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92"/>
        <w:tblW w:w="0" w:type="auto"/>
        <w:tblLook w:val="01E0" w:firstRow="1" w:lastRow="1" w:firstColumn="1" w:lastColumn="1" w:noHBand="0" w:noVBand="0"/>
      </w:tblPr>
      <w:tblGrid>
        <w:gridCol w:w="9623"/>
      </w:tblGrid>
      <w:tr w:rsidR="00DE2F35" w:rsidRPr="00F74678" w:rsidTr="00DE2F35">
        <w:trPr>
          <w:trHeight w:hRule="exact" w:val="3071"/>
        </w:trPr>
        <w:tc>
          <w:tcPr>
            <w:tcW w:w="9623" w:type="dxa"/>
            <w:shd w:val="clear" w:color="auto" w:fill="auto"/>
          </w:tcPr>
          <w:p w:rsidR="00DE2F35" w:rsidRPr="00DE2F35" w:rsidRDefault="00DE2F35" w:rsidP="006B7D6D">
            <w:pPr>
              <w:pStyle w:val="HB"/>
              <w:ind w:left="720"/>
              <w:rPr>
                <w:sz w:val="44"/>
              </w:rPr>
            </w:pPr>
            <w:r w:rsidRPr="00DE2F35">
              <w:rPr>
                <w:sz w:val="44"/>
              </w:rPr>
              <w:softHyphen/>
              <w:t>Notifiable Disease</w:t>
            </w:r>
            <w:r w:rsidR="00CB6D69">
              <w:rPr>
                <w:sz w:val="44"/>
              </w:rPr>
              <w:t>s</w:t>
            </w:r>
            <w:r w:rsidRPr="00DE2F35">
              <w:rPr>
                <w:sz w:val="44"/>
              </w:rPr>
              <w:t xml:space="preserve"> in Victoria</w:t>
            </w:r>
          </w:p>
          <w:p w:rsidR="00DE2F35" w:rsidRPr="00DE2F35" w:rsidRDefault="00DE2F35" w:rsidP="006B7D6D">
            <w:pPr>
              <w:pStyle w:val="CertHDWhite"/>
              <w:ind w:left="720"/>
              <w:rPr>
                <w:sz w:val="24"/>
              </w:rPr>
            </w:pPr>
            <w:r w:rsidRPr="00DE2F35">
              <w:rPr>
                <w:sz w:val="24"/>
              </w:rPr>
              <w:t>Compiled from:</w:t>
            </w:r>
          </w:p>
          <w:p w:rsidR="00DE2F35" w:rsidRPr="00DE2F35" w:rsidRDefault="00DE2F35" w:rsidP="006B7D6D">
            <w:pPr>
              <w:pStyle w:val="CertHDWhite"/>
              <w:ind w:left="720"/>
              <w:rPr>
                <w:sz w:val="24"/>
              </w:rPr>
            </w:pPr>
            <w:r w:rsidRPr="00DE2F35">
              <w:rPr>
                <w:sz w:val="24"/>
              </w:rPr>
              <w:t>Livestock Disease Control Act 1994</w:t>
            </w:r>
          </w:p>
          <w:p w:rsidR="00DE2F35" w:rsidRDefault="00DE2F35" w:rsidP="006B7D6D">
            <w:pPr>
              <w:pStyle w:val="CertHDWhite"/>
              <w:ind w:left="720"/>
              <w:rPr>
                <w:sz w:val="24"/>
              </w:rPr>
            </w:pPr>
            <w:r w:rsidRPr="00DE2F35">
              <w:rPr>
                <w:sz w:val="24"/>
              </w:rPr>
              <w:t>Livestock Disease Control Regulations 20</w:t>
            </w:r>
            <w:r w:rsidR="00D11D87">
              <w:rPr>
                <w:sz w:val="24"/>
              </w:rPr>
              <w:t>17</w:t>
            </w:r>
            <w:r w:rsidRPr="00DE2F35">
              <w:rPr>
                <w:sz w:val="24"/>
              </w:rPr>
              <w:t xml:space="preserve"> (especially Schedule 2)</w:t>
            </w:r>
          </w:p>
          <w:p w:rsidR="00D11D87" w:rsidRPr="00DE5117" w:rsidRDefault="00D11D87" w:rsidP="006B7D6D">
            <w:pPr>
              <w:pStyle w:val="CertHDWhite"/>
              <w:ind w:left="720"/>
            </w:pPr>
            <w:r>
              <w:rPr>
                <w:sz w:val="24"/>
              </w:rPr>
              <w:t>Effective from 1 July 2017</w:t>
            </w:r>
          </w:p>
        </w:tc>
      </w:tr>
    </w:tbl>
    <w:p w:rsidR="00E2394C" w:rsidRDefault="00E2394C" w:rsidP="00E2394C"/>
    <w:tbl>
      <w:tblPr>
        <w:tblStyle w:val="TableGrid"/>
        <w:tblW w:w="0" w:type="auto"/>
        <w:tblLook w:val="04A0" w:firstRow="1" w:lastRow="0" w:firstColumn="1" w:lastColumn="0" w:noHBand="0" w:noVBand="1"/>
        <w:tblDescription w:val="Notifiable Diseases in Victoria table"/>
      </w:tblPr>
      <w:tblGrid>
        <w:gridCol w:w="5211"/>
        <w:gridCol w:w="5211"/>
      </w:tblGrid>
      <w:tr w:rsidR="009776DA" w:rsidTr="00F715BD">
        <w:trPr>
          <w:trHeight w:val="8190"/>
          <w:tblHeader/>
        </w:trPr>
        <w:tc>
          <w:tcPr>
            <w:tcW w:w="10422" w:type="dxa"/>
            <w:gridSpan w:val="2"/>
            <w:tcBorders>
              <w:top w:val="nil"/>
              <w:left w:val="nil"/>
              <w:bottom w:val="nil"/>
              <w:right w:val="nil"/>
            </w:tcBorders>
          </w:tcPr>
          <w:p w:rsidR="00125DAD" w:rsidRDefault="00FB514A" w:rsidP="00864F69">
            <w:pPr>
              <w:pStyle w:val="TableTitle"/>
              <w:spacing w:before="240"/>
            </w:pPr>
            <w:r>
              <w:t xml:space="preserve">Disease Category/Classification: </w:t>
            </w:r>
          </w:p>
          <w:tbl>
            <w:tblPr>
              <w:tblW w:w="5000" w:type="pct"/>
              <w:tblBorders>
                <w:bottom w:val="single" w:sz="4" w:space="0" w:color="004EA8"/>
                <w:insideH w:val="single" w:sz="4" w:space="0" w:color="004EA8"/>
              </w:tblBorders>
              <w:tblLook w:val="01E0" w:firstRow="1" w:lastRow="1" w:firstColumn="1" w:lastColumn="1" w:noHBand="0" w:noVBand="0"/>
              <w:tblDescription w:val="Notifiable Diseases in Victoria table"/>
            </w:tblPr>
            <w:tblGrid>
              <w:gridCol w:w="2551"/>
              <w:gridCol w:w="2551"/>
              <w:gridCol w:w="2552"/>
              <w:gridCol w:w="2552"/>
            </w:tblGrid>
            <w:tr w:rsidR="009776DA" w:rsidRPr="00313056" w:rsidTr="00004C6D">
              <w:trPr>
                <w:cantSplit/>
                <w:trHeight w:val="365"/>
                <w:tblHeader/>
              </w:trPr>
              <w:tc>
                <w:tcPr>
                  <w:tcW w:w="1250" w:type="pct"/>
                  <w:shd w:val="clear" w:color="auto" w:fill="3259E3"/>
                </w:tcPr>
                <w:p w:rsidR="00125DAD" w:rsidRPr="00C82F6F" w:rsidRDefault="00FB514A" w:rsidP="00C82F6F">
                  <w:pPr>
                    <w:pStyle w:val="TblHd"/>
                  </w:pPr>
                  <w:r>
                    <w:t>Part</w:t>
                  </w:r>
                  <w:r w:rsidR="00A14A1E">
                    <w:t>*</w:t>
                  </w:r>
                  <w:r>
                    <w:t>:</w:t>
                  </w:r>
                </w:p>
              </w:tc>
              <w:tc>
                <w:tcPr>
                  <w:tcW w:w="1250" w:type="pct"/>
                  <w:shd w:val="clear" w:color="auto" w:fill="3259E3"/>
                </w:tcPr>
                <w:p w:rsidR="00125DAD" w:rsidRPr="00C82F6F" w:rsidRDefault="00040C9B" w:rsidP="007175AA">
                  <w:pPr>
                    <w:pStyle w:val="TblHd"/>
                  </w:pPr>
                  <w:r>
                    <w:t>Disease type</w:t>
                  </w:r>
                  <w:r w:rsidR="00FB514A">
                    <w:t>:</w:t>
                  </w:r>
                </w:p>
              </w:tc>
              <w:tc>
                <w:tcPr>
                  <w:tcW w:w="1250" w:type="pct"/>
                  <w:shd w:val="clear" w:color="auto" w:fill="3259E3"/>
                </w:tcPr>
                <w:p w:rsidR="00125DAD" w:rsidRPr="00C82F6F" w:rsidRDefault="00FB514A" w:rsidP="007175AA">
                  <w:pPr>
                    <w:pStyle w:val="TblHd"/>
                  </w:pPr>
                  <w:r>
                    <w:t>Species:</w:t>
                  </w:r>
                </w:p>
              </w:tc>
              <w:tc>
                <w:tcPr>
                  <w:tcW w:w="1250" w:type="pct"/>
                  <w:shd w:val="clear" w:color="auto" w:fill="3259E3"/>
                </w:tcPr>
                <w:p w:rsidR="00125DAD" w:rsidRPr="00C82F6F" w:rsidRDefault="00FB514A" w:rsidP="007175AA">
                  <w:pPr>
                    <w:pStyle w:val="TblHd"/>
                  </w:pPr>
                  <w:r>
                    <w:t>Page No:</w:t>
                  </w:r>
                </w:p>
              </w:tc>
            </w:tr>
            <w:tr w:rsidR="00E92078" w:rsidTr="00004C6D">
              <w:trPr>
                <w:trHeight w:val="341"/>
              </w:trPr>
              <w:tc>
                <w:tcPr>
                  <w:tcW w:w="1250" w:type="pct"/>
                  <w:shd w:val="clear" w:color="auto" w:fill="auto"/>
                </w:tcPr>
                <w:p w:rsidR="00125DAD" w:rsidRPr="007175AA" w:rsidRDefault="00FB514A" w:rsidP="007175AA">
                  <w:pPr>
                    <w:pStyle w:val="TblBdy"/>
                  </w:pPr>
                  <w:r>
                    <w:t xml:space="preserve">Part A </w:t>
                  </w:r>
                </w:p>
              </w:tc>
              <w:tc>
                <w:tcPr>
                  <w:tcW w:w="1250" w:type="pct"/>
                  <w:shd w:val="clear" w:color="auto" w:fill="auto"/>
                </w:tcPr>
                <w:p w:rsidR="00125DAD" w:rsidRPr="007175AA" w:rsidRDefault="00040C9B" w:rsidP="007175AA">
                  <w:pPr>
                    <w:pStyle w:val="TblBdy"/>
                  </w:pPr>
                  <w:r>
                    <w:t>Endemic</w:t>
                  </w:r>
                </w:p>
              </w:tc>
              <w:tc>
                <w:tcPr>
                  <w:tcW w:w="1250" w:type="pct"/>
                  <w:shd w:val="clear" w:color="auto" w:fill="auto"/>
                </w:tcPr>
                <w:p w:rsidR="00125DAD" w:rsidRPr="007175AA" w:rsidRDefault="00FB514A" w:rsidP="007175AA">
                  <w:pPr>
                    <w:pStyle w:val="TblBdy"/>
                  </w:pPr>
                  <w:r>
                    <w:t>Mammals &amp; Birds</w:t>
                  </w:r>
                </w:p>
              </w:tc>
              <w:tc>
                <w:tcPr>
                  <w:tcW w:w="1250" w:type="pct"/>
                  <w:shd w:val="clear" w:color="auto" w:fill="auto"/>
                </w:tcPr>
                <w:p w:rsidR="00125DAD" w:rsidRPr="007175AA" w:rsidRDefault="00FB514A" w:rsidP="007175AA">
                  <w:pPr>
                    <w:pStyle w:val="TblBdy"/>
                  </w:pPr>
                  <w:r>
                    <w:t>2</w:t>
                  </w:r>
                </w:p>
              </w:tc>
            </w:tr>
            <w:tr w:rsidR="00E92078" w:rsidTr="00004C6D">
              <w:trPr>
                <w:trHeight w:val="341"/>
              </w:trPr>
              <w:tc>
                <w:tcPr>
                  <w:tcW w:w="1250" w:type="pct"/>
                  <w:shd w:val="clear" w:color="auto" w:fill="auto"/>
                </w:tcPr>
                <w:p w:rsidR="00125DAD" w:rsidRPr="007175AA" w:rsidRDefault="00FB514A" w:rsidP="007175AA">
                  <w:pPr>
                    <w:pStyle w:val="TblBdy"/>
                  </w:pPr>
                  <w:r>
                    <w:t>Part A</w:t>
                  </w:r>
                </w:p>
              </w:tc>
              <w:tc>
                <w:tcPr>
                  <w:tcW w:w="1250" w:type="pct"/>
                  <w:shd w:val="clear" w:color="auto" w:fill="auto"/>
                </w:tcPr>
                <w:p w:rsidR="00125DAD" w:rsidRPr="007175AA" w:rsidRDefault="00FB514A" w:rsidP="007175AA">
                  <w:pPr>
                    <w:pStyle w:val="TblBdy"/>
                  </w:pPr>
                  <w:r>
                    <w:t>Exotic</w:t>
                  </w:r>
                </w:p>
              </w:tc>
              <w:tc>
                <w:tcPr>
                  <w:tcW w:w="1250" w:type="pct"/>
                  <w:shd w:val="clear" w:color="auto" w:fill="auto"/>
                </w:tcPr>
                <w:p w:rsidR="00125DAD" w:rsidRPr="007175AA" w:rsidRDefault="00FB514A" w:rsidP="007175AA">
                  <w:pPr>
                    <w:pStyle w:val="TblBdy"/>
                  </w:pPr>
                  <w:r>
                    <w:t>Mammals &amp; Birds</w:t>
                  </w:r>
                </w:p>
              </w:tc>
              <w:tc>
                <w:tcPr>
                  <w:tcW w:w="1250" w:type="pct"/>
                  <w:shd w:val="clear" w:color="auto" w:fill="auto"/>
                </w:tcPr>
                <w:p w:rsidR="00125DAD" w:rsidRPr="007175AA" w:rsidRDefault="006531CD" w:rsidP="007175AA">
                  <w:pPr>
                    <w:pStyle w:val="TblBdy"/>
                  </w:pPr>
                  <w:r>
                    <w:t>2</w:t>
                  </w:r>
                </w:p>
              </w:tc>
            </w:tr>
            <w:tr w:rsidR="00E92078" w:rsidTr="00004C6D">
              <w:trPr>
                <w:trHeight w:val="341"/>
              </w:trPr>
              <w:tc>
                <w:tcPr>
                  <w:tcW w:w="1250" w:type="pct"/>
                  <w:shd w:val="clear" w:color="auto" w:fill="auto"/>
                </w:tcPr>
                <w:p w:rsidR="00125DAD" w:rsidRPr="007175AA" w:rsidRDefault="00FB514A" w:rsidP="00FB514A">
                  <w:pPr>
                    <w:pStyle w:val="TblBdy"/>
                  </w:pPr>
                  <w:r>
                    <w:t>Part B</w:t>
                  </w:r>
                </w:p>
              </w:tc>
              <w:tc>
                <w:tcPr>
                  <w:tcW w:w="1250" w:type="pct"/>
                  <w:shd w:val="clear" w:color="auto" w:fill="auto"/>
                </w:tcPr>
                <w:p w:rsidR="00125DAD" w:rsidRPr="007175AA" w:rsidRDefault="00040C9B" w:rsidP="00040C9B">
                  <w:pPr>
                    <w:pStyle w:val="TblBdy"/>
                  </w:pPr>
                  <w:r>
                    <w:t>Endemic</w:t>
                  </w:r>
                  <w:r w:rsidR="007E72AA" w:rsidRPr="001E0088">
                    <w:t>/Exotic</w:t>
                  </w:r>
                </w:p>
              </w:tc>
              <w:tc>
                <w:tcPr>
                  <w:tcW w:w="1250" w:type="pct"/>
                  <w:shd w:val="clear" w:color="auto" w:fill="auto"/>
                </w:tcPr>
                <w:p w:rsidR="00125DAD" w:rsidRPr="007175AA" w:rsidRDefault="003A29C8" w:rsidP="007175AA">
                  <w:pPr>
                    <w:pStyle w:val="TblBdy"/>
                  </w:pPr>
                  <w:r>
                    <w:t>Bees</w:t>
                  </w:r>
                </w:p>
              </w:tc>
              <w:tc>
                <w:tcPr>
                  <w:tcW w:w="1250" w:type="pct"/>
                  <w:shd w:val="clear" w:color="auto" w:fill="auto"/>
                </w:tcPr>
                <w:p w:rsidR="00125DAD" w:rsidRPr="007175AA" w:rsidRDefault="006531CD" w:rsidP="007175AA">
                  <w:pPr>
                    <w:pStyle w:val="TblBdy"/>
                  </w:pPr>
                  <w:r>
                    <w:t>3</w:t>
                  </w:r>
                </w:p>
              </w:tc>
            </w:tr>
            <w:tr w:rsidR="00E92078" w:rsidTr="00004C6D">
              <w:trPr>
                <w:trHeight w:val="341"/>
              </w:trPr>
              <w:tc>
                <w:tcPr>
                  <w:tcW w:w="1250" w:type="pct"/>
                  <w:shd w:val="clear" w:color="auto" w:fill="auto"/>
                </w:tcPr>
                <w:p w:rsidR="00FB514A" w:rsidRDefault="00FB514A" w:rsidP="00FB514A">
                  <w:pPr>
                    <w:pStyle w:val="TblBdy"/>
                  </w:pPr>
                  <w:r>
                    <w:t>Part C</w:t>
                  </w:r>
                </w:p>
              </w:tc>
              <w:tc>
                <w:tcPr>
                  <w:tcW w:w="1250" w:type="pct"/>
                  <w:shd w:val="clear" w:color="auto" w:fill="auto"/>
                </w:tcPr>
                <w:p w:rsidR="00FB514A" w:rsidRPr="007175AA" w:rsidRDefault="00040C9B" w:rsidP="007175AA">
                  <w:pPr>
                    <w:pStyle w:val="TblBdy"/>
                  </w:pPr>
                  <w:r>
                    <w:t>Endemic</w:t>
                  </w:r>
                  <w:r w:rsidR="003A29C8">
                    <w:t>/Exotic</w:t>
                  </w:r>
                </w:p>
              </w:tc>
              <w:tc>
                <w:tcPr>
                  <w:tcW w:w="1250" w:type="pct"/>
                  <w:shd w:val="clear" w:color="auto" w:fill="auto"/>
                </w:tcPr>
                <w:p w:rsidR="00FB514A" w:rsidRPr="007175AA" w:rsidRDefault="003A29C8" w:rsidP="007175AA">
                  <w:pPr>
                    <w:pStyle w:val="TblBdy"/>
                  </w:pPr>
                  <w:r>
                    <w:t>Fish, Molluscs and Amphibians</w:t>
                  </w:r>
                </w:p>
              </w:tc>
              <w:tc>
                <w:tcPr>
                  <w:tcW w:w="1250" w:type="pct"/>
                  <w:shd w:val="clear" w:color="auto" w:fill="auto"/>
                </w:tcPr>
                <w:p w:rsidR="00FB514A" w:rsidRPr="007175AA" w:rsidRDefault="006531CD" w:rsidP="007175AA">
                  <w:pPr>
                    <w:pStyle w:val="TblBdy"/>
                  </w:pPr>
                  <w:r>
                    <w:t>3, 4</w:t>
                  </w:r>
                </w:p>
              </w:tc>
            </w:tr>
          </w:tbl>
          <w:p w:rsidR="00125DAD" w:rsidRDefault="00A14A1E" w:rsidP="007175AA">
            <w:pPr>
              <w:pStyle w:val="Caption"/>
            </w:pPr>
            <w:r>
              <w:t xml:space="preserve">* Relates to the Order </w:t>
            </w:r>
            <w:r w:rsidR="00DA2DA3" w:rsidRPr="00040C9B">
              <w:t>declaring diseases and exotic diseases</w:t>
            </w:r>
          </w:p>
          <w:p w:rsidR="00A14A1E" w:rsidRDefault="00A14A1E" w:rsidP="007175AA">
            <w:pPr>
              <w:pStyle w:val="Caption"/>
            </w:pPr>
          </w:p>
          <w:p w:rsidR="00E53907" w:rsidRPr="00E53907" w:rsidRDefault="00E53907" w:rsidP="00E53907">
            <w:pPr>
              <w:pStyle w:val="Caption"/>
              <w:rPr>
                <w:sz w:val="18"/>
                <w:szCs w:val="18"/>
              </w:rPr>
            </w:pPr>
            <w:r w:rsidRPr="00E53907">
              <w:rPr>
                <w:sz w:val="18"/>
                <w:szCs w:val="18"/>
              </w:rPr>
              <w:t>How to notify the Department</w:t>
            </w:r>
          </w:p>
          <w:p w:rsidR="00E53907" w:rsidRPr="00E53907" w:rsidRDefault="00E53907" w:rsidP="00E53907">
            <w:pPr>
              <w:pStyle w:val="Caption"/>
              <w:rPr>
                <w:b w:val="0"/>
                <w:sz w:val="18"/>
                <w:szCs w:val="18"/>
              </w:rPr>
            </w:pPr>
            <w:r w:rsidRPr="00E53907">
              <w:rPr>
                <w:b w:val="0"/>
                <w:sz w:val="18"/>
                <w:szCs w:val="18"/>
              </w:rPr>
              <w:t xml:space="preserve">For </w:t>
            </w:r>
            <w:r w:rsidRPr="00864F69">
              <w:rPr>
                <w:sz w:val="18"/>
                <w:szCs w:val="18"/>
              </w:rPr>
              <w:t xml:space="preserve">immediate </w:t>
            </w:r>
            <w:r w:rsidRPr="00E53907">
              <w:rPr>
                <w:b w:val="0"/>
                <w:sz w:val="18"/>
                <w:szCs w:val="18"/>
              </w:rPr>
              <w:t>notification phone the</w:t>
            </w:r>
            <w:r w:rsidRPr="00E53907">
              <w:rPr>
                <w:sz w:val="18"/>
                <w:szCs w:val="18"/>
              </w:rPr>
              <w:t xml:space="preserve"> </w:t>
            </w:r>
            <w:r w:rsidRPr="00E53907">
              <w:rPr>
                <w:color w:val="auto"/>
                <w:sz w:val="18"/>
                <w:szCs w:val="18"/>
              </w:rPr>
              <w:t xml:space="preserve">Disease Watch Hotline - 1800 675 888 </w:t>
            </w:r>
            <w:r w:rsidRPr="00E53907">
              <w:rPr>
                <w:b w:val="0"/>
                <w:sz w:val="18"/>
                <w:szCs w:val="18"/>
              </w:rPr>
              <w:t>(24 hours a day, every day of the year).</w:t>
            </w:r>
          </w:p>
          <w:p w:rsidR="00E53907" w:rsidRDefault="00E53907" w:rsidP="00E53907">
            <w:pPr>
              <w:pStyle w:val="Caption"/>
            </w:pPr>
          </w:p>
          <w:p w:rsidR="00E53907" w:rsidRDefault="00E53907" w:rsidP="00864F69">
            <w:pPr>
              <w:pStyle w:val="Caption"/>
              <w:spacing w:before="0" w:after="0" w:line="240" w:lineRule="auto"/>
              <w:rPr>
                <w:b w:val="0"/>
                <w:sz w:val="18"/>
                <w:szCs w:val="18"/>
              </w:rPr>
            </w:pPr>
            <w:r w:rsidRPr="00E53907">
              <w:rPr>
                <w:b w:val="0"/>
                <w:sz w:val="18"/>
                <w:szCs w:val="18"/>
              </w:rPr>
              <w:t xml:space="preserve">For diseases that must be reported </w:t>
            </w:r>
            <w:r w:rsidRPr="00864F69">
              <w:rPr>
                <w:sz w:val="18"/>
                <w:szCs w:val="18"/>
              </w:rPr>
              <w:t>within 12 hours</w:t>
            </w:r>
            <w:r w:rsidRPr="00E53907">
              <w:rPr>
                <w:b w:val="0"/>
                <w:sz w:val="18"/>
                <w:szCs w:val="18"/>
              </w:rPr>
              <w:t xml:space="preserve"> either</w:t>
            </w:r>
            <w:r>
              <w:rPr>
                <w:b w:val="0"/>
                <w:sz w:val="18"/>
                <w:szCs w:val="18"/>
              </w:rPr>
              <w:t xml:space="preserve"> </w:t>
            </w:r>
            <w:r w:rsidRPr="00E53907">
              <w:rPr>
                <w:b w:val="0"/>
                <w:sz w:val="18"/>
                <w:szCs w:val="18"/>
              </w:rPr>
              <w:t xml:space="preserve">phone the </w:t>
            </w:r>
            <w:r w:rsidRPr="00E53907">
              <w:rPr>
                <w:sz w:val="18"/>
                <w:szCs w:val="18"/>
              </w:rPr>
              <w:t>Disease Watch Hotline - 1800 675 888</w:t>
            </w:r>
            <w:r w:rsidRPr="00E53907">
              <w:rPr>
                <w:b w:val="0"/>
                <w:sz w:val="18"/>
                <w:szCs w:val="18"/>
              </w:rPr>
              <w:t xml:space="preserve">, </w:t>
            </w:r>
          </w:p>
          <w:p w:rsidR="00E53907" w:rsidRDefault="00E53907" w:rsidP="00864F69">
            <w:pPr>
              <w:pStyle w:val="Caption"/>
              <w:spacing w:before="0" w:line="240" w:lineRule="auto"/>
              <w:rPr>
                <w:b w:val="0"/>
                <w:sz w:val="18"/>
                <w:szCs w:val="18"/>
              </w:rPr>
            </w:pPr>
            <w:r w:rsidRPr="00E53907">
              <w:rPr>
                <w:b w:val="0"/>
                <w:sz w:val="18"/>
                <w:szCs w:val="18"/>
              </w:rPr>
              <w:t>or</w:t>
            </w:r>
            <w:r w:rsidR="00F41FD7">
              <w:rPr>
                <w:b w:val="0"/>
                <w:sz w:val="18"/>
                <w:szCs w:val="18"/>
              </w:rPr>
              <w:t xml:space="preserve"> notify </w:t>
            </w:r>
            <w:r>
              <w:rPr>
                <w:b w:val="0"/>
                <w:sz w:val="18"/>
                <w:szCs w:val="18"/>
              </w:rPr>
              <w:t xml:space="preserve">the </w:t>
            </w:r>
          </w:p>
          <w:p w:rsidR="00E53907" w:rsidRDefault="00E53907" w:rsidP="00864F69">
            <w:pPr>
              <w:pStyle w:val="Caption"/>
              <w:ind w:left="720"/>
              <w:rPr>
                <w:b w:val="0"/>
                <w:sz w:val="18"/>
                <w:szCs w:val="18"/>
              </w:rPr>
            </w:pPr>
            <w:r w:rsidRPr="00E53907">
              <w:rPr>
                <w:b w:val="0"/>
                <w:sz w:val="18"/>
                <w:szCs w:val="18"/>
              </w:rPr>
              <w:t>C</w:t>
            </w:r>
            <w:r>
              <w:rPr>
                <w:b w:val="0"/>
                <w:sz w:val="18"/>
                <w:szCs w:val="18"/>
              </w:rPr>
              <w:t xml:space="preserve">hief Veterinary Officer </w:t>
            </w:r>
          </w:p>
          <w:p w:rsidR="00AF5DA3" w:rsidRDefault="00AF5DA3" w:rsidP="00864F69">
            <w:pPr>
              <w:pStyle w:val="Caption"/>
              <w:spacing w:before="0" w:after="0"/>
              <w:ind w:left="720"/>
              <w:rPr>
                <w:b w:val="0"/>
                <w:sz w:val="18"/>
                <w:szCs w:val="18"/>
              </w:rPr>
            </w:pPr>
            <w:r>
              <w:rPr>
                <w:b w:val="0"/>
                <w:sz w:val="18"/>
                <w:szCs w:val="18"/>
              </w:rPr>
              <w:t>Department of Economic Development, Jobs, Transport and Resources</w:t>
            </w:r>
          </w:p>
          <w:p w:rsidR="00AF5DA3" w:rsidRPr="00E53907" w:rsidRDefault="00AF5DA3" w:rsidP="00864F69">
            <w:pPr>
              <w:pStyle w:val="Caption"/>
              <w:spacing w:before="0" w:after="0"/>
              <w:ind w:left="720"/>
              <w:rPr>
                <w:b w:val="0"/>
                <w:sz w:val="18"/>
                <w:szCs w:val="18"/>
              </w:rPr>
            </w:pPr>
            <w:r>
              <w:rPr>
                <w:b w:val="0"/>
                <w:sz w:val="18"/>
                <w:szCs w:val="18"/>
              </w:rPr>
              <w:t xml:space="preserve">FAX: (03) 9217 </w:t>
            </w:r>
            <w:r w:rsidR="009776DA">
              <w:rPr>
                <w:b w:val="0"/>
                <w:sz w:val="18"/>
                <w:szCs w:val="18"/>
              </w:rPr>
              <w:t>4299</w:t>
            </w:r>
          </w:p>
          <w:p w:rsidR="00E53907" w:rsidRPr="00E53907" w:rsidRDefault="00AF5DA3" w:rsidP="00864F69">
            <w:pPr>
              <w:pStyle w:val="Caption"/>
              <w:spacing w:before="0" w:after="0"/>
              <w:ind w:left="720"/>
              <w:rPr>
                <w:b w:val="0"/>
                <w:sz w:val="18"/>
                <w:szCs w:val="18"/>
              </w:rPr>
            </w:pPr>
            <w:r>
              <w:rPr>
                <w:b w:val="0"/>
                <w:sz w:val="18"/>
                <w:szCs w:val="18"/>
              </w:rPr>
              <w:t xml:space="preserve">Email: </w:t>
            </w:r>
            <w:r w:rsidR="00E53907" w:rsidRPr="00E53907">
              <w:rPr>
                <w:b w:val="0"/>
                <w:sz w:val="18"/>
                <w:szCs w:val="18"/>
              </w:rPr>
              <w:t>CVO.victoria@ecodev.vic.gov.au</w:t>
            </w:r>
          </w:p>
          <w:p w:rsidR="00E53907" w:rsidRPr="00E53907" w:rsidRDefault="00E53907" w:rsidP="00E53907">
            <w:pPr>
              <w:pStyle w:val="Caption"/>
              <w:rPr>
                <w:b w:val="0"/>
                <w:sz w:val="18"/>
                <w:szCs w:val="18"/>
              </w:rPr>
            </w:pPr>
            <w:r w:rsidRPr="00E53907">
              <w:rPr>
                <w:b w:val="0"/>
                <w:sz w:val="18"/>
                <w:szCs w:val="18"/>
              </w:rPr>
              <w:t>Non-emergency animal diseases that must be reported</w:t>
            </w:r>
            <w:r w:rsidR="00AF5DA3">
              <w:rPr>
                <w:b w:val="0"/>
                <w:sz w:val="18"/>
                <w:szCs w:val="18"/>
              </w:rPr>
              <w:t xml:space="preserve"> </w:t>
            </w:r>
            <w:r w:rsidRPr="00864F69">
              <w:rPr>
                <w:sz w:val="18"/>
                <w:szCs w:val="18"/>
              </w:rPr>
              <w:t>within 7 days</w:t>
            </w:r>
            <w:r w:rsidRPr="00E53907">
              <w:rPr>
                <w:b w:val="0"/>
                <w:sz w:val="18"/>
                <w:szCs w:val="18"/>
              </w:rPr>
              <w:t xml:space="preserve"> can be </w:t>
            </w:r>
            <w:r w:rsidR="00110A4A">
              <w:rPr>
                <w:b w:val="0"/>
                <w:sz w:val="18"/>
                <w:szCs w:val="18"/>
              </w:rPr>
              <w:t>notified</w:t>
            </w:r>
            <w:r w:rsidRPr="00E53907">
              <w:rPr>
                <w:b w:val="0"/>
                <w:sz w:val="18"/>
                <w:szCs w:val="18"/>
              </w:rPr>
              <w:t xml:space="preserve"> by completing the hard copy form (available at</w:t>
            </w:r>
            <w:r w:rsidR="00AF5DA3">
              <w:rPr>
                <w:b w:val="0"/>
                <w:sz w:val="18"/>
                <w:szCs w:val="18"/>
              </w:rPr>
              <w:t xml:space="preserve"> </w:t>
            </w:r>
            <w:r w:rsidRPr="00E53907">
              <w:rPr>
                <w:b w:val="0"/>
                <w:sz w:val="18"/>
                <w:szCs w:val="18"/>
              </w:rPr>
              <w:t>www.vic.gov.a</w:t>
            </w:r>
            <w:r w:rsidR="00AF5DA3">
              <w:rPr>
                <w:b w:val="0"/>
                <w:sz w:val="18"/>
                <w:szCs w:val="18"/>
              </w:rPr>
              <w:t>u/notifiable-disease) and</w:t>
            </w:r>
            <w:r w:rsidR="00110A4A">
              <w:rPr>
                <w:b w:val="0"/>
                <w:sz w:val="18"/>
                <w:szCs w:val="18"/>
              </w:rPr>
              <w:t xml:space="preserve"> then </w:t>
            </w:r>
            <w:r w:rsidR="00AF5DA3">
              <w:rPr>
                <w:b w:val="0"/>
                <w:sz w:val="18"/>
                <w:szCs w:val="18"/>
              </w:rPr>
              <w:t>post</w:t>
            </w:r>
            <w:r w:rsidR="00110A4A">
              <w:rPr>
                <w:b w:val="0"/>
                <w:sz w:val="18"/>
                <w:szCs w:val="18"/>
              </w:rPr>
              <w:t>ing</w:t>
            </w:r>
            <w:r w:rsidR="00AF5DA3">
              <w:rPr>
                <w:b w:val="0"/>
                <w:sz w:val="18"/>
                <w:szCs w:val="18"/>
              </w:rPr>
              <w:t>, email</w:t>
            </w:r>
            <w:r w:rsidR="00110A4A">
              <w:rPr>
                <w:b w:val="0"/>
                <w:sz w:val="18"/>
                <w:szCs w:val="18"/>
              </w:rPr>
              <w:t>ing</w:t>
            </w:r>
            <w:r w:rsidR="00AF5DA3">
              <w:rPr>
                <w:b w:val="0"/>
                <w:sz w:val="18"/>
                <w:szCs w:val="18"/>
              </w:rPr>
              <w:t xml:space="preserve"> or fax</w:t>
            </w:r>
            <w:r w:rsidR="00110A4A">
              <w:rPr>
                <w:b w:val="0"/>
                <w:sz w:val="18"/>
                <w:szCs w:val="18"/>
              </w:rPr>
              <w:t>ing</w:t>
            </w:r>
            <w:r w:rsidR="00AF5DA3">
              <w:rPr>
                <w:b w:val="0"/>
                <w:sz w:val="18"/>
                <w:szCs w:val="18"/>
              </w:rPr>
              <w:t xml:space="preserve"> to the</w:t>
            </w:r>
          </w:p>
          <w:p w:rsidR="00AF5DA3" w:rsidRDefault="00E53907" w:rsidP="00864F69">
            <w:pPr>
              <w:pStyle w:val="Caption"/>
              <w:ind w:left="720"/>
              <w:rPr>
                <w:b w:val="0"/>
                <w:sz w:val="18"/>
                <w:szCs w:val="18"/>
              </w:rPr>
            </w:pPr>
            <w:r w:rsidRPr="00E53907">
              <w:rPr>
                <w:b w:val="0"/>
                <w:sz w:val="18"/>
                <w:szCs w:val="18"/>
              </w:rPr>
              <w:t xml:space="preserve">Chief Veterinary Officer, </w:t>
            </w:r>
          </w:p>
          <w:p w:rsidR="00AF5DA3" w:rsidRDefault="00AF5DA3" w:rsidP="00864F69">
            <w:pPr>
              <w:pStyle w:val="Caption"/>
              <w:spacing w:before="0" w:after="0"/>
              <w:ind w:left="720"/>
              <w:rPr>
                <w:b w:val="0"/>
                <w:sz w:val="18"/>
                <w:szCs w:val="18"/>
              </w:rPr>
            </w:pPr>
            <w:r>
              <w:rPr>
                <w:b w:val="0"/>
                <w:sz w:val="18"/>
                <w:szCs w:val="18"/>
              </w:rPr>
              <w:t>Department of Economic Development, Jobs, Transport and Resources</w:t>
            </w:r>
          </w:p>
          <w:p w:rsidR="00E53907" w:rsidRPr="00E53907" w:rsidRDefault="00E53907" w:rsidP="00864F69">
            <w:pPr>
              <w:pStyle w:val="Caption"/>
              <w:spacing w:before="0" w:after="0"/>
              <w:ind w:left="720"/>
              <w:rPr>
                <w:b w:val="0"/>
                <w:sz w:val="18"/>
                <w:szCs w:val="18"/>
              </w:rPr>
            </w:pPr>
            <w:r w:rsidRPr="00E53907">
              <w:rPr>
                <w:b w:val="0"/>
                <w:sz w:val="18"/>
                <w:szCs w:val="18"/>
              </w:rPr>
              <w:t>475</w:t>
            </w:r>
            <w:r w:rsidR="00AF5DA3">
              <w:rPr>
                <w:b w:val="0"/>
                <w:sz w:val="18"/>
                <w:szCs w:val="18"/>
              </w:rPr>
              <w:t xml:space="preserve"> </w:t>
            </w:r>
            <w:r w:rsidRPr="00E53907">
              <w:rPr>
                <w:b w:val="0"/>
                <w:sz w:val="18"/>
                <w:szCs w:val="18"/>
              </w:rPr>
              <w:t>Mickleham R</w:t>
            </w:r>
            <w:r w:rsidR="00AF5DA3">
              <w:rPr>
                <w:b w:val="0"/>
                <w:sz w:val="18"/>
                <w:szCs w:val="18"/>
              </w:rPr>
              <w:t>oad, Attwood, Victoria, 3049</w:t>
            </w:r>
          </w:p>
          <w:p w:rsidR="00AF5DA3" w:rsidRPr="00E53907" w:rsidRDefault="00AF5DA3" w:rsidP="00864F69">
            <w:pPr>
              <w:pStyle w:val="Caption"/>
              <w:spacing w:before="0" w:after="0"/>
              <w:ind w:left="720"/>
              <w:rPr>
                <w:b w:val="0"/>
                <w:sz w:val="18"/>
                <w:szCs w:val="18"/>
              </w:rPr>
            </w:pPr>
            <w:r>
              <w:rPr>
                <w:b w:val="0"/>
                <w:sz w:val="18"/>
                <w:szCs w:val="18"/>
              </w:rPr>
              <w:t>FAX: (03) 9217 4</w:t>
            </w:r>
            <w:r w:rsidR="00E92078">
              <w:rPr>
                <w:b w:val="0"/>
                <w:sz w:val="18"/>
                <w:szCs w:val="18"/>
              </w:rPr>
              <w:t>299</w:t>
            </w:r>
            <w:bookmarkStart w:id="0" w:name="_GoBack"/>
            <w:bookmarkEnd w:id="0"/>
          </w:p>
          <w:p w:rsidR="00AF5DA3" w:rsidRPr="00E53907" w:rsidRDefault="00AF5DA3" w:rsidP="00864F69">
            <w:pPr>
              <w:pStyle w:val="Caption"/>
              <w:spacing w:before="0" w:after="0"/>
              <w:ind w:left="720"/>
              <w:rPr>
                <w:b w:val="0"/>
                <w:sz w:val="18"/>
                <w:szCs w:val="18"/>
              </w:rPr>
            </w:pPr>
            <w:r>
              <w:rPr>
                <w:b w:val="0"/>
                <w:sz w:val="18"/>
                <w:szCs w:val="18"/>
              </w:rPr>
              <w:t xml:space="preserve">Email: </w:t>
            </w:r>
            <w:r w:rsidRPr="00E53907">
              <w:rPr>
                <w:b w:val="0"/>
                <w:sz w:val="18"/>
                <w:szCs w:val="18"/>
              </w:rPr>
              <w:t>CVO.victoria@ecodev.vic.gov.au</w:t>
            </w:r>
          </w:p>
          <w:p w:rsidR="00A14A1E" w:rsidRPr="00E53907" w:rsidRDefault="00A14A1E" w:rsidP="007175AA">
            <w:pPr>
              <w:pStyle w:val="Caption"/>
            </w:pPr>
          </w:p>
          <w:p w:rsidR="00864F69" w:rsidRPr="00E53907" w:rsidRDefault="00A14A1E" w:rsidP="009776DA">
            <w:pPr>
              <w:pStyle w:val="Caption"/>
              <w:rPr>
                <w:sz w:val="18"/>
                <w:szCs w:val="18"/>
              </w:rPr>
            </w:pPr>
            <w:r w:rsidRPr="00E53907">
              <w:rPr>
                <w:sz w:val="18"/>
                <w:szCs w:val="18"/>
              </w:rPr>
              <w:t xml:space="preserve">Current at </w:t>
            </w:r>
            <w:r w:rsidR="00812044">
              <w:rPr>
                <w:sz w:val="18"/>
                <w:szCs w:val="18"/>
              </w:rPr>
              <w:t xml:space="preserve"> </w:t>
            </w:r>
            <w:r w:rsidR="009776DA">
              <w:rPr>
                <w:sz w:val="18"/>
                <w:szCs w:val="18"/>
              </w:rPr>
              <w:t>7 May</w:t>
            </w:r>
            <w:r w:rsidR="00EE6204">
              <w:rPr>
                <w:sz w:val="18"/>
                <w:szCs w:val="18"/>
              </w:rPr>
              <w:t xml:space="preserve"> 2018</w:t>
            </w:r>
          </w:p>
        </w:tc>
      </w:tr>
      <w:tr w:rsidR="009776DA" w:rsidTr="00864F69">
        <w:tc>
          <w:tcPr>
            <w:tcW w:w="5211" w:type="dxa"/>
            <w:tcBorders>
              <w:top w:val="nil"/>
              <w:left w:val="nil"/>
              <w:bottom w:val="nil"/>
              <w:right w:val="nil"/>
            </w:tcBorders>
          </w:tcPr>
          <w:p w:rsidR="00864F69" w:rsidRDefault="00864F69" w:rsidP="0044785F">
            <w:pPr>
              <w:pStyle w:val="NormalWeb"/>
              <w:spacing w:before="240"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Economic Development, Jobs, Transport and Resources 2015</w:t>
            </w:r>
          </w:p>
          <w:p w:rsidR="00864F69" w:rsidRPr="002D7CE3" w:rsidRDefault="00864F69" w:rsidP="0044785F">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77225861" wp14:editId="7BA5687C">
                  <wp:extent cx="765175" cy="27051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270510"/>
                          </a:xfrm>
                          <a:prstGeom prst="rect">
                            <a:avLst/>
                          </a:prstGeom>
                          <a:noFill/>
                          <a:ln>
                            <a:noFill/>
                          </a:ln>
                        </pic:spPr>
                      </pic:pic>
                    </a:graphicData>
                  </a:graphic>
                </wp:inline>
              </w:drawing>
            </w:r>
          </w:p>
          <w:p w:rsidR="00864F69" w:rsidRDefault="00864F69" w:rsidP="0044785F">
            <w:pPr>
              <w:pStyle w:val="ImprintText"/>
              <w:spacing w:line="140" w:lineRule="atLeast"/>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10" w:history="1">
              <w:r w:rsidRPr="009730D5">
                <w:rPr>
                  <w:rStyle w:val="Hyperlink"/>
                </w:rPr>
                <w:t>http://creativecommons.org/licenses/by/3.0/au/deed.en</w:t>
              </w:r>
            </w:hyperlink>
          </w:p>
          <w:p w:rsidR="00864F69" w:rsidRDefault="00864F69" w:rsidP="00864F69">
            <w:pPr>
              <w:pStyle w:val="ImprintText"/>
            </w:pPr>
            <w:r w:rsidRPr="009730D5">
              <w:t xml:space="preserve">Printed by </w:t>
            </w:r>
            <w:r w:rsidRPr="00864F69">
              <w:t>DEDJTR, Bendigo</w:t>
            </w:r>
            <w:r w:rsidRPr="009730D5">
              <w:br/>
            </w:r>
            <w:r w:rsidRPr="009776DA">
              <w:rPr>
                <w:color w:val="FF0000"/>
              </w:rPr>
              <w:t xml:space="preserve">ISBN </w:t>
            </w:r>
            <w:r w:rsidR="00973B21" w:rsidRPr="009776DA">
              <w:rPr>
                <w:color w:val="FF0000"/>
              </w:rPr>
              <w:t>978-1-925733-47-1</w:t>
            </w:r>
          </w:p>
        </w:tc>
        <w:tc>
          <w:tcPr>
            <w:tcW w:w="5211" w:type="dxa"/>
            <w:tcBorders>
              <w:top w:val="nil"/>
              <w:left w:val="nil"/>
              <w:bottom w:val="nil"/>
              <w:right w:val="nil"/>
            </w:tcBorders>
          </w:tcPr>
          <w:p w:rsidR="00864F69" w:rsidRPr="00ED1AED" w:rsidRDefault="00864F69" w:rsidP="0044785F">
            <w:pPr>
              <w:autoSpaceDE w:val="0"/>
              <w:autoSpaceDN w:val="0"/>
              <w:adjustRightInd w:val="0"/>
              <w:spacing w:before="240" w:after="80"/>
              <w:rPr>
                <w:rFonts w:ascii="Arial" w:hAnsi="Arial" w:cs="Arial"/>
                <w:b/>
                <w:bCs/>
                <w:color w:val="000000"/>
                <w:sz w:val="14"/>
                <w:szCs w:val="16"/>
              </w:rPr>
            </w:pPr>
            <w:r w:rsidRPr="00ED1AED">
              <w:rPr>
                <w:rFonts w:ascii="Arial" w:hAnsi="Arial" w:cs="Arial"/>
                <w:b/>
                <w:bCs/>
                <w:color w:val="000000"/>
                <w:sz w:val="14"/>
                <w:szCs w:val="16"/>
              </w:rPr>
              <w:t xml:space="preserve">Accessibility </w:t>
            </w:r>
          </w:p>
          <w:p w:rsidR="00864F69" w:rsidRPr="00ED1AED" w:rsidRDefault="00864F69" w:rsidP="0044785F">
            <w:pPr>
              <w:autoSpaceDE w:val="0"/>
              <w:autoSpaceDN w:val="0"/>
              <w:adjustRightInd w:val="0"/>
              <w:spacing w:after="120"/>
              <w:rPr>
                <w:rFonts w:ascii="Arial" w:hAnsi="Arial" w:cs="Arial"/>
                <w:color w:val="0000FF"/>
                <w:sz w:val="14"/>
                <w:szCs w:val="16"/>
                <w:u w:val="single"/>
              </w:rPr>
            </w:pPr>
            <w:r w:rsidRPr="00ED1AED">
              <w:rPr>
                <w:rFonts w:ascii="Arial" w:hAnsi="Arial" w:cs="Arial"/>
                <w:color w:val="000000"/>
                <w:sz w:val="14"/>
                <w:szCs w:val="16"/>
              </w:rPr>
              <w:t xml:space="preserve">If you would like to receive this publication in an alternative format, please telephone the </w:t>
            </w:r>
            <w:r>
              <w:rPr>
                <w:rFonts w:ascii="Arial" w:hAnsi="Arial" w:cs="Arial"/>
                <w:color w:val="000000"/>
                <w:sz w:val="14"/>
                <w:szCs w:val="16"/>
              </w:rPr>
              <w:t>DEDJTR</w:t>
            </w:r>
            <w:r w:rsidRPr="00ED1AED">
              <w:rPr>
                <w:rFonts w:ascii="Arial" w:hAnsi="Arial" w:cs="Arial"/>
                <w:color w:val="000000"/>
                <w:sz w:val="14"/>
                <w:szCs w:val="16"/>
              </w:rPr>
              <w:t xml:space="preserve"> Customer Service  Centre on 136186, email </w:t>
            </w:r>
            <w:hyperlink r:id="rId11" w:history="1">
              <w:r w:rsidRPr="00C279D4">
                <w:rPr>
                  <w:rStyle w:val="Hyperlink"/>
                  <w:rFonts w:ascii="Arial" w:hAnsi="Arial" w:cs="Arial"/>
                  <w:sz w:val="14"/>
                  <w:szCs w:val="16"/>
                </w:rPr>
                <w:t>customer.service@ecodev.vic.gov.au</w:t>
              </w:r>
            </w:hyperlink>
            <w:r w:rsidRPr="00ED1AED">
              <w:rPr>
                <w:rFonts w:ascii="Arial" w:hAnsi="Arial" w:cs="Arial"/>
                <w:color w:val="000000"/>
                <w:sz w:val="14"/>
                <w:szCs w:val="16"/>
              </w:rPr>
              <w:t xml:space="preserve"> </w:t>
            </w:r>
            <w:r w:rsidRPr="00ED1AED">
              <w:rPr>
                <w:rFonts w:ascii="Arial" w:hAnsi="Arial" w:cs="Arial"/>
                <w:color w:val="FF0000"/>
                <w:sz w:val="14"/>
                <w:szCs w:val="16"/>
              </w:rPr>
              <w:t xml:space="preserve"> </w:t>
            </w:r>
            <w:r w:rsidRPr="00ED1AED">
              <w:rPr>
                <w:rFonts w:ascii="Arial" w:hAnsi="Arial" w:cs="Arial"/>
                <w:sz w:val="14"/>
                <w:szCs w:val="16"/>
              </w:rPr>
              <w:t xml:space="preserve">or </w:t>
            </w:r>
            <w:r w:rsidRPr="00ED1AED">
              <w:rPr>
                <w:rFonts w:ascii="Arial" w:hAnsi="Arial" w:cs="Arial"/>
                <w:color w:val="000000"/>
                <w:sz w:val="14"/>
                <w:szCs w:val="16"/>
              </w:rPr>
              <w:t xml:space="preserve">via the National Relay Service on 133 677  </w:t>
            </w:r>
            <w:hyperlink r:id="rId12" w:history="1">
              <w:r w:rsidRPr="00ED1AED">
                <w:rPr>
                  <w:rStyle w:val="Hyperlink"/>
                  <w:rFonts w:ascii="Arial" w:hAnsi="Arial" w:cs="Arial"/>
                  <w:sz w:val="14"/>
                  <w:szCs w:val="16"/>
                </w:rPr>
                <w:t>www.relayservice.com.au</w:t>
              </w:r>
            </w:hyperlink>
            <w:r w:rsidRPr="00ED1AED">
              <w:rPr>
                <w:rFonts w:ascii="Arial" w:hAnsi="Arial" w:cs="Arial"/>
                <w:color w:val="000000"/>
                <w:sz w:val="14"/>
                <w:szCs w:val="16"/>
              </w:rPr>
              <w:t xml:space="preserve">. This document is also available on the internet at </w:t>
            </w:r>
            <w:r w:rsidRPr="00ED1AED">
              <w:rPr>
                <w:rFonts w:ascii="Helv" w:hAnsi="Helv" w:cs="Helv"/>
                <w:color w:val="000000"/>
                <w:sz w:val="18"/>
                <w:szCs w:val="20"/>
              </w:rPr>
              <w:t xml:space="preserve"> </w:t>
            </w:r>
            <w:r w:rsidRPr="00ED1AED">
              <w:rPr>
                <w:rFonts w:ascii="Arial" w:hAnsi="Arial" w:cs="Arial"/>
                <w:color w:val="0000FF"/>
                <w:sz w:val="14"/>
                <w:szCs w:val="16"/>
                <w:u w:val="single"/>
              </w:rPr>
              <w:t>www.</w:t>
            </w:r>
            <w:r>
              <w:rPr>
                <w:rFonts w:ascii="Arial" w:hAnsi="Arial" w:cs="Arial"/>
                <w:color w:val="0000FF"/>
                <w:sz w:val="14"/>
                <w:szCs w:val="16"/>
                <w:u w:val="single"/>
              </w:rPr>
              <w:t>agriculture</w:t>
            </w:r>
            <w:r w:rsidRPr="00ED1AED">
              <w:rPr>
                <w:rFonts w:ascii="Arial" w:hAnsi="Arial" w:cs="Arial"/>
                <w:color w:val="0000FF"/>
                <w:sz w:val="14"/>
                <w:szCs w:val="16"/>
                <w:u w:val="single"/>
              </w:rPr>
              <w:t>.vic.gov.au</w:t>
            </w:r>
          </w:p>
          <w:p w:rsidR="00864F69" w:rsidRDefault="00864F69" w:rsidP="0044785F">
            <w:pPr>
              <w:autoSpaceDE w:val="0"/>
              <w:autoSpaceDN w:val="0"/>
              <w:adjustRightInd w:val="0"/>
              <w:spacing w:after="80"/>
              <w:rPr>
                <w:rFonts w:ascii="Arial" w:hAnsi="Arial" w:cs="Arial"/>
                <w:b/>
                <w:bCs/>
                <w:color w:val="000000"/>
                <w:sz w:val="16"/>
                <w:szCs w:val="16"/>
              </w:rPr>
            </w:pPr>
            <w:r w:rsidRPr="00ED1AED">
              <w:rPr>
                <w:rFonts w:ascii="Arial" w:hAnsi="Arial" w:cs="Arial"/>
                <w:b/>
                <w:bCs/>
                <w:color w:val="000000"/>
                <w:sz w:val="14"/>
                <w:szCs w:val="16"/>
              </w:rPr>
              <w:t>Disclaimer</w:t>
            </w:r>
          </w:p>
          <w:p w:rsidR="00864F69" w:rsidRDefault="00864F69" w:rsidP="0044785F">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tbl>
      <w:tblPr>
        <w:tblW w:w="10335" w:type="dxa"/>
        <w:tblLook w:val="01E0" w:firstRow="1" w:lastRow="1" w:firstColumn="1" w:lastColumn="1" w:noHBand="0" w:noVBand="0"/>
        <w:tblDescription w:val="Notifiable Diseases in Victoria table"/>
      </w:tblPr>
      <w:tblGrid>
        <w:gridCol w:w="3445"/>
        <w:gridCol w:w="3445"/>
        <w:gridCol w:w="3445"/>
      </w:tblGrid>
      <w:tr w:rsidR="009671F3" w:rsidTr="006531CD">
        <w:trPr>
          <w:trHeight w:val="870"/>
        </w:trPr>
        <w:tc>
          <w:tcPr>
            <w:tcW w:w="10335" w:type="dxa"/>
            <w:gridSpan w:val="3"/>
            <w:shd w:val="clear" w:color="auto" w:fill="auto"/>
            <w:tcMar>
              <w:left w:w="108" w:type="dxa"/>
              <w:right w:w="170" w:type="dxa"/>
            </w:tcMar>
          </w:tcPr>
          <w:p w:rsidR="009671F3" w:rsidRPr="007E72AA" w:rsidRDefault="009671F3" w:rsidP="009671F3">
            <w:pPr>
              <w:pStyle w:val="HB"/>
              <w:rPr>
                <w:sz w:val="23"/>
                <w:szCs w:val="23"/>
              </w:rPr>
            </w:pPr>
            <w:r w:rsidRPr="007E72AA">
              <w:rPr>
                <w:sz w:val="23"/>
                <w:szCs w:val="23"/>
              </w:rPr>
              <w:lastRenderedPageBreak/>
              <w:t>Part A – Diseases of mammals and birds</w:t>
            </w:r>
            <w:r>
              <w:rPr>
                <w:sz w:val="23"/>
                <w:szCs w:val="23"/>
              </w:rPr>
              <w:t xml:space="preserve"> -</w:t>
            </w:r>
            <w:r w:rsidRPr="007E72AA">
              <w:rPr>
                <w:sz w:val="23"/>
                <w:szCs w:val="23"/>
              </w:rPr>
              <w:t xml:space="preserve"> </w:t>
            </w:r>
            <w:r w:rsidRPr="007244AA">
              <w:rPr>
                <w:b w:val="0"/>
                <w:color w:val="FF0000"/>
                <w:sz w:val="23"/>
                <w:szCs w:val="23"/>
              </w:rPr>
              <w:t>(</w:t>
            </w:r>
            <w:r w:rsidRPr="00040C9B">
              <w:rPr>
                <w:color w:val="FF0000"/>
                <w:sz w:val="23"/>
                <w:szCs w:val="23"/>
              </w:rPr>
              <w:t>Notify immediately</w:t>
            </w:r>
            <w:r w:rsidRPr="007244AA">
              <w:rPr>
                <w:b w:val="0"/>
                <w:color w:val="FF0000"/>
                <w:sz w:val="23"/>
                <w:szCs w:val="23"/>
              </w:rPr>
              <w:t>)</w:t>
            </w:r>
            <w:r w:rsidRPr="007244AA">
              <w:rPr>
                <w:color w:val="FF0000"/>
                <w:sz w:val="23"/>
                <w:szCs w:val="23"/>
              </w:rPr>
              <w:t xml:space="preserve">  </w:t>
            </w:r>
          </w:p>
          <w:p w:rsidR="009671F3" w:rsidRPr="009671F3" w:rsidRDefault="009671F3" w:rsidP="009671F3">
            <w:pPr>
              <w:rPr>
                <w:rFonts w:ascii="Arial" w:hAnsi="Arial" w:cs="Arial"/>
                <w:b/>
                <w:bCs/>
                <w:color w:val="FF0000"/>
                <w:sz w:val="18"/>
                <w:szCs w:val="18"/>
                <w:lang w:eastAsia="en-AU"/>
              </w:rPr>
            </w:pPr>
            <w:r w:rsidRPr="00040C9B">
              <w:rPr>
                <w:rFonts w:ascii="Arial" w:hAnsi="Arial" w:cs="Arial"/>
                <w:b/>
                <w:bCs/>
                <w:color w:val="FF0000"/>
                <w:sz w:val="18"/>
                <w:szCs w:val="18"/>
                <w:lang w:eastAsia="en-AU"/>
              </w:rPr>
              <w:t>Anthrax</w:t>
            </w:r>
          </w:p>
        </w:tc>
      </w:tr>
      <w:tr w:rsidR="009671F3" w:rsidTr="006531CD">
        <w:trPr>
          <w:trHeight w:val="641"/>
        </w:trPr>
        <w:tc>
          <w:tcPr>
            <w:tcW w:w="10335" w:type="dxa"/>
            <w:gridSpan w:val="3"/>
            <w:shd w:val="clear" w:color="auto" w:fill="auto"/>
            <w:tcMar>
              <w:left w:w="108" w:type="dxa"/>
              <w:right w:w="170" w:type="dxa"/>
            </w:tcMar>
          </w:tcPr>
          <w:p w:rsidR="009671F3" w:rsidRPr="009671F3" w:rsidRDefault="009671F3" w:rsidP="00227A0F">
            <w:pPr>
              <w:pStyle w:val="HB"/>
              <w:spacing w:after="0"/>
              <w:rPr>
                <w:color w:val="000000"/>
                <w:sz w:val="22"/>
                <w:szCs w:val="22"/>
                <w:lang w:eastAsia="en-AU"/>
              </w:rPr>
            </w:pPr>
            <w:r w:rsidRPr="007E72AA">
              <w:rPr>
                <w:sz w:val="23"/>
                <w:szCs w:val="23"/>
                <w:lang w:eastAsia="en-AU"/>
              </w:rPr>
              <w:t xml:space="preserve">Part A - Diseases of mammals and birds </w:t>
            </w:r>
            <w:r>
              <w:rPr>
                <w:sz w:val="23"/>
                <w:szCs w:val="23"/>
                <w:lang w:eastAsia="en-AU"/>
              </w:rPr>
              <w:t xml:space="preserve">- </w:t>
            </w:r>
            <w:r w:rsidRPr="002E56F4">
              <w:rPr>
                <w:b w:val="0"/>
                <w:sz w:val="23"/>
                <w:szCs w:val="23"/>
                <w:lang w:eastAsia="en-AU"/>
              </w:rPr>
              <w:t>(Notify</w:t>
            </w:r>
            <w:r w:rsidRPr="002E56F4">
              <w:rPr>
                <w:b w:val="0"/>
                <w:color w:val="244061" w:themeColor="accent1" w:themeShade="80"/>
                <w:sz w:val="22"/>
                <w:szCs w:val="22"/>
                <w:lang w:eastAsia="en-AU"/>
              </w:rPr>
              <w:t xml:space="preserve"> </w:t>
            </w:r>
            <w:r w:rsidRPr="00040C9B">
              <w:rPr>
                <w:bCs/>
                <w:color w:val="FF0000"/>
                <w:sz w:val="22"/>
                <w:szCs w:val="22"/>
                <w:lang w:eastAsia="en-AU"/>
              </w:rPr>
              <w:t>within 12 hours</w:t>
            </w:r>
            <w:r w:rsidRPr="002E56F4">
              <w:rPr>
                <w:b w:val="0"/>
                <w:color w:val="000000"/>
                <w:sz w:val="22"/>
                <w:szCs w:val="22"/>
                <w:lang w:eastAsia="en-AU"/>
              </w:rPr>
              <w:t xml:space="preserve"> </w:t>
            </w:r>
            <w:r w:rsidRPr="002E56F4">
              <w:rPr>
                <w:b w:val="0"/>
                <w:sz w:val="23"/>
                <w:szCs w:val="23"/>
                <w:lang w:eastAsia="en-AU"/>
              </w:rPr>
              <w:t xml:space="preserve">or </w:t>
            </w:r>
            <w:r w:rsidRPr="00040C9B">
              <w:rPr>
                <w:b w:val="0"/>
                <w:color w:val="auto"/>
                <w:sz w:val="23"/>
                <w:szCs w:val="23"/>
                <w:lang w:eastAsia="en-AU"/>
              </w:rPr>
              <w:t>7 days</w:t>
            </w:r>
            <w:r w:rsidRPr="002E56F4">
              <w:rPr>
                <w:b w:val="0"/>
                <w:sz w:val="23"/>
                <w:szCs w:val="23"/>
                <w:lang w:eastAsia="en-AU"/>
              </w:rPr>
              <w:t>)</w:t>
            </w:r>
          </w:p>
        </w:tc>
      </w:tr>
      <w:tr w:rsidR="009671F3" w:rsidTr="0044785F">
        <w:trPr>
          <w:trHeight w:val="933"/>
        </w:trPr>
        <w:tc>
          <w:tcPr>
            <w:tcW w:w="3445" w:type="dxa"/>
            <w:shd w:val="clear" w:color="auto" w:fill="auto"/>
            <w:tcMar>
              <w:left w:w="108" w:type="dxa"/>
              <w:right w:w="170" w:type="dxa"/>
            </w:tcMar>
          </w:tcPr>
          <w:p w:rsidR="009671F3" w:rsidRPr="00CB6E05" w:rsidRDefault="009671F3" w:rsidP="009671F3">
            <w:pPr>
              <w:pStyle w:val="HB"/>
              <w:rPr>
                <w:b w:val="0"/>
                <w:color w:val="000000"/>
                <w:sz w:val="18"/>
                <w:lang w:eastAsia="en-AU"/>
              </w:rPr>
            </w:pPr>
            <w:proofErr w:type="spellStart"/>
            <w:r w:rsidRPr="00CB6E05">
              <w:rPr>
                <w:b w:val="0"/>
                <w:color w:val="000000"/>
                <w:sz w:val="18"/>
                <w:lang w:eastAsia="en-AU"/>
              </w:rPr>
              <w:t>Anaplasmosis</w:t>
            </w:r>
            <w:proofErr w:type="spellEnd"/>
          </w:p>
          <w:p w:rsidR="009671F3" w:rsidRPr="00CB6E05" w:rsidRDefault="009671F3" w:rsidP="009671F3">
            <w:pPr>
              <w:rPr>
                <w:rFonts w:ascii="Arial" w:hAnsi="Arial" w:cs="Arial"/>
                <w:sz w:val="20"/>
              </w:rPr>
            </w:pPr>
            <w:r w:rsidRPr="00CB6E05">
              <w:rPr>
                <w:rFonts w:ascii="Arial" w:hAnsi="Arial" w:cs="Arial"/>
                <w:sz w:val="18"/>
                <w:szCs w:val="18"/>
              </w:rPr>
              <w:t>Avian Paramyxovirus Type</w:t>
            </w:r>
            <w:r w:rsidRPr="00CB6E05">
              <w:rPr>
                <w:rFonts w:ascii="Arial" w:hAnsi="Arial" w:cs="Arial"/>
                <w:sz w:val="20"/>
              </w:rPr>
              <w:t xml:space="preserve"> 1</w:t>
            </w:r>
          </w:p>
          <w:p w:rsidR="009671F3" w:rsidRDefault="003A6EEB" w:rsidP="009671F3">
            <w:pPr>
              <w:rPr>
                <w:rFonts w:ascii="Arial" w:hAnsi="Arial" w:cs="Arial"/>
                <w:color w:val="000000"/>
                <w:sz w:val="18"/>
                <w:lang w:eastAsia="en-AU"/>
              </w:rPr>
            </w:pPr>
            <w:r>
              <w:rPr>
                <w:rFonts w:ascii="Arial" w:hAnsi="Arial" w:cs="Arial"/>
                <w:color w:val="000000"/>
                <w:sz w:val="18"/>
                <w:lang w:eastAsia="en-AU"/>
              </w:rPr>
              <w:t>Avian tuberculosis (</w:t>
            </w:r>
            <w:proofErr w:type="spellStart"/>
            <w:r>
              <w:rPr>
                <w:rFonts w:ascii="Arial" w:hAnsi="Arial" w:cs="Arial"/>
                <w:color w:val="000000"/>
                <w:sz w:val="18"/>
                <w:lang w:eastAsia="en-AU"/>
              </w:rPr>
              <w:t>M.avium</w:t>
            </w:r>
            <w:proofErr w:type="spellEnd"/>
            <w:r>
              <w:rPr>
                <w:rFonts w:ascii="Arial" w:hAnsi="Arial" w:cs="Arial"/>
                <w:color w:val="000000"/>
                <w:sz w:val="18"/>
                <w:lang w:eastAsia="en-AU"/>
              </w:rPr>
              <w:t>)</w:t>
            </w:r>
          </w:p>
          <w:p w:rsidR="009671F3" w:rsidRPr="00FB514A" w:rsidRDefault="009671F3" w:rsidP="009671F3">
            <w:pPr>
              <w:rPr>
                <w:rFonts w:ascii="Arial" w:hAnsi="Arial" w:cs="Arial"/>
                <w:color w:val="000000"/>
                <w:sz w:val="18"/>
                <w:lang w:eastAsia="en-AU"/>
              </w:rPr>
            </w:pPr>
            <w:proofErr w:type="spellStart"/>
            <w:r w:rsidRPr="00FB514A">
              <w:rPr>
                <w:rFonts w:ascii="Arial" w:hAnsi="Arial" w:cs="Arial"/>
                <w:color w:val="000000"/>
                <w:sz w:val="18"/>
                <w:lang w:eastAsia="en-AU"/>
              </w:rPr>
              <w:t>Babesiosis</w:t>
            </w:r>
            <w:proofErr w:type="spellEnd"/>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 xml:space="preserve">Bovine genital </w:t>
            </w:r>
            <w:proofErr w:type="spellStart"/>
            <w:r w:rsidRPr="00FB514A">
              <w:rPr>
                <w:rFonts w:ascii="Arial" w:hAnsi="Arial" w:cs="Arial"/>
                <w:color w:val="000000"/>
                <w:sz w:val="18"/>
                <w:lang w:eastAsia="en-AU"/>
              </w:rPr>
              <w:t>campylobacteriosis</w:t>
            </w:r>
            <w:proofErr w:type="spellEnd"/>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Bovine malignant catarrh</w:t>
            </w: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Bovine malignant tumour of the eye larger than 2cm</w:t>
            </w: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Buffalo fly</w:t>
            </w:r>
          </w:p>
          <w:p w:rsidR="009671F3" w:rsidRPr="00FB514A"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Caprine arthritis encephalitis</w:t>
            </w:r>
          </w:p>
          <w:p w:rsidR="009671F3" w:rsidRPr="00FB514A" w:rsidRDefault="009671F3" w:rsidP="009671F3">
            <w:pPr>
              <w:rPr>
                <w:rFonts w:ascii="Arial" w:hAnsi="Arial" w:cs="Arial"/>
                <w:b/>
                <w:bCs/>
                <w:color w:val="FF0000"/>
                <w:sz w:val="18"/>
                <w:lang w:eastAsia="en-AU"/>
              </w:rPr>
            </w:pPr>
            <w:r w:rsidRPr="00FB514A">
              <w:rPr>
                <w:rFonts w:ascii="Arial" w:hAnsi="Arial" w:cs="Arial"/>
                <w:b/>
                <w:bCs/>
                <w:color w:val="FF0000"/>
                <w:sz w:val="18"/>
                <w:lang w:eastAsia="en-AU"/>
              </w:rPr>
              <w:t xml:space="preserve">Cattle tick </w:t>
            </w:r>
          </w:p>
          <w:p w:rsidR="009671F3" w:rsidRDefault="009671F3" w:rsidP="009671F3">
            <w:pPr>
              <w:rPr>
                <w:rFonts w:ascii="Arial" w:hAnsi="Arial" w:cs="Arial"/>
                <w:i/>
                <w:iCs/>
                <w:color w:val="000000"/>
                <w:sz w:val="18"/>
                <w:lang w:eastAsia="en-AU"/>
              </w:rPr>
            </w:pPr>
            <w:proofErr w:type="spellStart"/>
            <w:r w:rsidRPr="00FB514A">
              <w:rPr>
                <w:rFonts w:ascii="Arial" w:hAnsi="Arial" w:cs="Arial"/>
                <w:i/>
                <w:iCs/>
                <w:color w:val="000000"/>
                <w:sz w:val="18"/>
                <w:lang w:eastAsia="en-AU"/>
              </w:rPr>
              <w:t>Cysticercosis</w:t>
            </w:r>
            <w:proofErr w:type="spellEnd"/>
            <w:r w:rsidRPr="00FB514A">
              <w:rPr>
                <w:rFonts w:ascii="Arial" w:hAnsi="Arial" w:cs="Arial"/>
                <w:i/>
                <w:iCs/>
                <w:color w:val="000000"/>
                <w:sz w:val="18"/>
                <w:lang w:eastAsia="en-AU"/>
              </w:rPr>
              <w:t xml:space="preserve"> </w:t>
            </w:r>
            <w:proofErr w:type="spellStart"/>
            <w:r w:rsidRPr="00FB514A">
              <w:rPr>
                <w:rFonts w:ascii="Arial" w:hAnsi="Arial" w:cs="Arial"/>
                <w:i/>
                <w:iCs/>
                <w:color w:val="000000"/>
                <w:sz w:val="18"/>
                <w:lang w:eastAsia="en-AU"/>
              </w:rPr>
              <w:t>bovis</w:t>
            </w:r>
            <w:proofErr w:type="spellEnd"/>
            <w:r w:rsidRPr="00FB514A">
              <w:rPr>
                <w:rFonts w:ascii="Arial" w:hAnsi="Arial" w:cs="Arial"/>
                <w:i/>
                <w:iCs/>
                <w:color w:val="000000"/>
                <w:sz w:val="18"/>
                <w:lang w:eastAsia="en-AU"/>
              </w:rPr>
              <w:t xml:space="preserve"> (</w:t>
            </w:r>
            <w:proofErr w:type="spellStart"/>
            <w:r w:rsidRPr="00FB514A">
              <w:rPr>
                <w:rFonts w:ascii="Arial" w:hAnsi="Arial" w:cs="Arial"/>
                <w:i/>
                <w:iCs/>
                <w:color w:val="000000"/>
                <w:sz w:val="18"/>
                <w:lang w:eastAsia="en-AU"/>
              </w:rPr>
              <w:t>Taenia</w:t>
            </w:r>
            <w:proofErr w:type="spellEnd"/>
            <w:r w:rsidRPr="00FB514A">
              <w:rPr>
                <w:rFonts w:ascii="Arial" w:hAnsi="Arial" w:cs="Arial"/>
                <w:i/>
                <w:iCs/>
                <w:color w:val="000000"/>
                <w:sz w:val="18"/>
                <w:lang w:eastAsia="en-AU"/>
              </w:rPr>
              <w:t xml:space="preserve"> </w:t>
            </w:r>
            <w:proofErr w:type="spellStart"/>
            <w:r w:rsidRPr="00FB514A">
              <w:rPr>
                <w:rFonts w:ascii="Arial" w:hAnsi="Arial" w:cs="Arial"/>
                <w:i/>
                <w:iCs/>
                <w:color w:val="000000"/>
                <w:sz w:val="18"/>
                <w:lang w:eastAsia="en-AU"/>
              </w:rPr>
              <w:t>saginata</w:t>
            </w:r>
            <w:proofErr w:type="spellEnd"/>
            <w:r w:rsidRPr="00FB514A">
              <w:rPr>
                <w:rFonts w:ascii="Arial" w:hAnsi="Arial" w:cs="Arial"/>
                <w:i/>
                <w:iCs/>
                <w:color w:val="000000"/>
                <w:sz w:val="18"/>
                <w:lang w:eastAsia="en-AU"/>
              </w:rPr>
              <w:t>)</w:t>
            </w:r>
          </w:p>
          <w:p w:rsidR="009671F3" w:rsidRPr="00FB514A" w:rsidRDefault="009671F3" w:rsidP="009671F3">
            <w:pPr>
              <w:rPr>
                <w:rFonts w:ascii="Arial" w:hAnsi="Arial" w:cs="Arial"/>
                <w:i/>
                <w:iCs/>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Enzootic bovine leu</w:t>
            </w:r>
            <w:r w:rsidR="003A6EEB">
              <w:rPr>
                <w:rFonts w:ascii="Arial" w:hAnsi="Arial" w:cs="Arial"/>
                <w:color w:val="000000"/>
                <w:sz w:val="18"/>
                <w:lang w:eastAsia="en-AU"/>
              </w:rPr>
              <w:t>c</w:t>
            </w:r>
            <w:r w:rsidRPr="00FB514A">
              <w:rPr>
                <w:rFonts w:ascii="Arial" w:hAnsi="Arial" w:cs="Arial"/>
                <w:color w:val="000000"/>
                <w:sz w:val="18"/>
                <w:lang w:eastAsia="en-AU"/>
              </w:rPr>
              <w:t>osis</w:t>
            </w:r>
          </w:p>
          <w:p w:rsidR="009671F3" w:rsidRPr="009671F3" w:rsidRDefault="009671F3" w:rsidP="009671F3">
            <w:pPr>
              <w:rPr>
                <w:rFonts w:ascii="Arial" w:hAnsi="Arial" w:cs="Arial"/>
                <w:b/>
                <w:bCs/>
                <w:color w:val="FF0000"/>
                <w:sz w:val="18"/>
                <w:lang w:eastAsia="en-AU"/>
              </w:rPr>
            </w:pPr>
            <w:r w:rsidRPr="00FB514A">
              <w:rPr>
                <w:rFonts w:ascii="Arial" w:hAnsi="Arial" w:cs="Arial"/>
                <w:b/>
                <w:bCs/>
                <w:color w:val="FF0000"/>
                <w:sz w:val="18"/>
                <w:lang w:eastAsia="en-AU"/>
              </w:rPr>
              <w:t>Equine herpes-virus 1 (</w:t>
            </w:r>
            <w:proofErr w:type="spellStart"/>
            <w:r w:rsidRPr="00FB514A">
              <w:rPr>
                <w:rFonts w:ascii="Arial" w:hAnsi="Arial" w:cs="Arial"/>
                <w:b/>
                <w:bCs/>
                <w:color w:val="FF0000"/>
                <w:sz w:val="18"/>
                <w:lang w:eastAsia="en-AU"/>
              </w:rPr>
              <w:t>abortigenic</w:t>
            </w:r>
            <w:proofErr w:type="spellEnd"/>
            <w:r w:rsidRPr="00FB514A">
              <w:rPr>
                <w:rFonts w:ascii="Arial" w:hAnsi="Arial" w:cs="Arial"/>
                <w:b/>
                <w:bCs/>
                <w:color w:val="FF0000"/>
                <w:sz w:val="18"/>
                <w:lang w:eastAsia="en-AU"/>
              </w:rPr>
              <w:t xml:space="preserve"> and neurological strains) </w:t>
            </w:r>
          </w:p>
        </w:tc>
        <w:tc>
          <w:tcPr>
            <w:tcW w:w="3445" w:type="dxa"/>
            <w:shd w:val="clear" w:color="auto" w:fill="auto"/>
          </w:tcPr>
          <w:p w:rsidR="009671F3"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Equine infectious anaemia</w:t>
            </w: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Equine viral arteritis</w:t>
            </w:r>
          </w:p>
          <w:p w:rsidR="009671F3" w:rsidRPr="00FB514A"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Infectious bovine rhinotracheitis</w:t>
            </w:r>
          </w:p>
          <w:p w:rsidR="009671F3" w:rsidRPr="00FB514A" w:rsidRDefault="009671F3" w:rsidP="009671F3">
            <w:pPr>
              <w:rPr>
                <w:rFonts w:ascii="Arial" w:hAnsi="Arial" w:cs="Arial"/>
                <w:b/>
                <w:bCs/>
                <w:color w:val="FF0000"/>
                <w:sz w:val="18"/>
                <w:lang w:eastAsia="en-AU"/>
              </w:rPr>
            </w:pPr>
            <w:r w:rsidRPr="00FB514A">
              <w:rPr>
                <w:rFonts w:ascii="Arial" w:hAnsi="Arial" w:cs="Arial"/>
                <w:b/>
                <w:bCs/>
                <w:color w:val="FF0000"/>
                <w:sz w:val="18"/>
                <w:lang w:eastAsia="en-AU"/>
              </w:rPr>
              <w:t>Infectious laryngotracheitis</w:t>
            </w:r>
          </w:p>
          <w:p w:rsidR="009671F3"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Lead Poisoning (in food production animals)</w:t>
            </w: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Leptospirosis</w:t>
            </w:r>
          </w:p>
          <w:p w:rsidR="009671F3" w:rsidRPr="00FB514A" w:rsidRDefault="009671F3" w:rsidP="009671F3">
            <w:pPr>
              <w:rPr>
                <w:rFonts w:ascii="Arial" w:hAnsi="Arial" w:cs="Arial"/>
                <w:color w:val="000000"/>
                <w:sz w:val="18"/>
                <w:lang w:eastAsia="en-AU"/>
              </w:rPr>
            </w:pPr>
            <w:proofErr w:type="spellStart"/>
            <w:r w:rsidRPr="00FB514A">
              <w:rPr>
                <w:rFonts w:ascii="Arial" w:hAnsi="Arial" w:cs="Arial"/>
                <w:color w:val="000000"/>
                <w:sz w:val="18"/>
                <w:lang w:eastAsia="en-AU"/>
              </w:rPr>
              <w:t>Listeriosis</w:t>
            </w:r>
            <w:proofErr w:type="spellEnd"/>
          </w:p>
          <w:p w:rsidR="009671F3" w:rsidRPr="00FB514A" w:rsidRDefault="009671F3" w:rsidP="009671F3">
            <w:pPr>
              <w:rPr>
                <w:rFonts w:ascii="Arial" w:hAnsi="Arial" w:cs="Arial"/>
                <w:color w:val="000000"/>
                <w:sz w:val="18"/>
                <w:lang w:eastAsia="en-AU"/>
              </w:rPr>
            </w:pPr>
          </w:p>
          <w:p w:rsidR="009671F3" w:rsidRDefault="009671F3" w:rsidP="009671F3">
            <w:pPr>
              <w:rPr>
                <w:rFonts w:ascii="Arial" w:hAnsi="Arial" w:cs="Arial"/>
                <w:color w:val="000000"/>
                <w:sz w:val="18"/>
                <w:lang w:eastAsia="en-AU"/>
              </w:rPr>
            </w:pPr>
            <w:r w:rsidRPr="00FB514A">
              <w:rPr>
                <w:rFonts w:ascii="Arial" w:hAnsi="Arial" w:cs="Arial"/>
                <w:color w:val="000000"/>
                <w:sz w:val="18"/>
                <w:lang w:eastAsia="en-AU"/>
              </w:rPr>
              <w:t>Mucosal disease</w:t>
            </w:r>
          </w:p>
          <w:p w:rsidR="009671F3" w:rsidRPr="00FB514A"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Ovine brucellosis</w:t>
            </w:r>
          </w:p>
          <w:p w:rsidR="009671F3" w:rsidRPr="009671F3" w:rsidRDefault="009671F3" w:rsidP="009671F3">
            <w:pPr>
              <w:rPr>
                <w:rFonts w:ascii="Arial" w:hAnsi="Arial" w:cs="Arial"/>
                <w:color w:val="000000"/>
                <w:sz w:val="18"/>
                <w:lang w:eastAsia="en-AU"/>
              </w:rPr>
            </w:pPr>
            <w:r w:rsidRPr="00FB514A">
              <w:rPr>
                <w:rFonts w:ascii="Arial" w:hAnsi="Arial" w:cs="Arial"/>
                <w:color w:val="000000"/>
                <w:sz w:val="18"/>
                <w:lang w:eastAsia="en-AU"/>
              </w:rPr>
              <w:t>Ovine footrot</w:t>
            </w:r>
          </w:p>
        </w:tc>
        <w:tc>
          <w:tcPr>
            <w:tcW w:w="3445" w:type="dxa"/>
            <w:shd w:val="clear" w:color="auto" w:fill="auto"/>
          </w:tcPr>
          <w:p w:rsidR="009671F3" w:rsidRPr="00FB514A"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proofErr w:type="spellStart"/>
            <w:r w:rsidRPr="00FB514A">
              <w:rPr>
                <w:rFonts w:ascii="Arial" w:hAnsi="Arial" w:cs="Arial"/>
                <w:color w:val="000000"/>
                <w:sz w:val="18"/>
                <w:lang w:eastAsia="en-AU"/>
              </w:rPr>
              <w:t>Paratuberculosis</w:t>
            </w:r>
            <w:proofErr w:type="spellEnd"/>
            <w:r w:rsidRPr="00FB514A">
              <w:rPr>
                <w:rFonts w:ascii="Arial" w:hAnsi="Arial" w:cs="Arial"/>
                <w:color w:val="000000"/>
                <w:sz w:val="18"/>
                <w:lang w:eastAsia="en-AU"/>
              </w:rPr>
              <w:t xml:space="preserve"> (</w:t>
            </w:r>
            <w:proofErr w:type="spellStart"/>
            <w:r w:rsidRPr="00FB514A">
              <w:rPr>
                <w:rFonts w:ascii="Arial" w:hAnsi="Arial" w:cs="Arial"/>
                <w:color w:val="000000"/>
                <w:sz w:val="18"/>
                <w:lang w:eastAsia="en-AU"/>
              </w:rPr>
              <w:t>Johne's</w:t>
            </w:r>
            <w:proofErr w:type="spellEnd"/>
            <w:r w:rsidRPr="00FB514A">
              <w:rPr>
                <w:rFonts w:ascii="Arial" w:hAnsi="Arial" w:cs="Arial"/>
                <w:color w:val="000000"/>
                <w:sz w:val="18"/>
                <w:lang w:eastAsia="en-AU"/>
              </w:rPr>
              <w:t xml:space="preserve"> disease)</w:t>
            </w:r>
          </w:p>
          <w:p w:rsidR="009671F3" w:rsidRPr="00FB514A" w:rsidRDefault="009671F3" w:rsidP="009671F3">
            <w:pPr>
              <w:rPr>
                <w:rFonts w:ascii="Arial" w:hAnsi="Arial" w:cs="Arial"/>
                <w:b/>
                <w:bCs/>
                <w:color w:val="FF0000"/>
                <w:sz w:val="18"/>
                <w:lang w:eastAsia="en-AU"/>
              </w:rPr>
            </w:pPr>
            <w:r w:rsidRPr="00FB514A">
              <w:rPr>
                <w:rFonts w:ascii="Arial" w:hAnsi="Arial" w:cs="Arial"/>
                <w:b/>
                <w:bCs/>
                <w:color w:val="FF0000"/>
                <w:sz w:val="18"/>
                <w:lang w:eastAsia="en-AU"/>
              </w:rPr>
              <w:t xml:space="preserve">Psittacosis </w:t>
            </w:r>
          </w:p>
          <w:p w:rsidR="009671F3" w:rsidRPr="00FB514A" w:rsidRDefault="009671F3" w:rsidP="009671F3">
            <w:pPr>
              <w:rPr>
                <w:rFonts w:ascii="Arial" w:hAnsi="Arial" w:cs="Arial"/>
                <w:b/>
                <w:bCs/>
                <w:color w:val="FF0000"/>
                <w:sz w:val="18"/>
                <w:lang w:eastAsia="en-AU"/>
              </w:rPr>
            </w:pPr>
            <w:proofErr w:type="spellStart"/>
            <w:r w:rsidRPr="00FB514A">
              <w:rPr>
                <w:rFonts w:ascii="Arial" w:hAnsi="Arial" w:cs="Arial"/>
                <w:b/>
                <w:bCs/>
                <w:color w:val="FF0000"/>
                <w:sz w:val="18"/>
                <w:lang w:eastAsia="en-AU"/>
              </w:rPr>
              <w:t>Pullorum</w:t>
            </w:r>
            <w:proofErr w:type="spellEnd"/>
            <w:r w:rsidRPr="00FB514A">
              <w:rPr>
                <w:rFonts w:ascii="Arial" w:hAnsi="Arial" w:cs="Arial"/>
                <w:b/>
                <w:bCs/>
                <w:color w:val="FF0000"/>
                <w:sz w:val="18"/>
                <w:lang w:eastAsia="en-AU"/>
              </w:rPr>
              <w:t xml:space="preserve"> disease (</w:t>
            </w:r>
            <w:r w:rsidRPr="00FB514A">
              <w:rPr>
                <w:rFonts w:ascii="Arial" w:hAnsi="Arial" w:cs="Arial"/>
                <w:b/>
                <w:bCs/>
                <w:i/>
                <w:iCs/>
                <w:color w:val="FF0000"/>
                <w:sz w:val="18"/>
                <w:lang w:eastAsia="en-AU"/>
              </w:rPr>
              <w:t xml:space="preserve">Salmonella </w:t>
            </w:r>
            <w:proofErr w:type="spellStart"/>
            <w:r w:rsidRPr="00FB514A">
              <w:rPr>
                <w:rFonts w:ascii="Arial" w:hAnsi="Arial" w:cs="Arial"/>
                <w:b/>
                <w:bCs/>
                <w:i/>
                <w:iCs/>
                <w:color w:val="FF0000"/>
                <w:sz w:val="18"/>
                <w:lang w:eastAsia="en-AU"/>
              </w:rPr>
              <w:t>pullorum</w:t>
            </w:r>
            <w:proofErr w:type="spellEnd"/>
            <w:r w:rsidRPr="00FB514A">
              <w:rPr>
                <w:rFonts w:ascii="Arial" w:hAnsi="Arial" w:cs="Arial"/>
                <w:b/>
                <w:bCs/>
                <w:color w:val="FF0000"/>
                <w:sz w:val="18"/>
                <w:lang w:eastAsia="en-AU"/>
              </w:rPr>
              <w:t>)</w:t>
            </w:r>
          </w:p>
          <w:p w:rsidR="00E14EAA" w:rsidRPr="00CB6E05" w:rsidRDefault="00E14EAA" w:rsidP="00E14EAA">
            <w:pPr>
              <w:rPr>
                <w:rFonts w:ascii="Arial" w:hAnsi="Arial" w:cs="Arial"/>
                <w:sz w:val="20"/>
              </w:rPr>
            </w:pPr>
            <w:r w:rsidRPr="00CB6E05">
              <w:rPr>
                <w:rFonts w:ascii="Arial" w:hAnsi="Arial" w:cs="Arial"/>
                <w:sz w:val="18"/>
                <w:szCs w:val="18"/>
              </w:rPr>
              <w:t>Pigeon Paramyxovirus Type</w:t>
            </w:r>
            <w:r w:rsidRPr="00CB6E05">
              <w:rPr>
                <w:rFonts w:ascii="Arial" w:hAnsi="Arial" w:cs="Arial"/>
                <w:sz w:val="20"/>
              </w:rPr>
              <w:t xml:space="preserve"> 1</w:t>
            </w:r>
          </w:p>
          <w:p w:rsidR="009671F3" w:rsidRPr="00FB514A" w:rsidRDefault="009671F3" w:rsidP="009671F3">
            <w:pPr>
              <w:rPr>
                <w:rFonts w:ascii="Arial" w:hAnsi="Arial" w:cs="Arial"/>
                <w:b/>
                <w:bCs/>
                <w:color w:val="FF0000"/>
                <w:sz w:val="18"/>
                <w:lang w:eastAsia="en-AU"/>
              </w:rPr>
            </w:pP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Salmonellosis</w:t>
            </w:r>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Strangles</w:t>
            </w:r>
          </w:p>
          <w:p w:rsidR="009671F3" w:rsidRPr="00FB514A" w:rsidRDefault="009671F3" w:rsidP="009671F3">
            <w:pPr>
              <w:rPr>
                <w:rFonts w:ascii="Arial" w:hAnsi="Arial" w:cs="Arial"/>
                <w:b/>
                <w:bCs/>
                <w:color w:val="FF0000"/>
                <w:sz w:val="18"/>
                <w:lang w:eastAsia="en-AU"/>
              </w:rPr>
            </w:pPr>
            <w:r w:rsidRPr="00FB514A">
              <w:rPr>
                <w:rFonts w:ascii="Arial" w:hAnsi="Arial" w:cs="Arial"/>
                <w:b/>
                <w:bCs/>
                <w:color w:val="FF0000"/>
                <w:sz w:val="18"/>
                <w:lang w:eastAsia="en-AU"/>
              </w:rPr>
              <w:t>Swine brucellosis (</w:t>
            </w:r>
            <w:r w:rsidRPr="00FB514A">
              <w:rPr>
                <w:rFonts w:ascii="Arial" w:hAnsi="Arial" w:cs="Arial"/>
                <w:b/>
                <w:bCs/>
                <w:i/>
                <w:iCs/>
                <w:color w:val="FF0000"/>
                <w:sz w:val="18"/>
                <w:lang w:eastAsia="en-AU"/>
              </w:rPr>
              <w:t xml:space="preserve">B. </w:t>
            </w:r>
            <w:proofErr w:type="spellStart"/>
            <w:r w:rsidRPr="00FB514A">
              <w:rPr>
                <w:rFonts w:ascii="Arial" w:hAnsi="Arial" w:cs="Arial"/>
                <w:b/>
                <w:bCs/>
                <w:i/>
                <w:iCs/>
                <w:color w:val="FF0000"/>
                <w:sz w:val="18"/>
                <w:lang w:eastAsia="en-AU"/>
              </w:rPr>
              <w:t>suis</w:t>
            </w:r>
            <w:proofErr w:type="spellEnd"/>
            <w:r w:rsidRPr="00FB514A">
              <w:rPr>
                <w:rFonts w:ascii="Arial" w:hAnsi="Arial" w:cs="Arial"/>
                <w:b/>
                <w:bCs/>
                <w:color w:val="FF0000"/>
                <w:sz w:val="18"/>
                <w:lang w:eastAsia="en-AU"/>
              </w:rPr>
              <w:t>)</w:t>
            </w:r>
          </w:p>
          <w:p w:rsidR="009671F3" w:rsidRPr="00FB514A" w:rsidRDefault="009671F3" w:rsidP="009671F3">
            <w:pPr>
              <w:rPr>
                <w:rFonts w:ascii="Arial" w:hAnsi="Arial" w:cs="Arial"/>
                <w:color w:val="000000"/>
                <w:sz w:val="18"/>
                <w:lang w:eastAsia="en-AU"/>
              </w:rPr>
            </w:pPr>
          </w:p>
          <w:p w:rsidR="009671F3" w:rsidRPr="00FB514A" w:rsidRDefault="009671F3" w:rsidP="009671F3">
            <w:pPr>
              <w:rPr>
                <w:rFonts w:ascii="Arial" w:hAnsi="Arial" w:cs="Arial"/>
                <w:color w:val="000000"/>
                <w:sz w:val="18"/>
                <w:lang w:eastAsia="en-AU"/>
              </w:rPr>
            </w:pPr>
            <w:proofErr w:type="spellStart"/>
            <w:r w:rsidRPr="00FB514A">
              <w:rPr>
                <w:rFonts w:ascii="Arial" w:hAnsi="Arial" w:cs="Arial"/>
                <w:color w:val="000000"/>
                <w:sz w:val="18"/>
                <w:lang w:eastAsia="en-AU"/>
              </w:rPr>
              <w:t>Trichomoniasis</w:t>
            </w:r>
            <w:proofErr w:type="spellEnd"/>
          </w:p>
          <w:p w:rsidR="009671F3" w:rsidRPr="00FB514A" w:rsidRDefault="009671F3" w:rsidP="009671F3">
            <w:pPr>
              <w:rPr>
                <w:rFonts w:ascii="Arial" w:hAnsi="Arial" w:cs="Arial"/>
                <w:color w:val="000000"/>
                <w:sz w:val="18"/>
                <w:lang w:eastAsia="en-AU"/>
              </w:rPr>
            </w:pPr>
            <w:r w:rsidRPr="00FB514A">
              <w:rPr>
                <w:rFonts w:ascii="Arial" w:hAnsi="Arial" w:cs="Arial"/>
                <w:color w:val="000000"/>
                <w:sz w:val="18"/>
                <w:lang w:eastAsia="en-AU"/>
              </w:rPr>
              <w:t xml:space="preserve">Tuberculosis (other than </w:t>
            </w:r>
            <w:r w:rsidRPr="00603BE8">
              <w:rPr>
                <w:rFonts w:ascii="Arial" w:hAnsi="Arial" w:cs="Arial"/>
                <w:i/>
                <w:color w:val="000000"/>
                <w:sz w:val="18"/>
                <w:lang w:eastAsia="en-AU"/>
              </w:rPr>
              <w:t xml:space="preserve">Mycobacterium </w:t>
            </w:r>
            <w:proofErr w:type="spellStart"/>
            <w:r w:rsidRPr="00603BE8">
              <w:rPr>
                <w:rFonts w:ascii="Arial" w:hAnsi="Arial" w:cs="Arial"/>
                <w:i/>
                <w:color w:val="000000"/>
                <w:sz w:val="18"/>
                <w:lang w:eastAsia="en-AU"/>
              </w:rPr>
              <w:t>bovis</w:t>
            </w:r>
            <w:proofErr w:type="spellEnd"/>
            <w:r w:rsidRPr="00FB514A">
              <w:rPr>
                <w:rFonts w:ascii="Arial" w:hAnsi="Arial" w:cs="Arial"/>
                <w:color w:val="000000"/>
                <w:sz w:val="18"/>
                <w:lang w:eastAsia="en-AU"/>
              </w:rPr>
              <w:t>)</w:t>
            </w:r>
          </w:p>
          <w:p w:rsidR="009671F3" w:rsidRPr="00FB514A" w:rsidRDefault="009671F3" w:rsidP="009671F3">
            <w:pPr>
              <w:rPr>
                <w:rFonts w:ascii="Arial" w:hAnsi="Arial" w:cs="Arial"/>
                <w:color w:val="000000"/>
                <w:sz w:val="18"/>
                <w:lang w:eastAsia="en-AU"/>
              </w:rPr>
            </w:pPr>
          </w:p>
          <w:p w:rsidR="009671F3" w:rsidRDefault="009671F3" w:rsidP="009671F3">
            <w:pPr>
              <w:rPr>
                <w:rFonts w:ascii="Arial" w:hAnsi="Arial" w:cs="Arial"/>
                <w:color w:val="000000"/>
                <w:sz w:val="18"/>
                <w:lang w:eastAsia="en-AU"/>
              </w:rPr>
            </w:pPr>
            <w:proofErr w:type="spellStart"/>
            <w:r w:rsidRPr="00FB514A">
              <w:rPr>
                <w:rFonts w:ascii="Arial" w:hAnsi="Arial" w:cs="Arial"/>
                <w:color w:val="000000"/>
                <w:sz w:val="18"/>
                <w:lang w:eastAsia="en-AU"/>
              </w:rPr>
              <w:t>Verocytotoxigenic</w:t>
            </w:r>
            <w:proofErr w:type="spellEnd"/>
            <w:r w:rsidRPr="00FB514A">
              <w:rPr>
                <w:rFonts w:ascii="Arial" w:hAnsi="Arial" w:cs="Arial"/>
                <w:color w:val="000000"/>
                <w:sz w:val="18"/>
                <w:lang w:eastAsia="en-AU"/>
              </w:rPr>
              <w:t xml:space="preserve"> E. coli</w:t>
            </w:r>
          </w:p>
          <w:p w:rsidR="009671F3" w:rsidRDefault="009671F3" w:rsidP="009671F3">
            <w:pPr>
              <w:pStyle w:val="HB"/>
            </w:pPr>
          </w:p>
        </w:tc>
      </w:tr>
      <w:tr w:rsidR="009671F3" w:rsidTr="006531CD">
        <w:trPr>
          <w:trHeight w:val="713"/>
        </w:trPr>
        <w:tc>
          <w:tcPr>
            <w:tcW w:w="10335" w:type="dxa"/>
            <w:gridSpan w:val="3"/>
            <w:shd w:val="clear" w:color="auto" w:fill="auto"/>
            <w:tcMar>
              <w:left w:w="108" w:type="dxa"/>
              <w:right w:w="170" w:type="dxa"/>
            </w:tcMar>
          </w:tcPr>
          <w:p w:rsidR="009671F3" w:rsidRPr="009671F3" w:rsidRDefault="009671F3" w:rsidP="009671F3">
            <w:pPr>
              <w:spacing w:before="240"/>
              <w:rPr>
                <w:rFonts w:ascii="Arial" w:hAnsi="Arial" w:cs="Arial"/>
                <w:color w:val="004EA8"/>
                <w:sz w:val="23"/>
                <w:szCs w:val="23"/>
                <w:lang w:eastAsia="en-AU"/>
              </w:rPr>
            </w:pPr>
            <w:r w:rsidRPr="007E72AA">
              <w:rPr>
                <w:rFonts w:ascii="Arial" w:hAnsi="Arial" w:cs="Arial"/>
                <w:b/>
                <w:color w:val="004EA8"/>
                <w:sz w:val="23"/>
                <w:szCs w:val="23"/>
                <w:lang w:eastAsia="en-AU"/>
              </w:rPr>
              <w:t>Part A - Exotic diseases</w:t>
            </w:r>
            <w:r>
              <w:rPr>
                <w:rFonts w:ascii="Arial" w:hAnsi="Arial" w:cs="Arial"/>
                <w:b/>
                <w:color w:val="004EA8"/>
                <w:sz w:val="23"/>
                <w:szCs w:val="23"/>
                <w:lang w:eastAsia="en-AU"/>
              </w:rPr>
              <w:t xml:space="preserve"> of mammals and birds - </w:t>
            </w:r>
            <w:r w:rsidRPr="002E56F4">
              <w:rPr>
                <w:rFonts w:ascii="Arial" w:hAnsi="Arial" w:cs="Arial"/>
                <w:b/>
                <w:color w:val="004EA8"/>
                <w:sz w:val="23"/>
                <w:szCs w:val="23"/>
                <w:lang w:eastAsia="en-AU"/>
              </w:rPr>
              <w:t>(Notify immediately)</w:t>
            </w:r>
          </w:p>
        </w:tc>
      </w:tr>
      <w:tr w:rsidR="009442EC" w:rsidTr="0044785F">
        <w:trPr>
          <w:trHeight w:val="933"/>
        </w:trPr>
        <w:tc>
          <w:tcPr>
            <w:tcW w:w="3445" w:type="dxa"/>
            <w:shd w:val="clear" w:color="auto" w:fill="auto"/>
            <w:tcMar>
              <w:left w:w="108" w:type="dxa"/>
              <w:right w:w="170" w:type="dxa"/>
            </w:tcMar>
          </w:tcPr>
          <w:p w:rsidR="00725E79" w:rsidRDefault="00725E79" w:rsidP="00227A0F">
            <w:pPr>
              <w:rPr>
                <w:rFonts w:ascii="Arial" w:hAnsi="Arial" w:cs="Arial"/>
                <w:color w:val="000000"/>
                <w:sz w:val="18"/>
                <w:szCs w:val="18"/>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African horse sickness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African swine fever</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Aujeszky's</w:t>
            </w:r>
            <w:proofErr w:type="spellEnd"/>
            <w:r w:rsidRPr="007E72AA">
              <w:rPr>
                <w:rFonts w:ascii="Arial" w:hAnsi="Arial" w:cs="Arial"/>
                <w:color w:val="000000"/>
                <w:sz w:val="18"/>
                <w:szCs w:val="18"/>
                <w:lang w:eastAsia="en-AU"/>
              </w:rPr>
              <w:t xml:space="preserve"> disease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Australian lyssaviruses including bat lyssavirus</w:t>
            </w:r>
          </w:p>
          <w:p w:rsidR="00227A0F" w:rsidRPr="007244AA" w:rsidRDefault="00227A0F" w:rsidP="00227A0F">
            <w:pPr>
              <w:rPr>
                <w:rFonts w:ascii="Arial" w:hAnsi="Arial" w:cs="Arial"/>
                <w:color w:val="000000"/>
                <w:sz w:val="16"/>
                <w:szCs w:val="16"/>
                <w:lang w:eastAsia="en-AU"/>
              </w:rPr>
            </w:pPr>
            <w:r w:rsidRPr="007E72AA">
              <w:rPr>
                <w:rFonts w:ascii="Arial" w:hAnsi="Arial" w:cs="Arial"/>
                <w:color w:val="000000"/>
                <w:sz w:val="18"/>
                <w:szCs w:val="18"/>
                <w:lang w:eastAsia="en-AU"/>
              </w:rPr>
              <w:t xml:space="preserve">Avian influenza </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Bluetongue</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Borna</w:t>
            </w:r>
            <w:proofErr w:type="spellEnd"/>
            <w:r w:rsidRPr="007E72AA">
              <w:rPr>
                <w:rFonts w:ascii="Arial" w:hAnsi="Arial" w:cs="Arial"/>
                <w:color w:val="000000"/>
                <w:sz w:val="18"/>
                <w:szCs w:val="18"/>
                <w:lang w:eastAsia="en-AU"/>
              </w:rPr>
              <w:t xml:space="preserve"> disease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Bovine Viral Diarrhoea Virus Type 2</w:t>
            </w:r>
          </w:p>
          <w:p w:rsidR="00227A0F" w:rsidRPr="00DE1BB7" w:rsidRDefault="00227A0F" w:rsidP="00227A0F">
            <w:pPr>
              <w:rPr>
                <w:rFonts w:ascii="Arial" w:hAnsi="Arial" w:cs="Arial"/>
                <w:i/>
                <w:color w:val="000000"/>
                <w:sz w:val="18"/>
                <w:szCs w:val="18"/>
                <w:lang w:eastAsia="en-AU"/>
              </w:rPr>
            </w:pPr>
            <w:r w:rsidRPr="00DE1BB7">
              <w:rPr>
                <w:rFonts w:ascii="Arial" w:hAnsi="Arial" w:cs="Arial"/>
                <w:i/>
                <w:color w:val="000000"/>
                <w:sz w:val="18"/>
                <w:szCs w:val="18"/>
                <w:lang w:eastAsia="en-AU"/>
              </w:rPr>
              <w:t xml:space="preserve">Brucella </w:t>
            </w:r>
            <w:proofErr w:type="spellStart"/>
            <w:r w:rsidRPr="00DE1BB7">
              <w:rPr>
                <w:rFonts w:ascii="Arial" w:hAnsi="Arial" w:cs="Arial"/>
                <w:i/>
                <w:color w:val="000000"/>
                <w:sz w:val="18"/>
                <w:szCs w:val="18"/>
                <w:lang w:eastAsia="en-AU"/>
              </w:rPr>
              <w:t>canis</w:t>
            </w:r>
            <w:proofErr w:type="spellEnd"/>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Brucellosis –(</w:t>
            </w:r>
            <w:r w:rsidRPr="007E72AA">
              <w:rPr>
                <w:rFonts w:ascii="Arial" w:hAnsi="Arial" w:cs="Arial"/>
                <w:i/>
                <w:iCs/>
                <w:color w:val="000000"/>
                <w:sz w:val="18"/>
                <w:szCs w:val="18"/>
                <w:lang w:eastAsia="en-AU"/>
              </w:rPr>
              <w:t xml:space="preserve">B. </w:t>
            </w:r>
            <w:proofErr w:type="spellStart"/>
            <w:r w:rsidRPr="007E72AA">
              <w:rPr>
                <w:rFonts w:ascii="Arial" w:hAnsi="Arial" w:cs="Arial"/>
                <w:i/>
                <w:iCs/>
                <w:color w:val="000000"/>
                <w:sz w:val="18"/>
                <w:szCs w:val="18"/>
                <w:lang w:eastAsia="en-AU"/>
              </w:rPr>
              <w:t>abortus</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Brucellosis – caprine and ovine (</w:t>
            </w:r>
            <w:r w:rsidRPr="007E72AA">
              <w:rPr>
                <w:rFonts w:ascii="Arial" w:hAnsi="Arial" w:cs="Arial"/>
                <w:i/>
                <w:iCs/>
                <w:color w:val="000000"/>
                <w:sz w:val="18"/>
                <w:szCs w:val="18"/>
                <w:lang w:eastAsia="en-AU"/>
              </w:rPr>
              <w:t xml:space="preserve">B. </w:t>
            </w:r>
            <w:proofErr w:type="spellStart"/>
            <w:r w:rsidRPr="007E72AA">
              <w:rPr>
                <w:rFonts w:ascii="Arial" w:hAnsi="Arial" w:cs="Arial"/>
                <w:i/>
                <w:iCs/>
                <w:color w:val="000000"/>
                <w:sz w:val="18"/>
                <w:szCs w:val="18"/>
                <w:lang w:eastAsia="en-AU"/>
              </w:rPr>
              <w:t>melitensis</w:t>
            </w:r>
            <w:proofErr w:type="spellEnd"/>
            <w:r w:rsidRPr="007E72AA">
              <w:rPr>
                <w:rFonts w:ascii="Arial" w:hAnsi="Arial" w:cs="Arial"/>
                <w:color w:val="000000"/>
                <w:sz w:val="18"/>
                <w:szCs w:val="18"/>
                <w:lang w:eastAsia="en-AU"/>
              </w:rPr>
              <w:t>)</w:t>
            </w:r>
          </w:p>
          <w:p w:rsidR="00227A0F" w:rsidRPr="007244AA" w:rsidRDefault="00227A0F" w:rsidP="00227A0F">
            <w:pPr>
              <w:rPr>
                <w:rFonts w:ascii="Arial" w:hAnsi="Arial" w:cs="Arial"/>
                <w:color w:val="000000"/>
                <w:sz w:val="16"/>
                <w:szCs w:val="16"/>
                <w:lang w:eastAsia="en-AU"/>
              </w:rPr>
            </w:pPr>
          </w:p>
          <w:p w:rsidR="00227A0F"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Camelpox</w:t>
            </w:r>
            <w:proofErr w:type="spellEnd"/>
          </w:p>
          <w:p w:rsidR="0044785F" w:rsidRPr="0044785F" w:rsidRDefault="0044785F" w:rsidP="00227A0F">
            <w:pPr>
              <w:rPr>
                <w:rFonts w:ascii="Arial" w:hAnsi="Arial" w:cs="Arial"/>
                <w:color w:val="000000"/>
                <w:sz w:val="18"/>
                <w:szCs w:val="18"/>
                <w:lang w:eastAsia="en-AU"/>
              </w:rPr>
            </w:pPr>
            <w:r>
              <w:rPr>
                <w:rFonts w:ascii="Arial" w:hAnsi="Arial" w:cs="Arial"/>
                <w:color w:val="000000"/>
                <w:sz w:val="18"/>
                <w:szCs w:val="18"/>
                <w:lang w:eastAsia="en-AU"/>
              </w:rPr>
              <w:t xml:space="preserve">Canine </w:t>
            </w:r>
            <w:proofErr w:type="spellStart"/>
            <w:r>
              <w:rPr>
                <w:rFonts w:ascii="Arial" w:hAnsi="Arial" w:cs="Arial"/>
                <w:color w:val="000000"/>
                <w:sz w:val="18"/>
                <w:szCs w:val="18"/>
                <w:lang w:eastAsia="en-AU"/>
              </w:rPr>
              <w:t>Monocytic</w:t>
            </w:r>
            <w:proofErr w:type="spellEnd"/>
            <w:r>
              <w:rPr>
                <w:rFonts w:ascii="Arial" w:hAnsi="Arial" w:cs="Arial"/>
                <w:color w:val="000000"/>
                <w:sz w:val="18"/>
                <w:szCs w:val="18"/>
                <w:lang w:eastAsia="en-AU"/>
              </w:rPr>
              <w:t xml:space="preserve"> </w:t>
            </w:r>
            <w:proofErr w:type="spellStart"/>
            <w:r>
              <w:rPr>
                <w:rFonts w:ascii="Arial" w:hAnsi="Arial" w:cs="Arial"/>
                <w:color w:val="000000"/>
                <w:sz w:val="18"/>
                <w:szCs w:val="18"/>
                <w:lang w:eastAsia="en-AU"/>
              </w:rPr>
              <w:t>Ehrlichiosis</w:t>
            </w:r>
            <w:proofErr w:type="spellEnd"/>
            <w:r>
              <w:rPr>
                <w:rFonts w:ascii="Arial" w:hAnsi="Arial" w:cs="Arial"/>
                <w:color w:val="000000"/>
                <w:sz w:val="18"/>
                <w:szCs w:val="18"/>
                <w:lang w:eastAsia="en-AU"/>
              </w:rPr>
              <w:t xml:space="preserve"> (CME) (</w:t>
            </w:r>
            <w:proofErr w:type="spellStart"/>
            <w:r>
              <w:rPr>
                <w:rFonts w:ascii="Arial" w:hAnsi="Arial" w:cs="Arial"/>
                <w:i/>
                <w:color w:val="000000"/>
                <w:sz w:val="18"/>
                <w:szCs w:val="18"/>
                <w:lang w:eastAsia="en-AU"/>
              </w:rPr>
              <w:t>Ehrlichia</w:t>
            </w:r>
            <w:proofErr w:type="spellEnd"/>
            <w:r>
              <w:rPr>
                <w:rFonts w:ascii="Arial" w:hAnsi="Arial" w:cs="Arial"/>
                <w:i/>
                <w:color w:val="000000"/>
                <w:sz w:val="18"/>
                <w:szCs w:val="18"/>
                <w:lang w:eastAsia="en-AU"/>
              </w:rPr>
              <w:t xml:space="preserve"> </w:t>
            </w:r>
            <w:proofErr w:type="spellStart"/>
            <w:r>
              <w:rPr>
                <w:rFonts w:ascii="Arial" w:hAnsi="Arial" w:cs="Arial"/>
                <w:i/>
                <w:color w:val="000000"/>
                <w:sz w:val="18"/>
                <w:szCs w:val="18"/>
                <w:lang w:eastAsia="en-AU"/>
              </w:rPr>
              <w:t>canis</w:t>
            </w:r>
            <w:proofErr w:type="spellEnd"/>
            <w:r>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Chagas disease (</w:t>
            </w:r>
            <w:r w:rsidRPr="007E72AA">
              <w:rPr>
                <w:rFonts w:ascii="Arial" w:hAnsi="Arial" w:cs="Arial"/>
                <w:i/>
                <w:iCs/>
                <w:color w:val="000000"/>
                <w:sz w:val="18"/>
                <w:szCs w:val="18"/>
                <w:lang w:eastAsia="en-AU"/>
              </w:rPr>
              <w:t xml:space="preserve">T. </w:t>
            </w:r>
            <w:proofErr w:type="spellStart"/>
            <w:r w:rsidRPr="007E72AA">
              <w:rPr>
                <w:rFonts w:ascii="Arial" w:hAnsi="Arial" w:cs="Arial"/>
                <w:i/>
                <w:iCs/>
                <w:color w:val="000000"/>
                <w:sz w:val="18"/>
                <w:szCs w:val="18"/>
                <w:lang w:eastAsia="en-AU"/>
              </w:rPr>
              <w:t>cruzi</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Classical swine fever</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 xml:space="preserve">Contagious </w:t>
            </w:r>
            <w:proofErr w:type="spellStart"/>
            <w:r w:rsidRPr="007E72AA">
              <w:rPr>
                <w:rFonts w:ascii="Arial" w:hAnsi="Arial" w:cs="Arial"/>
                <w:color w:val="000000"/>
                <w:sz w:val="18"/>
                <w:szCs w:val="18"/>
                <w:lang w:eastAsia="en-AU"/>
              </w:rPr>
              <w:t>agalactia</w:t>
            </w:r>
            <w:proofErr w:type="spellEnd"/>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Contagious bovine pleuropneumonia</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Contagious caprine pleuropneumonia</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Contagious equine metritis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Crimean Congo haemorrhagic fever</w:t>
            </w:r>
          </w:p>
          <w:p w:rsidR="00227A0F" w:rsidRPr="007E72AA" w:rsidRDefault="00227A0F" w:rsidP="00227A0F">
            <w:pPr>
              <w:rPr>
                <w:rFonts w:ascii="Arial" w:hAnsi="Arial" w:cs="Arial"/>
                <w:i/>
                <w:iCs/>
                <w:color w:val="000000"/>
                <w:sz w:val="18"/>
                <w:szCs w:val="18"/>
                <w:lang w:eastAsia="en-AU"/>
              </w:rPr>
            </w:pPr>
            <w:proofErr w:type="spellStart"/>
            <w:r w:rsidRPr="007E72AA">
              <w:rPr>
                <w:rFonts w:ascii="Arial" w:hAnsi="Arial" w:cs="Arial"/>
                <w:i/>
                <w:iCs/>
                <w:color w:val="000000"/>
                <w:sz w:val="18"/>
                <w:szCs w:val="18"/>
                <w:lang w:eastAsia="en-AU"/>
              </w:rPr>
              <w:t>Cysticercus</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cellulosae</w:t>
            </w:r>
            <w:proofErr w:type="spellEnd"/>
            <w:r w:rsidRPr="007E72AA">
              <w:rPr>
                <w:rFonts w:ascii="Arial" w:hAnsi="Arial" w:cs="Arial"/>
                <w:i/>
                <w:iCs/>
                <w:color w:val="000000"/>
                <w:sz w:val="18"/>
                <w:szCs w:val="18"/>
                <w:lang w:eastAsia="en-AU"/>
              </w:rPr>
              <w:t xml:space="preserve"> </w:t>
            </w:r>
            <w:r w:rsidRPr="007E72AA">
              <w:rPr>
                <w:rFonts w:ascii="Arial" w:hAnsi="Arial" w:cs="Arial"/>
                <w:color w:val="000000"/>
                <w:sz w:val="18"/>
                <w:szCs w:val="18"/>
                <w:lang w:eastAsia="en-AU"/>
              </w:rPr>
              <w:t>(</w:t>
            </w:r>
            <w:proofErr w:type="spellStart"/>
            <w:r w:rsidRPr="007E72AA">
              <w:rPr>
                <w:rFonts w:ascii="Arial" w:hAnsi="Arial" w:cs="Arial"/>
                <w:i/>
                <w:iCs/>
                <w:color w:val="000000"/>
                <w:sz w:val="18"/>
                <w:szCs w:val="18"/>
                <w:lang w:eastAsia="en-AU"/>
              </w:rPr>
              <w:t>Taenia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solium</w:t>
            </w:r>
            <w:proofErr w:type="spellEnd"/>
            <w:r w:rsidRPr="007E72AA">
              <w:rPr>
                <w:rFonts w:ascii="Arial" w:hAnsi="Arial" w:cs="Arial"/>
                <w:color w:val="000000"/>
                <w:sz w:val="18"/>
                <w:szCs w:val="18"/>
                <w:lang w:eastAsia="en-AU"/>
              </w:rPr>
              <w:t>)</w:t>
            </w:r>
          </w:p>
          <w:p w:rsidR="00227A0F" w:rsidRPr="007244AA" w:rsidRDefault="00227A0F" w:rsidP="00227A0F">
            <w:pPr>
              <w:rPr>
                <w:rFonts w:ascii="Arial" w:hAnsi="Arial" w:cs="Arial"/>
                <w:color w:val="000000"/>
                <w:sz w:val="16"/>
                <w:szCs w:val="16"/>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Devil facial tumour disease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Dourine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Duck virus enteritis (duck plague)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Duck virus hepatitis</w:t>
            </w:r>
          </w:p>
          <w:p w:rsidR="00227A0F" w:rsidRPr="007244AA" w:rsidRDefault="00227A0F" w:rsidP="00227A0F">
            <w:pPr>
              <w:rPr>
                <w:rFonts w:ascii="Arial" w:hAnsi="Arial" w:cs="Arial"/>
                <w:color w:val="000000"/>
                <w:sz w:val="16"/>
                <w:szCs w:val="16"/>
                <w:lang w:eastAsia="en-AU"/>
              </w:rPr>
            </w:pPr>
          </w:p>
          <w:p w:rsidR="009442EC" w:rsidRPr="0044785F" w:rsidRDefault="00227A0F" w:rsidP="000C5344">
            <w:pPr>
              <w:rPr>
                <w:rFonts w:ascii="Arial" w:hAnsi="Arial" w:cs="Arial"/>
                <w:color w:val="000000"/>
                <w:sz w:val="18"/>
                <w:szCs w:val="18"/>
                <w:lang w:eastAsia="en-AU"/>
              </w:rPr>
            </w:pPr>
            <w:r w:rsidRPr="007E72AA">
              <w:rPr>
                <w:rFonts w:ascii="Arial" w:hAnsi="Arial" w:cs="Arial"/>
                <w:color w:val="000000"/>
                <w:sz w:val="18"/>
                <w:szCs w:val="18"/>
                <w:lang w:eastAsia="en-AU"/>
              </w:rPr>
              <w:t>East coast fever (</w:t>
            </w:r>
            <w:proofErr w:type="spellStart"/>
            <w:r w:rsidRPr="007E72AA">
              <w:rPr>
                <w:rFonts w:ascii="Arial" w:hAnsi="Arial" w:cs="Arial"/>
                <w:i/>
                <w:iCs/>
                <w:color w:val="000000"/>
                <w:sz w:val="18"/>
                <w:szCs w:val="18"/>
                <w:lang w:eastAsia="en-AU"/>
              </w:rPr>
              <w:t>Theileria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parva</w:t>
            </w:r>
            <w:proofErr w:type="spellEnd"/>
            <w:r w:rsidRPr="007E72AA">
              <w:rPr>
                <w:rFonts w:ascii="Arial" w:hAnsi="Arial" w:cs="Arial"/>
                <w:color w:val="000000"/>
                <w:sz w:val="18"/>
                <w:szCs w:val="18"/>
                <w:lang w:eastAsia="en-AU"/>
              </w:rPr>
              <w:t>) and Mediterranean Theileriosis (</w:t>
            </w:r>
            <w:proofErr w:type="spellStart"/>
            <w:r w:rsidRPr="007E72AA">
              <w:rPr>
                <w:rFonts w:ascii="Arial" w:hAnsi="Arial" w:cs="Arial"/>
                <w:i/>
                <w:iCs/>
                <w:color w:val="000000"/>
                <w:sz w:val="18"/>
                <w:szCs w:val="18"/>
                <w:lang w:eastAsia="en-AU"/>
              </w:rPr>
              <w:t>Theileria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annulata</w:t>
            </w:r>
            <w:proofErr w:type="spellEnd"/>
            <w:r w:rsidRPr="007E72AA">
              <w:rPr>
                <w:rFonts w:ascii="Arial" w:hAnsi="Arial" w:cs="Arial"/>
                <w:color w:val="000000"/>
                <w:sz w:val="18"/>
                <w:szCs w:val="18"/>
                <w:lang w:eastAsia="en-AU"/>
              </w:rPr>
              <w:t>)</w:t>
            </w:r>
          </w:p>
        </w:tc>
        <w:tc>
          <w:tcPr>
            <w:tcW w:w="3445" w:type="dxa"/>
            <w:shd w:val="clear" w:color="auto" w:fill="auto"/>
          </w:tcPr>
          <w:p w:rsidR="0044785F" w:rsidRPr="0044785F" w:rsidRDefault="0044785F" w:rsidP="00227A0F">
            <w:pPr>
              <w:rPr>
                <w:rFonts w:ascii="Arial" w:hAnsi="Arial" w:cs="Arial"/>
                <w:i/>
                <w:color w:val="000000"/>
                <w:sz w:val="18"/>
                <w:szCs w:val="18"/>
                <w:lang w:eastAsia="en-AU"/>
              </w:rPr>
            </w:pPr>
            <w:proofErr w:type="spellStart"/>
            <w:r>
              <w:rPr>
                <w:rFonts w:ascii="Arial" w:hAnsi="Arial" w:cs="Arial"/>
                <w:i/>
                <w:color w:val="000000"/>
                <w:sz w:val="18"/>
                <w:szCs w:val="18"/>
                <w:lang w:eastAsia="en-AU"/>
              </w:rPr>
              <w:t>Echinococcus</w:t>
            </w:r>
            <w:proofErr w:type="spellEnd"/>
            <w:r>
              <w:rPr>
                <w:rFonts w:ascii="Arial" w:hAnsi="Arial" w:cs="Arial"/>
                <w:i/>
                <w:color w:val="000000"/>
                <w:sz w:val="18"/>
                <w:szCs w:val="18"/>
                <w:lang w:eastAsia="en-AU"/>
              </w:rPr>
              <w:t xml:space="preserve"> </w:t>
            </w:r>
            <w:proofErr w:type="spellStart"/>
            <w:r>
              <w:rPr>
                <w:rFonts w:ascii="Arial" w:hAnsi="Arial" w:cs="Arial"/>
                <w:i/>
                <w:color w:val="000000"/>
                <w:sz w:val="18"/>
                <w:szCs w:val="18"/>
                <w:lang w:eastAsia="en-AU"/>
              </w:rPr>
              <w:t>multilocularis</w:t>
            </w:r>
            <w:proofErr w:type="spellEnd"/>
          </w:p>
          <w:p w:rsidR="0044785F" w:rsidRDefault="0044785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Elaphostrongylosis</w:t>
            </w:r>
            <w:proofErr w:type="spellEnd"/>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Encephalitides</w:t>
            </w:r>
            <w:proofErr w:type="spellEnd"/>
            <w:r w:rsidRPr="007E72AA">
              <w:rPr>
                <w:rFonts w:ascii="Arial" w:hAnsi="Arial" w:cs="Arial"/>
                <w:color w:val="000000"/>
                <w:sz w:val="18"/>
                <w:szCs w:val="18"/>
                <w:lang w:eastAsia="en-AU"/>
              </w:rPr>
              <w:t xml:space="preserve"> (tick-borne)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Enzootic abortion of ewes</w:t>
            </w:r>
          </w:p>
          <w:p w:rsidR="00283658" w:rsidRPr="007E72AA" w:rsidRDefault="00227A0F" w:rsidP="00283658">
            <w:pPr>
              <w:rPr>
                <w:rFonts w:ascii="Arial" w:hAnsi="Arial" w:cs="Arial"/>
                <w:color w:val="000000"/>
                <w:sz w:val="18"/>
                <w:szCs w:val="18"/>
                <w:lang w:eastAsia="en-AU"/>
              </w:rPr>
            </w:pPr>
            <w:r w:rsidRPr="007E72AA">
              <w:rPr>
                <w:rFonts w:ascii="Arial" w:hAnsi="Arial" w:cs="Arial"/>
                <w:color w:val="000000"/>
                <w:sz w:val="18"/>
                <w:szCs w:val="18"/>
                <w:lang w:eastAsia="en-AU"/>
              </w:rPr>
              <w:t>Epizootic haemorrhagic</w:t>
            </w:r>
            <w:r w:rsidR="00283658" w:rsidRPr="007E72AA">
              <w:rPr>
                <w:rFonts w:ascii="Arial" w:hAnsi="Arial" w:cs="Arial"/>
                <w:color w:val="000000"/>
                <w:sz w:val="18"/>
                <w:szCs w:val="18"/>
                <w:lang w:eastAsia="en-AU"/>
              </w:rPr>
              <w:t xml:space="preserve"> disease (clinical disease)</w:t>
            </w:r>
          </w:p>
          <w:p w:rsidR="00283658" w:rsidRPr="007E72AA" w:rsidRDefault="00283658" w:rsidP="00283658">
            <w:pPr>
              <w:rPr>
                <w:rFonts w:ascii="Arial" w:hAnsi="Arial" w:cs="Arial"/>
                <w:color w:val="000000"/>
                <w:sz w:val="18"/>
                <w:szCs w:val="18"/>
                <w:lang w:eastAsia="en-AU"/>
              </w:rPr>
            </w:pPr>
            <w:r w:rsidRPr="007E72AA">
              <w:rPr>
                <w:rFonts w:ascii="Arial" w:hAnsi="Arial" w:cs="Arial"/>
                <w:color w:val="000000"/>
                <w:sz w:val="18"/>
                <w:szCs w:val="18"/>
                <w:lang w:eastAsia="en-AU"/>
              </w:rPr>
              <w:t>Epizootic lymphangitis</w:t>
            </w:r>
          </w:p>
          <w:p w:rsidR="00283658" w:rsidRPr="007E72AA" w:rsidRDefault="00283658" w:rsidP="00283658">
            <w:pPr>
              <w:rPr>
                <w:rFonts w:ascii="Arial" w:hAnsi="Arial" w:cs="Arial"/>
                <w:color w:val="000000"/>
                <w:sz w:val="18"/>
                <w:szCs w:val="18"/>
                <w:lang w:eastAsia="en-AU"/>
              </w:rPr>
            </w:pPr>
            <w:r w:rsidRPr="007E72AA">
              <w:rPr>
                <w:rFonts w:ascii="Arial" w:hAnsi="Arial" w:cs="Arial"/>
                <w:color w:val="000000"/>
                <w:sz w:val="18"/>
                <w:szCs w:val="18"/>
                <w:lang w:eastAsia="en-AU"/>
              </w:rPr>
              <w:t>Equine encephalomyelitis (eastern, western and Venezuelan)</w:t>
            </w:r>
          </w:p>
          <w:p w:rsidR="00283658" w:rsidRPr="007E72AA" w:rsidRDefault="00283658" w:rsidP="00283658">
            <w:pPr>
              <w:rPr>
                <w:rFonts w:ascii="Arial" w:hAnsi="Arial" w:cs="Arial"/>
                <w:color w:val="000000"/>
                <w:sz w:val="18"/>
                <w:szCs w:val="18"/>
                <w:lang w:eastAsia="en-AU"/>
              </w:rPr>
            </w:pPr>
            <w:r w:rsidRPr="007E72AA">
              <w:rPr>
                <w:rFonts w:ascii="Arial" w:hAnsi="Arial" w:cs="Arial"/>
                <w:color w:val="000000"/>
                <w:sz w:val="18"/>
                <w:szCs w:val="18"/>
                <w:lang w:eastAsia="en-AU"/>
              </w:rPr>
              <w:t xml:space="preserve">Equine </w:t>
            </w:r>
            <w:proofErr w:type="spellStart"/>
            <w:r w:rsidRPr="007E72AA">
              <w:rPr>
                <w:rFonts w:ascii="Arial" w:hAnsi="Arial" w:cs="Arial"/>
                <w:color w:val="000000"/>
                <w:sz w:val="18"/>
                <w:szCs w:val="18"/>
                <w:lang w:eastAsia="en-AU"/>
              </w:rPr>
              <w:t>encephalosis</w:t>
            </w:r>
            <w:proofErr w:type="spellEnd"/>
          </w:p>
          <w:p w:rsidR="00283658" w:rsidRPr="007E72AA" w:rsidRDefault="00283658" w:rsidP="00283658">
            <w:pPr>
              <w:rPr>
                <w:rFonts w:ascii="Arial" w:hAnsi="Arial" w:cs="Arial"/>
                <w:color w:val="000000"/>
                <w:sz w:val="18"/>
                <w:szCs w:val="18"/>
                <w:lang w:eastAsia="en-AU"/>
              </w:rPr>
            </w:pPr>
            <w:r w:rsidRPr="007E72AA">
              <w:rPr>
                <w:rFonts w:ascii="Arial" w:hAnsi="Arial" w:cs="Arial"/>
                <w:color w:val="000000"/>
                <w:sz w:val="18"/>
                <w:szCs w:val="18"/>
                <w:lang w:eastAsia="en-AU"/>
              </w:rPr>
              <w:t>Equine influenza</w:t>
            </w:r>
          </w:p>
          <w:p w:rsidR="00283658" w:rsidRDefault="00283658" w:rsidP="00283658">
            <w:pPr>
              <w:rPr>
                <w:rFonts w:ascii="Arial" w:hAnsi="Arial" w:cs="Arial"/>
                <w:color w:val="000000"/>
                <w:sz w:val="18"/>
                <w:szCs w:val="18"/>
                <w:lang w:eastAsia="en-AU"/>
              </w:rPr>
            </w:pPr>
            <w:r w:rsidRPr="007E72AA">
              <w:rPr>
                <w:rFonts w:ascii="Arial" w:hAnsi="Arial" w:cs="Arial"/>
                <w:color w:val="000000"/>
                <w:sz w:val="18"/>
                <w:szCs w:val="18"/>
                <w:lang w:eastAsia="en-AU"/>
              </w:rPr>
              <w:t xml:space="preserve">Equine </w:t>
            </w:r>
            <w:proofErr w:type="spellStart"/>
            <w:r w:rsidRPr="007E72AA">
              <w:rPr>
                <w:rFonts w:ascii="Arial" w:hAnsi="Arial" w:cs="Arial"/>
                <w:color w:val="000000"/>
                <w:sz w:val="18"/>
                <w:szCs w:val="18"/>
                <w:lang w:eastAsia="en-AU"/>
              </w:rPr>
              <w:t>piroplasmosis</w:t>
            </w:r>
            <w:proofErr w:type="spellEnd"/>
            <w:r w:rsidRPr="007E72AA">
              <w:rPr>
                <w:rFonts w:ascii="Arial" w:hAnsi="Arial" w:cs="Arial"/>
                <w:color w:val="000000"/>
                <w:sz w:val="18"/>
                <w:szCs w:val="18"/>
                <w:lang w:eastAsia="en-AU"/>
              </w:rPr>
              <w:t xml:space="preserve"> (</w:t>
            </w:r>
            <w:proofErr w:type="spellStart"/>
            <w:r w:rsidRPr="007E72AA">
              <w:rPr>
                <w:rFonts w:ascii="Arial" w:hAnsi="Arial" w:cs="Arial"/>
                <w:i/>
                <w:iCs/>
                <w:color w:val="000000"/>
                <w:sz w:val="18"/>
                <w:szCs w:val="18"/>
                <w:lang w:eastAsia="en-AU"/>
              </w:rPr>
              <w:t>Babesia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caballi</w:t>
            </w:r>
            <w:proofErr w:type="spellEnd"/>
            <w:r w:rsidRPr="007E72AA">
              <w:rPr>
                <w:rFonts w:ascii="Arial" w:hAnsi="Arial" w:cs="Arial"/>
                <w:color w:val="000000"/>
                <w:sz w:val="18"/>
                <w:szCs w:val="18"/>
                <w:lang w:eastAsia="en-AU"/>
              </w:rPr>
              <w:t xml:space="preserve"> and </w:t>
            </w:r>
            <w:proofErr w:type="spellStart"/>
            <w:r w:rsidRPr="007E72AA">
              <w:rPr>
                <w:rFonts w:ascii="Arial" w:hAnsi="Arial" w:cs="Arial"/>
                <w:i/>
                <w:iCs/>
                <w:color w:val="000000"/>
                <w:sz w:val="18"/>
                <w:szCs w:val="18"/>
                <w:lang w:eastAsia="en-AU"/>
              </w:rPr>
              <w:t>Theileria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equi</w:t>
            </w:r>
            <w:proofErr w:type="spellEnd"/>
            <w:r w:rsidRPr="007E72AA">
              <w:rPr>
                <w:rFonts w:ascii="Arial" w:hAnsi="Arial" w:cs="Arial"/>
                <w:color w:val="000000"/>
                <w:sz w:val="18"/>
                <w:szCs w:val="18"/>
                <w:lang w:eastAsia="en-AU"/>
              </w:rPr>
              <w:t>)</w:t>
            </w:r>
          </w:p>
          <w:p w:rsidR="00725E79" w:rsidRPr="000C5344" w:rsidRDefault="00725E79" w:rsidP="00227A0F">
            <w:pPr>
              <w:rPr>
                <w:rFonts w:ascii="Arial" w:hAnsi="Arial"/>
                <w:color w:val="000000"/>
                <w:sz w:val="18"/>
              </w:rPr>
            </w:pPr>
          </w:p>
          <w:p w:rsidR="00227A0F" w:rsidRPr="007E72AA" w:rsidRDefault="00227A0F" w:rsidP="00227A0F">
            <w:pPr>
              <w:rPr>
                <w:rFonts w:ascii="Arial" w:hAnsi="Arial" w:cs="Arial"/>
                <w:i/>
                <w:iCs/>
                <w:color w:val="000000"/>
                <w:sz w:val="18"/>
                <w:szCs w:val="18"/>
                <w:lang w:eastAsia="en-AU"/>
              </w:rPr>
            </w:pPr>
            <w:proofErr w:type="spellStart"/>
            <w:r w:rsidRPr="007E72AA">
              <w:rPr>
                <w:rFonts w:ascii="Arial" w:hAnsi="Arial" w:cs="Arial"/>
                <w:i/>
                <w:iCs/>
                <w:color w:val="000000"/>
                <w:sz w:val="18"/>
                <w:szCs w:val="18"/>
                <w:lang w:eastAsia="en-AU"/>
              </w:rPr>
              <w:t>Fasciola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gigantica</w:t>
            </w:r>
            <w:proofErr w:type="spellEnd"/>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Foot and mouth disease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Fowl typhoid (</w:t>
            </w:r>
            <w:r w:rsidRPr="007E72AA">
              <w:rPr>
                <w:rFonts w:ascii="Arial" w:hAnsi="Arial" w:cs="Arial"/>
                <w:i/>
                <w:iCs/>
                <w:color w:val="000000"/>
                <w:sz w:val="18"/>
                <w:szCs w:val="18"/>
                <w:lang w:eastAsia="en-AU"/>
              </w:rPr>
              <w:t xml:space="preserve">S. </w:t>
            </w:r>
            <w:proofErr w:type="spellStart"/>
            <w:r w:rsidRPr="007E72AA">
              <w:rPr>
                <w:rFonts w:ascii="Arial" w:hAnsi="Arial" w:cs="Arial"/>
                <w:i/>
                <w:iCs/>
                <w:color w:val="000000"/>
                <w:sz w:val="18"/>
                <w:szCs w:val="18"/>
                <w:lang w:eastAsia="en-AU"/>
              </w:rPr>
              <w:t>gallinarum</w:t>
            </w:r>
            <w:proofErr w:type="spellEnd"/>
            <w:r w:rsidRPr="007E72AA">
              <w:rPr>
                <w:rFonts w:ascii="Arial" w:hAnsi="Arial" w:cs="Arial"/>
                <w:color w:val="000000"/>
                <w:sz w:val="18"/>
                <w:szCs w:val="18"/>
                <w:lang w:eastAsia="en-AU"/>
              </w:rPr>
              <w:t>)</w:t>
            </w:r>
          </w:p>
          <w:p w:rsidR="00227A0F" w:rsidRPr="007244AA" w:rsidRDefault="00227A0F" w:rsidP="00227A0F">
            <w:pPr>
              <w:rPr>
                <w:rFonts w:ascii="Arial" w:hAnsi="Arial" w:cs="Arial"/>
                <w:color w:val="000000"/>
                <w:sz w:val="16"/>
                <w:szCs w:val="16"/>
                <w:lang w:eastAsia="en-AU"/>
              </w:rPr>
            </w:pP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Getah</w:t>
            </w:r>
            <w:proofErr w:type="spellEnd"/>
            <w:r w:rsidRPr="007E72AA">
              <w:rPr>
                <w:rFonts w:ascii="Arial" w:hAnsi="Arial" w:cs="Arial"/>
                <w:color w:val="000000"/>
                <w:sz w:val="18"/>
                <w:szCs w:val="18"/>
                <w:lang w:eastAsia="en-AU"/>
              </w:rPr>
              <w:t xml:space="preserve"> virus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Goat pox</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Glanders</w:t>
            </w:r>
            <w:proofErr w:type="spellEnd"/>
          </w:p>
          <w:p w:rsidR="00227A0F" w:rsidRPr="007244AA" w:rsidRDefault="00227A0F" w:rsidP="00227A0F">
            <w:pPr>
              <w:rPr>
                <w:rFonts w:ascii="Arial" w:hAnsi="Arial" w:cs="Arial"/>
                <w:color w:val="000000"/>
                <w:sz w:val="16"/>
                <w:szCs w:val="16"/>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Haemorrhagic septicaemia</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Heartwater</w:t>
            </w:r>
            <w:proofErr w:type="spellEnd"/>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Hendra virus</w:t>
            </w:r>
          </w:p>
          <w:p w:rsidR="00227A0F" w:rsidRPr="007E72AA" w:rsidRDefault="00227A0F" w:rsidP="00227A0F">
            <w:pPr>
              <w:spacing w:before="240"/>
              <w:rPr>
                <w:rFonts w:ascii="Arial" w:hAnsi="Arial" w:cs="Arial"/>
                <w:color w:val="000000"/>
                <w:sz w:val="18"/>
                <w:szCs w:val="18"/>
                <w:lang w:eastAsia="en-AU"/>
              </w:rPr>
            </w:pPr>
            <w:r w:rsidRPr="007E72AA">
              <w:rPr>
                <w:rFonts w:ascii="Arial" w:hAnsi="Arial" w:cs="Arial"/>
                <w:color w:val="000000"/>
                <w:sz w:val="18"/>
                <w:szCs w:val="18"/>
                <w:lang w:eastAsia="en-AU"/>
              </w:rPr>
              <w:t>Infectious bursal disease (</w:t>
            </w:r>
            <w:proofErr w:type="spellStart"/>
            <w:r w:rsidRPr="007E72AA">
              <w:rPr>
                <w:rFonts w:ascii="Arial" w:hAnsi="Arial" w:cs="Arial"/>
                <w:color w:val="000000"/>
                <w:sz w:val="18"/>
                <w:szCs w:val="18"/>
                <w:lang w:eastAsia="en-AU"/>
              </w:rPr>
              <w:t>hypervirulent</w:t>
            </w:r>
            <w:proofErr w:type="spellEnd"/>
            <w:r w:rsidRPr="007E72AA">
              <w:rPr>
                <w:rFonts w:ascii="Arial" w:hAnsi="Arial" w:cs="Arial"/>
                <w:color w:val="000000"/>
                <w:sz w:val="18"/>
                <w:szCs w:val="18"/>
                <w:lang w:eastAsia="en-AU"/>
              </w:rPr>
              <w:t xml:space="preserve"> and exotic antigenic variant forms)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Japanese encephalitis</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Jembrana</w:t>
            </w:r>
            <w:proofErr w:type="spellEnd"/>
            <w:r w:rsidRPr="007E72AA">
              <w:rPr>
                <w:rFonts w:ascii="Arial" w:hAnsi="Arial" w:cs="Arial"/>
                <w:color w:val="000000"/>
                <w:sz w:val="18"/>
                <w:szCs w:val="18"/>
                <w:lang w:eastAsia="en-AU"/>
              </w:rPr>
              <w:t xml:space="preserve"> disease</w:t>
            </w:r>
          </w:p>
          <w:p w:rsidR="00227A0F" w:rsidRPr="007244AA" w:rsidRDefault="00227A0F" w:rsidP="00227A0F">
            <w:pPr>
              <w:rPr>
                <w:rFonts w:ascii="Arial" w:hAnsi="Arial" w:cs="Arial"/>
                <w:color w:val="000000"/>
                <w:sz w:val="16"/>
                <w:szCs w:val="16"/>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Leishmaniosis of any species</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Louping</w:t>
            </w:r>
            <w:proofErr w:type="spellEnd"/>
            <w:r w:rsidRPr="007E72AA">
              <w:rPr>
                <w:rFonts w:ascii="Arial" w:hAnsi="Arial" w:cs="Arial"/>
                <w:color w:val="000000"/>
                <w:sz w:val="18"/>
                <w:szCs w:val="18"/>
                <w:lang w:eastAsia="en-AU"/>
              </w:rPr>
              <w:t xml:space="preserve"> ill</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Lumpy skin disease</w:t>
            </w:r>
          </w:p>
          <w:p w:rsidR="00227A0F" w:rsidRPr="007244AA" w:rsidRDefault="00227A0F" w:rsidP="00227A0F">
            <w:pPr>
              <w:rPr>
                <w:rFonts w:ascii="Arial" w:hAnsi="Arial" w:cs="Arial"/>
                <w:color w:val="000000"/>
                <w:sz w:val="16"/>
                <w:szCs w:val="16"/>
                <w:lang w:eastAsia="en-AU"/>
              </w:rPr>
            </w:pPr>
          </w:p>
          <w:p w:rsidR="009442EC" w:rsidRPr="0044785F" w:rsidRDefault="0036388D" w:rsidP="000C5344">
            <w:pPr>
              <w:rPr>
                <w:rFonts w:ascii="Arial" w:hAnsi="Arial" w:cs="Arial"/>
                <w:color w:val="000000"/>
                <w:sz w:val="18"/>
                <w:szCs w:val="18"/>
                <w:lang w:eastAsia="en-AU"/>
              </w:rPr>
            </w:pPr>
            <w:proofErr w:type="spellStart"/>
            <w:r>
              <w:rPr>
                <w:rFonts w:ascii="Arial" w:hAnsi="Arial" w:cs="Arial"/>
                <w:color w:val="000000"/>
                <w:sz w:val="18"/>
                <w:szCs w:val="18"/>
                <w:lang w:eastAsia="en-AU"/>
              </w:rPr>
              <w:t>Maedi-visna</w:t>
            </w:r>
            <w:proofErr w:type="spellEnd"/>
          </w:p>
        </w:tc>
        <w:tc>
          <w:tcPr>
            <w:tcW w:w="3445" w:type="dxa"/>
            <w:shd w:val="clear" w:color="auto" w:fill="auto"/>
          </w:tcPr>
          <w:p w:rsidR="0044785F" w:rsidRDefault="0044785F" w:rsidP="0044785F">
            <w:pPr>
              <w:rPr>
                <w:rFonts w:ascii="Arial" w:hAnsi="Arial" w:cs="Arial"/>
                <w:color w:val="000000"/>
                <w:sz w:val="18"/>
                <w:szCs w:val="18"/>
                <w:lang w:eastAsia="en-AU"/>
              </w:rPr>
            </w:pPr>
            <w:r w:rsidRPr="007E72AA">
              <w:rPr>
                <w:rFonts w:ascii="Arial" w:hAnsi="Arial" w:cs="Arial"/>
                <w:color w:val="000000"/>
                <w:sz w:val="18"/>
                <w:szCs w:val="18"/>
                <w:lang w:eastAsia="en-AU"/>
              </w:rPr>
              <w:t>Malignant catarrhal fever (wildebeest</w:t>
            </w:r>
            <w:r>
              <w:rPr>
                <w:rFonts w:ascii="Arial" w:hAnsi="Arial" w:cs="Arial"/>
                <w:color w:val="000000"/>
                <w:sz w:val="18"/>
                <w:szCs w:val="18"/>
                <w:lang w:eastAsia="en-AU"/>
              </w:rPr>
              <w:t xml:space="preserve"> </w:t>
            </w:r>
            <w:r w:rsidRPr="007E72AA">
              <w:rPr>
                <w:rFonts w:ascii="Arial" w:hAnsi="Arial" w:cs="Arial"/>
                <w:color w:val="000000"/>
                <w:sz w:val="18"/>
                <w:szCs w:val="18"/>
                <w:lang w:eastAsia="en-AU"/>
              </w:rPr>
              <w:t>associated)</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Menangle virus infection (porcine paramyxovirus)</w:t>
            </w:r>
          </w:p>
          <w:p w:rsidR="00227A0F" w:rsidRDefault="00227A0F" w:rsidP="00227A0F">
            <w:pPr>
              <w:rPr>
                <w:rFonts w:ascii="Arial" w:hAnsi="Arial" w:cs="Arial"/>
                <w:color w:val="000000"/>
                <w:sz w:val="18"/>
                <w:szCs w:val="18"/>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Nairobi sheep disease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Newcastle disease (</w:t>
            </w:r>
            <w:r w:rsidRPr="00CB6E05">
              <w:rPr>
                <w:rFonts w:ascii="Arial" w:hAnsi="Arial" w:cs="Arial"/>
                <w:i/>
                <w:color w:val="000000"/>
                <w:sz w:val="18"/>
                <w:szCs w:val="18"/>
                <w:lang w:eastAsia="en-AU"/>
              </w:rPr>
              <w:t>virulent</w:t>
            </w:r>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Nipah</w:t>
            </w:r>
            <w:proofErr w:type="spellEnd"/>
            <w:r w:rsidRPr="007E72AA">
              <w:rPr>
                <w:rFonts w:ascii="Arial" w:hAnsi="Arial" w:cs="Arial"/>
                <w:color w:val="000000"/>
                <w:sz w:val="18"/>
                <w:szCs w:val="18"/>
                <w:lang w:eastAsia="en-AU"/>
              </w:rPr>
              <w:t xml:space="preserve"> virus</w:t>
            </w:r>
          </w:p>
          <w:p w:rsidR="00227A0F" w:rsidRPr="007E72AA" w:rsidRDefault="00227A0F" w:rsidP="00227A0F">
            <w:pPr>
              <w:rPr>
                <w:rFonts w:ascii="Arial" w:hAnsi="Arial" w:cs="Arial"/>
                <w:color w:val="000000"/>
                <w:sz w:val="18"/>
                <w:szCs w:val="18"/>
                <w:lang w:eastAsia="en-AU"/>
              </w:rPr>
            </w:pPr>
          </w:p>
          <w:p w:rsidR="00227A0F"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Peste</w:t>
            </w:r>
            <w:proofErr w:type="spellEnd"/>
            <w:r w:rsidRPr="007E72AA">
              <w:rPr>
                <w:rFonts w:ascii="Arial" w:hAnsi="Arial" w:cs="Arial"/>
                <w:color w:val="000000"/>
                <w:sz w:val="18"/>
                <w:szCs w:val="18"/>
                <w:lang w:eastAsia="en-AU"/>
              </w:rPr>
              <w:t xml:space="preserve"> des petits ruminants</w:t>
            </w:r>
          </w:p>
          <w:p w:rsidR="00632D4C" w:rsidRPr="007E72AA" w:rsidRDefault="00632D4C" w:rsidP="00227A0F">
            <w:pPr>
              <w:rPr>
                <w:rFonts w:ascii="Arial" w:hAnsi="Arial" w:cs="Arial"/>
                <w:color w:val="000000"/>
                <w:sz w:val="18"/>
                <w:szCs w:val="18"/>
                <w:lang w:eastAsia="en-AU"/>
              </w:rPr>
            </w:pPr>
            <w:r>
              <w:rPr>
                <w:rFonts w:ascii="Arial" w:hAnsi="Arial" w:cs="Arial"/>
                <w:color w:val="000000"/>
                <w:sz w:val="18"/>
                <w:szCs w:val="18"/>
                <w:lang w:eastAsia="en-AU"/>
              </w:rPr>
              <w:t>Porcine epidemic diarrhoea virus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Porcine myocarditis (Bungowannah virus)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Porcine reproductive and respiratory syndrome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 xml:space="preserve">Post-weaning </w:t>
            </w:r>
            <w:proofErr w:type="spellStart"/>
            <w:r w:rsidRPr="007E72AA">
              <w:rPr>
                <w:rFonts w:ascii="Arial" w:hAnsi="Arial" w:cs="Arial"/>
                <w:color w:val="000000"/>
                <w:sz w:val="18"/>
                <w:szCs w:val="18"/>
                <w:lang w:eastAsia="en-AU"/>
              </w:rPr>
              <w:t>multisystemic</w:t>
            </w:r>
            <w:proofErr w:type="spellEnd"/>
            <w:r w:rsidRPr="007E72AA">
              <w:rPr>
                <w:rFonts w:ascii="Arial" w:hAnsi="Arial" w:cs="Arial"/>
                <w:color w:val="000000"/>
                <w:sz w:val="18"/>
                <w:szCs w:val="18"/>
                <w:lang w:eastAsia="en-AU"/>
              </w:rPr>
              <w:t xml:space="preserve"> wasting syndrome</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Potomac fever</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 xml:space="preserve">Pulmonary </w:t>
            </w:r>
            <w:proofErr w:type="spellStart"/>
            <w:r w:rsidRPr="007E72AA">
              <w:rPr>
                <w:rFonts w:ascii="Arial" w:hAnsi="Arial" w:cs="Arial"/>
                <w:color w:val="000000"/>
                <w:sz w:val="18"/>
                <w:szCs w:val="18"/>
                <w:lang w:eastAsia="en-AU"/>
              </w:rPr>
              <w:t>adenomatosis</w:t>
            </w:r>
            <w:proofErr w:type="spellEnd"/>
            <w:r w:rsidRPr="007E72AA">
              <w:rPr>
                <w:rFonts w:ascii="Arial" w:hAnsi="Arial" w:cs="Arial"/>
                <w:color w:val="000000"/>
                <w:sz w:val="18"/>
                <w:szCs w:val="18"/>
                <w:lang w:eastAsia="en-AU"/>
              </w:rPr>
              <w:t xml:space="preserve"> (</w:t>
            </w:r>
            <w:proofErr w:type="spellStart"/>
            <w:r w:rsidRPr="007E72AA">
              <w:rPr>
                <w:rFonts w:ascii="Arial" w:hAnsi="Arial" w:cs="Arial"/>
                <w:color w:val="000000"/>
                <w:sz w:val="18"/>
                <w:szCs w:val="18"/>
                <w:lang w:eastAsia="en-AU"/>
              </w:rPr>
              <w:t>Jaagsiekte</w:t>
            </w:r>
            <w:proofErr w:type="spellEnd"/>
            <w:r w:rsidRPr="007E72AA">
              <w:rPr>
                <w:rFonts w:ascii="Arial" w:hAnsi="Arial" w:cs="Arial"/>
                <w:color w:val="000000"/>
                <w:sz w:val="18"/>
                <w:szCs w:val="18"/>
                <w:lang w:eastAsia="en-AU"/>
              </w:rPr>
              <w:t>)</w:t>
            </w:r>
          </w:p>
          <w:p w:rsidR="00725E79" w:rsidRDefault="00725E79" w:rsidP="00227A0F">
            <w:pPr>
              <w:rPr>
                <w:rFonts w:ascii="Arial" w:hAnsi="Arial" w:cs="Arial"/>
                <w:color w:val="000000"/>
                <w:sz w:val="18"/>
                <w:szCs w:val="18"/>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Rabies</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Rift Valley fever</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Rinderpest</w:t>
            </w:r>
          </w:p>
          <w:p w:rsidR="00227A0F" w:rsidRPr="007244AA" w:rsidRDefault="00227A0F" w:rsidP="00227A0F">
            <w:pPr>
              <w:rPr>
                <w:rFonts w:ascii="Arial" w:hAnsi="Arial" w:cs="Arial"/>
                <w:color w:val="000000"/>
                <w:sz w:val="16"/>
                <w:szCs w:val="16"/>
                <w:lang w:eastAsia="en-AU"/>
              </w:rPr>
            </w:pPr>
          </w:p>
          <w:p w:rsidR="00227A0F" w:rsidRPr="007E72AA" w:rsidRDefault="00227A0F" w:rsidP="00227A0F">
            <w:pPr>
              <w:rPr>
                <w:rFonts w:ascii="Arial" w:hAnsi="Arial" w:cs="Arial"/>
                <w:color w:val="000000"/>
                <w:sz w:val="18"/>
                <w:szCs w:val="18"/>
                <w:lang w:eastAsia="en-AU"/>
              </w:rPr>
            </w:pPr>
            <w:r w:rsidRPr="007E72AA">
              <w:rPr>
                <w:rFonts w:ascii="Arial" w:hAnsi="Arial" w:cs="Arial"/>
                <w:i/>
                <w:color w:val="000000"/>
                <w:sz w:val="18"/>
                <w:szCs w:val="18"/>
                <w:lang w:eastAsia="en-AU"/>
              </w:rPr>
              <w:t xml:space="preserve">Salmonella </w:t>
            </w:r>
            <w:proofErr w:type="spellStart"/>
            <w:r w:rsidRPr="007E72AA">
              <w:rPr>
                <w:rFonts w:ascii="Arial" w:hAnsi="Arial" w:cs="Arial"/>
                <w:i/>
                <w:color w:val="000000"/>
                <w:sz w:val="18"/>
                <w:szCs w:val="18"/>
                <w:lang w:eastAsia="en-AU"/>
              </w:rPr>
              <w:t>enteritidis</w:t>
            </w:r>
            <w:proofErr w:type="spellEnd"/>
            <w:r w:rsidRPr="007E72AA">
              <w:rPr>
                <w:rFonts w:ascii="Arial" w:hAnsi="Arial" w:cs="Arial"/>
                <w:color w:val="000000"/>
                <w:sz w:val="18"/>
                <w:szCs w:val="18"/>
                <w:lang w:eastAsia="en-AU"/>
              </w:rPr>
              <w:t xml:space="preserve"> infection in poultry</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Salmonellosis (</w:t>
            </w:r>
            <w:r w:rsidRPr="007E72AA">
              <w:rPr>
                <w:rFonts w:ascii="Arial" w:hAnsi="Arial" w:cs="Arial"/>
                <w:i/>
                <w:iCs/>
                <w:color w:val="000000"/>
                <w:sz w:val="18"/>
                <w:szCs w:val="18"/>
                <w:lang w:eastAsia="en-AU"/>
              </w:rPr>
              <w:t xml:space="preserve">S. </w:t>
            </w:r>
            <w:proofErr w:type="spellStart"/>
            <w:r w:rsidRPr="007E72AA">
              <w:rPr>
                <w:rFonts w:ascii="Arial" w:hAnsi="Arial" w:cs="Arial"/>
                <w:i/>
                <w:iCs/>
                <w:color w:val="000000"/>
                <w:sz w:val="18"/>
                <w:szCs w:val="18"/>
                <w:lang w:eastAsia="en-AU"/>
              </w:rPr>
              <w:t>abortus-equi</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Salmonellosis (</w:t>
            </w:r>
            <w:r w:rsidRPr="007E72AA">
              <w:rPr>
                <w:rFonts w:ascii="Arial" w:hAnsi="Arial" w:cs="Arial"/>
                <w:i/>
                <w:iCs/>
                <w:color w:val="000000"/>
                <w:sz w:val="18"/>
                <w:szCs w:val="18"/>
                <w:lang w:eastAsia="en-AU"/>
              </w:rPr>
              <w:t xml:space="preserve">S. </w:t>
            </w:r>
            <w:proofErr w:type="spellStart"/>
            <w:r w:rsidRPr="007E72AA">
              <w:rPr>
                <w:rFonts w:ascii="Arial" w:hAnsi="Arial" w:cs="Arial"/>
                <w:i/>
                <w:iCs/>
                <w:color w:val="000000"/>
                <w:sz w:val="18"/>
                <w:szCs w:val="18"/>
                <w:lang w:eastAsia="en-AU"/>
              </w:rPr>
              <w:t>abortus-ovis</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Screw worm fly - New World (</w:t>
            </w:r>
            <w:proofErr w:type="spellStart"/>
            <w:r w:rsidRPr="007E72AA">
              <w:rPr>
                <w:rFonts w:ascii="Arial" w:hAnsi="Arial" w:cs="Arial"/>
                <w:i/>
                <w:iCs/>
                <w:color w:val="000000"/>
                <w:sz w:val="18"/>
                <w:szCs w:val="18"/>
                <w:lang w:eastAsia="en-AU"/>
              </w:rPr>
              <w:t>Cochliomyia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homnivorax</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Screw worm fly – Old World (</w:t>
            </w:r>
            <w:proofErr w:type="spellStart"/>
            <w:r w:rsidRPr="007E72AA">
              <w:rPr>
                <w:rFonts w:ascii="Arial" w:hAnsi="Arial" w:cs="Arial"/>
                <w:i/>
                <w:iCs/>
                <w:color w:val="000000"/>
                <w:sz w:val="18"/>
                <w:szCs w:val="18"/>
                <w:lang w:eastAsia="en-AU"/>
              </w:rPr>
              <w:t>Chrysomya</w:t>
            </w:r>
            <w:proofErr w:type="spellEnd"/>
            <w:r w:rsidRPr="007E72AA">
              <w:rPr>
                <w:rFonts w:ascii="Arial" w:hAnsi="Arial" w:cs="Arial"/>
                <w:i/>
                <w:iCs/>
                <w:color w:val="000000"/>
                <w:sz w:val="18"/>
                <w:szCs w:val="18"/>
                <w:lang w:eastAsia="en-AU"/>
              </w:rPr>
              <w:t xml:space="preserve"> </w:t>
            </w:r>
            <w:proofErr w:type="spellStart"/>
            <w:r w:rsidRPr="007E72AA">
              <w:rPr>
                <w:rFonts w:ascii="Arial" w:hAnsi="Arial" w:cs="Arial"/>
                <w:i/>
                <w:iCs/>
                <w:color w:val="000000"/>
                <w:sz w:val="18"/>
                <w:szCs w:val="18"/>
                <w:lang w:eastAsia="en-AU"/>
              </w:rPr>
              <w:t>bezziana</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Sheep pox</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Sheep scab</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Spongiform encephalopathies</w:t>
            </w:r>
          </w:p>
          <w:p w:rsidR="00227A0F" w:rsidRPr="007E72AA" w:rsidRDefault="00227A0F" w:rsidP="00227A0F">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Surra</w:t>
            </w:r>
            <w:proofErr w:type="spellEnd"/>
            <w:r w:rsidRPr="007E72AA">
              <w:rPr>
                <w:rFonts w:ascii="Arial" w:hAnsi="Arial" w:cs="Arial"/>
                <w:color w:val="000000"/>
                <w:sz w:val="18"/>
                <w:szCs w:val="18"/>
                <w:lang w:eastAsia="en-AU"/>
              </w:rPr>
              <w:t xml:space="preserve"> (</w:t>
            </w:r>
            <w:r w:rsidRPr="007E72AA">
              <w:rPr>
                <w:rFonts w:ascii="Arial" w:hAnsi="Arial" w:cs="Arial"/>
                <w:i/>
                <w:iCs/>
                <w:color w:val="000000"/>
                <w:sz w:val="18"/>
                <w:szCs w:val="18"/>
                <w:lang w:eastAsia="en-AU"/>
              </w:rPr>
              <w:t xml:space="preserve">Trypanosoma </w:t>
            </w:r>
            <w:proofErr w:type="spellStart"/>
            <w:r w:rsidRPr="007E72AA">
              <w:rPr>
                <w:rFonts w:ascii="Arial" w:hAnsi="Arial" w:cs="Arial"/>
                <w:i/>
                <w:iCs/>
                <w:color w:val="000000"/>
                <w:sz w:val="18"/>
                <w:szCs w:val="18"/>
                <w:lang w:eastAsia="en-AU"/>
              </w:rPr>
              <w:t>evansi</w:t>
            </w:r>
            <w:proofErr w:type="spellEnd"/>
            <w:r w:rsidRPr="007E72AA">
              <w:rPr>
                <w:rFonts w:ascii="Arial" w:hAnsi="Arial" w:cs="Arial"/>
                <w:color w:val="000000"/>
                <w:sz w:val="18"/>
                <w:szCs w:val="18"/>
                <w:lang w:eastAsia="en-AU"/>
              </w:rPr>
              <w:t>)</w:t>
            </w:r>
          </w:p>
          <w:p w:rsidR="00227A0F" w:rsidRPr="007E72AA" w:rsidRDefault="00227A0F" w:rsidP="00227A0F">
            <w:pPr>
              <w:rPr>
                <w:rFonts w:ascii="Arial" w:hAnsi="Arial" w:cs="Arial"/>
                <w:color w:val="000000"/>
                <w:sz w:val="18"/>
                <w:szCs w:val="18"/>
                <w:lang w:eastAsia="en-AU"/>
              </w:rPr>
            </w:pPr>
            <w:r w:rsidRPr="007E72AA">
              <w:rPr>
                <w:rFonts w:ascii="Arial" w:hAnsi="Arial" w:cs="Arial"/>
                <w:color w:val="000000"/>
                <w:sz w:val="18"/>
                <w:szCs w:val="18"/>
                <w:lang w:eastAsia="en-AU"/>
              </w:rPr>
              <w:t>Swine influenza</w:t>
            </w:r>
          </w:p>
          <w:p w:rsidR="009442EC" w:rsidRPr="00776E42" w:rsidRDefault="0036388D" w:rsidP="000C5344">
            <w:pPr>
              <w:rPr>
                <w:rFonts w:ascii="Arial" w:hAnsi="Arial" w:cs="Arial"/>
                <w:color w:val="000000"/>
                <w:sz w:val="18"/>
                <w:szCs w:val="18"/>
                <w:lang w:eastAsia="en-AU"/>
              </w:rPr>
            </w:pPr>
            <w:r>
              <w:rPr>
                <w:rFonts w:ascii="Arial" w:hAnsi="Arial" w:cs="Arial"/>
                <w:color w:val="000000"/>
                <w:sz w:val="18"/>
                <w:szCs w:val="18"/>
                <w:lang w:eastAsia="en-AU"/>
              </w:rPr>
              <w:t>Swine vesicular disease</w:t>
            </w:r>
          </w:p>
        </w:tc>
      </w:tr>
      <w:tr w:rsidR="000C5344" w:rsidTr="000C5344">
        <w:trPr>
          <w:trHeight w:val="746"/>
        </w:trPr>
        <w:tc>
          <w:tcPr>
            <w:tcW w:w="10335" w:type="dxa"/>
            <w:gridSpan w:val="3"/>
            <w:shd w:val="clear" w:color="auto" w:fill="auto"/>
            <w:tcMar>
              <w:left w:w="108" w:type="dxa"/>
              <w:right w:w="170" w:type="dxa"/>
            </w:tcMar>
          </w:tcPr>
          <w:p w:rsidR="000C5344" w:rsidRPr="009671F3" w:rsidRDefault="00776E42" w:rsidP="0044785F">
            <w:pPr>
              <w:spacing w:before="240"/>
              <w:rPr>
                <w:rFonts w:ascii="Arial" w:hAnsi="Arial" w:cs="Arial"/>
                <w:color w:val="004EA8"/>
                <w:sz w:val="23"/>
                <w:szCs w:val="23"/>
                <w:lang w:eastAsia="en-AU"/>
              </w:rPr>
            </w:pPr>
            <w:r>
              <w:rPr>
                <w:rFonts w:ascii="Arial" w:hAnsi="Arial" w:cs="Arial"/>
                <w:b/>
                <w:color w:val="004EA8"/>
                <w:sz w:val="23"/>
                <w:szCs w:val="23"/>
                <w:lang w:eastAsia="en-AU"/>
              </w:rPr>
              <w:lastRenderedPageBreak/>
              <w:t>P</w:t>
            </w:r>
            <w:r w:rsidR="000C5344" w:rsidRPr="007E72AA">
              <w:rPr>
                <w:rFonts w:ascii="Arial" w:hAnsi="Arial" w:cs="Arial"/>
                <w:b/>
                <w:color w:val="004EA8"/>
                <w:sz w:val="23"/>
                <w:szCs w:val="23"/>
                <w:lang w:eastAsia="en-AU"/>
              </w:rPr>
              <w:t>art A - Exotic diseases</w:t>
            </w:r>
            <w:r w:rsidR="000C5344">
              <w:rPr>
                <w:rFonts w:ascii="Arial" w:hAnsi="Arial" w:cs="Arial"/>
                <w:b/>
                <w:color w:val="004EA8"/>
                <w:sz w:val="23"/>
                <w:szCs w:val="23"/>
                <w:lang w:eastAsia="en-AU"/>
              </w:rPr>
              <w:t xml:space="preserve"> of mammals and birds - </w:t>
            </w:r>
            <w:r w:rsidR="000C5344" w:rsidRPr="002E56F4">
              <w:rPr>
                <w:rFonts w:ascii="Arial" w:hAnsi="Arial" w:cs="Arial"/>
                <w:b/>
                <w:color w:val="004EA8"/>
                <w:sz w:val="23"/>
                <w:szCs w:val="23"/>
                <w:lang w:eastAsia="en-AU"/>
              </w:rPr>
              <w:t>(Notify immediately)</w:t>
            </w:r>
            <w:r w:rsidR="000C5344" w:rsidRPr="008A7E15">
              <w:rPr>
                <w:i/>
                <w:color w:val="F79646" w:themeColor="accent6"/>
                <w:sz w:val="23"/>
                <w:szCs w:val="23"/>
                <w:lang w:eastAsia="en-AU"/>
              </w:rPr>
              <w:t xml:space="preserve"> </w:t>
            </w:r>
            <w:r w:rsidR="000C5344" w:rsidRPr="000C5344">
              <w:rPr>
                <w:rFonts w:ascii="Arial" w:hAnsi="Arial" w:cs="Arial"/>
                <w:b/>
                <w:i/>
                <w:color w:val="F79646" w:themeColor="accent6"/>
                <w:sz w:val="23"/>
                <w:szCs w:val="23"/>
                <w:lang w:eastAsia="en-AU"/>
              </w:rPr>
              <w:t>Continued…</w:t>
            </w:r>
          </w:p>
        </w:tc>
      </w:tr>
      <w:tr w:rsidR="000C5344" w:rsidTr="0044785F">
        <w:trPr>
          <w:trHeight w:val="933"/>
        </w:trPr>
        <w:tc>
          <w:tcPr>
            <w:tcW w:w="3445" w:type="dxa"/>
            <w:shd w:val="clear" w:color="auto" w:fill="auto"/>
            <w:tcMar>
              <w:left w:w="108" w:type="dxa"/>
              <w:right w:w="170" w:type="dxa"/>
            </w:tcMar>
          </w:tcPr>
          <w:p w:rsidR="000C5344" w:rsidRPr="007E72AA" w:rsidRDefault="000C5344" w:rsidP="000C5344">
            <w:pPr>
              <w:spacing w:before="240"/>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Teschen</w:t>
            </w:r>
            <w:proofErr w:type="spellEnd"/>
            <w:r w:rsidRPr="007E72AA">
              <w:rPr>
                <w:rFonts w:ascii="Arial" w:hAnsi="Arial" w:cs="Arial"/>
                <w:color w:val="000000"/>
                <w:sz w:val="18"/>
                <w:szCs w:val="18"/>
                <w:lang w:eastAsia="en-AU"/>
              </w:rPr>
              <w:t xml:space="preserve"> disease (Porcine enterovirus encephalomyelitis)</w:t>
            </w: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Transmissible gastroenteritis</w:t>
            </w:r>
          </w:p>
          <w:p w:rsidR="000C5344" w:rsidRPr="007E72AA" w:rsidRDefault="000C5344" w:rsidP="000C5344">
            <w:pPr>
              <w:spacing w:before="240"/>
              <w:rPr>
                <w:rFonts w:ascii="Arial" w:hAnsi="Arial" w:cs="Arial"/>
                <w:color w:val="000000"/>
                <w:sz w:val="18"/>
                <w:szCs w:val="18"/>
                <w:lang w:eastAsia="en-AU"/>
              </w:rPr>
            </w:pPr>
            <w:r w:rsidRPr="007E72AA">
              <w:rPr>
                <w:rFonts w:ascii="Arial" w:hAnsi="Arial" w:cs="Arial"/>
                <w:color w:val="000000"/>
                <w:sz w:val="18"/>
                <w:szCs w:val="18"/>
                <w:lang w:eastAsia="en-AU"/>
              </w:rPr>
              <w:t>Transmissible spongiform encephalopathies (bovine spongiform encephalopathy, chronic wasting disease of deer, feline spongiform encephalopathy, scrapie)</w:t>
            </w:r>
          </w:p>
          <w:p w:rsidR="000C5344" w:rsidRDefault="000C5344" w:rsidP="00227A0F">
            <w:pPr>
              <w:rPr>
                <w:rFonts w:ascii="Arial" w:hAnsi="Arial" w:cs="Arial"/>
                <w:color w:val="000000"/>
                <w:sz w:val="18"/>
                <w:szCs w:val="18"/>
                <w:lang w:eastAsia="en-AU"/>
              </w:rPr>
            </w:pPr>
          </w:p>
        </w:tc>
        <w:tc>
          <w:tcPr>
            <w:tcW w:w="3445" w:type="dxa"/>
            <w:shd w:val="clear" w:color="auto" w:fill="auto"/>
          </w:tcPr>
          <w:p w:rsidR="000C5344" w:rsidRPr="007E72AA" w:rsidRDefault="000C5344" w:rsidP="000C5344">
            <w:pPr>
              <w:spacing w:before="240"/>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Trichinellosis</w:t>
            </w:r>
            <w:proofErr w:type="spellEnd"/>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Trypanosomiasis (tsetse fly associated)</w:t>
            </w: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Tuberculosis (</w:t>
            </w:r>
            <w:r w:rsidRPr="007E72AA">
              <w:rPr>
                <w:rFonts w:ascii="Arial" w:hAnsi="Arial" w:cs="Arial"/>
                <w:i/>
                <w:iCs/>
                <w:color w:val="000000"/>
                <w:sz w:val="18"/>
                <w:szCs w:val="18"/>
                <w:lang w:eastAsia="en-AU"/>
              </w:rPr>
              <w:t xml:space="preserve">Mycobacterium </w:t>
            </w:r>
            <w:proofErr w:type="spellStart"/>
            <w:r w:rsidRPr="007E72AA">
              <w:rPr>
                <w:rFonts w:ascii="Arial" w:hAnsi="Arial" w:cs="Arial"/>
                <w:i/>
                <w:iCs/>
                <w:color w:val="000000"/>
                <w:sz w:val="18"/>
                <w:szCs w:val="18"/>
                <w:lang w:eastAsia="en-AU"/>
              </w:rPr>
              <w:t>bovis</w:t>
            </w:r>
            <w:proofErr w:type="spellEnd"/>
            <w:r w:rsidRPr="007E72AA">
              <w:rPr>
                <w:rFonts w:ascii="Arial" w:hAnsi="Arial" w:cs="Arial"/>
                <w:color w:val="000000"/>
                <w:sz w:val="18"/>
                <w:szCs w:val="18"/>
                <w:lang w:eastAsia="en-AU"/>
              </w:rPr>
              <w:t>)</w:t>
            </w: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Tularaemia</w:t>
            </w: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 xml:space="preserve">Turkey rhinotracheitis (avian </w:t>
            </w:r>
            <w:proofErr w:type="spellStart"/>
            <w:r w:rsidRPr="007E72AA">
              <w:rPr>
                <w:rFonts w:ascii="Arial" w:hAnsi="Arial" w:cs="Arial"/>
                <w:color w:val="000000"/>
                <w:sz w:val="18"/>
                <w:szCs w:val="18"/>
                <w:lang w:eastAsia="en-AU"/>
              </w:rPr>
              <w:t>metapneumovirus</w:t>
            </w:r>
            <w:proofErr w:type="spellEnd"/>
            <w:r w:rsidRPr="007E72AA">
              <w:rPr>
                <w:rFonts w:ascii="Arial" w:hAnsi="Arial" w:cs="Arial"/>
                <w:color w:val="000000"/>
                <w:sz w:val="18"/>
                <w:szCs w:val="18"/>
                <w:lang w:eastAsia="en-AU"/>
              </w:rPr>
              <w:t>)</w:t>
            </w:r>
          </w:p>
          <w:p w:rsidR="000C5344" w:rsidRPr="007E72AA" w:rsidRDefault="000C5344" w:rsidP="00227A0F">
            <w:pPr>
              <w:rPr>
                <w:rFonts w:ascii="Arial" w:hAnsi="Arial" w:cs="Arial"/>
                <w:color w:val="000000"/>
                <w:sz w:val="18"/>
                <w:szCs w:val="18"/>
                <w:lang w:eastAsia="en-AU"/>
              </w:rPr>
            </w:pPr>
          </w:p>
        </w:tc>
        <w:tc>
          <w:tcPr>
            <w:tcW w:w="3445" w:type="dxa"/>
            <w:shd w:val="clear" w:color="auto" w:fill="auto"/>
          </w:tcPr>
          <w:p w:rsidR="000C5344" w:rsidRPr="007E72AA" w:rsidRDefault="000C5344" w:rsidP="000C5344">
            <w:pPr>
              <w:spacing w:before="240"/>
              <w:rPr>
                <w:rFonts w:ascii="Arial" w:hAnsi="Arial" w:cs="Arial"/>
                <w:color w:val="000000"/>
                <w:sz w:val="18"/>
                <w:szCs w:val="18"/>
                <w:lang w:eastAsia="en-AU"/>
              </w:rPr>
            </w:pPr>
            <w:r w:rsidRPr="007E72AA">
              <w:rPr>
                <w:rFonts w:ascii="Arial" w:hAnsi="Arial" w:cs="Arial"/>
                <w:color w:val="000000"/>
                <w:sz w:val="18"/>
                <w:szCs w:val="18"/>
                <w:lang w:eastAsia="en-AU"/>
              </w:rPr>
              <w:t>Vesicular exanthema</w:t>
            </w: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Vesicular stomatitis</w:t>
            </w:r>
          </w:p>
          <w:p w:rsidR="000C5344" w:rsidRPr="007244AA" w:rsidRDefault="000C5344" w:rsidP="000C5344">
            <w:pPr>
              <w:rPr>
                <w:rFonts w:ascii="Arial" w:hAnsi="Arial" w:cs="Arial"/>
                <w:color w:val="000000"/>
                <w:sz w:val="16"/>
                <w:szCs w:val="16"/>
                <w:lang w:eastAsia="en-AU"/>
              </w:rPr>
            </w:pPr>
          </w:p>
          <w:p w:rsidR="000C5344" w:rsidRPr="007E72AA"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 xml:space="preserve">Warble fly </w:t>
            </w:r>
            <w:proofErr w:type="spellStart"/>
            <w:r w:rsidRPr="007E72AA">
              <w:rPr>
                <w:rFonts w:ascii="Arial" w:hAnsi="Arial" w:cs="Arial"/>
                <w:color w:val="000000"/>
                <w:sz w:val="18"/>
                <w:szCs w:val="18"/>
                <w:lang w:eastAsia="en-AU"/>
              </w:rPr>
              <w:t>myiasis</w:t>
            </w:r>
            <w:proofErr w:type="spellEnd"/>
          </w:p>
          <w:p w:rsidR="000C5344" w:rsidRPr="007E72AA" w:rsidRDefault="000C5344" w:rsidP="000C5344">
            <w:pPr>
              <w:rPr>
                <w:rFonts w:ascii="Arial" w:hAnsi="Arial" w:cs="Arial"/>
                <w:color w:val="000000"/>
                <w:sz w:val="18"/>
                <w:szCs w:val="18"/>
                <w:lang w:eastAsia="en-AU"/>
              </w:rPr>
            </w:pPr>
            <w:proofErr w:type="spellStart"/>
            <w:r w:rsidRPr="007E72AA">
              <w:rPr>
                <w:rFonts w:ascii="Arial" w:hAnsi="Arial" w:cs="Arial"/>
                <w:color w:val="000000"/>
                <w:sz w:val="18"/>
                <w:szCs w:val="18"/>
                <w:lang w:eastAsia="en-AU"/>
              </w:rPr>
              <w:t>Wesselsbron</w:t>
            </w:r>
            <w:proofErr w:type="spellEnd"/>
            <w:r w:rsidRPr="007E72AA">
              <w:rPr>
                <w:rFonts w:ascii="Arial" w:hAnsi="Arial" w:cs="Arial"/>
                <w:color w:val="000000"/>
                <w:sz w:val="18"/>
                <w:szCs w:val="18"/>
                <w:lang w:eastAsia="en-AU"/>
              </w:rPr>
              <w:t xml:space="preserve"> disease</w:t>
            </w:r>
          </w:p>
          <w:p w:rsidR="000C5344" w:rsidRDefault="000C5344" w:rsidP="000C5344">
            <w:pPr>
              <w:rPr>
                <w:rFonts w:ascii="Arial" w:hAnsi="Arial" w:cs="Arial"/>
                <w:color w:val="000000"/>
                <w:sz w:val="18"/>
                <w:szCs w:val="18"/>
                <w:lang w:eastAsia="en-AU"/>
              </w:rPr>
            </w:pPr>
            <w:r w:rsidRPr="007E72AA">
              <w:rPr>
                <w:rFonts w:ascii="Arial" w:hAnsi="Arial" w:cs="Arial"/>
                <w:color w:val="000000"/>
                <w:sz w:val="18"/>
                <w:szCs w:val="18"/>
                <w:lang w:eastAsia="en-AU"/>
              </w:rPr>
              <w:t>West Nile virus clinical infection</w:t>
            </w:r>
          </w:p>
          <w:p w:rsidR="000C5344" w:rsidRPr="007E72AA" w:rsidRDefault="000C5344" w:rsidP="00227A0F">
            <w:pPr>
              <w:rPr>
                <w:rFonts w:ascii="Arial" w:hAnsi="Arial" w:cs="Arial"/>
                <w:color w:val="000000"/>
                <w:sz w:val="18"/>
                <w:szCs w:val="18"/>
                <w:lang w:eastAsia="en-AU"/>
              </w:rPr>
            </w:pPr>
          </w:p>
        </w:tc>
      </w:tr>
      <w:tr w:rsidR="000C5344" w:rsidTr="006531CD">
        <w:trPr>
          <w:trHeight w:val="709"/>
        </w:trPr>
        <w:tc>
          <w:tcPr>
            <w:tcW w:w="10335" w:type="dxa"/>
            <w:gridSpan w:val="3"/>
            <w:shd w:val="clear" w:color="auto" w:fill="auto"/>
            <w:tcMar>
              <w:left w:w="108" w:type="dxa"/>
              <w:right w:w="170" w:type="dxa"/>
            </w:tcMar>
          </w:tcPr>
          <w:p w:rsidR="000C5344" w:rsidRPr="00227A0F" w:rsidRDefault="000C5344" w:rsidP="00227A0F">
            <w:pPr>
              <w:spacing w:before="240"/>
              <w:rPr>
                <w:rFonts w:ascii="Arial" w:hAnsi="Arial" w:cs="Arial"/>
                <w:i/>
                <w:color w:val="004EA8"/>
                <w:sz w:val="23"/>
                <w:szCs w:val="23"/>
                <w:lang w:eastAsia="en-AU"/>
              </w:rPr>
            </w:pPr>
            <w:r w:rsidRPr="007244AA">
              <w:rPr>
                <w:rFonts w:ascii="Arial" w:hAnsi="Arial" w:cs="Arial"/>
                <w:b/>
                <w:color w:val="004EA8"/>
                <w:sz w:val="23"/>
                <w:szCs w:val="23"/>
              </w:rPr>
              <w:t>Part B – Diseases of Bees</w:t>
            </w:r>
            <w:r>
              <w:rPr>
                <w:rFonts w:ascii="Arial" w:hAnsi="Arial" w:cs="Arial"/>
                <w:b/>
                <w:color w:val="004EA8"/>
                <w:sz w:val="23"/>
                <w:szCs w:val="23"/>
              </w:rPr>
              <w:t xml:space="preserve"> -</w:t>
            </w:r>
            <w:r w:rsidRPr="007244AA">
              <w:rPr>
                <w:rFonts w:ascii="Arial" w:hAnsi="Arial" w:cs="Arial"/>
                <w:color w:val="004EA8"/>
                <w:sz w:val="23"/>
                <w:szCs w:val="23"/>
              </w:rPr>
              <w:t xml:space="preserve"> </w:t>
            </w:r>
            <w:r w:rsidRPr="007244AA">
              <w:rPr>
                <w:rFonts w:ascii="Arial" w:hAnsi="Arial" w:cs="Arial"/>
                <w:color w:val="004EA8"/>
                <w:sz w:val="23"/>
                <w:szCs w:val="23"/>
                <w:lang w:eastAsia="en-AU"/>
              </w:rPr>
              <w:t>(Notify</w:t>
            </w:r>
            <w:r w:rsidRPr="007244AA">
              <w:rPr>
                <w:rFonts w:ascii="Arial" w:hAnsi="Arial" w:cs="Arial"/>
                <w:color w:val="000000"/>
                <w:sz w:val="23"/>
                <w:szCs w:val="23"/>
                <w:lang w:eastAsia="en-AU"/>
              </w:rPr>
              <w:t xml:space="preserve"> </w:t>
            </w:r>
            <w:r w:rsidRPr="00040C9B">
              <w:rPr>
                <w:rFonts w:ascii="Arial" w:hAnsi="Arial" w:cs="Arial"/>
                <w:b/>
                <w:color w:val="FF0000"/>
                <w:sz w:val="23"/>
                <w:szCs w:val="23"/>
                <w:lang w:eastAsia="en-AU"/>
              </w:rPr>
              <w:t>within 12 hours</w:t>
            </w:r>
            <w:r w:rsidRPr="007244AA">
              <w:rPr>
                <w:rFonts w:ascii="Arial" w:hAnsi="Arial" w:cs="Arial"/>
                <w:color w:val="FF0000"/>
                <w:sz w:val="23"/>
                <w:szCs w:val="23"/>
                <w:lang w:eastAsia="en-AU"/>
              </w:rPr>
              <w:t xml:space="preserve"> </w:t>
            </w:r>
            <w:r w:rsidRPr="007244AA">
              <w:rPr>
                <w:rFonts w:ascii="Arial" w:hAnsi="Arial" w:cs="Arial"/>
                <w:color w:val="004EA8"/>
                <w:sz w:val="23"/>
                <w:szCs w:val="23"/>
                <w:lang w:eastAsia="en-AU"/>
              </w:rPr>
              <w:t xml:space="preserve">or </w:t>
            </w:r>
            <w:r w:rsidRPr="00040C9B">
              <w:rPr>
                <w:rFonts w:ascii="Arial" w:hAnsi="Arial" w:cs="Arial"/>
                <w:sz w:val="23"/>
                <w:szCs w:val="23"/>
                <w:lang w:eastAsia="en-AU"/>
              </w:rPr>
              <w:t>7 days</w:t>
            </w:r>
            <w:r w:rsidRPr="007244AA">
              <w:rPr>
                <w:rFonts w:ascii="Arial" w:hAnsi="Arial" w:cs="Arial"/>
                <w:color w:val="004EA8"/>
                <w:sz w:val="23"/>
                <w:szCs w:val="23"/>
                <w:lang w:eastAsia="en-AU"/>
              </w:rPr>
              <w:t>)</w:t>
            </w:r>
          </w:p>
        </w:tc>
      </w:tr>
      <w:tr w:rsidR="000C5344" w:rsidTr="0044785F">
        <w:trPr>
          <w:trHeight w:val="933"/>
        </w:trPr>
        <w:tc>
          <w:tcPr>
            <w:tcW w:w="3445" w:type="dxa"/>
            <w:shd w:val="clear" w:color="auto" w:fill="auto"/>
            <w:tcMar>
              <w:left w:w="108" w:type="dxa"/>
              <w:right w:w="170" w:type="dxa"/>
            </w:tcMar>
          </w:tcPr>
          <w:p w:rsidR="000C5344" w:rsidRPr="00227A0F" w:rsidRDefault="000C5344" w:rsidP="00227A0F">
            <w:pPr>
              <w:pStyle w:val="HB"/>
              <w:rPr>
                <w:color w:val="000000"/>
                <w:sz w:val="18"/>
                <w:lang w:eastAsia="en-AU"/>
              </w:rPr>
            </w:pPr>
            <w:r w:rsidRPr="000D35AB">
              <w:rPr>
                <w:bCs/>
                <w:color w:val="FF0000"/>
                <w:sz w:val="18"/>
                <w:lang w:eastAsia="en-AU"/>
              </w:rPr>
              <w:t>American foul brood disease (</w:t>
            </w:r>
            <w:proofErr w:type="spellStart"/>
            <w:r w:rsidRPr="000D35AB">
              <w:rPr>
                <w:bCs/>
                <w:i/>
                <w:iCs/>
                <w:color w:val="FF0000"/>
                <w:sz w:val="18"/>
                <w:lang w:eastAsia="en-AU"/>
              </w:rPr>
              <w:t>Paenibacillus</w:t>
            </w:r>
            <w:proofErr w:type="spellEnd"/>
            <w:r w:rsidRPr="000D35AB">
              <w:rPr>
                <w:bCs/>
                <w:i/>
                <w:iCs/>
                <w:color w:val="FF0000"/>
                <w:sz w:val="18"/>
                <w:lang w:eastAsia="en-AU"/>
              </w:rPr>
              <w:t xml:space="preserve"> larvae</w:t>
            </w:r>
            <w:r w:rsidRPr="000D35AB">
              <w:rPr>
                <w:bCs/>
                <w:color w:val="FF0000"/>
                <w:sz w:val="18"/>
                <w:lang w:eastAsia="en-AU"/>
              </w:rPr>
              <w:t xml:space="preserve">) </w:t>
            </w:r>
          </w:p>
        </w:tc>
        <w:tc>
          <w:tcPr>
            <w:tcW w:w="3445" w:type="dxa"/>
            <w:shd w:val="clear" w:color="auto" w:fill="auto"/>
          </w:tcPr>
          <w:p w:rsidR="000C5344" w:rsidRPr="000D35AB" w:rsidRDefault="000C5344" w:rsidP="00227A0F">
            <w:pPr>
              <w:pStyle w:val="HB"/>
              <w:rPr>
                <w:b w:val="0"/>
                <w:bCs/>
                <w:color w:val="FF0000"/>
                <w:sz w:val="18"/>
                <w:lang w:eastAsia="en-AU"/>
              </w:rPr>
            </w:pPr>
            <w:proofErr w:type="spellStart"/>
            <w:r w:rsidRPr="000D35AB">
              <w:rPr>
                <w:bCs/>
                <w:color w:val="FF0000"/>
                <w:sz w:val="18"/>
                <w:lang w:eastAsia="en-AU"/>
              </w:rPr>
              <w:t>Braula</w:t>
            </w:r>
            <w:proofErr w:type="spellEnd"/>
            <w:r w:rsidRPr="000D35AB">
              <w:rPr>
                <w:bCs/>
                <w:color w:val="FF0000"/>
                <w:sz w:val="18"/>
                <w:lang w:eastAsia="en-AU"/>
              </w:rPr>
              <w:t xml:space="preserve"> fly (</w:t>
            </w:r>
            <w:proofErr w:type="spellStart"/>
            <w:r w:rsidRPr="000D35AB">
              <w:rPr>
                <w:bCs/>
                <w:i/>
                <w:iCs/>
                <w:color w:val="FF0000"/>
                <w:sz w:val="18"/>
                <w:lang w:eastAsia="en-AU"/>
              </w:rPr>
              <w:t>Braula</w:t>
            </w:r>
            <w:proofErr w:type="spellEnd"/>
            <w:r w:rsidRPr="000D35AB">
              <w:rPr>
                <w:bCs/>
                <w:i/>
                <w:iCs/>
                <w:color w:val="FF0000"/>
                <w:sz w:val="18"/>
                <w:lang w:eastAsia="en-AU"/>
              </w:rPr>
              <w:t xml:space="preserve"> </w:t>
            </w:r>
            <w:proofErr w:type="spellStart"/>
            <w:r w:rsidRPr="000D35AB">
              <w:rPr>
                <w:bCs/>
                <w:i/>
                <w:iCs/>
                <w:color w:val="FF0000"/>
                <w:sz w:val="18"/>
                <w:lang w:eastAsia="en-AU"/>
              </w:rPr>
              <w:t>coeca</w:t>
            </w:r>
            <w:proofErr w:type="spellEnd"/>
            <w:r w:rsidRPr="000D35AB">
              <w:rPr>
                <w:bCs/>
                <w:color w:val="FF0000"/>
                <w:sz w:val="18"/>
                <w:lang w:eastAsia="en-AU"/>
              </w:rPr>
              <w:t xml:space="preserve">) </w:t>
            </w:r>
          </w:p>
          <w:p w:rsidR="000C5344" w:rsidRPr="000D35AB" w:rsidRDefault="000C5344" w:rsidP="00227A0F">
            <w:pPr>
              <w:spacing w:after="120"/>
              <w:rPr>
                <w:rFonts w:ascii="Arial" w:hAnsi="Arial" w:cs="Arial"/>
                <w:color w:val="000000"/>
                <w:sz w:val="18"/>
                <w:lang w:eastAsia="en-AU"/>
              </w:rPr>
            </w:pPr>
            <w:r w:rsidRPr="000D35AB">
              <w:rPr>
                <w:rFonts w:ascii="Arial" w:hAnsi="Arial" w:cs="Arial"/>
                <w:color w:val="000000"/>
                <w:sz w:val="18"/>
                <w:lang w:eastAsia="en-AU"/>
              </w:rPr>
              <w:t>Chalk brood disease</w:t>
            </w:r>
          </w:p>
          <w:p w:rsidR="000C5344" w:rsidRPr="00227A0F" w:rsidRDefault="000C5344" w:rsidP="00227A0F">
            <w:pPr>
              <w:spacing w:after="120"/>
              <w:rPr>
                <w:rFonts w:ascii="Arial" w:hAnsi="Arial" w:cs="Arial"/>
                <w:color w:val="000000"/>
                <w:sz w:val="18"/>
                <w:lang w:eastAsia="en-AU"/>
              </w:rPr>
            </w:pPr>
            <w:r w:rsidRPr="000D35AB">
              <w:rPr>
                <w:rFonts w:ascii="Arial" w:hAnsi="Arial" w:cs="Arial"/>
                <w:color w:val="000000"/>
                <w:sz w:val="18"/>
                <w:lang w:eastAsia="en-AU"/>
              </w:rPr>
              <w:t>European foul brood (</w:t>
            </w:r>
            <w:proofErr w:type="spellStart"/>
            <w:r w:rsidRPr="000D35AB">
              <w:rPr>
                <w:rFonts w:ascii="Arial" w:hAnsi="Arial" w:cs="Arial"/>
                <w:i/>
                <w:iCs/>
                <w:color w:val="000000"/>
                <w:sz w:val="18"/>
                <w:lang w:eastAsia="en-AU"/>
              </w:rPr>
              <w:t>Melisococus</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plutonius</w:t>
            </w:r>
            <w:proofErr w:type="spellEnd"/>
            <w:r w:rsidRPr="000D35AB">
              <w:rPr>
                <w:rFonts w:ascii="Arial" w:hAnsi="Arial" w:cs="Arial"/>
                <w:color w:val="000000"/>
                <w:sz w:val="18"/>
                <w:lang w:eastAsia="en-AU"/>
              </w:rPr>
              <w:t>)</w:t>
            </w:r>
          </w:p>
        </w:tc>
        <w:tc>
          <w:tcPr>
            <w:tcW w:w="3445" w:type="dxa"/>
            <w:shd w:val="clear" w:color="auto" w:fill="auto"/>
          </w:tcPr>
          <w:p w:rsidR="000C5344" w:rsidRDefault="000C5344" w:rsidP="00227A0F">
            <w:pPr>
              <w:spacing w:after="120"/>
              <w:rPr>
                <w:rFonts w:ascii="Arial" w:hAnsi="Arial" w:cs="Arial"/>
                <w:color w:val="000000"/>
                <w:sz w:val="18"/>
                <w:lang w:eastAsia="en-AU"/>
              </w:rPr>
            </w:pPr>
          </w:p>
          <w:p w:rsidR="000C5344" w:rsidRPr="000D35AB" w:rsidRDefault="000C5344" w:rsidP="00227A0F">
            <w:pPr>
              <w:spacing w:after="120"/>
              <w:rPr>
                <w:rFonts w:ascii="Arial" w:hAnsi="Arial" w:cs="Arial"/>
                <w:color w:val="000000"/>
                <w:sz w:val="18"/>
                <w:lang w:eastAsia="en-AU"/>
              </w:rPr>
            </w:pPr>
            <w:proofErr w:type="spellStart"/>
            <w:r w:rsidRPr="000D35AB">
              <w:rPr>
                <w:rFonts w:ascii="Arial" w:hAnsi="Arial" w:cs="Arial"/>
                <w:color w:val="000000"/>
                <w:sz w:val="18"/>
                <w:lang w:eastAsia="en-AU"/>
              </w:rPr>
              <w:t>Nosema</w:t>
            </w:r>
            <w:proofErr w:type="spellEnd"/>
            <w:r w:rsidRPr="000D35AB">
              <w:rPr>
                <w:rFonts w:ascii="Arial" w:hAnsi="Arial" w:cs="Arial"/>
                <w:color w:val="000000"/>
                <w:sz w:val="18"/>
                <w:lang w:eastAsia="en-AU"/>
              </w:rPr>
              <w:t xml:space="preserve"> (</w:t>
            </w:r>
            <w:proofErr w:type="spellStart"/>
            <w:r w:rsidRPr="000D35AB">
              <w:rPr>
                <w:rFonts w:ascii="Arial" w:hAnsi="Arial" w:cs="Arial"/>
                <w:i/>
                <w:iCs/>
                <w:color w:val="000000"/>
                <w:sz w:val="18"/>
                <w:lang w:eastAsia="en-AU"/>
              </w:rPr>
              <w:t>Nosema</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api</w:t>
            </w:r>
            <w:proofErr w:type="spellEnd"/>
            <w:r w:rsidRPr="000D35AB">
              <w:rPr>
                <w:rFonts w:ascii="Arial" w:hAnsi="Arial" w:cs="Arial"/>
                <w:i/>
                <w:iCs/>
                <w:color w:val="000000"/>
                <w:sz w:val="18"/>
                <w:lang w:eastAsia="en-AU"/>
              </w:rPr>
              <w:t xml:space="preserve"> </w:t>
            </w:r>
            <w:r w:rsidRPr="000D35AB">
              <w:rPr>
                <w:rFonts w:ascii="Arial" w:hAnsi="Arial" w:cs="Arial"/>
                <w:color w:val="000000"/>
                <w:sz w:val="18"/>
                <w:lang w:eastAsia="en-AU"/>
              </w:rPr>
              <w:t xml:space="preserve">and </w:t>
            </w:r>
            <w:proofErr w:type="spellStart"/>
            <w:r w:rsidRPr="000D35AB">
              <w:rPr>
                <w:rFonts w:ascii="Arial" w:hAnsi="Arial" w:cs="Arial"/>
                <w:i/>
                <w:iCs/>
                <w:color w:val="000000"/>
                <w:sz w:val="18"/>
                <w:lang w:eastAsia="en-AU"/>
              </w:rPr>
              <w:t>Nosema</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ceranae</w:t>
            </w:r>
            <w:proofErr w:type="spellEnd"/>
            <w:r w:rsidRPr="000D35AB">
              <w:rPr>
                <w:rFonts w:ascii="Arial" w:hAnsi="Arial" w:cs="Arial"/>
                <w:color w:val="000000"/>
                <w:sz w:val="18"/>
                <w:lang w:eastAsia="en-AU"/>
              </w:rPr>
              <w:t>)</w:t>
            </w:r>
          </w:p>
          <w:p w:rsidR="000C5344" w:rsidRPr="007244AA" w:rsidRDefault="000C5344" w:rsidP="00227A0F">
            <w:pPr>
              <w:spacing w:before="240"/>
              <w:rPr>
                <w:rFonts w:ascii="Arial" w:hAnsi="Arial" w:cs="Arial"/>
                <w:b/>
                <w:color w:val="004EA8"/>
                <w:sz w:val="23"/>
                <w:szCs w:val="23"/>
              </w:rPr>
            </w:pPr>
          </w:p>
        </w:tc>
      </w:tr>
      <w:tr w:rsidR="000C5344" w:rsidTr="006531CD">
        <w:trPr>
          <w:trHeight w:val="654"/>
        </w:trPr>
        <w:tc>
          <w:tcPr>
            <w:tcW w:w="10335" w:type="dxa"/>
            <w:gridSpan w:val="3"/>
            <w:shd w:val="clear" w:color="auto" w:fill="auto"/>
            <w:tcMar>
              <w:left w:w="108" w:type="dxa"/>
              <w:right w:w="170" w:type="dxa"/>
            </w:tcMar>
          </w:tcPr>
          <w:p w:rsidR="000C5344" w:rsidRPr="00227A0F" w:rsidRDefault="000C5344" w:rsidP="00227A0F">
            <w:pPr>
              <w:pStyle w:val="HB"/>
              <w:rPr>
                <w:b w:val="0"/>
                <w:sz w:val="23"/>
                <w:szCs w:val="23"/>
                <w:lang w:eastAsia="en-AU"/>
              </w:rPr>
            </w:pPr>
            <w:r w:rsidRPr="007244AA">
              <w:rPr>
                <w:sz w:val="23"/>
                <w:szCs w:val="23"/>
                <w:lang w:eastAsia="en-AU"/>
              </w:rPr>
              <w:t xml:space="preserve">Part B - Exotic diseases of bees </w:t>
            </w:r>
            <w:r w:rsidRPr="007244AA">
              <w:rPr>
                <w:b w:val="0"/>
                <w:sz w:val="23"/>
                <w:szCs w:val="23"/>
                <w:lang w:eastAsia="en-AU"/>
              </w:rPr>
              <w:t>(Notify immediately)</w:t>
            </w:r>
          </w:p>
        </w:tc>
      </w:tr>
      <w:tr w:rsidR="000C5344" w:rsidTr="00EE73ED">
        <w:trPr>
          <w:trHeight w:val="700"/>
        </w:trPr>
        <w:tc>
          <w:tcPr>
            <w:tcW w:w="3445" w:type="dxa"/>
            <w:shd w:val="clear" w:color="auto" w:fill="auto"/>
            <w:tcMar>
              <w:left w:w="108" w:type="dxa"/>
              <w:right w:w="170" w:type="dxa"/>
            </w:tcMar>
          </w:tcPr>
          <w:p w:rsidR="000C5344" w:rsidRDefault="000C5344" w:rsidP="00227A0F">
            <w:pPr>
              <w:rPr>
                <w:rFonts w:ascii="Arial" w:hAnsi="Arial" w:cs="Arial"/>
                <w:color w:val="000000"/>
                <w:sz w:val="18"/>
                <w:lang w:eastAsia="en-AU"/>
              </w:rPr>
            </w:pPr>
          </w:p>
          <w:p w:rsidR="000C5344" w:rsidRPr="000D35AB" w:rsidRDefault="000C5344" w:rsidP="00227A0F">
            <w:pPr>
              <w:rPr>
                <w:rFonts w:ascii="Arial" w:hAnsi="Arial" w:cs="Arial"/>
                <w:color w:val="000000"/>
                <w:sz w:val="18"/>
                <w:lang w:eastAsia="en-AU"/>
              </w:rPr>
            </w:pPr>
            <w:r w:rsidRPr="000D35AB">
              <w:rPr>
                <w:rFonts w:ascii="Arial" w:hAnsi="Arial" w:cs="Arial"/>
                <w:color w:val="000000"/>
                <w:sz w:val="18"/>
                <w:lang w:eastAsia="en-AU"/>
              </w:rPr>
              <w:t>Africanised bees</w:t>
            </w:r>
          </w:p>
          <w:p w:rsidR="000C5344" w:rsidRPr="00227A0F" w:rsidRDefault="000C5344" w:rsidP="00227A0F">
            <w:pPr>
              <w:rPr>
                <w:rFonts w:ascii="Arial" w:hAnsi="Arial" w:cs="Arial"/>
                <w:color w:val="000000"/>
                <w:sz w:val="18"/>
                <w:lang w:eastAsia="en-AU"/>
              </w:rPr>
            </w:pPr>
            <w:r w:rsidRPr="000D35AB">
              <w:rPr>
                <w:rFonts w:ascii="Arial" w:hAnsi="Arial" w:cs="Arial"/>
                <w:color w:val="000000"/>
                <w:sz w:val="18"/>
                <w:lang w:eastAsia="en-AU"/>
              </w:rPr>
              <w:t>Tracheal mite (</w:t>
            </w:r>
            <w:proofErr w:type="spellStart"/>
            <w:r w:rsidRPr="000D35AB">
              <w:rPr>
                <w:rFonts w:ascii="Arial" w:hAnsi="Arial" w:cs="Arial"/>
                <w:i/>
                <w:iCs/>
                <w:color w:val="000000"/>
                <w:sz w:val="18"/>
                <w:lang w:eastAsia="en-AU"/>
              </w:rPr>
              <w:t>Acarapis</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woodi</w:t>
            </w:r>
            <w:proofErr w:type="spellEnd"/>
            <w:r w:rsidRPr="000D35AB">
              <w:rPr>
                <w:rFonts w:ascii="Arial" w:hAnsi="Arial" w:cs="Arial"/>
                <w:color w:val="000000"/>
                <w:sz w:val="18"/>
                <w:lang w:eastAsia="en-AU"/>
              </w:rPr>
              <w:t>)</w:t>
            </w:r>
          </w:p>
        </w:tc>
        <w:tc>
          <w:tcPr>
            <w:tcW w:w="3445" w:type="dxa"/>
            <w:shd w:val="clear" w:color="auto" w:fill="auto"/>
          </w:tcPr>
          <w:p w:rsidR="000C5344" w:rsidRDefault="000C5344" w:rsidP="00227A0F">
            <w:pPr>
              <w:rPr>
                <w:rFonts w:ascii="Arial" w:hAnsi="Arial" w:cs="Arial"/>
                <w:color w:val="000000"/>
                <w:sz w:val="18"/>
                <w:lang w:eastAsia="en-AU"/>
              </w:rPr>
            </w:pPr>
          </w:p>
          <w:p w:rsidR="000C5344" w:rsidRPr="00227A0F" w:rsidRDefault="000C5344" w:rsidP="00227A0F">
            <w:pPr>
              <w:rPr>
                <w:rFonts w:ascii="Arial" w:hAnsi="Arial" w:cs="Arial"/>
                <w:color w:val="000000"/>
                <w:sz w:val="18"/>
                <w:lang w:eastAsia="en-AU"/>
              </w:rPr>
            </w:pPr>
            <w:proofErr w:type="spellStart"/>
            <w:r w:rsidRPr="000D35AB">
              <w:rPr>
                <w:rFonts w:ascii="Arial" w:hAnsi="Arial" w:cs="Arial"/>
                <w:color w:val="000000"/>
                <w:sz w:val="18"/>
                <w:lang w:eastAsia="en-AU"/>
              </w:rPr>
              <w:t>Tropilaelaps</w:t>
            </w:r>
            <w:proofErr w:type="spellEnd"/>
            <w:r w:rsidRPr="000D35AB">
              <w:rPr>
                <w:rFonts w:ascii="Arial" w:hAnsi="Arial" w:cs="Arial"/>
                <w:color w:val="000000"/>
                <w:sz w:val="18"/>
                <w:lang w:eastAsia="en-AU"/>
              </w:rPr>
              <w:t xml:space="preserve"> mite (</w:t>
            </w:r>
            <w:proofErr w:type="spellStart"/>
            <w:r w:rsidRPr="000D35AB">
              <w:rPr>
                <w:rFonts w:ascii="Arial" w:hAnsi="Arial" w:cs="Arial"/>
                <w:i/>
                <w:iCs/>
                <w:color w:val="000000"/>
                <w:sz w:val="18"/>
                <w:lang w:eastAsia="en-AU"/>
              </w:rPr>
              <w:t>Tropilaelaps</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claerae</w:t>
            </w:r>
            <w:proofErr w:type="spellEnd"/>
            <w:r w:rsidR="001F3271">
              <w:rPr>
                <w:rFonts w:ascii="Arial" w:hAnsi="Arial" w:cs="Arial"/>
                <w:i/>
                <w:iCs/>
                <w:color w:val="000000"/>
                <w:sz w:val="18"/>
                <w:lang w:eastAsia="en-AU"/>
              </w:rPr>
              <w:t xml:space="preserve"> and </w:t>
            </w:r>
            <w:proofErr w:type="spellStart"/>
            <w:r w:rsidR="001F3271">
              <w:rPr>
                <w:rFonts w:ascii="Arial" w:hAnsi="Arial" w:cs="Arial"/>
                <w:i/>
                <w:iCs/>
                <w:color w:val="000000"/>
                <w:sz w:val="18"/>
                <w:lang w:eastAsia="en-AU"/>
              </w:rPr>
              <w:t>T.mercedesae</w:t>
            </w:r>
            <w:proofErr w:type="spellEnd"/>
            <w:r w:rsidRPr="000D35AB">
              <w:rPr>
                <w:rFonts w:ascii="Arial" w:hAnsi="Arial" w:cs="Arial"/>
                <w:color w:val="000000"/>
                <w:sz w:val="18"/>
                <w:lang w:eastAsia="en-AU"/>
              </w:rPr>
              <w:t>)</w:t>
            </w:r>
          </w:p>
        </w:tc>
        <w:tc>
          <w:tcPr>
            <w:tcW w:w="3445" w:type="dxa"/>
            <w:shd w:val="clear" w:color="auto" w:fill="auto"/>
          </w:tcPr>
          <w:p w:rsidR="000C5344" w:rsidRPr="000D35AB" w:rsidRDefault="000C5344" w:rsidP="00227A0F">
            <w:pPr>
              <w:rPr>
                <w:rFonts w:ascii="Arial" w:hAnsi="Arial" w:cs="Arial"/>
                <w:color w:val="000000"/>
                <w:sz w:val="18"/>
                <w:lang w:eastAsia="en-AU"/>
              </w:rPr>
            </w:pPr>
          </w:p>
          <w:p w:rsidR="000C5344" w:rsidRPr="000D35AB" w:rsidRDefault="000C5344" w:rsidP="00227A0F">
            <w:pPr>
              <w:rPr>
                <w:rFonts w:ascii="Arial" w:hAnsi="Arial" w:cs="Arial"/>
                <w:color w:val="000000"/>
                <w:sz w:val="18"/>
                <w:lang w:eastAsia="en-AU"/>
              </w:rPr>
            </w:pPr>
            <w:r w:rsidRPr="000D35AB">
              <w:rPr>
                <w:rFonts w:ascii="Arial" w:hAnsi="Arial" w:cs="Arial"/>
                <w:color w:val="000000"/>
                <w:sz w:val="18"/>
                <w:lang w:eastAsia="en-AU"/>
              </w:rPr>
              <w:t>Varroosis (</w:t>
            </w:r>
            <w:proofErr w:type="spellStart"/>
            <w:r w:rsidRPr="000D35AB">
              <w:rPr>
                <w:rFonts w:ascii="Arial" w:hAnsi="Arial" w:cs="Arial"/>
                <w:i/>
                <w:iCs/>
                <w:color w:val="000000"/>
                <w:sz w:val="18"/>
                <w:lang w:eastAsia="en-AU"/>
              </w:rPr>
              <w:t>Varroa</w:t>
            </w:r>
            <w:proofErr w:type="spellEnd"/>
            <w:r w:rsidRPr="000D35AB">
              <w:rPr>
                <w:rFonts w:ascii="Arial" w:hAnsi="Arial" w:cs="Arial"/>
                <w:i/>
                <w:iCs/>
                <w:color w:val="000000"/>
                <w:sz w:val="18"/>
                <w:lang w:eastAsia="en-AU"/>
              </w:rPr>
              <w:t xml:space="preserve"> destructor</w:t>
            </w:r>
            <w:r w:rsidRPr="000D35AB">
              <w:rPr>
                <w:rFonts w:ascii="Arial" w:hAnsi="Arial" w:cs="Arial"/>
                <w:color w:val="000000"/>
                <w:sz w:val="18"/>
                <w:lang w:eastAsia="en-AU"/>
              </w:rPr>
              <w:t>)</w:t>
            </w:r>
          </w:p>
          <w:p w:rsidR="000C5344" w:rsidRDefault="000C5344" w:rsidP="00227A0F">
            <w:pPr>
              <w:rPr>
                <w:rFonts w:ascii="Arial" w:hAnsi="Arial" w:cs="Arial"/>
                <w:color w:val="000000"/>
                <w:sz w:val="18"/>
                <w:lang w:eastAsia="en-AU"/>
              </w:rPr>
            </w:pPr>
            <w:r w:rsidRPr="000D35AB">
              <w:rPr>
                <w:rFonts w:ascii="Arial" w:hAnsi="Arial" w:cs="Arial"/>
                <w:color w:val="000000"/>
                <w:sz w:val="18"/>
                <w:lang w:eastAsia="en-AU"/>
              </w:rPr>
              <w:t>Varroosis (</w:t>
            </w:r>
            <w:proofErr w:type="spellStart"/>
            <w:r w:rsidRPr="000D35AB">
              <w:rPr>
                <w:rFonts w:ascii="Arial" w:hAnsi="Arial" w:cs="Arial"/>
                <w:i/>
                <w:iCs/>
                <w:color w:val="000000"/>
                <w:sz w:val="18"/>
                <w:lang w:eastAsia="en-AU"/>
              </w:rPr>
              <w:t>Varroa</w:t>
            </w:r>
            <w:proofErr w:type="spellEnd"/>
            <w:r w:rsidRPr="000D35AB">
              <w:rPr>
                <w:rFonts w:ascii="Arial" w:hAnsi="Arial" w:cs="Arial"/>
                <w:i/>
                <w:iCs/>
                <w:color w:val="000000"/>
                <w:sz w:val="18"/>
                <w:lang w:eastAsia="en-AU"/>
              </w:rPr>
              <w:t xml:space="preserve"> </w:t>
            </w:r>
            <w:proofErr w:type="spellStart"/>
            <w:r w:rsidRPr="000D35AB">
              <w:rPr>
                <w:rFonts w:ascii="Arial" w:hAnsi="Arial" w:cs="Arial"/>
                <w:i/>
                <w:iCs/>
                <w:color w:val="000000"/>
                <w:sz w:val="18"/>
                <w:lang w:eastAsia="en-AU"/>
              </w:rPr>
              <w:t>jacobsoni</w:t>
            </w:r>
            <w:proofErr w:type="spellEnd"/>
            <w:r w:rsidRPr="000D35AB">
              <w:rPr>
                <w:rFonts w:ascii="Arial" w:hAnsi="Arial" w:cs="Arial"/>
                <w:color w:val="000000"/>
                <w:sz w:val="18"/>
                <w:lang w:eastAsia="en-AU"/>
              </w:rPr>
              <w:t>)</w:t>
            </w:r>
          </w:p>
        </w:tc>
      </w:tr>
      <w:tr w:rsidR="000C5344" w:rsidTr="006531CD">
        <w:trPr>
          <w:trHeight w:val="635"/>
        </w:trPr>
        <w:tc>
          <w:tcPr>
            <w:tcW w:w="10335" w:type="dxa"/>
            <w:gridSpan w:val="3"/>
            <w:shd w:val="clear" w:color="auto" w:fill="auto"/>
            <w:tcMar>
              <w:left w:w="108" w:type="dxa"/>
              <w:right w:w="170" w:type="dxa"/>
            </w:tcMar>
          </w:tcPr>
          <w:p w:rsidR="000C5344" w:rsidRPr="00227A0F" w:rsidRDefault="000C5344" w:rsidP="00227A0F">
            <w:pPr>
              <w:spacing w:before="240"/>
              <w:rPr>
                <w:rFonts w:ascii="Arial" w:hAnsi="Arial" w:cs="Arial"/>
                <w:color w:val="004EA8"/>
                <w:sz w:val="23"/>
                <w:szCs w:val="23"/>
                <w:lang w:eastAsia="en-AU"/>
              </w:rPr>
            </w:pPr>
            <w:r w:rsidRPr="007244AA">
              <w:rPr>
                <w:rFonts w:ascii="Arial" w:hAnsi="Arial" w:cs="Arial"/>
                <w:b/>
                <w:color w:val="004EA8"/>
                <w:sz w:val="23"/>
                <w:szCs w:val="23"/>
                <w:lang w:eastAsia="en-AU"/>
              </w:rPr>
              <w:t xml:space="preserve">Part C - Diseases of fish, molluscs and amphibians - </w:t>
            </w:r>
            <w:r w:rsidRPr="007244AA">
              <w:rPr>
                <w:rFonts w:ascii="Arial" w:hAnsi="Arial" w:cs="Arial"/>
                <w:color w:val="004EA8"/>
                <w:sz w:val="23"/>
                <w:szCs w:val="23"/>
                <w:lang w:eastAsia="en-AU"/>
              </w:rPr>
              <w:t>(Notify</w:t>
            </w:r>
            <w:r w:rsidRPr="007244AA">
              <w:rPr>
                <w:rFonts w:ascii="Arial" w:hAnsi="Arial" w:cs="Arial"/>
                <w:color w:val="0070C0"/>
                <w:sz w:val="23"/>
                <w:szCs w:val="23"/>
                <w:lang w:eastAsia="en-AU"/>
              </w:rPr>
              <w:t xml:space="preserve"> </w:t>
            </w:r>
            <w:r w:rsidRPr="00040C9B">
              <w:rPr>
                <w:rFonts w:ascii="Arial" w:hAnsi="Arial" w:cs="Arial"/>
                <w:color w:val="004EA8"/>
                <w:sz w:val="23"/>
                <w:szCs w:val="23"/>
                <w:lang w:eastAsia="en-AU"/>
              </w:rPr>
              <w:t xml:space="preserve">within </w:t>
            </w:r>
            <w:r w:rsidRPr="00DA2DA3">
              <w:rPr>
                <w:rFonts w:ascii="Arial" w:hAnsi="Arial" w:cs="Arial"/>
                <w:color w:val="004EA8"/>
                <w:sz w:val="23"/>
                <w:szCs w:val="23"/>
                <w:lang w:eastAsia="en-AU"/>
              </w:rPr>
              <w:t>7 days</w:t>
            </w:r>
            <w:r w:rsidRPr="007244AA">
              <w:rPr>
                <w:rFonts w:ascii="Arial" w:hAnsi="Arial" w:cs="Arial"/>
                <w:color w:val="004EA8"/>
                <w:sz w:val="23"/>
                <w:szCs w:val="23"/>
                <w:lang w:eastAsia="en-AU"/>
              </w:rPr>
              <w:t>)</w:t>
            </w:r>
          </w:p>
        </w:tc>
      </w:tr>
      <w:tr w:rsidR="000C5344" w:rsidTr="0044785F">
        <w:trPr>
          <w:trHeight w:val="933"/>
        </w:trPr>
        <w:tc>
          <w:tcPr>
            <w:tcW w:w="3445" w:type="dxa"/>
            <w:shd w:val="clear" w:color="auto" w:fill="auto"/>
            <w:tcMar>
              <w:left w:w="108" w:type="dxa"/>
              <w:right w:w="170" w:type="dxa"/>
            </w:tcMar>
          </w:tcPr>
          <w:p w:rsidR="000C5344" w:rsidRDefault="000C5344" w:rsidP="00227A0F">
            <w:pPr>
              <w:rPr>
                <w:rFonts w:ascii="Arial" w:hAnsi="Arial" w:cs="Arial"/>
                <w:b/>
                <w:bCs/>
                <w:color w:val="76933C"/>
                <w:sz w:val="18"/>
                <w:szCs w:val="18"/>
                <w:lang w:eastAsia="en-AU"/>
              </w:rPr>
            </w:pPr>
          </w:p>
          <w:p w:rsidR="000C5344" w:rsidRPr="000D35AB" w:rsidRDefault="000C5344" w:rsidP="00227A0F">
            <w:pPr>
              <w:rPr>
                <w:rFonts w:ascii="Arial" w:hAnsi="Arial" w:cs="Arial"/>
                <w:b/>
                <w:bCs/>
                <w:color w:val="76933C"/>
                <w:sz w:val="18"/>
                <w:szCs w:val="18"/>
                <w:lang w:eastAsia="en-AU"/>
              </w:rPr>
            </w:pPr>
            <w:r w:rsidRPr="000D35AB">
              <w:rPr>
                <w:rFonts w:ascii="Arial" w:hAnsi="Arial" w:cs="Arial"/>
                <w:b/>
                <w:bCs/>
                <w:color w:val="76933C"/>
                <w:sz w:val="18"/>
                <w:szCs w:val="18"/>
                <w:lang w:eastAsia="en-AU"/>
              </w:rPr>
              <w:t>Diseases of Fin Fish</w:t>
            </w:r>
          </w:p>
          <w:p w:rsidR="000C5344" w:rsidRPr="000D35AB" w:rsidRDefault="000C5344" w:rsidP="00227A0F">
            <w:pPr>
              <w:rPr>
                <w:rFonts w:ascii="Arial" w:hAnsi="Arial" w:cs="Arial"/>
                <w:color w:val="000000"/>
                <w:sz w:val="18"/>
                <w:szCs w:val="18"/>
                <w:lang w:eastAsia="en-AU"/>
              </w:rPr>
            </w:pPr>
            <w:proofErr w:type="spellStart"/>
            <w:r w:rsidRPr="00DE1BB7">
              <w:rPr>
                <w:rFonts w:ascii="Arial" w:hAnsi="Arial" w:cs="Arial"/>
                <w:i/>
                <w:color w:val="000000"/>
                <w:sz w:val="18"/>
                <w:szCs w:val="18"/>
                <w:lang w:eastAsia="en-AU"/>
              </w:rPr>
              <w:t>Aeromonas</w:t>
            </w:r>
            <w:proofErr w:type="spellEnd"/>
            <w:r w:rsidRPr="00DE1BB7">
              <w:rPr>
                <w:rFonts w:ascii="Arial" w:hAnsi="Arial" w:cs="Arial"/>
                <w:i/>
                <w:color w:val="000000"/>
                <w:sz w:val="18"/>
                <w:szCs w:val="18"/>
                <w:lang w:eastAsia="en-AU"/>
              </w:rPr>
              <w:t xml:space="preserve"> </w:t>
            </w:r>
            <w:proofErr w:type="spellStart"/>
            <w:r w:rsidRPr="00DE1BB7">
              <w:rPr>
                <w:rFonts w:ascii="Arial" w:hAnsi="Arial" w:cs="Arial"/>
                <w:i/>
                <w:color w:val="000000"/>
                <w:sz w:val="18"/>
                <w:szCs w:val="18"/>
                <w:lang w:eastAsia="en-AU"/>
              </w:rPr>
              <w:t>salmonicida</w:t>
            </w:r>
            <w:proofErr w:type="spellEnd"/>
            <w:r w:rsidRPr="000D35AB">
              <w:rPr>
                <w:rFonts w:ascii="Arial" w:hAnsi="Arial" w:cs="Arial"/>
                <w:color w:val="000000"/>
                <w:sz w:val="18"/>
                <w:szCs w:val="18"/>
                <w:lang w:eastAsia="en-AU"/>
              </w:rPr>
              <w:t xml:space="preserve"> - atypical strains</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Epizootic haematopoietic necrosis – EHN virus</w:t>
            </w:r>
          </w:p>
          <w:p w:rsidR="000C5344" w:rsidRPr="00227A0F" w:rsidRDefault="000C5344" w:rsidP="00227A0F">
            <w:pPr>
              <w:spacing w:after="240"/>
              <w:rPr>
                <w:rFonts w:ascii="Arial" w:hAnsi="Arial" w:cs="Arial"/>
                <w:color w:val="000000"/>
                <w:sz w:val="18"/>
                <w:szCs w:val="18"/>
                <w:lang w:eastAsia="en-AU"/>
              </w:rPr>
            </w:pPr>
            <w:r w:rsidRPr="000D35AB">
              <w:rPr>
                <w:rFonts w:ascii="Arial" w:hAnsi="Arial" w:cs="Arial"/>
                <w:color w:val="000000"/>
                <w:sz w:val="18"/>
                <w:szCs w:val="18"/>
                <w:lang w:eastAsia="en-AU"/>
              </w:rPr>
              <w:t xml:space="preserve">Infection with </w:t>
            </w:r>
            <w:proofErr w:type="spellStart"/>
            <w:r w:rsidRPr="000D35AB">
              <w:rPr>
                <w:rFonts w:ascii="Arial" w:hAnsi="Arial" w:cs="Arial"/>
                <w:i/>
                <w:iCs/>
                <w:color w:val="000000"/>
                <w:sz w:val="18"/>
                <w:szCs w:val="18"/>
                <w:lang w:eastAsia="en-AU"/>
              </w:rPr>
              <w:t>Aphanomyces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invadans</w:t>
            </w:r>
            <w:proofErr w:type="spellEnd"/>
            <w:r w:rsidRPr="000D35AB">
              <w:rPr>
                <w:rFonts w:ascii="Arial" w:hAnsi="Arial" w:cs="Arial"/>
                <w:color w:val="000000"/>
                <w:sz w:val="18"/>
                <w:szCs w:val="18"/>
                <w:lang w:eastAsia="en-AU"/>
              </w:rPr>
              <w:t xml:space="preserve"> (epizootic ulcerative syndrome)</w:t>
            </w:r>
          </w:p>
        </w:tc>
        <w:tc>
          <w:tcPr>
            <w:tcW w:w="3445" w:type="dxa"/>
            <w:shd w:val="clear" w:color="auto" w:fill="auto"/>
          </w:tcPr>
          <w:p w:rsidR="000C5344" w:rsidRDefault="000C5344" w:rsidP="00227A0F">
            <w:pPr>
              <w:rPr>
                <w:rFonts w:ascii="Arial" w:hAnsi="Arial" w:cs="Arial"/>
                <w:b/>
                <w:bCs/>
                <w:color w:val="76933C"/>
                <w:sz w:val="18"/>
                <w:szCs w:val="18"/>
                <w:lang w:eastAsia="en-AU"/>
              </w:rPr>
            </w:pPr>
          </w:p>
          <w:p w:rsidR="000C5344" w:rsidRPr="000D35AB" w:rsidRDefault="000C5344" w:rsidP="00227A0F">
            <w:pPr>
              <w:rPr>
                <w:rFonts w:ascii="Arial" w:hAnsi="Arial" w:cs="Arial"/>
                <w:b/>
                <w:bCs/>
                <w:color w:val="76933C"/>
                <w:sz w:val="18"/>
                <w:szCs w:val="18"/>
                <w:lang w:eastAsia="en-AU"/>
              </w:rPr>
            </w:pPr>
            <w:r w:rsidRPr="000D35AB">
              <w:rPr>
                <w:rFonts w:ascii="Arial" w:hAnsi="Arial" w:cs="Arial"/>
                <w:b/>
                <w:bCs/>
                <w:color w:val="76933C"/>
                <w:sz w:val="18"/>
                <w:szCs w:val="18"/>
                <w:lang w:eastAsia="en-AU"/>
              </w:rPr>
              <w:t>Diseases of Molluscs</w:t>
            </w:r>
          </w:p>
          <w:p w:rsidR="000C5344" w:rsidRPr="00227A0F" w:rsidRDefault="000C5344" w:rsidP="003A6EEB">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Bonamiosis</w:t>
            </w:r>
            <w:proofErr w:type="spellEnd"/>
            <w:r w:rsidRPr="000D35AB">
              <w:rPr>
                <w:rFonts w:ascii="Arial" w:hAnsi="Arial" w:cs="Arial"/>
                <w:color w:val="000000"/>
                <w:sz w:val="18"/>
                <w:szCs w:val="18"/>
                <w:lang w:eastAsia="en-AU"/>
              </w:rPr>
              <w:t xml:space="preserve"> (</w:t>
            </w:r>
            <w:proofErr w:type="spellStart"/>
            <w:r w:rsidRPr="00A54D62">
              <w:rPr>
                <w:rFonts w:ascii="Arial" w:hAnsi="Arial" w:cs="Arial"/>
                <w:i/>
                <w:color w:val="000000"/>
                <w:sz w:val="18"/>
                <w:szCs w:val="18"/>
                <w:lang w:eastAsia="en-AU"/>
              </w:rPr>
              <w:t>Bonamia</w:t>
            </w:r>
            <w:proofErr w:type="spellEnd"/>
            <w:r w:rsidRPr="00A54D62">
              <w:rPr>
                <w:rFonts w:ascii="Arial" w:hAnsi="Arial" w:cs="Arial"/>
                <w:i/>
                <w:color w:val="000000"/>
                <w:sz w:val="18"/>
                <w:szCs w:val="18"/>
                <w:lang w:eastAsia="en-AU"/>
              </w:rPr>
              <w:t xml:space="preserve"> </w:t>
            </w:r>
            <w:proofErr w:type="spellStart"/>
            <w:r w:rsidR="003A6EEB" w:rsidRPr="00A54D62">
              <w:rPr>
                <w:rFonts w:ascii="Arial" w:hAnsi="Arial" w:cs="Arial"/>
                <w:i/>
                <w:color w:val="000000"/>
                <w:sz w:val="18"/>
                <w:szCs w:val="18"/>
                <w:lang w:eastAsia="en-AU"/>
              </w:rPr>
              <w:t>exitiosus</w:t>
            </w:r>
            <w:proofErr w:type="spellEnd"/>
            <w:r w:rsidRPr="000D35AB">
              <w:rPr>
                <w:rFonts w:ascii="Arial" w:hAnsi="Arial" w:cs="Arial"/>
                <w:color w:val="000000"/>
                <w:sz w:val="18"/>
                <w:szCs w:val="18"/>
                <w:lang w:eastAsia="en-AU"/>
              </w:rPr>
              <w:t>)</w:t>
            </w:r>
          </w:p>
        </w:tc>
        <w:tc>
          <w:tcPr>
            <w:tcW w:w="3445" w:type="dxa"/>
            <w:shd w:val="clear" w:color="auto" w:fill="auto"/>
          </w:tcPr>
          <w:p w:rsidR="000C5344" w:rsidRDefault="000C5344" w:rsidP="00227A0F">
            <w:pPr>
              <w:rPr>
                <w:rFonts w:ascii="Arial" w:hAnsi="Arial" w:cs="Arial"/>
                <w:b/>
                <w:bCs/>
                <w:color w:val="76933C"/>
                <w:sz w:val="18"/>
                <w:szCs w:val="18"/>
                <w:lang w:eastAsia="en-AU"/>
              </w:rPr>
            </w:pPr>
          </w:p>
          <w:p w:rsidR="000C5344" w:rsidRPr="000D35AB" w:rsidRDefault="000C5344" w:rsidP="00227A0F">
            <w:pPr>
              <w:rPr>
                <w:rFonts w:ascii="Arial" w:hAnsi="Arial" w:cs="Arial"/>
                <w:b/>
                <w:bCs/>
                <w:color w:val="76933C"/>
                <w:sz w:val="18"/>
                <w:szCs w:val="18"/>
                <w:lang w:eastAsia="en-AU"/>
              </w:rPr>
            </w:pPr>
            <w:r w:rsidRPr="000D35AB">
              <w:rPr>
                <w:rFonts w:ascii="Arial" w:hAnsi="Arial" w:cs="Arial"/>
                <w:b/>
                <w:bCs/>
                <w:color w:val="76933C"/>
                <w:sz w:val="18"/>
                <w:szCs w:val="18"/>
                <w:lang w:eastAsia="en-AU"/>
              </w:rPr>
              <w:t>Diseases of Amphibians</w:t>
            </w:r>
          </w:p>
          <w:p w:rsidR="000C5344" w:rsidRPr="000D35AB" w:rsidRDefault="000C5344" w:rsidP="00227A0F">
            <w:pPr>
              <w:rPr>
                <w:rFonts w:ascii="Arial" w:hAnsi="Arial" w:cs="Arial"/>
                <w:i/>
                <w:iCs/>
                <w:color w:val="000000"/>
                <w:sz w:val="18"/>
                <w:szCs w:val="18"/>
                <w:lang w:eastAsia="en-AU"/>
              </w:rPr>
            </w:pPr>
            <w:proofErr w:type="spellStart"/>
            <w:r w:rsidRPr="000D35AB">
              <w:rPr>
                <w:rFonts w:ascii="Arial" w:hAnsi="Arial" w:cs="Arial"/>
                <w:color w:val="000000"/>
                <w:sz w:val="18"/>
                <w:szCs w:val="18"/>
                <w:lang w:eastAsia="en-AU"/>
              </w:rPr>
              <w:t>Chytridiomycosis</w:t>
            </w:r>
            <w:proofErr w:type="spellEnd"/>
            <w:r w:rsidRPr="000D35AB">
              <w:rPr>
                <w:rFonts w:ascii="Arial" w:hAnsi="Arial" w:cs="Arial"/>
                <w:color w:val="000000"/>
                <w:sz w:val="18"/>
                <w:szCs w:val="18"/>
                <w:lang w:eastAsia="en-AU"/>
              </w:rPr>
              <w:t xml:space="preserve"> – </w:t>
            </w:r>
            <w:proofErr w:type="spellStart"/>
            <w:r w:rsidRPr="000D35AB">
              <w:rPr>
                <w:rFonts w:ascii="Arial" w:hAnsi="Arial" w:cs="Arial"/>
                <w:i/>
                <w:iCs/>
                <w:color w:val="000000"/>
                <w:sz w:val="18"/>
                <w:szCs w:val="18"/>
                <w:lang w:eastAsia="en-AU"/>
              </w:rPr>
              <w:t>Batrachochytrium</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dendrobatidis</w:t>
            </w:r>
            <w:proofErr w:type="spellEnd"/>
          </w:p>
          <w:p w:rsidR="00EE73ED" w:rsidRDefault="00EE73ED" w:rsidP="00227A0F">
            <w:pPr>
              <w:rPr>
                <w:rFonts w:ascii="Arial" w:hAnsi="Arial" w:cs="Arial"/>
                <w:color w:val="000000"/>
                <w:sz w:val="18"/>
                <w:szCs w:val="18"/>
                <w:lang w:eastAsia="en-AU"/>
              </w:rPr>
            </w:pPr>
          </w:p>
          <w:p w:rsidR="000C5344" w:rsidRPr="00227A0F"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 xml:space="preserve">Infection with </w:t>
            </w:r>
            <w:proofErr w:type="spellStart"/>
            <w:r w:rsidRPr="000D35AB">
              <w:rPr>
                <w:rFonts w:ascii="Arial" w:hAnsi="Arial" w:cs="Arial"/>
                <w:color w:val="000000"/>
                <w:sz w:val="18"/>
                <w:szCs w:val="18"/>
                <w:lang w:eastAsia="en-AU"/>
              </w:rPr>
              <w:t>Ranavirus</w:t>
            </w:r>
            <w:proofErr w:type="spellEnd"/>
          </w:p>
        </w:tc>
      </w:tr>
      <w:tr w:rsidR="000C5344" w:rsidTr="006531CD">
        <w:trPr>
          <w:trHeight w:val="657"/>
        </w:trPr>
        <w:tc>
          <w:tcPr>
            <w:tcW w:w="10335" w:type="dxa"/>
            <w:gridSpan w:val="3"/>
            <w:shd w:val="clear" w:color="auto" w:fill="auto"/>
            <w:tcMar>
              <w:left w:w="108" w:type="dxa"/>
              <w:right w:w="170" w:type="dxa"/>
            </w:tcMar>
          </w:tcPr>
          <w:p w:rsidR="000C5344" w:rsidRPr="00227A0F" w:rsidRDefault="000C5344" w:rsidP="00227A0F">
            <w:pPr>
              <w:pStyle w:val="HB"/>
              <w:rPr>
                <w:sz w:val="23"/>
                <w:szCs w:val="23"/>
                <w:lang w:eastAsia="en-AU"/>
              </w:rPr>
            </w:pPr>
            <w:r w:rsidRPr="007244AA">
              <w:rPr>
                <w:sz w:val="23"/>
                <w:szCs w:val="23"/>
                <w:lang w:eastAsia="en-AU"/>
              </w:rPr>
              <w:t xml:space="preserve">Part C – Exotic diseases of fish, molluscs and </w:t>
            </w:r>
            <w:proofErr w:type="spellStart"/>
            <w:r w:rsidRPr="007244AA">
              <w:rPr>
                <w:sz w:val="23"/>
                <w:szCs w:val="23"/>
                <w:lang w:eastAsia="en-AU"/>
              </w:rPr>
              <w:t>crustacea</w:t>
            </w:r>
            <w:proofErr w:type="spellEnd"/>
            <w:r w:rsidRPr="007244AA">
              <w:rPr>
                <w:sz w:val="23"/>
                <w:szCs w:val="23"/>
                <w:lang w:eastAsia="en-AU"/>
              </w:rPr>
              <w:t xml:space="preserve"> - </w:t>
            </w:r>
            <w:r w:rsidRPr="00EB6DF7">
              <w:rPr>
                <w:sz w:val="23"/>
                <w:szCs w:val="23"/>
                <w:lang w:eastAsia="en-AU"/>
              </w:rPr>
              <w:t>(Notify immediately)</w:t>
            </w:r>
          </w:p>
        </w:tc>
      </w:tr>
      <w:tr w:rsidR="000C5344" w:rsidTr="0044785F">
        <w:trPr>
          <w:trHeight w:val="933"/>
        </w:trPr>
        <w:tc>
          <w:tcPr>
            <w:tcW w:w="3445" w:type="dxa"/>
            <w:shd w:val="clear" w:color="auto" w:fill="auto"/>
            <w:tcMar>
              <w:left w:w="108" w:type="dxa"/>
              <w:right w:w="170" w:type="dxa"/>
            </w:tcMar>
          </w:tcPr>
          <w:p w:rsidR="000C5344" w:rsidRDefault="000C5344" w:rsidP="00227A0F">
            <w:pPr>
              <w:rPr>
                <w:rFonts w:ascii="Arial" w:hAnsi="Arial" w:cs="Arial"/>
                <w:b/>
                <w:bCs/>
                <w:color w:val="76933C"/>
                <w:sz w:val="18"/>
                <w:szCs w:val="18"/>
                <w:lang w:eastAsia="en-AU"/>
              </w:rPr>
            </w:pPr>
          </w:p>
          <w:p w:rsidR="000C5344" w:rsidRPr="000D35AB" w:rsidRDefault="000C5344" w:rsidP="00227A0F">
            <w:pPr>
              <w:rPr>
                <w:rFonts w:ascii="Arial" w:hAnsi="Arial" w:cs="Arial"/>
                <w:b/>
                <w:bCs/>
                <w:color w:val="76933C"/>
                <w:sz w:val="18"/>
                <w:szCs w:val="18"/>
                <w:lang w:eastAsia="en-AU"/>
              </w:rPr>
            </w:pPr>
            <w:r w:rsidRPr="000D35AB">
              <w:rPr>
                <w:rFonts w:ascii="Arial" w:hAnsi="Arial" w:cs="Arial"/>
                <w:b/>
                <w:bCs/>
                <w:color w:val="76933C"/>
                <w:sz w:val="18"/>
                <w:szCs w:val="18"/>
                <w:lang w:eastAsia="en-AU"/>
              </w:rPr>
              <w:t>Exotic diseases of fin fish</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Bacterial kidney disease (</w:t>
            </w:r>
            <w:proofErr w:type="spellStart"/>
            <w:r w:rsidRPr="000D35AB">
              <w:rPr>
                <w:rFonts w:ascii="Arial" w:hAnsi="Arial" w:cs="Arial"/>
                <w:i/>
                <w:iCs/>
                <w:color w:val="000000"/>
                <w:sz w:val="18"/>
                <w:szCs w:val="18"/>
                <w:lang w:eastAsia="en-AU"/>
              </w:rPr>
              <w:t>Renibacterium</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salmoninarum</w:t>
            </w:r>
            <w:proofErr w:type="spellEnd"/>
            <w:r w:rsidRPr="000D35AB">
              <w:rPr>
                <w:rFonts w:ascii="Arial" w:hAnsi="Arial" w:cs="Arial"/>
                <w:color w:val="000000"/>
                <w:sz w:val="18"/>
                <w:szCs w:val="18"/>
                <w:lang w:eastAsia="en-AU"/>
              </w:rPr>
              <w:t>)</w:t>
            </w:r>
          </w:p>
          <w:p w:rsidR="000C5344" w:rsidRPr="000D35AB" w:rsidRDefault="000C5344" w:rsidP="00227A0F">
            <w:pPr>
              <w:rPr>
                <w:rFonts w:ascii="Arial" w:hAnsi="Arial" w:cs="Arial"/>
                <w:color w:val="000000"/>
                <w:sz w:val="18"/>
                <w:szCs w:val="18"/>
                <w:lang w:eastAsia="en-AU"/>
              </w:rPr>
            </w:pP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Channel catfish virus disease</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 xml:space="preserve">Enteric </w:t>
            </w:r>
            <w:proofErr w:type="spellStart"/>
            <w:r w:rsidRPr="000D35AB">
              <w:rPr>
                <w:rFonts w:ascii="Arial" w:hAnsi="Arial" w:cs="Arial"/>
                <w:color w:val="000000"/>
                <w:sz w:val="18"/>
                <w:szCs w:val="18"/>
                <w:lang w:eastAsia="en-AU"/>
              </w:rPr>
              <w:t>Redmouth</w:t>
            </w:r>
            <w:proofErr w:type="spellEnd"/>
            <w:r w:rsidRPr="000D35AB">
              <w:rPr>
                <w:rFonts w:ascii="Arial" w:hAnsi="Arial" w:cs="Arial"/>
                <w:color w:val="000000"/>
                <w:sz w:val="18"/>
                <w:szCs w:val="18"/>
                <w:lang w:eastAsia="en-AU"/>
              </w:rPr>
              <w:t xml:space="preserve"> disease (</w:t>
            </w:r>
            <w:r w:rsidRPr="000D35AB">
              <w:rPr>
                <w:rFonts w:ascii="Arial" w:hAnsi="Arial" w:cs="Arial"/>
                <w:i/>
                <w:iCs/>
                <w:color w:val="000000"/>
                <w:sz w:val="18"/>
                <w:szCs w:val="18"/>
                <w:lang w:eastAsia="en-AU"/>
              </w:rPr>
              <w:t xml:space="preserve">Yersinia </w:t>
            </w:r>
            <w:proofErr w:type="spellStart"/>
            <w:r w:rsidRPr="000D35AB">
              <w:rPr>
                <w:rFonts w:ascii="Arial" w:hAnsi="Arial" w:cs="Arial"/>
                <w:i/>
                <w:iCs/>
                <w:color w:val="000000"/>
                <w:sz w:val="18"/>
                <w:szCs w:val="18"/>
                <w:lang w:eastAsia="en-AU"/>
              </w:rPr>
              <w:t>ruckeri</w:t>
            </w:r>
            <w:proofErr w:type="spellEnd"/>
            <w:r w:rsidRPr="000D35AB">
              <w:rPr>
                <w:rFonts w:ascii="Arial" w:hAnsi="Arial" w:cs="Arial"/>
                <w:color w:val="000000"/>
                <w:sz w:val="18"/>
                <w:szCs w:val="18"/>
                <w:lang w:eastAsia="en-AU"/>
              </w:rPr>
              <w:t xml:space="preserve"> -Hagerman strain)</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Enteric septicaemia of catfish (</w:t>
            </w:r>
            <w:proofErr w:type="spellStart"/>
            <w:r w:rsidRPr="000D35AB">
              <w:rPr>
                <w:rFonts w:ascii="Arial" w:hAnsi="Arial" w:cs="Arial"/>
                <w:i/>
                <w:iCs/>
                <w:color w:val="000000"/>
                <w:sz w:val="18"/>
                <w:szCs w:val="18"/>
                <w:lang w:eastAsia="en-AU"/>
              </w:rPr>
              <w:t>Edwardsiella</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ictaluri</w:t>
            </w:r>
            <w:proofErr w:type="spellEnd"/>
            <w:r w:rsidRPr="000D35AB">
              <w:rPr>
                <w:rFonts w:ascii="Arial" w:hAnsi="Arial" w:cs="Arial"/>
                <w:color w:val="000000"/>
                <w:sz w:val="18"/>
                <w:szCs w:val="18"/>
                <w:lang w:eastAsia="en-AU"/>
              </w:rPr>
              <w:t>)</w:t>
            </w:r>
          </w:p>
          <w:p w:rsidR="000C5344" w:rsidRPr="00A51E9E"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European catfish virus / European sheatfish virus</w:t>
            </w:r>
          </w:p>
        </w:tc>
        <w:tc>
          <w:tcPr>
            <w:tcW w:w="3445" w:type="dxa"/>
            <w:shd w:val="clear" w:color="auto" w:fill="auto"/>
          </w:tcPr>
          <w:p w:rsidR="000C5344" w:rsidRPr="000D35AB" w:rsidRDefault="000C5344" w:rsidP="00A51E9E">
            <w:pPr>
              <w:spacing w:before="120"/>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Furunculosis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Aeromonas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salmonicida</w:t>
            </w:r>
            <w:proofErr w:type="spellEnd"/>
            <w:r w:rsidRPr="000D35AB">
              <w:rPr>
                <w:rFonts w:ascii="Arial" w:hAnsi="Arial" w:cs="Arial"/>
                <w:color w:val="000000"/>
                <w:sz w:val="18"/>
                <w:szCs w:val="18"/>
                <w:lang w:eastAsia="en-AU"/>
              </w:rPr>
              <w:t xml:space="preserve"> subsp. </w:t>
            </w:r>
            <w:proofErr w:type="spellStart"/>
            <w:r w:rsidRPr="000D35AB">
              <w:rPr>
                <w:rFonts w:ascii="Arial" w:hAnsi="Arial" w:cs="Arial"/>
                <w:i/>
                <w:iCs/>
                <w:color w:val="000000"/>
                <w:sz w:val="18"/>
                <w:szCs w:val="18"/>
                <w:lang w:eastAsia="en-AU"/>
              </w:rPr>
              <w:t>salmonicida</w:t>
            </w:r>
            <w:proofErr w:type="spellEnd"/>
            <w:r w:rsidRPr="000D35AB">
              <w:rPr>
                <w:rFonts w:ascii="Arial" w:hAnsi="Arial" w:cs="Arial"/>
                <w:color w:val="000000"/>
                <w:sz w:val="18"/>
                <w:szCs w:val="18"/>
                <w:lang w:eastAsia="en-AU"/>
              </w:rPr>
              <w:t>)</w:t>
            </w: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Grouper </w:t>
            </w:r>
            <w:proofErr w:type="spellStart"/>
            <w:r w:rsidRPr="000D35AB">
              <w:rPr>
                <w:rFonts w:ascii="Arial" w:hAnsi="Arial" w:cs="Arial"/>
                <w:color w:val="000000"/>
                <w:sz w:val="18"/>
                <w:szCs w:val="18"/>
                <w:lang w:eastAsia="en-AU"/>
              </w:rPr>
              <w:t>iridoviral</w:t>
            </w:r>
            <w:proofErr w:type="spellEnd"/>
            <w:r w:rsidRPr="000D35AB">
              <w:rPr>
                <w:rFonts w:ascii="Arial" w:hAnsi="Arial" w:cs="Arial"/>
                <w:color w:val="000000"/>
                <w:sz w:val="18"/>
                <w:szCs w:val="18"/>
                <w:lang w:eastAsia="en-AU"/>
              </w:rPr>
              <w:t xml:space="preserve"> disease</w:t>
            </w:r>
          </w:p>
          <w:p w:rsidR="000C5344" w:rsidRPr="000D35AB" w:rsidRDefault="000C5344"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Gyrodactylosis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Gyrodactylus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salaris</w:t>
            </w:r>
            <w:proofErr w:type="spellEnd"/>
            <w:r w:rsidRPr="000D35AB">
              <w:rPr>
                <w:rFonts w:ascii="Arial" w:hAnsi="Arial" w:cs="Arial"/>
                <w:color w:val="000000"/>
                <w:sz w:val="18"/>
                <w:szCs w:val="18"/>
                <w:lang w:eastAsia="en-AU"/>
              </w:rPr>
              <w:t>)</w:t>
            </w:r>
          </w:p>
          <w:p w:rsidR="000C5344" w:rsidRDefault="000C5344" w:rsidP="00227A0F">
            <w:pPr>
              <w:rPr>
                <w:rFonts w:ascii="Arial" w:hAnsi="Arial" w:cs="Arial"/>
                <w:color w:val="000000"/>
                <w:sz w:val="18"/>
                <w:szCs w:val="18"/>
                <w:lang w:eastAsia="en-AU"/>
              </w:rPr>
            </w:pP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Infection with salmonid alphavirus</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Infectious haematopoietic necrosis</w:t>
            </w: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Infectious pancreatic necrosis</w:t>
            </w:r>
          </w:p>
          <w:p w:rsidR="00DE1BB7" w:rsidRDefault="00DE1BB7" w:rsidP="00227A0F">
            <w:pPr>
              <w:rPr>
                <w:rFonts w:ascii="Arial" w:hAnsi="Arial" w:cs="Arial"/>
                <w:color w:val="000000"/>
                <w:sz w:val="18"/>
                <w:szCs w:val="18"/>
                <w:lang w:eastAsia="en-AU"/>
              </w:rPr>
            </w:pPr>
          </w:p>
          <w:p w:rsidR="000C5344" w:rsidRPr="000D35AB" w:rsidRDefault="000C5344" w:rsidP="00227A0F">
            <w:pPr>
              <w:rPr>
                <w:rFonts w:ascii="Arial" w:hAnsi="Arial" w:cs="Arial"/>
                <w:color w:val="000000"/>
                <w:sz w:val="18"/>
                <w:szCs w:val="18"/>
                <w:lang w:eastAsia="en-AU"/>
              </w:rPr>
            </w:pPr>
            <w:r w:rsidRPr="000D35AB">
              <w:rPr>
                <w:rFonts w:ascii="Arial" w:hAnsi="Arial" w:cs="Arial"/>
                <w:color w:val="000000"/>
                <w:sz w:val="18"/>
                <w:szCs w:val="18"/>
                <w:lang w:eastAsia="en-AU"/>
              </w:rPr>
              <w:t>Infection with HPR-deleted or HPR0 infectious salmon anaemia virus</w:t>
            </w:r>
          </w:p>
          <w:p w:rsidR="000C5344" w:rsidRPr="00A51E9E"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Infectious spleen and kidney necrosis virus-like (ISKNV-like) viruses</w:t>
            </w:r>
          </w:p>
        </w:tc>
        <w:tc>
          <w:tcPr>
            <w:tcW w:w="3445" w:type="dxa"/>
            <w:shd w:val="clear" w:color="auto" w:fill="auto"/>
          </w:tcPr>
          <w:p w:rsidR="000C5344" w:rsidRDefault="000C5344" w:rsidP="00A51E9E">
            <w:pPr>
              <w:rPr>
                <w:rFonts w:ascii="Arial" w:hAnsi="Arial" w:cs="Arial"/>
                <w:color w:val="000000"/>
                <w:sz w:val="18"/>
                <w:szCs w:val="18"/>
                <w:lang w:eastAsia="en-AU"/>
              </w:rPr>
            </w:pP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Koi herpesvirus disease</w:t>
            </w:r>
          </w:p>
          <w:p w:rsidR="000C5344" w:rsidRPr="000D35AB" w:rsidRDefault="000C5344"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Piscirickettsiosis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Piscirickettsia</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salmonis</w:t>
            </w:r>
            <w:proofErr w:type="spellEnd"/>
            <w:r w:rsidRPr="000D35AB">
              <w:rPr>
                <w:rFonts w:ascii="Arial" w:hAnsi="Arial" w:cs="Arial"/>
                <w:color w:val="000000"/>
                <w:sz w:val="18"/>
                <w:szCs w:val="18"/>
                <w:lang w:eastAsia="en-AU"/>
              </w:rPr>
              <w:t>)</w:t>
            </w:r>
          </w:p>
          <w:p w:rsidR="000C5344" w:rsidRDefault="000C5344" w:rsidP="00A51E9E">
            <w:pPr>
              <w:rPr>
                <w:rFonts w:ascii="Arial" w:hAnsi="Arial" w:cs="Arial"/>
                <w:color w:val="000000"/>
                <w:sz w:val="18"/>
                <w:szCs w:val="18"/>
                <w:lang w:eastAsia="en-AU"/>
              </w:rPr>
            </w:pPr>
          </w:p>
          <w:p w:rsidR="000C5344" w:rsidRDefault="000C5344" w:rsidP="00A51E9E">
            <w:pPr>
              <w:rPr>
                <w:rFonts w:ascii="Arial" w:hAnsi="Arial" w:cs="Arial"/>
                <w:color w:val="000000"/>
                <w:sz w:val="18"/>
                <w:szCs w:val="18"/>
                <w:lang w:eastAsia="en-AU"/>
              </w:rPr>
            </w:pP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Red sea bream </w:t>
            </w:r>
            <w:proofErr w:type="spellStart"/>
            <w:r w:rsidRPr="000D35AB">
              <w:rPr>
                <w:rFonts w:ascii="Arial" w:hAnsi="Arial" w:cs="Arial"/>
                <w:color w:val="000000"/>
                <w:sz w:val="18"/>
                <w:szCs w:val="18"/>
                <w:lang w:eastAsia="en-AU"/>
              </w:rPr>
              <w:t>iridoviral</w:t>
            </w:r>
            <w:proofErr w:type="spellEnd"/>
            <w:r w:rsidRPr="000D35AB">
              <w:rPr>
                <w:rFonts w:ascii="Arial" w:hAnsi="Arial" w:cs="Arial"/>
                <w:color w:val="000000"/>
                <w:sz w:val="18"/>
                <w:szCs w:val="18"/>
                <w:lang w:eastAsia="en-AU"/>
              </w:rPr>
              <w:t xml:space="preserve"> disease</w:t>
            </w: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Spring viraemia of carp</w:t>
            </w:r>
          </w:p>
          <w:p w:rsidR="000C5344" w:rsidRPr="000D35AB" w:rsidRDefault="000C5344" w:rsidP="00A51E9E">
            <w:pPr>
              <w:rPr>
                <w:rFonts w:ascii="Arial" w:hAnsi="Arial" w:cs="Arial"/>
                <w:color w:val="000000"/>
                <w:sz w:val="16"/>
                <w:szCs w:val="18"/>
                <w:lang w:eastAsia="en-AU"/>
              </w:rPr>
            </w:pP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Viral encephalopathy and retinopathy</w:t>
            </w:r>
          </w:p>
          <w:p w:rsidR="000C5344" w:rsidRPr="000D35AB" w:rsidRDefault="000C5344" w:rsidP="00A51E9E">
            <w:pPr>
              <w:rPr>
                <w:rFonts w:ascii="Arial" w:hAnsi="Arial" w:cs="Arial"/>
                <w:color w:val="000000"/>
                <w:sz w:val="18"/>
                <w:szCs w:val="18"/>
                <w:lang w:eastAsia="en-AU"/>
              </w:rPr>
            </w:pPr>
            <w:r w:rsidRPr="000D35AB">
              <w:rPr>
                <w:rFonts w:ascii="Arial" w:hAnsi="Arial" w:cs="Arial"/>
                <w:color w:val="000000"/>
                <w:sz w:val="18"/>
                <w:szCs w:val="18"/>
                <w:lang w:eastAsia="en-AU"/>
              </w:rPr>
              <w:t>Viral haemorrhagic septicaemia</w:t>
            </w:r>
          </w:p>
          <w:p w:rsidR="000C5344" w:rsidRPr="000D35AB" w:rsidRDefault="000C5344" w:rsidP="00A51E9E">
            <w:pPr>
              <w:rPr>
                <w:rFonts w:ascii="Arial" w:hAnsi="Arial" w:cs="Arial"/>
                <w:color w:val="000000"/>
                <w:sz w:val="16"/>
                <w:szCs w:val="18"/>
                <w:lang w:eastAsia="en-AU"/>
              </w:rPr>
            </w:pPr>
          </w:p>
          <w:p w:rsidR="000C5344" w:rsidRPr="00EE73ED" w:rsidRDefault="000C5344" w:rsidP="00EE73ED">
            <w:pPr>
              <w:rPr>
                <w:rFonts w:ascii="Arial" w:hAnsi="Arial" w:cs="Arial"/>
                <w:color w:val="000000"/>
                <w:sz w:val="18"/>
                <w:szCs w:val="18"/>
                <w:lang w:eastAsia="en-AU"/>
              </w:rPr>
            </w:pPr>
            <w:r w:rsidRPr="000D35AB">
              <w:rPr>
                <w:rFonts w:ascii="Arial" w:hAnsi="Arial" w:cs="Arial"/>
                <w:color w:val="000000"/>
                <w:sz w:val="18"/>
                <w:szCs w:val="18"/>
                <w:lang w:eastAsia="en-AU"/>
              </w:rPr>
              <w:t>Whirling disease (</w:t>
            </w:r>
            <w:proofErr w:type="spellStart"/>
            <w:r w:rsidRPr="000D35AB">
              <w:rPr>
                <w:rFonts w:ascii="Arial" w:hAnsi="Arial" w:cs="Arial"/>
                <w:i/>
                <w:iCs/>
                <w:color w:val="000000"/>
                <w:sz w:val="18"/>
                <w:szCs w:val="18"/>
                <w:lang w:eastAsia="en-AU"/>
              </w:rPr>
              <w:t>Myxobolus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cerebralis</w:t>
            </w:r>
            <w:proofErr w:type="spellEnd"/>
            <w:r w:rsidRPr="000D35AB">
              <w:rPr>
                <w:rFonts w:ascii="Arial" w:hAnsi="Arial" w:cs="Arial"/>
                <w:color w:val="000000"/>
                <w:sz w:val="18"/>
                <w:szCs w:val="18"/>
                <w:lang w:eastAsia="en-AU"/>
              </w:rPr>
              <w:t>)</w:t>
            </w:r>
          </w:p>
        </w:tc>
      </w:tr>
    </w:tbl>
    <w:p w:rsidR="00B81B1B" w:rsidRDefault="00B81B1B"/>
    <w:p w:rsidR="00283658" w:rsidRDefault="00283658"/>
    <w:p w:rsidR="00283658" w:rsidRDefault="00283658"/>
    <w:tbl>
      <w:tblPr>
        <w:tblW w:w="10335" w:type="dxa"/>
        <w:tblLook w:val="01E0" w:firstRow="1" w:lastRow="1" w:firstColumn="1" w:lastColumn="1" w:noHBand="0" w:noVBand="0"/>
      </w:tblPr>
      <w:tblGrid>
        <w:gridCol w:w="4928"/>
        <w:gridCol w:w="1962"/>
        <w:gridCol w:w="3445"/>
      </w:tblGrid>
      <w:tr w:rsidR="008A7E15" w:rsidTr="000C5344">
        <w:trPr>
          <w:trHeight w:val="746"/>
        </w:trPr>
        <w:tc>
          <w:tcPr>
            <w:tcW w:w="10335" w:type="dxa"/>
            <w:gridSpan w:val="3"/>
            <w:shd w:val="clear" w:color="auto" w:fill="auto"/>
            <w:tcMar>
              <w:left w:w="108" w:type="dxa"/>
              <w:right w:w="170" w:type="dxa"/>
            </w:tcMar>
          </w:tcPr>
          <w:p w:rsidR="008A7E15" w:rsidRPr="00227A0F" w:rsidRDefault="008A7E15" w:rsidP="0044785F">
            <w:pPr>
              <w:pStyle w:val="HB"/>
              <w:rPr>
                <w:sz w:val="23"/>
                <w:szCs w:val="23"/>
                <w:lang w:eastAsia="en-AU"/>
              </w:rPr>
            </w:pPr>
            <w:r w:rsidRPr="007244AA">
              <w:rPr>
                <w:sz w:val="23"/>
                <w:szCs w:val="23"/>
                <w:lang w:eastAsia="en-AU"/>
              </w:rPr>
              <w:lastRenderedPageBreak/>
              <w:t xml:space="preserve">Part C – Exotic diseases of fish, molluscs and </w:t>
            </w:r>
            <w:proofErr w:type="spellStart"/>
            <w:r w:rsidRPr="007244AA">
              <w:rPr>
                <w:sz w:val="23"/>
                <w:szCs w:val="23"/>
                <w:lang w:eastAsia="en-AU"/>
              </w:rPr>
              <w:t>crustacea</w:t>
            </w:r>
            <w:proofErr w:type="spellEnd"/>
            <w:r w:rsidRPr="007244AA">
              <w:rPr>
                <w:sz w:val="23"/>
                <w:szCs w:val="23"/>
                <w:lang w:eastAsia="en-AU"/>
              </w:rPr>
              <w:t xml:space="preserve"> - </w:t>
            </w:r>
            <w:r w:rsidRPr="00EB6DF7">
              <w:rPr>
                <w:sz w:val="23"/>
                <w:szCs w:val="23"/>
                <w:lang w:eastAsia="en-AU"/>
              </w:rPr>
              <w:t>(Notify immediately)</w:t>
            </w:r>
            <w:r>
              <w:rPr>
                <w:b w:val="0"/>
                <w:sz w:val="23"/>
                <w:szCs w:val="23"/>
                <w:lang w:eastAsia="en-AU"/>
              </w:rPr>
              <w:t xml:space="preserve"> </w:t>
            </w:r>
            <w:r w:rsidRPr="008A7E15">
              <w:rPr>
                <w:i/>
                <w:color w:val="F79646" w:themeColor="accent6"/>
                <w:sz w:val="23"/>
                <w:szCs w:val="23"/>
                <w:lang w:eastAsia="en-AU"/>
              </w:rPr>
              <w:t>Continued…</w:t>
            </w:r>
          </w:p>
        </w:tc>
      </w:tr>
      <w:tr w:rsidR="00227A0F" w:rsidTr="00CB6E05">
        <w:trPr>
          <w:trHeight w:val="933"/>
        </w:trPr>
        <w:tc>
          <w:tcPr>
            <w:tcW w:w="4928" w:type="dxa"/>
            <w:shd w:val="clear" w:color="auto" w:fill="auto"/>
            <w:tcMar>
              <w:left w:w="108" w:type="dxa"/>
              <w:right w:w="170" w:type="dxa"/>
            </w:tcMar>
          </w:tcPr>
          <w:p w:rsidR="006531CD" w:rsidRDefault="006531CD" w:rsidP="00A51E9E">
            <w:pPr>
              <w:rPr>
                <w:rFonts w:ascii="Arial" w:hAnsi="Arial" w:cs="Arial"/>
                <w:b/>
                <w:bCs/>
                <w:color w:val="76933C"/>
                <w:sz w:val="18"/>
                <w:szCs w:val="18"/>
                <w:lang w:eastAsia="en-AU"/>
              </w:rPr>
            </w:pPr>
          </w:p>
          <w:p w:rsidR="00A51E9E" w:rsidRPr="000D35AB" w:rsidRDefault="00A51E9E" w:rsidP="00A51E9E">
            <w:pPr>
              <w:rPr>
                <w:rFonts w:ascii="Arial" w:hAnsi="Arial" w:cs="Arial"/>
                <w:b/>
                <w:bCs/>
                <w:color w:val="76933C"/>
                <w:sz w:val="18"/>
                <w:szCs w:val="18"/>
                <w:lang w:eastAsia="en-AU"/>
              </w:rPr>
            </w:pPr>
            <w:r w:rsidRPr="000D35AB">
              <w:rPr>
                <w:rFonts w:ascii="Arial" w:hAnsi="Arial" w:cs="Arial"/>
                <w:b/>
                <w:bCs/>
                <w:color w:val="76933C"/>
                <w:sz w:val="18"/>
                <w:szCs w:val="18"/>
                <w:lang w:eastAsia="en-AU"/>
              </w:rPr>
              <w:t>Exotic diseases of molluscs</w:t>
            </w: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Abalone viral </w:t>
            </w:r>
            <w:proofErr w:type="spellStart"/>
            <w:r w:rsidRPr="000D35AB">
              <w:rPr>
                <w:rFonts w:ascii="Arial" w:hAnsi="Arial" w:cs="Arial"/>
                <w:color w:val="000000"/>
                <w:sz w:val="18"/>
                <w:szCs w:val="18"/>
                <w:lang w:eastAsia="en-AU"/>
              </w:rPr>
              <w:t>ganglioneuritis</w:t>
            </w:r>
            <w:proofErr w:type="spellEnd"/>
          </w:p>
          <w:p w:rsidR="00A51E9E" w:rsidRPr="000D35AB" w:rsidRDefault="00A51E9E" w:rsidP="00A51E9E">
            <w:pPr>
              <w:rPr>
                <w:rFonts w:ascii="Arial" w:hAnsi="Arial" w:cs="Arial"/>
                <w:color w:val="000000"/>
                <w:sz w:val="16"/>
                <w:szCs w:val="18"/>
                <w:lang w:eastAsia="en-AU"/>
              </w:rPr>
            </w:pPr>
          </w:p>
          <w:p w:rsidR="00A51E9E" w:rsidRPr="000D35AB"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Bonamiosis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Bonamia</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ostreae</w:t>
            </w:r>
            <w:proofErr w:type="spellEnd"/>
            <w:r w:rsidRPr="000D35AB">
              <w:rPr>
                <w:rFonts w:ascii="Arial" w:hAnsi="Arial" w:cs="Arial"/>
                <w:i/>
                <w:iCs/>
                <w:color w:val="000000"/>
                <w:sz w:val="18"/>
                <w:szCs w:val="18"/>
                <w:lang w:eastAsia="en-AU"/>
              </w:rPr>
              <w:t>,</w:t>
            </w:r>
            <w:r w:rsidRPr="000D35AB">
              <w:rPr>
                <w:rFonts w:ascii="Arial" w:hAnsi="Arial" w:cs="Arial"/>
                <w:color w:val="000000"/>
                <w:sz w:val="18"/>
                <w:szCs w:val="18"/>
                <w:lang w:eastAsia="en-AU"/>
              </w:rPr>
              <w:t>)</w:t>
            </w:r>
          </w:p>
          <w:p w:rsidR="00A51E9E" w:rsidRPr="000D35AB" w:rsidRDefault="00A51E9E" w:rsidP="00A51E9E">
            <w:pPr>
              <w:rPr>
                <w:rFonts w:ascii="Arial" w:hAnsi="Arial" w:cs="Arial"/>
                <w:color w:val="000000"/>
                <w:sz w:val="18"/>
                <w:szCs w:val="18"/>
                <w:lang w:eastAsia="en-AU"/>
              </w:rPr>
            </w:pPr>
          </w:p>
          <w:p w:rsidR="00A51E9E" w:rsidRPr="000D35AB"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Iridoviroses</w:t>
            </w:r>
            <w:proofErr w:type="spellEnd"/>
          </w:p>
          <w:p w:rsidR="00A51E9E" w:rsidRPr="000D35AB" w:rsidRDefault="00A51E9E" w:rsidP="00A51E9E">
            <w:pPr>
              <w:rPr>
                <w:rFonts w:ascii="Arial" w:hAnsi="Arial" w:cs="Arial"/>
                <w:color w:val="000000"/>
                <w:sz w:val="18"/>
                <w:szCs w:val="18"/>
                <w:lang w:eastAsia="en-AU"/>
              </w:rPr>
            </w:pPr>
          </w:p>
          <w:p w:rsidR="00A51E9E" w:rsidRPr="000D35AB" w:rsidRDefault="00A51E9E" w:rsidP="00A51E9E">
            <w:pPr>
              <w:rPr>
                <w:rFonts w:ascii="Arial" w:hAnsi="Arial" w:cs="Arial"/>
                <w:i/>
                <w:iCs/>
                <w:color w:val="000000"/>
                <w:sz w:val="18"/>
                <w:szCs w:val="18"/>
                <w:lang w:eastAsia="en-AU"/>
              </w:rPr>
            </w:pPr>
            <w:proofErr w:type="spellStart"/>
            <w:r w:rsidRPr="000D35AB">
              <w:rPr>
                <w:rFonts w:ascii="Arial" w:hAnsi="Arial" w:cs="Arial"/>
                <w:i/>
                <w:iCs/>
                <w:color w:val="000000"/>
                <w:sz w:val="18"/>
                <w:szCs w:val="18"/>
                <w:lang w:eastAsia="en-AU"/>
              </w:rPr>
              <w:t>Marteilioides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chungmuesis</w:t>
            </w:r>
            <w:proofErr w:type="spellEnd"/>
          </w:p>
          <w:p w:rsidR="00A51E9E" w:rsidRPr="000D35AB"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Marteiliosis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Marteilia</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refringens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Marteilia</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sydneyi</w:t>
            </w:r>
            <w:proofErr w:type="spellEnd"/>
            <w:r w:rsidRPr="000D35AB">
              <w:rPr>
                <w:rFonts w:ascii="Arial" w:hAnsi="Arial" w:cs="Arial"/>
                <w:color w:val="000000"/>
                <w:sz w:val="18"/>
                <w:szCs w:val="18"/>
                <w:lang w:eastAsia="en-AU"/>
              </w:rPr>
              <w:t>)</w:t>
            </w:r>
          </w:p>
          <w:p w:rsidR="00A51E9E" w:rsidRPr="000D35AB"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Mikrocytosis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Mikrocytos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mackini</w:t>
            </w:r>
            <w:proofErr w:type="spellEnd"/>
            <w:r w:rsidRPr="000D35AB">
              <w:rPr>
                <w:rFonts w:ascii="Arial" w:hAnsi="Arial" w:cs="Arial"/>
                <w:color w:val="000000"/>
                <w:sz w:val="18"/>
                <w:szCs w:val="18"/>
                <w:lang w:eastAsia="en-AU"/>
              </w:rPr>
              <w:t>)</w:t>
            </w:r>
          </w:p>
          <w:p w:rsidR="00A51E9E" w:rsidRPr="000D35AB" w:rsidRDefault="00A51E9E" w:rsidP="00A51E9E">
            <w:pPr>
              <w:rPr>
                <w:rFonts w:ascii="Arial" w:hAnsi="Arial" w:cs="Arial"/>
                <w:color w:val="000000"/>
                <w:sz w:val="16"/>
                <w:szCs w:val="18"/>
                <w:lang w:eastAsia="en-AU"/>
              </w:rPr>
            </w:pPr>
          </w:p>
          <w:p w:rsidR="00A51E9E" w:rsidRPr="000D35AB"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Ostreid</w:t>
            </w:r>
            <w:proofErr w:type="spellEnd"/>
            <w:r w:rsidRPr="000D35AB">
              <w:rPr>
                <w:rFonts w:ascii="Arial" w:hAnsi="Arial" w:cs="Arial"/>
                <w:color w:val="000000"/>
                <w:sz w:val="18"/>
                <w:szCs w:val="18"/>
                <w:lang w:eastAsia="en-AU"/>
              </w:rPr>
              <w:t xml:space="preserve"> herpesvirus-1 </w:t>
            </w:r>
            <w:r w:rsidRPr="007E72AA">
              <w:rPr>
                <w:rFonts w:ascii="Arial" w:hAnsi="Arial" w:cs="Arial"/>
                <w:i/>
                <w:color w:val="000000"/>
                <w:sz w:val="18"/>
                <w:szCs w:val="18"/>
                <w:lang w:eastAsia="en-AU"/>
              </w:rPr>
              <w:t>µ</w:t>
            </w:r>
            <w:r w:rsidRPr="000D35AB">
              <w:rPr>
                <w:rFonts w:ascii="Arial" w:hAnsi="Arial" w:cs="Arial"/>
                <w:color w:val="000000"/>
                <w:sz w:val="18"/>
                <w:szCs w:val="18"/>
                <w:lang w:eastAsia="en-AU"/>
              </w:rPr>
              <w:t xml:space="preserve"> variant (OsHV-1 </w:t>
            </w:r>
            <w:r w:rsidRPr="007E72AA">
              <w:rPr>
                <w:rFonts w:ascii="Arial" w:hAnsi="Arial" w:cs="Arial"/>
                <w:i/>
                <w:color w:val="000000"/>
                <w:sz w:val="18"/>
                <w:szCs w:val="18"/>
                <w:lang w:eastAsia="en-AU"/>
              </w:rPr>
              <w:t>µ</w:t>
            </w:r>
            <w:proofErr w:type="spellStart"/>
            <w:r w:rsidRPr="000D35AB">
              <w:rPr>
                <w:rFonts w:ascii="Arial" w:hAnsi="Arial" w:cs="Arial"/>
                <w:color w:val="000000"/>
                <w:sz w:val="18"/>
                <w:szCs w:val="18"/>
                <w:lang w:eastAsia="en-AU"/>
              </w:rPr>
              <w:t>var</w:t>
            </w:r>
            <w:proofErr w:type="spellEnd"/>
            <w:r w:rsidRPr="000D35AB">
              <w:rPr>
                <w:rFonts w:ascii="Arial" w:hAnsi="Arial" w:cs="Arial"/>
                <w:color w:val="000000"/>
                <w:sz w:val="18"/>
                <w:szCs w:val="18"/>
                <w:lang w:eastAsia="en-AU"/>
              </w:rPr>
              <w:t>)</w:t>
            </w:r>
          </w:p>
          <w:p w:rsidR="00A51E9E" w:rsidRDefault="00A51E9E" w:rsidP="00A51E9E">
            <w:pPr>
              <w:rPr>
                <w:rFonts w:ascii="Arial" w:hAnsi="Arial" w:cs="Arial"/>
                <w:color w:val="000000"/>
                <w:sz w:val="16"/>
                <w:szCs w:val="18"/>
                <w:lang w:eastAsia="en-AU"/>
              </w:rPr>
            </w:pP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Perkinsosis (</w:t>
            </w:r>
            <w:proofErr w:type="spellStart"/>
            <w:r w:rsidRPr="000D35AB">
              <w:rPr>
                <w:rFonts w:ascii="Arial" w:hAnsi="Arial" w:cs="Arial"/>
                <w:i/>
                <w:iCs/>
                <w:color w:val="000000"/>
                <w:sz w:val="18"/>
                <w:szCs w:val="18"/>
                <w:lang w:eastAsia="en-AU"/>
              </w:rPr>
              <w:t>Perkinsus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marinus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Perkinsus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olseni</w:t>
            </w:r>
            <w:proofErr w:type="spellEnd"/>
            <w:r w:rsidRPr="000D35AB">
              <w:rPr>
                <w:rFonts w:ascii="Arial" w:hAnsi="Arial" w:cs="Arial"/>
                <w:color w:val="000000"/>
                <w:sz w:val="18"/>
                <w:szCs w:val="18"/>
                <w:lang w:eastAsia="en-AU"/>
              </w:rPr>
              <w:t>)</w:t>
            </w:r>
          </w:p>
          <w:p w:rsidR="00A51E9E" w:rsidRPr="001E0088" w:rsidRDefault="00A51E9E" w:rsidP="00A51E9E">
            <w:pPr>
              <w:rPr>
                <w:rFonts w:ascii="Arial" w:hAnsi="Arial" w:cs="Arial"/>
                <w:color w:val="000000"/>
                <w:sz w:val="16"/>
                <w:szCs w:val="16"/>
                <w:lang w:eastAsia="en-AU"/>
              </w:rPr>
            </w:pPr>
          </w:p>
          <w:p w:rsidR="00A51E9E" w:rsidRPr="00A51E9E"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Withering syndrome of abalones (</w:t>
            </w:r>
            <w:proofErr w:type="spellStart"/>
            <w:r w:rsidRPr="000D35AB">
              <w:rPr>
                <w:rFonts w:ascii="Arial" w:hAnsi="Arial" w:cs="Arial"/>
                <w:i/>
                <w:iCs/>
                <w:color w:val="000000"/>
                <w:sz w:val="18"/>
                <w:szCs w:val="18"/>
                <w:lang w:eastAsia="en-AU"/>
              </w:rPr>
              <w:t>Xenohaliotis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californiensis</w:t>
            </w:r>
            <w:proofErr w:type="spellEnd"/>
            <w:r w:rsidRPr="000D35AB">
              <w:rPr>
                <w:rFonts w:ascii="Arial" w:hAnsi="Arial" w:cs="Arial"/>
                <w:color w:val="000000"/>
                <w:sz w:val="18"/>
                <w:szCs w:val="18"/>
                <w:lang w:eastAsia="en-AU"/>
              </w:rPr>
              <w:t>)</w:t>
            </w:r>
          </w:p>
          <w:p w:rsidR="00227A0F" w:rsidRPr="000D35AB" w:rsidRDefault="00227A0F" w:rsidP="00A51E9E">
            <w:pPr>
              <w:rPr>
                <w:bCs/>
                <w:color w:val="FF0000"/>
                <w:sz w:val="18"/>
                <w:lang w:eastAsia="en-AU"/>
              </w:rPr>
            </w:pPr>
          </w:p>
        </w:tc>
        <w:tc>
          <w:tcPr>
            <w:tcW w:w="1962" w:type="dxa"/>
            <w:shd w:val="clear" w:color="auto" w:fill="auto"/>
          </w:tcPr>
          <w:p w:rsidR="00A51E9E" w:rsidRDefault="00A51E9E" w:rsidP="00A51E9E">
            <w:pPr>
              <w:rPr>
                <w:rFonts w:ascii="Arial" w:hAnsi="Arial" w:cs="Arial"/>
                <w:i/>
                <w:iCs/>
                <w:color w:val="000000"/>
                <w:sz w:val="18"/>
                <w:szCs w:val="18"/>
                <w:lang w:eastAsia="en-AU"/>
              </w:rPr>
            </w:pPr>
          </w:p>
          <w:p w:rsidR="00227A0F" w:rsidRPr="000D35AB" w:rsidRDefault="00227A0F" w:rsidP="00A51E9E">
            <w:pPr>
              <w:rPr>
                <w:bCs/>
                <w:color w:val="FF0000"/>
                <w:sz w:val="18"/>
                <w:lang w:eastAsia="en-AU"/>
              </w:rPr>
            </w:pPr>
          </w:p>
        </w:tc>
        <w:tc>
          <w:tcPr>
            <w:tcW w:w="3445" w:type="dxa"/>
            <w:shd w:val="clear" w:color="auto" w:fill="auto"/>
          </w:tcPr>
          <w:p w:rsidR="00A51E9E" w:rsidRDefault="00A51E9E" w:rsidP="00A51E9E">
            <w:pPr>
              <w:rPr>
                <w:rFonts w:ascii="Arial" w:hAnsi="Arial" w:cs="Arial"/>
                <w:color w:val="000000"/>
                <w:sz w:val="18"/>
                <w:szCs w:val="18"/>
                <w:lang w:eastAsia="en-AU"/>
              </w:rPr>
            </w:pPr>
          </w:p>
          <w:p w:rsidR="00227A0F" w:rsidRDefault="00227A0F" w:rsidP="00A51E9E">
            <w:pPr>
              <w:rPr>
                <w:rFonts w:ascii="Arial" w:hAnsi="Arial" w:cs="Arial"/>
                <w:color w:val="000000"/>
                <w:sz w:val="18"/>
                <w:lang w:eastAsia="en-AU"/>
              </w:rPr>
            </w:pPr>
          </w:p>
        </w:tc>
      </w:tr>
      <w:tr w:rsidR="00227A0F" w:rsidTr="00CB6E05">
        <w:trPr>
          <w:trHeight w:val="933"/>
        </w:trPr>
        <w:tc>
          <w:tcPr>
            <w:tcW w:w="4928" w:type="dxa"/>
            <w:shd w:val="clear" w:color="auto" w:fill="auto"/>
            <w:tcMar>
              <w:left w:w="108" w:type="dxa"/>
              <w:right w:w="170" w:type="dxa"/>
            </w:tcMar>
          </w:tcPr>
          <w:p w:rsidR="00A51E9E" w:rsidRDefault="00A51E9E" w:rsidP="00A51E9E">
            <w:pPr>
              <w:rPr>
                <w:rFonts w:ascii="Arial" w:hAnsi="Arial" w:cs="Arial"/>
                <w:b/>
                <w:bCs/>
                <w:color w:val="76933C"/>
                <w:sz w:val="18"/>
                <w:szCs w:val="18"/>
                <w:lang w:eastAsia="en-AU"/>
              </w:rPr>
            </w:pPr>
          </w:p>
          <w:p w:rsidR="00A51E9E" w:rsidRPr="000D35AB" w:rsidRDefault="00A51E9E" w:rsidP="00A51E9E">
            <w:pPr>
              <w:rPr>
                <w:rFonts w:ascii="Arial" w:hAnsi="Arial" w:cs="Arial"/>
                <w:b/>
                <w:bCs/>
                <w:color w:val="76933C"/>
                <w:sz w:val="18"/>
                <w:szCs w:val="18"/>
                <w:lang w:eastAsia="en-AU"/>
              </w:rPr>
            </w:pPr>
            <w:r w:rsidRPr="000D35AB">
              <w:rPr>
                <w:rFonts w:ascii="Arial" w:hAnsi="Arial" w:cs="Arial"/>
                <w:b/>
                <w:bCs/>
                <w:color w:val="76933C"/>
                <w:sz w:val="18"/>
                <w:szCs w:val="18"/>
                <w:lang w:eastAsia="en-AU"/>
              </w:rPr>
              <w:t xml:space="preserve">Exotic diseases of </w:t>
            </w:r>
            <w:proofErr w:type="spellStart"/>
            <w:r w:rsidRPr="000D35AB">
              <w:rPr>
                <w:rFonts w:ascii="Arial" w:hAnsi="Arial" w:cs="Arial"/>
                <w:b/>
                <w:bCs/>
                <w:color w:val="76933C"/>
                <w:sz w:val="18"/>
                <w:szCs w:val="18"/>
                <w:lang w:eastAsia="en-AU"/>
              </w:rPr>
              <w:t>crustacea</w:t>
            </w:r>
            <w:proofErr w:type="spellEnd"/>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Acute </w:t>
            </w:r>
            <w:proofErr w:type="spellStart"/>
            <w:r w:rsidRPr="000D35AB">
              <w:rPr>
                <w:rFonts w:ascii="Arial" w:hAnsi="Arial" w:cs="Arial"/>
                <w:color w:val="000000"/>
                <w:sz w:val="18"/>
                <w:szCs w:val="18"/>
                <w:lang w:eastAsia="en-AU"/>
              </w:rPr>
              <w:t>hepatopancreatic</w:t>
            </w:r>
            <w:proofErr w:type="spellEnd"/>
            <w:r w:rsidRPr="000D35AB">
              <w:rPr>
                <w:rFonts w:ascii="Arial" w:hAnsi="Arial" w:cs="Arial"/>
                <w:color w:val="000000"/>
                <w:sz w:val="18"/>
                <w:szCs w:val="18"/>
                <w:lang w:eastAsia="en-AU"/>
              </w:rPr>
              <w:t xml:space="preserve"> necrosis disease (AHPND)</w:t>
            </w:r>
          </w:p>
          <w:p w:rsidR="00A51E9E" w:rsidRPr="000D35AB" w:rsidRDefault="00A51E9E" w:rsidP="00A51E9E">
            <w:pPr>
              <w:rPr>
                <w:rFonts w:ascii="Arial" w:hAnsi="Arial" w:cs="Arial"/>
                <w:color w:val="000000"/>
                <w:sz w:val="16"/>
                <w:szCs w:val="18"/>
                <w:lang w:eastAsia="en-AU"/>
              </w:rPr>
            </w:pP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Crayfish plague (</w:t>
            </w:r>
            <w:proofErr w:type="spellStart"/>
            <w:r w:rsidRPr="000D35AB">
              <w:rPr>
                <w:rFonts w:ascii="Arial" w:hAnsi="Arial" w:cs="Arial"/>
                <w:i/>
                <w:iCs/>
                <w:color w:val="000000"/>
                <w:sz w:val="18"/>
                <w:szCs w:val="18"/>
                <w:lang w:eastAsia="en-AU"/>
              </w:rPr>
              <w:t>Aphanomyces</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astaci</w:t>
            </w:r>
            <w:proofErr w:type="spellEnd"/>
            <w:r w:rsidRPr="000D35AB">
              <w:rPr>
                <w:rFonts w:ascii="Arial" w:hAnsi="Arial" w:cs="Arial"/>
                <w:color w:val="000000"/>
                <w:sz w:val="18"/>
                <w:szCs w:val="18"/>
                <w:lang w:eastAsia="en-AU"/>
              </w:rPr>
              <w:t>)</w:t>
            </w: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Gill-associated virus</w:t>
            </w:r>
          </w:p>
          <w:p w:rsidR="00A51E9E" w:rsidRDefault="00A51E9E" w:rsidP="00A51E9E">
            <w:pPr>
              <w:rPr>
                <w:rFonts w:ascii="Arial" w:hAnsi="Arial" w:cs="Arial"/>
                <w:color w:val="000000"/>
                <w:sz w:val="16"/>
                <w:szCs w:val="16"/>
                <w:lang w:eastAsia="en-AU"/>
              </w:rPr>
            </w:pPr>
          </w:p>
          <w:p w:rsidR="00EE73ED" w:rsidRDefault="00EE73ED" w:rsidP="00A51E9E">
            <w:pPr>
              <w:rPr>
                <w:rFonts w:ascii="Arial" w:hAnsi="Arial" w:cs="Arial"/>
                <w:color w:val="000000"/>
                <w:sz w:val="18"/>
                <w:szCs w:val="18"/>
                <w:lang w:eastAsia="en-AU"/>
              </w:rPr>
            </w:pPr>
            <w:proofErr w:type="spellStart"/>
            <w:r w:rsidRPr="00EE73ED">
              <w:rPr>
                <w:rFonts w:ascii="Arial" w:hAnsi="Arial" w:cs="Arial"/>
                <w:color w:val="000000"/>
                <w:sz w:val="18"/>
                <w:szCs w:val="18"/>
                <w:lang w:eastAsia="en-AU"/>
              </w:rPr>
              <w:t>Hepatopancreatic</w:t>
            </w:r>
            <w:proofErr w:type="spellEnd"/>
            <w:r w:rsidRPr="00EE73ED">
              <w:rPr>
                <w:rFonts w:ascii="Arial" w:hAnsi="Arial" w:cs="Arial"/>
                <w:color w:val="000000"/>
                <w:sz w:val="18"/>
                <w:szCs w:val="18"/>
                <w:lang w:eastAsia="en-AU"/>
              </w:rPr>
              <w:t xml:space="preserve"> </w:t>
            </w:r>
            <w:proofErr w:type="spellStart"/>
            <w:r w:rsidRPr="00EE73ED">
              <w:rPr>
                <w:rFonts w:ascii="Arial" w:hAnsi="Arial" w:cs="Arial"/>
                <w:color w:val="000000"/>
                <w:sz w:val="18"/>
                <w:szCs w:val="18"/>
                <w:lang w:eastAsia="en-AU"/>
              </w:rPr>
              <w:t>microsporidiosis</w:t>
            </w:r>
            <w:proofErr w:type="spellEnd"/>
            <w:r w:rsidRPr="00EE73ED">
              <w:rPr>
                <w:rFonts w:ascii="Arial" w:hAnsi="Arial" w:cs="Arial"/>
                <w:color w:val="000000"/>
                <w:sz w:val="18"/>
                <w:szCs w:val="18"/>
                <w:lang w:eastAsia="en-AU"/>
              </w:rPr>
              <w:t xml:space="preserve"> (EHP) (</w:t>
            </w:r>
            <w:proofErr w:type="spellStart"/>
            <w:r w:rsidRPr="00CB6E05">
              <w:rPr>
                <w:rFonts w:ascii="Arial" w:hAnsi="Arial" w:cs="Arial"/>
                <w:i/>
                <w:color w:val="000000"/>
                <w:sz w:val="18"/>
                <w:szCs w:val="18"/>
                <w:lang w:eastAsia="en-AU"/>
              </w:rPr>
              <w:t>Enterocytozoon</w:t>
            </w:r>
            <w:proofErr w:type="spellEnd"/>
            <w:r w:rsidRPr="00CB6E05">
              <w:rPr>
                <w:rFonts w:ascii="Arial" w:hAnsi="Arial" w:cs="Arial"/>
                <w:i/>
                <w:color w:val="000000"/>
                <w:sz w:val="18"/>
                <w:szCs w:val="18"/>
                <w:lang w:eastAsia="en-AU"/>
              </w:rPr>
              <w:t xml:space="preserve"> </w:t>
            </w:r>
            <w:proofErr w:type="spellStart"/>
            <w:r w:rsidRPr="00CB6E05">
              <w:rPr>
                <w:rFonts w:ascii="Arial" w:hAnsi="Arial" w:cs="Arial"/>
                <w:i/>
                <w:color w:val="000000"/>
                <w:sz w:val="18"/>
                <w:szCs w:val="18"/>
                <w:lang w:eastAsia="en-AU"/>
              </w:rPr>
              <w:t>hepatopenaei</w:t>
            </w:r>
            <w:proofErr w:type="spellEnd"/>
            <w:r w:rsidRPr="00EE73ED">
              <w:rPr>
                <w:rFonts w:ascii="Arial" w:hAnsi="Arial" w:cs="Arial"/>
                <w:color w:val="000000"/>
                <w:sz w:val="18"/>
                <w:szCs w:val="18"/>
                <w:lang w:eastAsia="en-AU"/>
              </w:rPr>
              <w:t>)</w:t>
            </w:r>
          </w:p>
          <w:p w:rsidR="00EE73ED" w:rsidRPr="00EE73ED" w:rsidRDefault="00EE73ED" w:rsidP="00A51E9E">
            <w:pPr>
              <w:rPr>
                <w:rFonts w:ascii="Arial" w:hAnsi="Arial" w:cs="Arial"/>
                <w:color w:val="000000"/>
                <w:sz w:val="18"/>
                <w:szCs w:val="18"/>
                <w:lang w:eastAsia="en-AU"/>
              </w:rPr>
            </w:pP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Infection with </w:t>
            </w:r>
            <w:proofErr w:type="spellStart"/>
            <w:r w:rsidRPr="000D35AB">
              <w:rPr>
                <w:rFonts w:ascii="Arial" w:hAnsi="Arial" w:cs="Arial"/>
                <w:color w:val="000000"/>
                <w:sz w:val="18"/>
                <w:szCs w:val="18"/>
                <w:lang w:eastAsia="en-AU"/>
              </w:rPr>
              <w:t>Candidatus</w:t>
            </w:r>
            <w:proofErr w:type="spellEnd"/>
            <w:r w:rsidRPr="000D35AB">
              <w:rPr>
                <w:rFonts w:ascii="Arial" w:hAnsi="Arial" w:cs="Arial"/>
                <w:color w:val="000000"/>
                <w:sz w:val="18"/>
                <w:szCs w:val="18"/>
                <w:lang w:eastAsia="en-AU"/>
              </w:rPr>
              <w:t xml:space="preserve"> </w:t>
            </w:r>
            <w:proofErr w:type="spellStart"/>
            <w:r w:rsidRPr="000D35AB">
              <w:rPr>
                <w:rFonts w:ascii="Arial" w:hAnsi="Arial" w:cs="Arial"/>
                <w:i/>
                <w:iCs/>
                <w:color w:val="000000"/>
                <w:sz w:val="18"/>
                <w:szCs w:val="18"/>
                <w:lang w:eastAsia="en-AU"/>
              </w:rPr>
              <w:t>Hepatobacter</w:t>
            </w:r>
            <w:proofErr w:type="spellEnd"/>
            <w:r w:rsidRPr="000D35AB">
              <w:rPr>
                <w:rFonts w:ascii="Arial" w:hAnsi="Arial" w:cs="Arial"/>
                <w:i/>
                <w:iCs/>
                <w:color w:val="000000"/>
                <w:sz w:val="18"/>
                <w:szCs w:val="18"/>
                <w:lang w:eastAsia="en-AU"/>
              </w:rPr>
              <w:t xml:space="preserve"> </w:t>
            </w:r>
            <w:proofErr w:type="spellStart"/>
            <w:r w:rsidRPr="000D35AB">
              <w:rPr>
                <w:rFonts w:ascii="Arial" w:hAnsi="Arial" w:cs="Arial"/>
                <w:i/>
                <w:iCs/>
                <w:color w:val="000000"/>
                <w:sz w:val="18"/>
                <w:szCs w:val="18"/>
                <w:lang w:eastAsia="en-AU"/>
              </w:rPr>
              <w:t>penaei</w:t>
            </w:r>
            <w:proofErr w:type="spellEnd"/>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Infection with yellow head </w:t>
            </w:r>
            <w:r w:rsidR="00AE58E3">
              <w:rPr>
                <w:rFonts w:ascii="Arial" w:hAnsi="Arial" w:cs="Arial"/>
                <w:color w:val="000000"/>
                <w:sz w:val="18"/>
                <w:szCs w:val="18"/>
                <w:lang w:eastAsia="en-AU"/>
              </w:rPr>
              <w:t>virus</w:t>
            </w: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Infectious hypodermal and haematopoietic necrosis</w:t>
            </w: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 xml:space="preserve">Infectious </w:t>
            </w:r>
            <w:proofErr w:type="spellStart"/>
            <w:r w:rsidRPr="000D35AB">
              <w:rPr>
                <w:rFonts w:ascii="Arial" w:hAnsi="Arial" w:cs="Arial"/>
                <w:color w:val="000000"/>
                <w:sz w:val="18"/>
                <w:szCs w:val="18"/>
                <w:lang w:eastAsia="en-AU"/>
              </w:rPr>
              <w:t>myonecrosis</w:t>
            </w:r>
            <w:proofErr w:type="spellEnd"/>
          </w:p>
          <w:p w:rsidR="00A51E9E" w:rsidRPr="000D35AB" w:rsidRDefault="00A51E9E" w:rsidP="00A51E9E">
            <w:pPr>
              <w:rPr>
                <w:rFonts w:ascii="Arial" w:hAnsi="Arial" w:cs="Arial"/>
                <w:color w:val="000000"/>
                <w:sz w:val="14"/>
                <w:szCs w:val="18"/>
                <w:lang w:eastAsia="en-AU"/>
              </w:rPr>
            </w:pPr>
          </w:p>
          <w:p w:rsidR="00A51E9E" w:rsidRPr="000D35AB" w:rsidRDefault="00A51E9E" w:rsidP="00A51E9E">
            <w:pPr>
              <w:rPr>
                <w:rFonts w:ascii="Arial" w:hAnsi="Arial" w:cs="Arial"/>
                <w:color w:val="000000"/>
                <w:sz w:val="18"/>
                <w:szCs w:val="18"/>
                <w:lang w:eastAsia="en-AU"/>
              </w:rPr>
            </w:pPr>
            <w:r w:rsidRPr="00CB6E05">
              <w:rPr>
                <w:rFonts w:ascii="Arial" w:hAnsi="Arial" w:cs="Arial"/>
                <w:iCs/>
                <w:color w:val="000000"/>
                <w:sz w:val="18"/>
                <w:szCs w:val="18"/>
                <w:lang w:eastAsia="en-AU"/>
              </w:rPr>
              <w:t>Monodon</w:t>
            </w:r>
            <w:r w:rsidRPr="000D35AB">
              <w:rPr>
                <w:rFonts w:ascii="Arial" w:hAnsi="Arial" w:cs="Arial"/>
                <w:color w:val="000000"/>
                <w:sz w:val="18"/>
                <w:szCs w:val="18"/>
                <w:lang w:eastAsia="en-AU"/>
              </w:rPr>
              <w:t xml:space="preserve"> slow growth syndrome</w:t>
            </w:r>
          </w:p>
          <w:p w:rsidR="00A51E9E" w:rsidRPr="001E0088" w:rsidRDefault="00A51E9E" w:rsidP="00A51E9E">
            <w:pPr>
              <w:rPr>
                <w:rFonts w:ascii="Arial" w:hAnsi="Arial" w:cs="Arial"/>
                <w:color w:val="000000"/>
                <w:sz w:val="16"/>
                <w:szCs w:val="16"/>
                <w:lang w:eastAsia="en-AU"/>
              </w:rPr>
            </w:pPr>
          </w:p>
          <w:p w:rsidR="00A51E9E" w:rsidRDefault="00A51E9E" w:rsidP="00A51E9E">
            <w:pPr>
              <w:rPr>
                <w:rFonts w:ascii="Arial" w:hAnsi="Arial" w:cs="Arial"/>
                <w:color w:val="000000"/>
                <w:sz w:val="18"/>
                <w:szCs w:val="18"/>
                <w:lang w:eastAsia="en-AU"/>
              </w:rPr>
            </w:pPr>
            <w:proofErr w:type="spellStart"/>
            <w:r w:rsidRPr="000D35AB">
              <w:rPr>
                <w:rFonts w:ascii="Arial" w:hAnsi="Arial" w:cs="Arial"/>
                <w:color w:val="000000"/>
                <w:sz w:val="18"/>
                <w:szCs w:val="18"/>
                <w:lang w:eastAsia="en-AU"/>
              </w:rPr>
              <w:t>Taura</w:t>
            </w:r>
            <w:proofErr w:type="spellEnd"/>
            <w:r w:rsidRPr="000D35AB">
              <w:rPr>
                <w:rFonts w:ascii="Arial" w:hAnsi="Arial" w:cs="Arial"/>
                <w:color w:val="000000"/>
                <w:sz w:val="18"/>
                <w:szCs w:val="18"/>
                <w:lang w:eastAsia="en-AU"/>
              </w:rPr>
              <w:t xml:space="preserve"> syndrome</w:t>
            </w:r>
          </w:p>
          <w:p w:rsidR="00A51E9E" w:rsidRPr="000D35AB" w:rsidRDefault="00A51E9E" w:rsidP="00A51E9E">
            <w:pPr>
              <w:rPr>
                <w:rFonts w:ascii="Arial" w:hAnsi="Arial" w:cs="Arial"/>
                <w:color w:val="000000"/>
                <w:sz w:val="14"/>
                <w:szCs w:val="18"/>
                <w:lang w:eastAsia="en-AU"/>
              </w:rPr>
            </w:pPr>
          </w:p>
          <w:p w:rsidR="00A51E9E" w:rsidRPr="000D35AB" w:rsidRDefault="00A51E9E" w:rsidP="00A51E9E">
            <w:pPr>
              <w:rPr>
                <w:rFonts w:ascii="Arial" w:hAnsi="Arial" w:cs="Arial"/>
                <w:color w:val="000000"/>
                <w:sz w:val="18"/>
                <w:szCs w:val="18"/>
                <w:lang w:eastAsia="en-AU"/>
              </w:rPr>
            </w:pPr>
            <w:r w:rsidRPr="000D35AB">
              <w:rPr>
                <w:rFonts w:ascii="Arial" w:hAnsi="Arial" w:cs="Arial"/>
                <w:color w:val="000000"/>
                <w:sz w:val="18"/>
                <w:szCs w:val="18"/>
                <w:lang w:eastAsia="en-AU"/>
              </w:rPr>
              <w:t>White spot disease</w:t>
            </w:r>
          </w:p>
          <w:p w:rsidR="00227A0F" w:rsidRPr="00DE1BB7" w:rsidRDefault="00A51E9E" w:rsidP="00A51E9E">
            <w:pPr>
              <w:pStyle w:val="HB"/>
              <w:rPr>
                <w:b w:val="0"/>
                <w:bCs/>
                <w:color w:val="FF0000"/>
                <w:sz w:val="18"/>
                <w:lang w:eastAsia="en-AU"/>
              </w:rPr>
            </w:pPr>
            <w:r w:rsidRPr="00DE1BB7">
              <w:rPr>
                <w:b w:val="0"/>
                <w:color w:val="000000"/>
                <w:sz w:val="18"/>
                <w:szCs w:val="18"/>
                <w:lang w:eastAsia="en-AU"/>
              </w:rPr>
              <w:t>White tail disease</w:t>
            </w:r>
          </w:p>
        </w:tc>
        <w:tc>
          <w:tcPr>
            <w:tcW w:w="1962" w:type="dxa"/>
            <w:shd w:val="clear" w:color="auto" w:fill="auto"/>
          </w:tcPr>
          <w:p w:rsidR="00227A0F" w:rsidRPr="000D35AB" w:rsidRDefault="00227A0F" w:rsidP="00227A0F">
            <w:pPr>
              <w:pStyle w:val="HB"/>
              <w:rPr>
                <w:bCs/>
                <w:color w:val="FF0000"/>
                <w:sz w:val="18"/>
                <w:lang w:eastAsia="en-AU"/>
              </w:rPr>
            </w:pPr>
          </w:p>
        </w:tc>
        <w:tc>
          <w:tcPr>
            <w:tcW w:w="3445" w:type="dxa"/>
            <w:shd w:val="clear" w:color="auto" w:fill="auto"/>
          </w:tcPr>
          <w:p w:rsidR="00227A0F" w:rsidRDefault="00227A0F" w:rsidP="00227A0F">
            <w:pPr>
              <w:spacing w:after="120"/>
              <w:rPr>
                <w:rFonts w:ascii="Arial" w:hAnsi="Arial" w:cs="Arial"/>
                <w:color w:val="000000"/>
                <w:sz w:val="18"/>
                <w:lang w:eastAsia="en-AU"/>
              </w:rPr>
            </w:pPr>
          </w:p>
        </w:tc>
      </w:tr>
      <w:tr w:rsidR="00125DAD" w:rsidTr="009671F3">
        <w:trPr>
          <w:trHeight w:val="933"/>
        </w:trPr>
        <w:tc>
          <w:tcPr>
            <w:tcW w:w="10335" w:type="dxa"/>
            <w:gridSpan w:val="3"/>
            <w:shd w:val="clear" w:color="auto" w:fill="auto"/>
            <w:tcMar>
              <w:left w:w="108" w:type="dxa"/>
              <w:right w:w="170" w:type="dxa"/>
            </w:tcMar>
          </w:tcPr>
          <w:p w:rsidR="00E331A7" w:rsidRPr="00A51E9E" w:rsidRDefault="00E331A7" w:rsidP="00A51E9E">
            <w:pPr>
              <w:pStyle w:val="HB"/>
              <w:rPr>
                <w:color w:val="000000"/>
                <w:sz w:val="18"/>
                <w:lang w:eastAsia="en-AU"/>
              </w:rPr>
            </w:pPr>
          </w:p>
          <w:p w:rsidR="00D927A7" w:rsidRPr="007244AA" w:rsidRDefault="00D927A7" w:rsidP="00E331A7">
            <w:pPr>
              <w:rPr>
                <w:rFonts w:ascii="Arial" w:hAnsi="Arial" w:cs="Arial"/>
                <w:color w:val="000000"/>
                <w:sz w:val="16"/>
                <w:szCs w:val="16"/>
                <w:lang w:eastAsia="en-AU"/>
              </w:rPr>
            </w:pPr>
          </w:p>
          <w:p w:rsidR="00D927A7" w:rsidRPr="000D35AB" w:rsidRDefault="00D927A7" w:rsidP="00E331A7">
            <w:pPr>
              <w:rPr>
                <w:rFonts w:ascii="Arial" w:hAnsi="Arial" w:cs="Arial"/>
                <w:color w:val="000000"/>
                <w:sz w:val="16"/>
                <w:szCs w:val="18"/>
                <w:lang w:eastAsia="en-AU"/>
              </w:rPr>
            </w:pPr>
          </w:p>
          <w:p w:rsidR="00E331A7" w:rsidRPr="000D35AB" w:rsidRDefault="00E331A7" w:rsidP="00E331A7">
            <w:pPr>
              <w:rPr>
                <w:rFonts w:ascii="Arial" w:hAnsi="Arial" w:cs="Arial"/>
                <w:b/>
                <w:bCs/>
                <w:color w:val="76933C"/>
                <w:sz w:val="16"/>
                <w:szCs w:val="18"/>
                <w:lang w:eastAsia="en-AU"/>
              </w:rPr>
            </w:pPr>
          </w:p>
          <w:p w:rsidR="00E331A7" w:rsidRPr="001E0088" w:rsidRDefault="00E331A7" w:rsidP="00E331A7">
            <w:pPr>
              <w:rPr>
                <w:rFonts w:ascii="Arial" w:hAnsi="Arial" w:cs="Arial"/>
                <w:bCs/>
                <w:color w:val="76933C"/>
                <w:sz w:val="16"/>
                <w:szCs w:val="18"/>
                <w:lang w:eastAsia="en-AU"/>
              </w:rPr>
            </w:pPr>
          </w:p>
          <w:p w:rsidR="007C58AE" w:rsidRDefault="007C58AE" w:rsidP="007C58AE"/>
        </w:tc>
      </w:tr>
    </w:tbl>
    <w:p w:rsidR="007C58AE" w:rsidRPr="001E0088" w:rsidRDefault="007C58AE" w:rsidP="007C58AE">
      <w:pPr>
        <w:rPr>
          <w:rFonts w:ascii="Arial" w:hAnsi="Arial" w:cs="Arial"/>
          <w:sz w:val="16"/>
          <w:szCs w:val="16"/>
        </w:rPr>
      </w:pPr>
    </w:p>
    <w:sectPr w:rsidR="007C58AE" w:rsidRPr="001E0088" w:rsidSect="000C5344">
      <w:headerReference w:type="default" r:id="rId13"/>
      <w:footerReference w:type="default" r:id="rId14"/>
      <w:headerReference w:type="first" r:id="rId15"/>
      <w:footerReference w:type="first" r:id="rId16"/>
      <w:pgSz w:w="11907" w:h="16840" w:code="9"/>
      <w:pgMar w:top="1675" w:right="567" w:bottom="993" w:left="1134" w:header="142" w:footer="5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52" w:rsidRDefault="00A46652">
      <w:r>
        <w:separator/>
      </w:r>
    </w:p>
  </w:endnote>
  <w:endnote w:type="continuationSeparator" w:id="0">
    <w:p w:rsidR="00A46652" w:rsidRDefault="00A46652">
      <w:r>
        <w:continuationSeparator/>
      </w:r>
    </w:p>
  </w:endnote>
  <w:endnote w:type="continuationNotice" w:id="1">
    <w:p w:rsidR="00A46652" w:rsidRDefault="00A46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41207"/>
      <w:docPartObj>
        <w:docPartGallery w:val="Page Numbers (Bottom of Page)"/>
        <w:docPartUnique/>
      </w:docPartObj>
    </w:sdtPr>
    <w:sdtEndPr>
      <w:rPr>
        <w:noProof/>
      </w:rPr>
    </w:sdtEndPr>
    <w:sdtContent>
      <w:p w:rsidR="00A46652" w:rsidRDefault="00A46652">
        <w:pPr>
          <w:pStyle w:val="Footer"/>
        </w:pPr>
        <w:r>
          <w:t xml:space="preserve">Page | </w:t>
        </w:r>
        <w:r>
          <w:fldChar w:fldCharType="begin"/>
        </w:r>
        <w:r>
          <w:instrText xml:space="preserve"> PAGE   \* MERGEFORMAT </w:instrText>
        </w:r>
        <w:r>
          <w:fldChar w:fldCharType="separate"/>
        </w:r>
        <w:r w:rsidR="009776DA">
          <w:rPr>
            <w:noProof/>
          </w:rPr>
          <w:t>2</w:t>
        </w:r>
        <w:r>
          <w:rPr>
            <w:noProof/>
          </w:rPr>
          <w:fldChar w:fldCharType="end"/>
        </w:r>
      </w:p>
    </w:sdtContent>
  </w:sdt>
  <w:p w:rsidR="00A46652" w:rsidRPr="000C39E4" w:rsidRDefault="00A46652" w:rsidP="000C39E4">
    <w:pPr>
      <w:pStyle w:val="zFooterURL"/>
      <w:spacing w:before="480"/>
      <w:ind w:left="0" w:firstLine="0"/>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52" w:rsidRDefault="00A46652" w:rsidP="002015AD">
    <w:pPr>
      <w:pStyle w:val="Footer"/>
    </w:pPr>
    <w:r>
      <w:rPr>
        <w:noProof/>
        <w:lang w:eastAsia="en-AU"/>
      </w:rPr>
      <w:drawing>
        <wp:anchor distT="0" distB="0" distL="114300" distR="114300" simplePos="0" relativeHeight="251658240" behindDoc="1" locked="0" layoutInCell="1" allowOverlap="1" wp14:anchorId="07210B89" wp14:editId="19C43035">
          <wp:simplePos x="0" y="0"/>
          <wp:positionH relativeFrom="column">
            <wp:posOffset>5757545</wp:posOffset>
          </wp:positionH>
          <wp:positionV relativeFrom="paragraph">
            <wp:posOffset>-425450</wp:posOffset>
          </wp:positionV>
          <wp:extent cx="748030" cy="425450"/>
          <wp:effectExtent l="0" t="0" r="0" b="0"/>
          <wp:wrapThrough wrapText="bothSides">
            <wp:wrapPolygon edited="0">
              <wp:start x="0" y="0"/>
              <wp:lineTo x="0" y="2901"/>
              <wp:lineTo x="3851" y="20310"/>
              <wp:lineTo x="6601" y="20310"/>
              <wp:lineTo x="7701" y="15475"/>
              <wp:lineTo x="20903" y="12573"/>
              <wp:lineTo x="20903" y="5803"/>
              <wp:lineTo x="12102" y="0"/>
              <wp:lineTo x="0" y="0"/>
            </wp:wrapPolygon>
          </wp:wrapThrough>
          <wp:docPr id="1" name="Picture 1" descr="V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c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52" w:rsidRDefault="00A46652">
      <w:r>
        <w:separator/>
      </w:r>
    </w:p>
  </w:footnote>
  <w:footnote w:type="continuationSeparator" w:id="0">
    <w:p w:rsidR="00A46652" w:rsidRDefault="00A46652">
      <w:r>
        <w:continuationSeparator/>
      </w:r>
    </w:p>
  </w:footnote>
  <w:footnote w:type="continuationNotice" w:id="1">
    <w:p w:rsidR="00A46652" w:rsidRDefault="00A46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52" w:rsidRDefault="00A46652" w:rsidP="00F83A6F">
    <w:pPr>
      <w:rPr>
        <w:lang w:val="en-US"/>
      </w:rPr>
    </w:pPr>
    <w:r>
      <w:rPr>
        <w:noProof/>
        <w:lang w:eastAsia="en-AU"/>
      </w:rPr>
      <mc:AlternateContent>
        <mc:Choice Requires="wps">
          <w:drawing>
            <wp:anchor distT="0" distB="0" distL="114300" distR="114300" simplePos="0" relativeHeight="251658752" behindDoc="1" locked="1" layoutInCell="1" allowOverlap="1" wp14:anchorId="764CFDEB" wp14:editId="02B6048E">
              <wp:simplePos x="0" y="0"/>
              <wp:positionH relativeFrom="column">
                <wp:posOffset>-15240</wp:posOffset>
              </wp:positionH>
              <wp:positionV relativeFrom="page">
                <wp:posOffset>314325</wp:posOffset>
              </wp:positionV>
              <wp:extent cx="6505575" cy="832485"/>
              <wp:effectExtent l="0" t="0" r="9525" b="5715"/>
              <wp:wrapNone/>
              <wp:docPr id="3" name="Rectangle 2" descr="Head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832485"/>
                      </a:xfrm>
                      <a:prstGeom prst="rect">
                        <a:avLst/>
                      </a:prstGeom>
                      <a:solidFill>
                        <a:srgbClr val="7F7F7F"/>
                      </a:solidFill>
                      <a:ln>
                        <a:noFill/>
                      </a:ln>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CD398" id="Rectangle 2" o:spid="_x0000_s1026" alt="Header background" style="position:absolute;margin-left:-1.2pt;margin-top:24.75pt;width:512.25pt;height: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" fillcolor="#7f7f7f" stroked="f" strokecolor="#4a7ebb">
              <w10:wrap anchory="page"/>
              <w10:anchorlock/>
            </v:rect>
          </w:pict>
        </mc:Fallback>
      </mc:AlternateContent>
    </w:r>
  </w:p>
  <w:tbl>
    <w:tblPr>
      <w:tblW w:w="0" w:type="auto"/>
      <w:tblLook w:val="01E0" w:firstRow="1" w:lastRow="1" w:firstColumn="1" w:lastColumn="1" w:noHBand="0" w:noVBand="0"/>
    </w:tblPr>
    <w:tblGrid>
      <w:gridCol w:w="9747"/>
    </w:tblGrid>
    <w:tr w:rsidR="00A46652" w:rsidRPr="00F83A6F" w:rsidTr="00B3689A">
      <w:trPr>
        <w:trHeight w:val="1286"/>
      </w:trPr>
      <w:tc>
        <w:tcPr>
          <w:tcW w:w="9747" w:type="dxa"/>
          <w:shd w:val="clear" w:color="auto" w:fill="auto"/>
          <w:vAlign w:val="center"/>
        </w:tcPr>
        <w:p w:rsidR="00A46652" w:rsidRPr="00F83A6F" w:rsidRDefault="00A46652" w:rsidP="00FB514A">
          <w:pPr>
            <w:pStyle w:val="CertHDWhite"/>
          </w:pPr>
          <w:r>
            <w:t xml:space="preserve">   Notifiable Diseases in Victoria </w:t>
          </w:r>
        </w:p>
      </w:tc>
    </w:tr>
  </w:tbl>
  <w:p w:rsidR="00A46652" w:rsidRDefault="00A46652"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52" w:rsidRDefault="00A46652" w:rsidP="0003050C">
    <w:pPr>
      <w:pStyle w:val="Header"/>
    </w:pPr>
    <w:r>
      <w:rPr>
        <w:noProof/>
        <w:lang w:eastAsia="en-AU"/>
      </w:rPr>
      <mc:AlternateContent>
        <mc:Choice Requires="wps">
          <w:drawing>
            <wp:anchor distT="0" distB="0" distL="114300" distR="114300" simplePos="0" relativeHeight="251656192" behindDoc="1" locked="1" layoutInCell="1" allowOverlap="1" wp14:anchorId="1BD96985" wp14:editId="7EB1D40E">
              <wp:simplePos x="0" y="0"/>
              <wp:positionH relativeFrom="column">
                <wp:posOffset>3810</wp:posOffset>
              </wp:positionH>
              <wp:positionV relativeFrom="page">
                <wp:posOffset>333375</wp:posOffset>
              </wp:positionV>
              <wp:extent cx="6496050" cy="2254885"/>
              <wp:effectExtent l="0" t="0" r="0" b="0"/>
              <wp:wrapNone/>
              <wp:docPr id="2" name="Rectangle 2" descr="Head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254885"/>
                      </a:xfrm>
                      <a:prstGeom prst="rect">
                        <a:avLst/>
                      </a:prstGeom>
                      <a:solidFill>
                        <a:srgbClr val="7F7F7F"/>
                      </a:solidFill>
                      <a:ln>
                        <a:noFill/>
                      </a:ln>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7AE29" id="Rectangle 2" o:spid="_x0000_s1026" alt="Header background" style="position:absolute;margin-left:.3pt;margin-top:26.25pt;width:511.5pt;height:1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" fillcolor="#7f7f7f" stroked="f" strokecolor="#4a7ebb">
              <w10:wrap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0640B4"/>
    <w:multiLevelType w:val="hybridMultilevel"/>
    <w:tmpl w:val="D64E0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4"/>
  </w:num>
  <w:num w:numId="16">
    <w:abstractNumId w:val="11"/>
  </w:num>
  <w:num w:numId="17">
    <w:abstractNumId w:val="14"/>
  </w:num>
  <w:num w:numId="18">
    <w:abstractNumId w:val="14"/>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5E"/>
    <w:rsid w:val="00004C6D"/>
    <w:rsid w:val="00012793"/>
    <w:rsid w:val="00013D7A"/>
    <w:rsid w:val="0003050C"/>
    <w:rsid w:val="00034D96"/>
    <w:rsid w:val="0003535F"/>
    <w:rsid w:val="00040C9B"/>
    <w:rsid w:val="00045FAD"/>
    <w:rsid w:val="00055FEF"/>
    <w:rsid w:val="00056061"/>
    <w:rsid w:val="00062D0B"/>
    <w:rsid w:val="00063E31"/>
    <w:rsid w:val="0008754B"/>
    <w:rsid w:val="0009699E"/>
    <w:rsid w:val="000C3259"/>
    <w:rsid w:val="000C39E4"/>
    <w:rsid w:val="000C5344"/>
    <w:rsid w:val="000D35AB"/>
    <w:rsid w:val="00101D13"/>
    <w:rsid w:val="00110A4A"/>
    <w:rsid w:val="0011568B"/>
    <w:rsid w:val="00120C40"/>
    <w:rsid w:val="00120F3F"/>
    <w:rsid w:val="00125DAD"/>
    <w:rsid w:val="00135491"/>
    <w:rsid w:val="0014463E"/>
    <w:rsid w:val="00154577"/>
    <w:rsid w:val="00160FE9"/>
    <w:rsid w:val="00177115"/>
    <w:rsid w:val="00187AAE"/>
    <w:rsid w:val="001A243B"/>
    <w:rsid w:val="001E0088"/>
    <w:rsid w:val="001E2024"/>
    <w:rsid w:val="001F3271"/>
    <w:rsid w:val="002015AD"/>
    <w:rsid w:val="002122D2"/>
    <w:rsid w:val="00217D52"/>
    <w:rsid w:val="002223DA"/>
    <w:rsid w:val="00223D5E"/>
    <w:rsid w:val="00224649"/>
    <w:rsid w:val="00227A0F"/>
    <w:rsid w:val="00242006"/>
    <w:rsid w:val="00242826"/>
    <w:rsid w:val="002526EA"/>
    <w:rsid w:val="00283658"/>
    <w:rsid w:val="00285925"/>
    <w:rsid w:val="0028595C"/>
    <w:rsid w:val="002C4BC3"/>
    <w:rsid w:val="002C5BA2"/>
    <w:rsid w:val="002D3CC8"/>
    <w:rsid w:val="002D680B"/>
    <w:rsid w:val="002E2EC1"/>
    <w:rsid w:val="002E56F4"/>
    <w:rsid w:val="00321F9E"/>
    <w:rsid w:val="00330679"/>
    <w:rsid w:val="00356B29"/>
    <w:rsid w:val="0036388D"/>
    <w:rsid w:val="00395DA3"/>
    <w:rsid w:val="003A29C8"/>
    <w:rsid w:val="003A6EEB"/>
    <w:rsid w:val="003F0C24"/>
    <w:rsid w:val="003F437F"/>
    <w:rsid w:val="003F5A5C"/>
    <w:rsid w:val="00404EF3"/>
    <w:rsid w:val="0043348E"/>
    <w:rsid w:val="00447250"/>
    <w:rsid w:val="0044785F"/>
    <w:rsid w:val="00455AC0"/>
    <w:rsid w:val="0047538B"/>
    <w:rsid w:val="004969C1"/>
    <w:rsid w:val="004A605D"/>
    <w:rsid w:val="004A7B60"/>
    <w:rsid w:val="004C0C2D"/>
    <w:rsid w:val="004D4D5E"/>
    <w:rsid w:val="004E4BDF"/>
    <w:rsid w:val="004E6888"/>
    <w:rsid w:val="004E76A5"/>
    <w:rsid w:val="0050769F"/>
    <w:rsid w:val="00512102"/>
    <w:rsid w:val="005229C6"/>
    <w:rsid w:val="005304F7"/>
    <w:rsid w:val="00530528"/>
    <w:rsid w:val="00540762"/>
    <w:rsid w:val="00544B68"/>
    <w:rsid w:val="00557B17"/>
    <w:rsid w:val="00575F3A"/>
    <w:rsid w:val="00582724"/>
    <w:rsid w:val="0059307A"/>
    <w:rsid w:val="005B3CE8"/>
    <w:rsid w:val="00603BE8"/>
    <w:rsid w:val="00606451"/>
    <w:rsid w:val="00623482"/>
    <w:rsid w:val="00632D4C"/>
    <w:rsid w:val="006531CD"/>
    <w:rsid w:val="00656186"/>
    <w:rsid w:val="006676C2"/>
    <w:rsid w:val="006741C5"/>
    <w:rsid w:val="00675636"/>
    <w:rsid w:val="006965FB"/>
    <w:rsid w:val="006A357D"/>
    <w:rsid w:val="006B4688"/>
    <w:rsid w:val="006B7D6D"/>
    <w:rsid w:val="006D7DC3"/>
    <w:rsid w:val="006F707D"/>
    <w:rsid w:val="007175AA"/>
    <w:rsid w:val="007244AA"/>
    <w:rsid w:val="00725E79"/>
    <w:rsid w:val="00731631"/>
    <w:rsid w:val="00731818"/>
    <w:rsid w:val="0073744F"/>
    <w:rsid w:val="00756A07"/>
    <w:rsid w:val="00761093"/>
    <w:rsid w:val="007702BD"/>
    <w:rsid w:val="00776E42"/>
    <w:rsid w:val="007B09AB"/>
    <w:rsid w:val="007B0E45"/>
    <w:rsid w:val="007B1469"/>
    <w:rsid w:val="007B1DE9"/>
    <w:rsid w:val="007B62F8"/>
    <w:rsid w:val="007B6E26"/>
    <w:rsid w:val="007C58AE"/>
    <w:rsid w:val="007D1CE7"/>
    <w:rsid w:val="007E3E33"/>
    <w:rsid w:val="007E72AA"/>
    <w:rsid w:val="007F5211"/>
    <w:rsid w:val="00812044"/>
    <w:rsid w:val="0083541B"/>
    <w:rsid w:val="00862A04"/>
    <w:rsid w:val="00864F69"/>
    <w:rsid w:val="00865A63"/>
    <w:rsid w:val="008732EE"/>
    <w:rsid w:val="008A3B87"/>
    <w:rsid w:val="008A6BBA"/>
    <w:rsid w:val="008A7E15"/>
    <w:rsid w:val="008B61B5"/>
    <w:rsid w:val="008C1B1D"/>
    <w:rsid w:val="008F4932"/>
    <w:rsid w:val="00901086"/>
    <w:rsid w:val="009205B4"/>
    <w:rsid w:val="00926BDE"/>
    <w:rsid w:val="009347EB"/>
    <w:rsid w:val="009442EC"/>
    <w:rsid w:val="00953344"/>
    <w:rsid w:val="00962D3B"/>
    <w:rsid w:val="009671F3"/>
    <w:rsid w:val="00972191"/>
    <w:rsid w:val="00973B21"/>
    <w:rsid w:val="009776DA"/>
    <w:rsid w:val="00981EA2"/>
    <w:rsid w:val="009872FB"/>
    <w:rsid w:val="009A0414"/>
    <w:rsid w:val="009C3B5A"/>
    <w:rsid w:val="009D65B5"/>
    <w:rsid w:val="009E666D"/>
    <w:rsid w:val="009E66AE"/>
    <w:rsid w:val="009F0F21"/>
    <w:rsid w:val="009F2D92"/>
    <w:rsid w:val="00A0021E"/>
    <w:rsid w:val="00A03F08"/>
    <w:rsid w:val="00A04614"/>
    <w:rsid w:val="00A11FE6"/>
    <w:rsid w:val="00A14A1E"/>
    <w:rsid w:val="00A37BFA"/>
    <w:rsid w:val="00A46652"/>
    <w:rsid w:val="00A51E9E"/>
    <w:rsid w:val="00A54D62"/>
    <w:rsid w:val="00A56C4D"/>
    <w:rsid w:val="00A67D11"/>
    <w:rsid w:val="00A70072"/>
    <w:rsid w:val="00A730A4"/>
    <w:rsid w:val="00A80B5A"/>
    <w:rsid w:val="00A83A7C"/>
    <w:rsid w:val="00A85593"/>
    <w:rsid w:val="00A96B06"/>
    <w:rsid w:val="00AC3036"/>
    <w:rsid w:val="00AE58E3"/>
    <w:rsid w:val="00AF4DB4"/>
    <w:rsid w:val="00AF5DA3"/>
    <w:rsid w:val="00B137B4"/>
    <w:rsid w:val="00B243F2"/>
    <w:rsid w:val="00B24A07"/>
    <w:rsid w:val="00B3689A"/>
    <w:rsid w:val="00B475BF"/>
    <w:rsid w:val="00B5634F"/>
    <w:rsid w:val="00B62D28"/>
    <w:rsid w:val="00B81B1B"/>
    <w:rsid w:val="00B85227"/>
    <w:rsid w:val="00B908DA"/>
    <w:rsid w:val="00B95745"/>
    <w:rsid w:val="00BB37E4"/>
    <w:rsid w:val="00BC4F83"/>
    <w:rsid w:val="00BD4BC3"/>
    <w:rsid w:val="00C061DD"/>
    <w:rsid w:val="00C1162E"/>
    <w:rsid w:val="00C12A10"/>
    <w:rsid w:val="00C46B5E"/>
    <w:rsid w:val="00C600B2"/>
    <w:rsid w:val="00C651CE"/>
    <w:rsid w:val="00C73267"/>
    <w:rsid w:val="00C772CA"/>
    <w:rsid w:val="00C82F6F"/>
    <w:rsid w:val="00C86B17"/>
    <w:rsid w:val="00CA19B7"/>
    <w:rsid w:val="00CA2056"/>
    <w:rsid w:val="00CB00C9"/>
    <w:rsid w:val="00CB6D69"/>
    <w:rsid w:val="00CB6E05"/>
    <w:rsid w:val="00CC49D9"/>
    <w:rsid w:val="00CE10A1"/>
    <w:rsid w:val="00D031F0"/>
    <w:rsid w:val="00D033C6"/>
    <w:rsid w:val="00D11924"/>
    <w:rsid w:val="00D11D87"/>
    <w:rsid w:val="00D13102"/>
    <w:rsid w:val="00D160CE"/>
    <w:rsid w:val="00D54DE0"/>
    <w:rsid w:val="00D57FF0"/>
    <w:rsid w:val="00D914D0"/>
    <w:rsid w:val="00D927A7"/>
    <w:rsid w:val="00DA0033"/>
    <w:rsid w:val="00DA0042"/>
    <w:rsid w:val="00DA2DA3"/>
    <w:rsid w:val="00DD0AB3"/>
    <w:rsid w:val="00DD7A3B"/>
    <w:rsid w:val="00DE1BB7"/>
    <w:rsid w:val="00DE2F35"/>
    <w:rsid w:val="00DE5117"/>
    <w:rsid w:val="00DF6665"/>
    <w:rsid w:val="00E07718"/>
    <w:rsid w:val="00E14EAA"/>
    <w:rsid w:val="00E2394C"/>
    <w:rsid w:val="00E30FFD"/>
    <w:rsid w:val="00E325A1"/>
    <w:rsid w:val="00E331A7"/>
    <w:rsid w:val="00E51072"/>
    <w:rsid w:val="00E5291E"/>
    <w:rsid w:val="00E53907"/>
    <w:rsid w:val="00E56D27"/>
    <w:rsid w:val="00E6278D"/>
    <w:rsid w:val="00E62DA9"/>
    <w:rsid w:val="00E8448C"/>
    <w:rsid w:val="00E9178F"/>
    <w:rsid w:val="00E91EC9"/>
    <w:rsid w:val="00E92078"/>
    <w:rsid w:val="00EA31C2"/>
    <w:rsid w:val="00EB2BB2"/>
    <w:rsid w:val="00EB6DF7"/>
    <w:rsid w:val="00EB75EA"/>
    <w:rsid w:val="00EC6F19"/>
    <w:rsid w:val="00ED1AED"/>
    <w:rsid w:val="00EE6204"/>
    <w:rsid w:val="00EE73ED"/>
    <w:rsid w:val="00F0013D"/>
    <w:rsid w:val="00F15CF7"/>
    <w:rsid w:val="00F17F36"/>
    <w:rsid w:val="00F41FD7"/>
    <w:rsid w:val="00F46148"/>
    <w:rsid w:val="00F65C3C"/>
    <w:rsid w:val="00F67782"/>
    <w:rsid w:val="00F715BD"/>
    <w:rsid w:val="00F74678"/>
    <w:rsid w:val="00F83A6F"/>
    <w:rsid w:val="00F910D5"/>
    <w:rsid w:val="00F930FD"/>
    <w:rsid w:val="00FA2BC8"/>
    <w:rsid w:val="00FA61E4"/>
    <w:rsid w:val="00FB514A"/>
    <w:rsid w:val="00FB6261"/>
    <w:rsid w:val="00FD34FA"/>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qFormat/>
    <w:rsid w:val="00D033C6"/>
    <w:pPr>
      <w:numPr>
        <w:numId w:val="16"/>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D033C6"/>
    <w:rPr>
      <w:rFonts w:ascii="Arial" w:hAnsi="Arial" w:cs="Arial"/>
      <w:sz w:val="18"/>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175AA"/>
    <w:pPr>
      <w:spacing w:after="600" w:line="460" w:lineRule="atLeast"/>
      <w:outlineLvl w:val="0"/>
    </w:pPr>
    <w:rPr>
      <w:rFonts w:ascii="Arial" w:hAnsi="Arial" w:cs="Arial"/>
      <w:color w:val="004EA8"/>
      <w:sz w:val="40"/>
      <w:szCs w:val="24"/>
      <w:lang w:val="en-US" w:eastAsia="en-US"/>
    </w:rPr>
  </w:style>
  <w:style w:type="paragraph" w:customStyle="1" w:styleId="HB">
    <w:name w:val="_HB"/>
    <w:next w:val="Body"/>
    <w:uiPriority w:val="2"/>
    <w:qFormat/>
    <w:rsid w:val="007175AA"/>
    <w:pPr>
      <w:spacing w:before="180" w:after="113" w:line="300" w:lineRule="atLeast"/>
      <w:outlineLvl w:val="0"/>
    </w:pPr>
    <w:rPr>
      <w:rFonts w:ascii="Arial" w:hAnsi="Arial" w:cs="Arial"/>
      <w:b/>
      <w:color w:val="004EA8"/>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7175AA"/>
    <w:pPr>
      <w:spacing w:before="60" w:after="60" w:line="230" w:lineRule="atLeast"/>
    </w:pPr>
    <w:rPr>
      <w:rFonts w:ascii="Arial" w:hAnsi="Arial" w:cs="Arial"/>
      <w:b/>
      <w:color w:val="FFFFFF"/>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7244AA"/>
    <w:rPr>
      <w:sz w:val="24"/>
      <w:szCs w:val="24"/>
      <w:lang w:eastAsia="en-US"/>
    </w:rPr>
  </w:style>
  <w:style w:type="character" w:styleId="CommentReference">
    <w:name w:val="annotation reference"/>
    <w:basedOn w:val="DefaultParagraphFont"/>
    <w:semiHidden/>
    <w:rsid w:val="00A14A1E"/>
    <w:rPr>
      <w:sz w:val="16"/>
      <w:szCs w:val="16"/>
    </w:rPr>
  </w:style>
  <w:style w:type="paragraph" w:styleId="CommentText">
    <w:name w:val="annotation text"/>
    <w:basedOn w:val="Normal"/>
    <w:link w:val="CommentTextChar"/>
    <w:semiHidden/>
    <w:rsid w:val="00A14A1E"/>
    <w:rPr>
      <w:sz w:val="20"/>
      <w:szCs w:val="20"/>
    </w:rPr>
  </w:style>
  <w:style w:type="character" w:customStyle="1" w:styleId="CommentTextChar">
    <w:name w:val="Comment Text Char"/>
    <w:basedOn w:val="DefaultParagraphFont"/>
    <w:link w:val="CommentText"/>
    <w:semiHidden/>
    <w:rsid w:val="00A14A1E"/>
    <w:rPr>
      <w:lang w:eastAsia="en-US"/>
    </w:rPr>
  </w:style>
  <w:style w:type="paragraph" w:styleId="CommentSubject">
    <w:name w:val="annotation subject"/>
    <w:basedOn w:val="CommentText"/>
    <w:next w:val="CommentText"/>
    <w:link w:val="CommentSubjectChar"/>
    <w:semiHidden/>
    <w:rsid w:val="00A14A1E"/>
    <w:rPr>
      <w:b/>
      <w:bCs/>
    </w:rPr>
  </w:style>
  <w:style w:type="character" w:customStyle="1" w:styleId="CommentSubjectChar">
    <w:name w:val="Comment Subject Char"/>
    <w:basedOn w:val="CommentTextChar"/>
    <w:link w:val="CommentSubject"/>
    <w:semiHidden/>
    <w:rsid w:val="00A14A1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qFormat/>
    <w:rsid w:val="00D033C6"/>
    <w:pPr>
      <w:numPr>
        <w:numId w:val="16"/>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D033C6"/>
    <w:rPr>
      <w:rFonts w:ascii="Arial" w:hAnsi="Arial" w:cs="Arial"/>
      <w:sz w:val="18"/>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175AA"/>
    <w:pPr>
      <w:spacing w:after="600" w:line="460" w:lineRule="atLeast"/>
      <w:outlineLvl w:val="0"/>
    </w:pPr>
    <w:rPr>
      <w:rFonts w:ascii="Arial" w:hAnsi="Arial" w:cs="Arial"/>
      <w:color w:val="004EA8"/>
      <w:sz w:val="40"/>
      <w:szCs w:val="24"/>
      <w:lang w:val="en-US" w:eastAsia="en-US"/>
    </w:rPr>
  </w:style>
  <w:style w:type="paragraph" w:customStyle="1" w:styleId="HB">
    <w:name w:val="_HB"/>
    <w:next w:val="Body"/>
    <w:uiPriority w:val="2"/>
    <w:qFormat/>
    <w:rsid w:val="007175AA"/>
    <w:pPr>
      <w:spacing w:before="180" w:after="113" w:line="300" w:lineRule="atLeast"/>
      <w:outlineLvl w:val="0"/>
    </w:pPr>
    <w:rPr>
      <w:rFonts w:ascii="Arial" w:hAnsi="Arial" w:cs="Arial"/>
      <w:b/>
      <w:color w:val="004EA8"/>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7175AA"/>
    <w:pPr>
      <w:spacing w:before="60" w:after="60" w:line="230" w:lineRule="atLeast"/>
    </w:pPr>
    <w:rPr>
      <w:rFonts w:ascii="Arial" w:hAnsi="Arial" w:cs="Arial"/>
      <w:b/>
      <w:color w:val="FFFFFF"/>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7244AA"/>
    <w:rPr>
      <w:sz w:val="24"/>
      <w:szCs w:val="24"/>
      <w:lang w:eastAsia="en-US"/>
    </w:rPr>
  </w:style>
  <w:style w:type="character" w:styleId="CommentReference">
    <w:name w:val="annotation reference"/>
    <w:basedOn w:val="DefaultParagraphFont"/>
    <w:semiHidden/>
    <w:rsid w:val="00A14A1E"/>
    <w:rPr>
      <w:sz w:val="16"/>
      <w:szCs w:val="16"/>
    </w:rPr>
  </w:style>
  <w:style w:type="paragraph" w:styleId="CommentText">
    <w:name w:val="annotation text"/>
    <w:basedOn w:val="Normal"/>
    <w:link w:val="CommentTextChar"/>
    <w:semiHidden/>
    <w:rsid w:val="00A14A1E"/>
    <w:rPr>
      <w:sz w:val="20"/>
      <w:szCs w:val="20"/>
    </w:rPr>
  </w:style>
  <w:style w:type="character" w:customStyle="1" w:styleId="CommentTextChar">
    <w:name w:val="Comment Text Char"/>
    <w:basedOn w:val="DefaultParagraphFont"/>
    <w:link w:val="CommentText"/>
    <w:semiHidden/>
    <w:rsid w:val="00A14A1E"/>
    <w:rPr>
      <w:lang w:eastAsia="en-US"/>
    </w:rPr>
  </w:style>
  <w:style w:type="paragraph" w:styleId="CommentSubject">
    <w:name w:val="annotation subject"/>
    <w:basedOn w:val="CommentText"/>
    <w:next w:val="CommentText"/>
    <w:link w:val="CommentSubjectChar"/>
    <w:semiHidden/>
    <w:rsid w:val="00A14A1E"/>
    <w:rPr>
      <w:b/>
      <w:bCs/>
    </w:rPr>
  </w:style>
  <w:style w:type="character" w:customStyle="1" w:styleId="CommentSubjectChar">
    <w:name w:val="Comment Subject Char"/>
    <w:basedOn w:val="CommentTextChar"/>
    <w:link w:val="CommentSubject"/>
    <w:semiHidden/>
    <w:rsid w:val="00A14A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layservice.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ecodev.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3.0/au/deed.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8E57-5ECF-4F67-BE24-4DF31BE7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DEPI.dotx</Template>
  <TotalTime>0</TotalTime>
  <Pages>4</Pages>
  <Words>1171</Words>
  <Characters>8347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9500</CharactersWithSpaces>
  <SharedDoc>false</SharedDoc>
  <HLinks>
    <vt:vector size="18" baseType="variant">
      <vt:variant>
        <vt:i4>2490422</vt:i4>
      </vt:variant>
      <vt:variant>
        <vt:i4>6</vt:i4>
      </vt:variant>
      <vt:variant>
        <vt:i4>0</vt:i4>
      </vt:variant>
      <vt:variant>
        <vt:i4>5</vt:i4>
      </vt:variant>
      <vt:variant>
        <vt:lpwstr>http://www.relayservice.com.au/</vt:lpwstr>
      </vt:variant>
      <vt:variant>
        <vt:lpwstr/>
      </vt:variant>
      <vt:variant>
        <vt:i4>7471134</vt:i4>
      </vt:variant>
      <vt:variant>
        <vt:i4>3</vt:i4>
      </vt:variant>
      <vt:variant>
        <vt:i4>0</vt:i4>
      </vt:variant>
      <vt:variant>
        <vt:i4>5</vt:i4>
      </vt:variant>
      <vt:variant>
        <vt:lpwstr>mailto:customer.service@ecodev.vic.gov.au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2018-05-07T03:22:00Z</dcterms:created>
  <dcterms:modified xsi:type="dcterms:W3CDTF">2018-05-07T03:22:00Z</dcterms:modified>
</cp:coreProperties>
</file>