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6305998"/>
    <w:p w14:paraId="4B67BAF5" w14:textId="2699DDF6" w:rsidR="00254F12" w:rsidRPr="00862057" w:rsidRDefault="00771482" w:rsidP="004C3986">
      <w:pPr>
        <w:pStyle w:val="Heading1"/>
        <w:framePr w:wrap="around"/>
        <w:ind w:right="-429"/>
      </w:pPr>
      <w:sdt>
        <w:sdtPr>
          <w:rPr>
            <w:rFonts w:eastAsia="Times New Roman" w:cs="Times New Roman"/>
            <w:spacing w:val="0"/>
            <w:sz w:val="36"/>
            <w:szCs w:val="36"/>
          </w:rPr>
          <w:alias w:val="Document Title"/>
          <w:tag w:val=""/>
          <w:id w:val="-432211567"/>
          <w:placeholder>
            <w:docPart w:val="BE306B54D5A444528AC18224CE1BB9D4"/>
          </w:placeholder>
          <w:dataBinding w:prefixMappings="xmlns:ns0='http://purl.org/dc/elements/1.1/' xmlns:ns1='http://schemas.openxmlformats.org/package/2006/metadata/core-properties' " w:xpath="/ns1:coreProperties[1]/ns0:title[1]" w:storeItemID="{6C3C8BC8-F283-45AE-878A-BAB7291924A1}"/>
          <w:text/>
        </w:sdtPr>
        <w:sdtEndPr/>
        <w:sdtContent>
          <w:r w:rsidR="008F7CB5" w:rsidRPr="008F7CB5">
            <w:rPr>
              <w:rFonts w:eastAsia="Times New Roman" w:cs="Times New Roman"/>
              <w:spacing w:val="0"/>
              <w:sz w:val="36"/>
              <w:szCs w:val="36"/>
            </w:rPr>
            <w:t>Swine Industry Projects Advisory Committee</w:t>
          </w:r>
        </w:sdtContent>
      </w:sdt>
    </w:p>
    <w:p w14:paraId="0A3056EB" w14:textId="69C36D1F" w:rsidR="004C3986" w:rsidRPr="00A76756" w:rsidRDefault="004C3986" w:rsidP="004C3986">
      <w:pPr>
        <w:pStyle w:val="Subtitle"/>
        <w:framePr w:wrap="around"/>
        <w:rPr>
          <w:rFonts w:eastAsia="Times New Roman" w:cs="Arial"/>
          <w:b/>
          <w:spacing w:val="0"/>
          <w:sz w:val="36"/>
          <w:szCs w:val="36"/>
        </w:rPr>
      </w:pPr>
      <w:r w:rsidRPr="003358F6">
        <w:rPr>
          <w:sz w:val="36"/>
          <w:szCs w:val="36"/>
        </w:rPr>
        <w:t>Position</w:t>
      </w:r>
      <w:r w:rsidRPr="00A76756">
        <w:t xml:space="preserve"> </w:t>
      </w:r>
      <w:r w:rsidRPr="003358F6">
        <w:rPr>
          <w:sz w:val="36"/>
          <w:szCs w:val="36"/>
        </w:rPr>
        <w:t>Description</w:t>
      </w:r>
      <w:r w:rsidRPr="00A76756">
        <w:rPr>
          <w:rFonts w:eastAsia="Times New Roman" w:cs="Arial"/>
          <w:b/>
          <w:spacing w:val="0"/>
          <w:sz w:val="36"/>
          <w:szCs w:val="36"/>
        </w:rPr>
        <w:t xml:space="preserve"> </w:t>
      </w:r>
    </w:p>
    <w:p w14:paraId="679EFB23" w14:textId="7B8323F9" w:rsidR="00254F12" w:rsidRPr="004C1F02" w:rsidRDefault="00254F12" w:rsidP="004C3986">
      <w:pPr>
        <w:pStyle w:val="Subtitle"/>
        <w:framePr w:wrap="around"/>
      </w:pPr>
      <w:r w:rsidRPr="004C1F02">
        <w:rPr>
          <w:noProof/>
        </w:rPr>
        <w:drawing>
          <wp:inline distT="0" distB="0" distL="0" distR="0" wp14:anchorId="08377832" wp14:editId="530AC811">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38080" cy="444948"/>
                    </a:xfrm>
                    <a:prstGeom prst="rect">
                      <a:avLst/>
                    </a:prstGeom>
                  </pic:spPr>
                </pic:pic>
              </a:graphicData>
            </a:graphic>
          </wp:inline>
        </w:drawing>
      </w:r>
    </w:p>
    <w:p w14:paraId="59155BC9" w14:textId="371A4B66" w:rsidR="008C06B8" w:rsidRDefault="0015441D" w:rsidP="00FE7FB1">
      <w:pPr>
        <w:pStyle w:val="BodyText"/>
      </w:pPr>
      <w:r>
        <w:rPr>
          <w:noProof/>
        </w:rPr>
        <w:drawing>
          <wp:anchor distT="0" distB="0" distL="114300" distR="114300" simplePos="0" relativeHeight="251658254" behindDoc="1" locked="0" layoutInCell="1" allowOverlap="1" wp14:anchorId="06CB6A4A" wp14:editId="3696FD35">
            <wp:simplePos x="0" y="0"/>
            <wp:positionH relativeFrom="column">
              <wp:posOffset>6354065</wp:posOffset>
            </wp:positionH>
            <wp:positionV relativeFrom="paragraph">
              <wp:posOffset>324485</wp:posOffset>
            </wp:positionV>
            <wp:extent cx="666750" cy="1406426"/>
            <wp:effectExtent l="0" t="0" r="0"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1406426"/>
                    </a:xfrm>
                    <a:prstGeom prst="rect">
                      <a:avLst/>
                    </a:prstGeom>
                    <a:noFill/>
                    <a:ln>
                      <a:noFill/>
                    </a:ln>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58240" behindDoc="0" locked="1" layoutInCell="1" allowOverlap="1" wp14:anchorId="5FAA0CF7" wp14:editId="19C042F0">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58251" behindDoc="0" locked="1" layoutInCell="1" allowOverlap="1" wp14:anchorId="7FD4B78B" wp14:editId="1E923ED8">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58241" behindDoc="1" locked="1" layoutInCell="1" allowOverlap="1" wp14:anchorId="6B8194F2" wp14:editId="653BF5C2">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06915C" id="Navy" o:spid="_x0000_s1026" alt="&quot;&quot;" style="position:absolute;margin-left:0;margin-top:0;width:538.3pt;height:175.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58249" behindDoc="0" locked="1" layoutInCell="1" allowOverlap="1" wp14:anchorId="484FF868" wp14:editId="3EF97AF5">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0" behindDoc="0" locked="1" layoutInCell="1" allowOverlap="1" wp14:anchorId="03EEE64B" wp14:editId="7F058430">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2" behindDoc="0" locked="1" layoutInCell="1" allowOverlap="1" wp14:anchorId="11AD2771" wp14:editId="3ACED339">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53" behindDoc="0" locked="1" layoutInCell="1" allowOverlap="1" wp14:anchorId="2B89FBE3" wp14:editId="6791068F">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58248" behindDoc="0" locked="1" layoutInCell="1" allowOverlap="1" wp14:anchorId="41B586A6" wp14:editId="6BFB5AF4">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58247" behindDoc="1" locked="1" layoutInCell="1" allowOverlap="1" wp14:anchorId="24DD3BE0" wp14:editId="564ED651">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8244" behindDoc="0" locked="1" layoutInCell="1" allowOverlap="1" wp14:anchorId="2980C861" wp14:editId="767D8135">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76F8F9A" id="RibbonElement2" o:spid="_x0000_s1026" alt="&quot;&quot;" style="position:absolute;margin-left:413.8pt;margin-top:105.25pt;width:98.95pt;height:70.3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5" behindDoc="0" locked="1" layoutInCell="1" allowOverlap="1" wp14:anchorId="64072C21" wp14:editId="6D1EF534">
                <wp:simplePos x="0" y="0"/>
                <wp:positionH relativeFrom="page">
                  <wp:posOffset>4833257</wp:posOffset>
                </wp:positionH>
                <wp:positionV relativeFrom="page">
                  <wp:posOffset>1778558</wp:posOffset>
                </wp:positionV>
                <wp:extent cx="1047600" cy="450000"/>
                <wp:effectExtent l="0" t="0" r="19685" b="2667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2B0A2C" id="RibbonElement3" o:spid="_x0000_s1026" alt="&quot;&quot;" style="position:absolute;margin-left:380.55pt;margin-top:140.05pt;width:82.5pt;height:35.4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" path="m1048296,l211747,,,449198r837120,-241l1048296,xe" fillcolor="#ddd4c2" strokecolor="#ddd4c2">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6" behindDoc="0" locked="1" layoutInCell="1" allowOverlap="1" wp14:anchorId="4038C6CA" wp14:editId="5D2EFF96">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89C6791" id="RibbonElement4Grp" o:spid="_x0000_s1026" alt="&quot;&quot;" style="position:absolute;margin-left:446.25pt;margin-top:105.25pt;width:83.05pt;height:70.3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8243" behindDoc="0" locked="1" layoutInCell="1" allowOverlap="1" wp14:anchorId="6F1003EB" wp14:editId="65870C6F">
                <wp:simplePos x="0" y="0"/>
                <wp:positionH relativeFrom="page">
                  <wp:posOffset>5888334</wp:posOffset>
                </wp:positionH>
                <wp:positionV relativeFrom="page">
                  <wp:posOffset>0</wp:posOffset>
                </wp:positionV>
                <wp:extent cx="1677600" cy="1782000"/>
                <wp:effectExtent l="0" t="0" r="18415" b="2794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B62FA99" id="RibbonElement1" o:spid="_x0000_s1026" alt="&quot;&quot;" style="position:absolute;margin-left:463.65pt;margin-top:0;width:132.1pt;height:140.3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" path="m1677733,l841171,,,1781251r837107,-242l1677733,xe" fillcolor="#00573f" strokecolor="#00573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58242" behindDoc="0" locked="1" layoutInCell="1" allowOverlap="1" wp14:anchorId="6297FD64" wp14:editId="7BE0DA10">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1559CE49" w14:textId="3B5D8FE9" w:rsidR="00254F12" w:rsidRPr="00484CC4" w:rsidRDefault="00771482" w:rsidP="00254F12">
                              <w:pPr>
                                <w:pStyle w:val="xWebCoverPage"/>
                              </w:pPr>
                              <w:hyperlink r:id="rId24" w:history="1">
                                <w:r w:rsidR="00254F12"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297FD64" id="Cover_Website" o:spid="_x0000_s1026" editas="canvas" alt="&quot;&quot;" style="position:absolute;margin-left:0;margin-top:776.95pt;width:179.15pt;height:65.2pt;z-index:25165824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1559CE49" w14:textId="3B5D8FE9" w:rsidR="00254F12" w:rsidRPr="00484CC4" w:rsidRDefault="00771482" w:rsidP="00254F12">
                        <w:pPr>
                          <w:pStyle w:val="xWebCoverPage"/>
                        </w:pPr>
                        <w:hyperlink r:id="rId25" w:history="1">
                          <w:r w:rsidR="00254F12" w:rsidRPr="00484CC4">
                            <w:t>deeca.vic.gov.au</w:t>
                          </w:r>
                        </w:hyperlink>
                      </w:p>
                    </w:txbxContent>
                  </v:textbox>
                </v:shape>
                <w10:wrap anchorx="page" anchory="page"/>
                <w10:anchorlock/>
              </v:group>
            </w:pict>
          </mc:Fallback>
        </mc:AlternateContent>
      </w:r>
    </w:p>
    <w:p w14:paraId="236F0158" w14:textId="14D7C958" w:rsidR="00665916" w:rsidRDefault="00665916" w:rsidP="004C1F02">
      <w:pPr>
        <w:sectPr w:rsidR="00665916" w:rsidSect="008C06B8">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3EA41475" w14:textId="77777777" w:rsidR="00E50E60" w:rsidRDefault="00E50E60" w:rsidP="00E50E60">
      <w:pPr>
        <w:pStyle w:val="Heading2"/>
      </w:pPr>
      <w:r>
        <w:t>Introduction</w:t>
      </w:r>
    </w:p>
    <w:p w14:paraId="37B1A3A5" w14:textId="77777777" w:rsidR="00E50E60" w:rsidRDefault="00E50E60" w:rsidP="00E50E60">
      <w:pPr>
        <w:pStyle w:val="BodyText12ptBefore"/>
      </w:pPr>
      <w:r>
        <w:t>The Swine Industry Projects Advisory Committee (SIPAC) is a statutory ministerial advisory committee constituted by the Minister for Agriculture.</w:t>
      </w:r>
    </w:p>
    <w:p w14:paraId="34DFD44C" w14:textId="52697A10" w:rsidR="00E50E60" w:rsidRDefault="00E50E60" w:rsidP="00E50E60">
      <w:pPr>
        <w:pStyle w:val="BodyText12ptBefore"/>
      </w:pPr>
      <w:r>
        <w:t xml:space="preserve">The </w:t>
      </w:r>
      <w:r w:rsidR="007838A1">
        <w:t>c</w:t>
      </w:r>
      <w:r>
        <w:t>hairperson and two committee member positions are available on SIPAC for a term of up to three years. Appointments are made by the Minister for Agriculture.</w:t>
      </w:r>
    </w:p>
    <w:p w14:paraId="09E03BE8" w14:textId="77777777" w:rsidR="00E50E60" w:rsidRDefault="00E50E60" w:rsidP="00E50E60">
      <w:pPr>
        <w:pStyle w:val="Heading2"/>
      </w:pPr>
      <w:r>
        <w:t>Background</w:t>
      </w:r>
    </w:p>
    <w:p w14:paraId="7A66F404" w14:textId="77777777" w:rsidR="00E50E60" w:rsidRPr="00FC1040" w:rsidRDefault="00E50E60" w:rsidP="00E50E60">
      <w:pPr>
        <w:pStyle w:val="Heading3"/>
        <w:rPr>
          <w:i/>
          <w:iCs/>
        </w:rPr>
      </w:pPr>
      <w:r w:rsidRPr="00FC1040">
        <w:rPr>
          <w:i/>
          <w:iCs/>
        </w:rPr>
        <w:t>Livestock Disease Control Act 1994</w:t>
      </w:r>
    </w:p>
    <w:p w14:paraId="5AAC3B42" w14:textId="1A9073C2" w:rsidR="00E50E60" w:rsidRDefault="00E50E60" w:rsidP="00E50E60">
      <w:pPr>
        <w:pStyle w:val="BodyText12ptBefore"/>
      </w:pPr>
      <w:r>
        <w:t xml:space="preserve">The </w:t>
      </w:r>
      <w:r w:rsidRPr="00127A76">
        <w:rPr>
          <w:i/>
          <w:iCs/>
        </w:rPr>
        <w:t>Livestock Disease Control Act 1994</w:t>
      </w:r>
      <w:r>
        <w:t xml:space="preserve"> in concert with the </w:t>
      </w:r>
      <w:r w:rsidRPr="00127A76">
        <w:rPr>
          <w:i/>
          <w:iCs/>
        </w:rPr>
        <w:t>Duties Act 2000</w:t>
      </w:r>
      <w:r>
        <w:t>, provides a statutory arrangement for the collection of duties generated by the sale of cattle, sheep, goats and pigs and their carcasses in Victoria. These duties are collected to support the following funds:</w:t>
      </w:r>
    </w:p>
    <w:p w14:paraId="1C6A2BEB" w14:textId="77777777" w:rsidR="00E50E60" w:rsidRDefault="00E50E60" w:rsidP="0018299B">
      <w:pPr>
        <w:pStyle w:val="ListBullet"/>
      </w:pPr>
      <w:r>
        <w:t>Swine Compensation Fund</w:t>
      </w:r>
    </w:p>
    <w:p w14:paraId="3023A127" w14:textId="77777777" w:rsidR="00E50E60" w:rsidRDefault="00E50E60" w:rsidP="0018299B">
      <w:pPr>
        <w:pStyle w:val="ListBullet"/>
      </w:pPr>
      <w:r>
        <w:t>Cattle Compensation Fund</w:t>
      </w:r>
    </w:p>
    <w:p w14:paraId="61EA1348" w14:textId="77777777" w:rsidR="00E50E60" w:rsidRDefault="00E50E60" w:rsidP="0018299B">
      <w:pPr>
        <w:pStyle w:val="ListBullet"/>
      </w:pPr>
      <w:r>
        <w:t>Sheep and Goat Compensation Fund.</w:t>
      </w:r>
    </w:p>
    <w:p w14:paraId="6BF2A13F" w14:textId="1F5FDA03" w:rsidR="00E50E60" w:rsidRDefault="00E50E60" w:rsidP="0018299B">
      <w:pPr>
        <w:pStyle w:val="BodyText"/>
      </w:pPr>
      <w:r>
        <w:t xml:space="preserve">The </w:t>
      </w:r>
      <w:r w:rsidR="00127A76" w:rsidRPr="00127A76">
        <w:rPr>
          <w:i/>
          <w:iCs/>
        </w:rPr>
        <w:t>Livestock Disease Control Act 1994</w:t>
      </w:r>
      <w:r w:rsidR="00127A76">
        <w:t xml:space="preserve"> </w:t>
      </w:r>
      <w:r>
        <w:t xml:space="preserve">also provides for the collection of registration and annual fees for </w:t>
      </w:r>
      <w:proofErr w:type="gramStart"/>
      <w:r>
        <w:t>honey bees</w:t>
      </w:r>
      <w:proofErr w:type="gramEnd"/>
      <w:r>
        <w:t xml:space="preserve"> which support the Honey Bee Compensation and Industry Development Fund.</w:t>
      </w:r>
    </w:p>
    <w:p w14:paraId="5620E3E6" w14:textId="1C5A6008" w:rsidR="00E50E60" w:rsidRDefault="00E50E60" w:rsidP="0018299B">
      <w:pPr>
        <w:pStyle w:val="BodyText"/>
      </w:pPr>
      <w:r>
        <w:t>The funds deliver outcomes for the four industr</w:t>
      </w:r>
      <w:r w:rsidR="00F51A83">
        <w:t xml:space="preserve">ies </w:t>
      </w:r>
      <w:r>
        <w:t xml:space="preserve">and are aligned to the purposes and objectives of the </w:t>
      </w:r>
      <w:r w:rsidR="00127A76" w:rsidRPr="00127A76">
        <w:rPr>
          <w:i/>
          <w:iCs/>
        </w:rPr>
        <w:t>Livestock Disease Control Act 1994</w:t>
      </w:r>
      <w:r>
        <w:t xml:space="preserve">, as well as the rules legislated for the expenditure of the funds. </w:t>
      </w:r>
    </w:p>
    <w:p w14:paraId="46D3CBB1" w14:textId="1C8515FE" w:rsidR="00E50E60" w:rsidRDefault="00E50E60" w:rsidP="0018299B">
      <w:pPr>
        <w:pStyle w:val="BodyText"/>
      </w:pPr>
      <w:r>
        <w:t xml:space="preserve">The main purpose of the </w:t>
      </w:r>
      <w:r w:rsidR="00127A76" w:rsidRPr="00127A76">
        <w:rPr>
          <w:i/>
          <w:iCs/>
        </w:rPr>
        <w:t>Livestock Disease Control Act 1994</w:t>
      </w:r>
      <w:r w:rsidR="00127A76">
        <w:t xml:space="preserve"> </w:t>
      </w:r>
      <w:r>
        <w:t xml:space="preserve">is to provide for the prevention, monitoring and control of livestock diseases, and compensation for losses caused by certain livestock diseases. </w:t>
      </w:r>
    </w:p>
    <w:p w14:paraId="2D662030" w14:textId="77777777" w:rsidR="007B31B2" w:rsidRDefault="007B31B2" w:rsidP="007B31B2">
      <w:pPr>
        <w:pStyle w:val="Heading3"/>
      </w:pPr>
      <w:r>
        <w:t>Swine Compensation Fund</w:t>
      </w:r>
    </w:p>
    <w:p w14:paraId="2CC00623" w14:textId="77777777" w:rsidR="00D475D6" w:rsidRDefault="007B31B2" w:rsidP="007B31B2">
      <w:pPr>
        <w:pStyle w:val="BodyText"/>
      </w:pPr>
      <w:r>
        <w:t xml:space="preserve">Under the </w:t>
      </w:r>
      <w:r w:rsidR="00086433" w:rsidRPr="00127A76">
        <w:rPr>
          <w:i/>
          <w:iCs/>
        </w:rPr>
        <w:t>Livestock Disease Control Act 1994</w:t>
      </w:r>
      <w:r>
        <w:t xml:space="preserve">, the Minister for Agriculture, can make payments from the </w:t>
      </w:r>
      <w:r w:rsidR="00086433">
        <w:t>Swine Compensation Fund</w:t>
      </w:r>
      <w:r>
        <w:t xml:space="preserve"> to </w:t>
      </w:r>
      <w:r w:rsidR="00B54748">
        <w:t>support</w:t>
      </w:r>
      <w:r>
        <w:t xml:space="preserve"> programs and projects for the benefit of the swine industry in Victoria.</w:t>
      </w:r>
      <w:r w:rsidR="00B54748">
        <w:t xml:space="preserve"> </w:t>
      </w:r>
    </w:p>
    <w:p w14:paraId="59D32BB0" w14:textId="620D2136" w:rsidR="007B31B2" w:rsidRDefault="007B31B2" w:rsidP="007B31B2">
      <w:pPr>
        <w:pStyle w:val="BodyText"/>
      </w:pPr>
      <w:r>
        <w:t>These payments can only be made once the Minister for Agriculture has considered recommendations from SIPAC.</w:t>
      </w:r>
    </w:p>
    <w:p w14:paraId="463A16AC" w14:textId="77777777" w:rsidR="00E50E60" w:rsidRDefault="00E50E60" w:rsidP="0018299B">
      <w:pPr>
        <w:pStyle w:val="Heading3"/>
      </w:pPr>
      <w:r>
        <w:lastRenderedPageBreak/>
        <w:t>Livestock Biosecurity Fund Grant Program</w:t>
      </w:r>
    </w:p>
    <w:p w14:paraId="3D84A85D" w14:textId="18036DE5" w:rsidR="00E50E60" w:rsidRDefault="00E50E60" w:rsidP="0018299B">
      <w:pPr>
        <w:pStyle w:val="BodyText"/>
      </w:pPr>
      <w:r>
        <w:t xml:space="preserve">The Livestock Biosecurity Funds Grant Program funds projects and programs that prevent, monitor, and control diseases, thereby enhancing animal health, biosecurity and market access for the benefit of Victorian cattle, sheep, goat, swine and </w:t>
      </w:r>
      <w:proofErr w:type="gramStart"/>
      <w:r>
        <w:t>honey bee</w:t>
      </w:r>
      <w:proofErr w:type="gramEnd"/>
      <w:r>
        <w:t xml:space="preserve"> industries.</w:t>
      </w:r>
    </w:p>
    <w:p w14:paraId="253BD67F" w14:textId="6B39BB99" w:rsidR="00E50E60" w:rsidRDefault="00E50E60" w:rsidP="0018299B">
      <w:pPr>
        <w:pStyle w:val="BodyText"/>
      </w:pPr>
      <w:r>
        <w:t xml:space="preserve">Program funds are used for projects producing outcomes consistent with the </w:t>
      </w:r>
      <w:r w:rsidR="00F51A83" w:rsidRPr="00127A76">
        <w:rPr>
          <w:i/>
          <w:iCs/>
        </w:rPr>
        <w:t>Livestock Disease Control Act 1994</w:t>
      </w:r>
      <w:r w:rsidR="00F51A83">
        <w:t xml:space="preserve"> </w:t>
      </w:r>
      <w:r>
        <w:t>and demonstrating the following principles:</w:t>
      </w:r>
    </w:p>
    <w:p w14:paraId="03A09065" w14:textId="77777777" w:rsidR="00E50E60" w:rsidRDefault="00E50E60" w:rsidP="0018299B">
      <w:pPr>
        <w:pStyle w:val="ListBullet"/>
      </w:pPr>
      <w:r>
        <w:t>Innovative solutions and emerging technologies for livestock biosecurity issues, needs or gaps.</w:t>
      </w:r>
    </w:p>
    <w:p w14:paraId="41D02664" w14:textId="77777777" w:rsidR="00E50E60" w:rsidRDefault="00E50E60" w:rsidP="0018299B">
      <w:pPr>
        <w:pStyle w:val="ListBullet"/>
      </w:pPr>
      <w:r>
        <w:t>Collaboration where possible across value chains.</w:t>
      </w:r>
    </w:p>
    <w:p w14:paraId="695DB0E7" w14:textId="77777777" w:rsidR="00E50E60" w:rsidRDefault="00E50E60" w:rsidP="0018299B">
      <w:pPr>
        <w:pStyle w:val="ListBullet"/>
      </w:pPr>
      <w:r>
        <w:t>Real benefits to the industry which are measured and evaluated with evidence and data.</w:t>
      </w:r>
    </w:p>
    <w:p w14:paraId="0FA81BDE" w14:textId="424F0444" w:rsidR="00DE7DEF" w:rsidRDefault="00DE7DEF" w:rsidP="00DE7DEF">
      <w:pPr>
        <w:pStyle w:val="BodyText"/>
      </w:pPr>
      <w:r>
        <w:t xml:space="preserve">The Livestock Biosecurity Funds Grant Program </w:t>
      </w:r>
      <w:r>
        <w:rPr>
          <w:shd w:val="clear" w:color="auto" w:fill="FFFFFF"/>
        </w:rPr>
        <w:t>demonstrates the collaboration and shared responsibility between government and industry in biosecurity</w:t>
      </w:r>
      <w:r>
        <w:t>.</w:t>
      </w:r>
    </w:p>
    <w:p w14:paraId="5B411505" w14:textId="2971BCA6" w:rsidR="00B54748" w:rsidRDefault="00B54748" w:rsidP="00B54748">
      <w:pPr>
        <w:pStyle w:val="BodyText"/>
      </w:pPr>
      <w:r>
        <w:t xml:space="preserve">See the </w:t>
      </w:r>
      <w:hyperlink r:id="rId32" w:history="1">
        <w:r w:rsidR="00794C35">
          <w:rPr>
            <w:rStyle w:val="Hyperlink"/>
          </w:rPr>
          <w:t>Agriculture Victoria website</w:t>
        </w:r>
      </w:hyperlink>
      <w:r w:rsidR="00794C35">
        <w:t xml:space="preserve"> for </w:t>
      </w:r>
      <w:r w:rsidR="00F948F7">
        <w:t>more information</w:t>
      </w:r>
      <w:r w:rsidR="00DE7DEF">
        <w:t xml:space="preserve"> on the Livestock Biosecurity Funds Grant Program</w:t>
      </w:r>
      <w:r w:rsidR="00F948F7">
        <w:t>.</w:t>
      </w:r>
      <w:r w:rsidR="00794C35">
        <w:t xml:space="preserve"> </w:t>
      </w:r>
    </w:p>
    <w:p w14:paraId="4A58814F" w14:textId="3A677FA2" w:rsidR="00E50E60" w:rsidRDefault="00E50E60" w:rsidP="0018299B">
      <w:pPr>
        <w:pStyle w:val="Heading2"/>
      </w:pPr>
      <w:r>
        <w:t>The Swine Industry Projects Advisory Committee</w:t>
      </w:r>
      <w:r w:rsidR="004C5EAA">
        <w:t xml:space="preserve"> (SIPAC)</w:t>
      </w:r>
    </w:p>
    <w:p w14:paraId="08F88E04" w14:textId="35E34651" w:rsidR="00FC0E72" w:rsidRDefault="00FC0E72" w:rsidP="00FC0E72">
      <w:pPr>
        <w:pStyle w:val="Heading3"/>
      </w:pPr>
      <w:r>
        <w:t>Composition</w:t>
      </w:r>
    </w:p>
    <w:p w14:paraId="67520790" w14:textId="55520416" w:rsidR="005E2002" w:rsidRDefault="004C5EAA" w:rsidP="005E2002">
      <w:pPr>
        <w:pStyle w:val="BodyText"/>
      </w:pPr>
      <w:r>
        <w:t xml:space="preserve">SIPAC is established under the </w:t>
      </w:r>
      <w:r w:rsidRPr="00127A76">
        <w:rPr>
          <w:i/>
          <w:iCs/>
        </w:rPr>
        <w:t>Livestock Disease Control Act 1994</w:t>
      </w:r>
      <w:r w:rsidRPr="004C5EAA">
        <w:t xml:space="preserve"> </w:t>
      </w:r>
      <w:r w:rsidR="00A7278F">
        <w:t>an</w:t>
      </w:r>
      <w:r w:rsidR="00FF0646">
        <w:t>d</w:t>
      </w:r>
      <w:r w:rsidR="00F45DA2">
        <w:t xml:space="preserve"> </w:t>
      </w:r>
      <w:r>
        <w:t>consists of a chairperson and up to eight members</w:t>
      </w:r>
      <w:r w:rsidR="00A7278F">
        <w:t xml:space="preserve"> appointed by the Minister for Agriculture.</w:t>
      </w:r>
      <w:r w:rsidR="005E2002" w:rsidRPr="005E2002">
        <w:t xml:space="preserve"> </w:t>
      </w:r>
    </w:p>
    <w:p w14:paraId="44306CA0" w14:textId="455B64E2" w:rsidR="005E2002" w:rsidRDefault="00EE4BD9" w:rsidP="005E2002">
      <w:pPr>
        <w:pStyle w:val="BodyText"/>
      </w:pPr>
      <w:r>
        <w:t>The chairperson and m</w:t>
      </w:r>
      <w:r w:rsidR="005E2002">
        <w:t xml:space="preserve">embers may be appointed </w:t>
      </w:r>
      <w:r w:rsidR="00465EF9">
        <w:t xml:space="preserve">under one or more of the key selection criteria listed below, </w:t>
      </w:r>
      <w:r w:rsidR="005E2002">
        <w:t>after the Minister for Agriculture has considered the balance o</w:t>
      </w:r>
      <w:r w:rsidR="00492D74">
        <w:t>f</w:t>
      </w:r>
      <w:r w:rsidR="005E2002">
        <w:t xml:space="preserve"> skill</w:t>
      </w:r>
      <w:r w:rsidR="00492D74">
        <w:t>s,</w:t>
      </w:r>
      <w:r w:rsidR="005E2002">
        <w:t xml:space="preserve"> expertise</w:t>
      </w:r>
      <w:r w:rsidR="00492D74">
        <w:t xml:space="preserve"> and diversity</w:t>
      </w:r>
      <w:r w:rsidR="00CA3B1F">
        <w:t xml:space="preserve"> of the candidates received</w:t>
      </w:r>
      <w:r w:rsidR="00131FB3">
        <w:t xml:space="preserve"> via an expression of interest.</w:t>
      </w:r>
    </w:p>
    <w:p w14:paraId="5D87D4DE" w14:textId="0E352D99" w:rsidR="00DC2A01" w:rsidRDefault="00DC2A01" w:rsidP="005E2002">
      <w:pPr>
        <w:pStyle w:val="BodyText"/>
      </w:pPr>
      <w:proofErr w:type="gramStart"/>
      <w:r>
        <w:t>The majority of</w:t>
      </w:r>
      <w:proofErr w:type="gramEnd"/>
      <w:r>
        <w:t xml:space="preserve"> members will have knowledge and experience of </w:t>
      </w:r>
      <w:r w:rsidR="00872B84">
        <w:t xml:space="preserve">the </w:t>
      </w:r>
      <w:r>
        <w:t>pig and pork industry.</w:t>
      </w:r>
    </w:p>
    <w:p w14:paraId="7AC2396D" w14:textId="53C00040" w:rsidR="00FC0E72" w:rsidRDefault="00FC0E72" w:rsidP="00FC0E72">
      <w:pPr>
        <w:pStyle w:val="Heading3"/>
      </w:pPr>
      <w:r>
        <w:t>Role</w:t>
      </w:r>
    </w:p>
    <w:p w14:paraId="4E3EC405" w14:textId="2472EF47" w:rsidR="005119BD" w:rsidRDefault="00E50E60" w:rsidP="0018299B">
      <w:pPr>
        <w:pStyle w:val="BodyText"/>
      </w:pPr>
      <w:r>
        <w:t>SIPAC’s primary role is to advise the Minister for Agriculture on recommended projects for funding</w:t>
      </w:r>
      <w:r w:rsidR="00A7278F">
        <w:t xml:space="preserve"> from the Swine Compensation Fund</w:t>
      </w:r>
      <w:r w:rsidR="00795A76">
        <w:t xml:space="preserve"> and provide </w:t>
      </w:r>
      <w:r w:rsidR="00931AAE">
        <w:t>guidance</w:t>
      </w:r>
      <w:r w:rsidR="00795A76">
        <w:t xml:space="preserve"> </w:t>
      </w:r>
      <w:r w:rsidR="002143F4">
        <w:t xml:space="preserve">for funding rounds and continuous improvements of </w:t>
      </w:r>
      <w:r w:rsidR="00795A76">
        <w:t>the Livestock Biosecurity Funds Grant Program</w:t>
      </w:r>
      <w:r w:rsidR="009F36E2">
        <w:t>.</w:t>
      </w:r>
    </w:p>
    <w:p w14:paraId="5CE40669" w14:textId="0848ADFB" w:rsidR="00F45DA2" w:rsidRDefault="001704DA" w:rsidP="0018299B">
      <w:pPr>
        <w:pStyle w:val="BodyText"/>
      </w:pPr>
      <w:r>
        <w:t xml:space="preserve">SIPAC </w:t>
      </w:r>
      <w:r w:rsidR="00201CD8">
        <w:t xml:space="preserve">may </w:t>
      </w:r>
      <w:r>
        <w:t xml:space="preserve">also provide advice on </w:t>
      </w:r>
      <w:r w:rsidR="00FC5169">
        <w:t>endemic disease</w:t>
      </w:r>
      <w:r>
        <w:t xml:space="preserve"> </w:t>
      </w:r>
      <w:r w:rsidR="00201CD8">
        <w:t>compensation, duty collection</w:t>
      </w:r>
      <w:r w:rsidR="00E50E60">
        <w:t xml:space="preserve"> and any other matters referred to the committee by the Minister in relation to the swine industry in Victoria.</w:t>
      </w:r>
    </w:p>
    <w:p w14:paraId="09E7510F" w14:textId="6C24F9A2" w:rsidR="00FC0E72" w:rsidRDefault="00FC0E72" w:rsidP="00FC0E72">
      <w:pPr>
        <w:pStyle w:val="Heading3"/>
      </w:pPr>
      <w:r>
        <w:t>Meetings</w:t>
      </w:r>
    </w:p>
    <w:p w14:paraId="19513B18" w14:textId="5A1244D4" w:rsidR="001005A2" w:rsidRDefault="001005A2" w:rsidP="001005A2">
      <w:pPr>
        <w:pStyle w:val="BodyText"/>
      </w:pPr>
      <w:r>
        <w:t>SIPAC meets at least two times a year or as required with meetings held online (Microsoft Teams), in person at the Agriculture Victoria site at 475 Mickleham Road, Attwood, or via a hybrid arrangement. Meetings are held during the week and during business hours, generally for half a day.</w:t>
      </w:r>
    </w:p>
    <w:p w14:paraId="6ABDA5C7" w14:textId="77777777" w:rsidR="001005A2" w:rsidRDefault="001005A2" w:rsidP="001005A2">
      <w:pPr>
        <w:pStyle w:val="Heading3"/>
      </w:pPr>
      <w:r>
        <w:t>Remuneration</w:t>
      </w:r>
    </w:p>
    <w:p w14:paraId="088DB4AA" w14:textId="5BE4A4E8" w:rsidR="001005A2" w:rsidRDefault="001005A2" w:rsidP="001005A2">
      <w:pPr>
        <w:pStyle w:val="BodyText"/>
      </w:pPr>
      <w:r>
        <w:t xml:space="preserve">Members may be eligible to receive a sitting fee to participate on SIPAC. Eligibility is determined in accordance with the </w:t>
      </w:r>
      <w:r w:rsidR="00977B32">
        <w:t xml:space="preserve">Victorian Government’s </w:t>
      </w:r>
      <w:r w:rsidRPr="002F5A1F">
        <w:rPr>
          <w:i/>
        </w:rPr>
        <w:t>Appointment and Remuneration Guidelines</w:t>
      </w:r>
      <w:r w:rsidR="009B26A2">
        <w:t>.</w:t>
      </w:r>
    </w:p>
    <w:p w14:paraId="4984EB3C" w14:textId="77777777" w:rsidR="0036480D" w:rsidRPr="00F11EAB" w:rsidRDefault="001005A2" w:rsidP="0036480D">
      <w:pPr>
        <w:pStyle w:val="BodyText"/>
      </w:pPr>
      <w:r>
        <w:t xml:space="preserve">SIPAC </w:t>
      </w:r>
      <w:r w:rsidR="0036480D" w:rsidRPr="00F11EAB">
        <w:t xml:space="preserve">is classified as a Group C, Band </w:t>
      </w:r>
      <w:r w:rsidR="0036480D">
        <w:t>2</w:t>
      </w:r>
      <w:r w:rsidR="0036480D" w:rsidRPr="00F11EAB">
        <w:t xml:space="preserve"> </w:t>
      </w:r>
      <w:r w:rsidR="0036480D" w:rsidRPr="00EF5236">
        <w:t>organisation under the Appointment and Remuneration Guidelines. Sitting fees are determined by the Minister and are currently set within a range of $202 up to $461 per sitting day for the Chairperson and $174 up to $359 per sitting</w:t>
      </w:r>
      <w:r w:rsidR="0036480D">
        <w:t xml:space="preserve"> day for a member. </w:t>
      </w:r>
    </w:p>
    <w:p w14:paraId="0B412615" w14:textId="77777777" w:rsidR="0036480D" w:rsidRPr="00F11EAB" w:rsidRDefault="0036480D" w:rsidP="0036480D">
      <w:pPr>
        <w:pStyle w:val="BodyText"/>
      </w:pPr>
      <w:r w:rsidRPr="00F11EAB">
        <w:lastRenderedPageBreak/>
        <w:t>Personal costs (for example, travel and accommodation) for in-person meetings may also be reimbursed</w:t>
      </w:r>
      <w:r>
        <w:t xml:space="preserve"> </w:t>
      </w:r>
      <w:r w:rsidRPr="00FB6058">
        <w:t xml:space="preserve">in compliance with </w:t>
      </w:r>
      <w:r>
        <w:t>Department of Energy, Environment and Climate Action’s</w:t>
      </w:r>
      <w:r w:rsidRPr="00FB6058">
        <w:t xml:space="preserve"> travel and personal expenses policy.</w:t>
      </w:r>
    </w:p>
    <w:p w14:paraId="1181AF3C" w14:textId="5D5E9977" w:rsidR="005D2643" w:rsidRDefault="005D2643" w:rsidP="0036480D">
      <w:pPr>
        <w:pStyle w:val="BodyText"/>
      </w:pPr>
      <w:r>
        <w:t>Secretariat</w:t>
      </w:r>
    </w:p>
    <w:p w14:paraId="60C1EE34" w14:textId="32289C8D" w:rsidR="005D2643" w:rsidRDefault="006D3523" w:rsidP="005D2643">
      <w:pPr>
        <w:pStyle w:val="BodyText"/>
      </w:pPr>
      <w:r>
        <w:t>Agriculture</w:t>
      </w:r>
      <w:r w:rsidR="005D2643">
        <w:t xml:space="preserve"> </w:t>
      </w:r>
      <w:r>
        <w:t>Victoria</w:t>
      </w:r>
      <w:r w:rsidR="005D2643">
        <w:t xml:space="preserve"> provides secretariat and </w:t>
      </w:r>
      <w:r>
        <w:t>grant management support for SIPAC and the Livestock Biosecurity Funds Grant Program.</w:t>
      </w:r>
    </w:p>
    <w:p w14:paraId="35818C85" w14:textId="3B4F000E" w:rsidR="00E50E60" w:rsidRDefault="00E50E60" w:rsidP="0018299B">
      <w:pPr>
        <w:pStyle w:val="Heading2"/>
      </w:pPr>
      <w:r>
        <w:t xml:space="preserve">Roles </w:t>
      </w:r>
      <w:r w:rsidR="002F3316">
        <w:t>a</w:t>
      </w:r>
      <w:r>
        <w:t>vailable</w:t>
      </w:r>
    </w:p>
    <w:p w14:paraId="45F88E80" w14:textId="77777777" w:rsidR="00E50E60" w:rsidRDefault="00E50E60" w:rsidP="0018299B">
      <w:pPr>
        <w:pStyle w:val="Heading3"/>
      </w:pPr>
      <w:r>
        <w:t>Chairperson</w:t>
      </w:r>
    </w:p>
    <w:p w14:paraId="6B7FA993" w14:textId="374FC8AA" w:rsidR="00E50E60" w:rsidRDefault="00E50E60" w:rsidP="0018299B">
      <w:pPr>
        <w:pStyle w:val="BodyText"/>
      </w:pPr>
      <w:r>
        <w:t xml:space="preserve">The </w:t>
      </w:r>
      <w:r w:rsidR="00BD51D4">
        <w:t>c</w:t>
      </w:r>
      <w:r>
        <w:t xml:space="preserve">hairperson will facilitate an orderly and constructive discussion between members to ensure delivery of the responsibilities of SIPAC set out in the </w:t>
      </w:r>
      <w:r w:rsidR="00BD51D4">
        <w:t xml:space="preserve">SIPAC </w:t>
      </w:r>
      <w:r>
        <w:t>Terms of Reference.</w:t>
      </w:r>
    </w:p>
    <w:p w14:paraId="1B996DE2" w14:textId="1CECC234" w:rsidR="00E50E60" w:rsidRDefault="00E50E60" w:rsidP="0018299B">
      <w:pPr>
        <w:pStyle w:val="BodyText"/>
      </w:pPr>
      <w:r>
        <w:t xml:space="preserve">The </w:t>
      </w:r>
      <w:r w:rsidR="00BD51D4">
        <w:t>c</w:t>
      </w:r>
      <w:r>
        <w:t>hairperson is responsible for:</w:t>
      </w:r>
    </w:p>
    <w:p w14:paraId="681925C8" w14:textId="3C5C2DA4" w:rsidR="00E50E60" w:rsidRDefault="00BD51D4" w:rsidP="0018299B">
      <w:pPr>
        <w:pStyle w:val="ListBullet"/>
      </w:pPr>
      <w:r>
        <w:t>E</w:t>
      </w:r>
      <w:r w:rsidR="00E50E60">
        <w:t xml:space="preserve">ngaging with the </w:t>
      </w:r>
      <w:r>
        <w:t>d</w:t>
      </w:r>
      <w:r w:rsidR="00E50E60">
        <w:t>epartment on the development of meeting agendas and the progress of actions arising from meetings</w:t>
      </w:r>
      <w:r>
        <w:t>.</w:t>
      </w:r>
    </w:p>
    <w:p w14:paraId="27CB49B7" w14:textId="4802B8AA" w:rsidR="00E50E60" w:rsidRDefault="00BD51D4" w:rsidP="0018299B">
      <w:pPr>
        <w:pStyle w:val="ListBullet"/>
      </w:pPr>
      <w:r>
        <w:t>S</w:t>
      </w:r>
      <w:r w:rsidR="00E50E60">
        <w:t xml:space="preserve">ubject to confidentiality requirements, the </w:t>
      </w:r>
      <w:r>
        <w:t>c</w:t>
      </w:r>
      <w:r w:rsidR="00E50E60">
        <w:t xml:space="preserve">hairperson is the spokesperson for SIPAC and may represent SIPAC </w:t>
      </w:r>
      <w:proofErr w:type="gramStart"/>
      <w:r w:rsidR="00E50E60">
        <w:t>where</w:t>
      </w:r>
      <w:proofErr w:type="gramEnd"/>
      <w:r w:rsidR="00E50E60">
        <w:t xml:space="preserve"> deemed appropriate by the Minister</w:t>
      </w:r>
      <w:r>
        <w:t xml:space="preserve"> for Agriculture.</w:t>
      </w:r>
    </w:p>
    <w:p w14:paraId="3CD7C613" w14:textId="40E5954A" w:rsidR="00E50E60" w:rsidRDefault="00BD51D4" w:rsidP="0018299B">
      <w:pPr>
        <w:pStyle w:val="ListBullet"/>
      </w:pPr>
      <w:r>
        <w:t>M</w:t>
      </w:r>
      <w:r w:rsidR="00E50E60">
        <w:t xml:space="preserve">onitoring the performance of SIPAC including drawing a member’s attention to non-adherence to the </w:t>
      </w:r>
      <w:r w:rsidR="00C53411">
        <w:t xml:space="preserve">SIPAC </w:t>
      </w:r>
      <w:r w:rsidR="00E50E60">
        <w:t>Terms of Reference</w:t>
      </w:r>
      <w:r>
        <w:t>.</w:t>
      </w:r>
    </w:p>
    <w:p w14:paraId="3CD6A384" w14:textId="35C559A0" w:rsidR="00E50E60" w:rsidRDefault="00BD51D4" w:rsidP="0018299B">
      <w:pPr>
        <w:pStyle w:val="ListBullet"/>
      </w:pPr>
      <w:r>
        <w:t>M</w:t>
      </w:r>
      <w:r w:rsidR="00E50E60">
        <w:t>onitoring the consistency and quality of the work carried out by SIPA</w:t>
      </w:r>
      <w:r w:rsidR="001E558A">
        <w:t>C</w:t>
      </w:r>
      <w:r>
        <w:t>.</w:t>
      </w:r>
    </w:p>
    <w:p w14:paraId="114BC5EA" w14:textId="104B59EC" w:rsidR="00E50E60" w:rsidRDefault="00BD51D4" w:rsidP="0018299B">
      <w:pPr>
        <w:pStyle w:val="ListBullet"/>
      </w:pPr>
      <w:r>
        <w:t>A</w:t>
      </w:r>
      <w:r w:rsidR="00E50E60">
        <w:t>llocating actions in a project brief to a responsible SIPAC member or working group</w:t>
      </w:r>
      <w:r>
        <w:t>.</w:t>
      </w:r>
    </w:p>
    <w:p w14:paraId="22F45603" w14:textId="62B73BF2" w:rsidR="00E50E60" w:rsidRDefault="001A45DC" w:rsidP="0018299B">
      <w:pPr>
        <w:pStyle w:val="ListBullet"/>
      </w:pPr>
      <w:r>
        <w:t>R</w:t>
      </w:r>
      <w:r w:rsidR="00E50E60">
        <w:t>eviewing project milestone reports</w:t>
      </w:r>
      <w:r w:rsidR="00BD51D4">
        <w:t>.</w:t>
      </w:r>
    </w:p>
    <w:p w14:paraId="129466D1" w14:textId="29D9DD55" w:rsidR="00E50E60" w:rsidRDefault="00BD51D4" w:rsidP="0018299B">
      <w:pPr>
        <w:pStyle w:val="ListBullet"/>
      </w:pPr>
      <w:r>
        <w:t>M</w:t>
      </w:r>
      <w:r w:rsidR="00E50E60">
        <w:t xml:space="preserve">eeting or facilitating all reporting requirements outlined in the </w:t>
      </w:r>
      <w:r>
        <w:t xml:space="preserve">SIPAC </w:t>
      </w:r>
      <w:r w:rsidR="00E50E60">
        <w:t>Terms of Reference.</w:t>
      </w:r>
    </w:p>
    <w:p w14:paraId="62391C77" w14:textId="77777777" w:rsidR="00E50E60" w:rsidRDefault="00E50E60" w:rsidP="0018299B">
      <w:pPr>
        <w:pStyle w:val="Heading3"/>
      </w:pPr>
      <w:r>
        <w:t>Two member positions</w:t>
      </w:r>
    </w:p>
    <w:p w14:paraId="4405F871" w14:textId="102E53B2" w:rsidR="00E50E60" w:rsidRDefault="00E50E60" w:rsidP="0018299B">
      <w:pPr>
        <w:pStyle w:val="BodyText"/>
      </w:pPr>
      <w:r>
        <w:t>The primary role of members is to enable SIPAC to provide advice to the Minister</w:t>
      </w:r>
      <w:r w:rsidR="00BD51D4">
        <w:t xml:space="preserve"> for </w:t>
      </w:r>
      <w:r w:rsidR="002926A1">
        <w:t>Agriculture</w:t>
      </w:r>
      <w:r>
        <w:t xml:space="preserve"> based on their collective experience, knowledge and in accordance with the </w:t>
      </w:r>
      <w:r w:rsidR="001E558A" w:rsidRPr="00127A76">
        <w:rPr>
          <w:i/>
          <w:iCs/>
        </w:rPr>
        <w:t>Livestock Disease Control Act 1994</w:t>
      </w:r>
      <w:r>
        <w:t xml:space="preserve">. </w:t>
      </w:r>
    </w:p>
    <w:p w14:paraId="3418E084" w14:textId="77777777" w:rsidR="00E50E60" w:rsidRDefault="00E50E60" w:rsidP="0018299B">
      <w:pPr>
        <w:pStyle w:val="BodyText"/>
      </w:pPr>
      <w:r>
        <w:t>Members are responsible for:</w:t>
      </w:r>
    </w:p>
    <w:p w14:paraId="3969FD26" w14:textId="7E797CEE" w:rsidR="00E50E60" w:rsidRDefault="00BD51D4" w:rsidP="0018299B">
      <w:pPr>
        <w:pStyle w:val="ListBullet"/>
      </w:pPr>
      <w:r>
        <w:t>I</w:t>
      </w:r>
      <w:r w:rsidR="00E50E60">
        <w:t>nvesting sufficient time prior to meetings to be able to understand matters under consideration by SIPAC and to participate in decisions relating to those matters</w:t>
      </w:r>
      <w:r>
        <w:t>.</w:t>
      </w:r>
    </w:p>
    <w:p w14:paraId="32216270" w14:textId="46BA91D5" w:rsidR="00E50E60" w:rsidRDefault="00E50E60" w:rsidP="0018299B">
      <w:pPr>
        <w:pStyle w:val="ListBullet"/>
      </w:pPr>
      <w:r>
        <w:t>Participating in, and equitably sharing the workload of SIPAC where possible while adhering to confidentiality provisions</w:t>
      </w:r>
      <w:r w:rsidR="00BD51D4">
        <w:t>.</w:t>
      </w:r>
    </w:p>
    <w:p w14:paraId="45CA2F0A" w14:textId="475298BE" w:rsidR="00E50E60" w:rsidRDefault="00BD51D4" w:rsidP="0018299B">
      <w:pPr>
        <w:pStyle w:val="ListBullet"/>
      </w:pPr>
      <w:r>
        <w:t>S</w:t>
      </w:r>
      <w:r w:rsidR="00E50E60">
        <w:t>haring information and knowledge with other members</w:t>
      </w:r>
      <w:r>
        <w:t>.</w:t>
      </w:r>
    </w:p>
    <w:p w14:paraId="787B6FFE" w14:textId="038DCE14" w:rsidR="00E50E60" w:rsidRDefault="00BD51D4" w:rsidP="0018299B">
      <w:pPr>
        <w:pStyle w:val="ListBullet"/>
      </w:pPr>
      <w:r>
        <w:t>C</w:t>
      </w:r>
      <w:r w:rsidR="00E50E60">
        <w:t xml:space="preserve">ommitting to the consensus decision of SIPAC, regardless of </w:t>
      </w:r>
      <w:proofErr w:type="gramStart"/>
      <w:r w:rsidR="00E50E60">
        <w:t>whether or not</w:t>
      </w:r>
      <w:proofErr w:type="gramEnd"/>
      <w:r w:rsidR="00E50E60">
        <w:t xml:space="preserve"> the final decision was to their liking</w:t>
      </w:r>
      <w:r>
        <w:t>.</w:t>
      </w:r>
    </w:p>
    <w:p w14:paraId="3284498D" w14:textId="49BEBAB3" w:rsidR="00E50E60" w:rsidRDefault="00BD51D4" w:rsidP="0018299B">
      <w:pPr>
        <w:pStyle w:val="ListBullet"/>
      </w:pPr>
      <w:r>
        <w:t>A</w:t>
      </w:r>
      <w:r w:rsidR="00E50E60">
        <w:t>dhering to Victorian Public Sector codes of conduct in relation to governance</w:t>
      </w:r>
      <w:r>
        <w:t>.</w:t>
      </w:r>
    </w:p>
    <w:p w14:paraId="18067DD1" w14:textId="5745E6ED" w:rsidR="00E50E60" w:rsidRDefault="00BD51D4" w:rsidP="0018299B">
      <w:pPr>
        <w:pStyle w:val="ListBullet"/>
      </w:pPr>
      <w:r>
        <w:t>A</w:t>
      </w:r>
      <w:r w:rsidR="00E50E60">
        <w:t>cting in the best interests of SIPAC.</w:t>
      </w:r>
    </w:p>
    <w:p w14:paraId="4C157B5D" w14:textId="192C276F" w:rsidR="00E50E60" w:rsidRDefault="00E50E60" w:rsidP="0018299B">
      <w:pPr>
        <w:pStyle w:val="BodyText"/>
      </w:pPr>
      <w:r>
        <w:t>In the event a member cannot perform the role they have voluntarily assumed, by participating as a member of a collective team of expert advisers to government, they must withdraw from SIPAC or may be removed by the Minister</w:t>
      </w:r>
      <w:r w:rsidR="00B33AA0">
        <w:t xml:space="preserve"> of Agriculture</w:t>
      </w:r>
      <w:r>
        <w:t>.</w:t>
      </w:r>
    </w:p>
    <w:p w14:paraId="59FD417C" w14:textId="77777777" w:rsidR="00CA3B1F" w:rsidRDefault="00CA3B1F" w:rsidP="0018299B">
      <w:pPr>
        <w:pStyle w:val="Heading2"/>
      </w:pPr>
      <w:r>
        <w:lastRenderedPageBreak/>
        <w:t>Selection criteria</w:t>
      </w:r>
    </w:p>
    <w:p w14:paraId="6F2A80B7" w14:textId="23644D7C" w:rsidR="00E50E60" w:rsidRDefault="00E50E60" w:rsidP="00CA3B1F">
      <w:pPr>
        <w:pStyle w:val="Heading3"/>
      </w:pPr>
      <w:r>
        <w:t>Key Selection Criteria</w:t>
      </w:r>
    </w:p>
    <w:p w14:paraId="4C98D5D4" w14:textId="6A73DFF3" w:rsidR="00E50E60" w:rsidRDefault="00E50E60" w:rsidP="0018299B">
      <w:pPr>
        <w:pStyle w:val="BodyText"/>
      </w:pPr>
      <w:r>
        <w:t>Applicants are required to have knowledge and expertise in one or more of the following areas</w:t>
      </w:r>
      <w:r w:rsidR="00AC2A84">
        <w:t>, relevant to the pig and pork industry</w:t>
      </w:r>
      <w:r>
        <w:t xml:space="preserve">: </w:t>
      </w:r>
    </w:p>
    <w:p w14:paraId="1E500ED8" w14:textId="79E2D043" w:rsidR="00E50E60" w:rsidRDefault="00E50E60" w:rsidP="0018299B">
      <w:pPr>
        <w:pStyle w:val="ListBullet"/>
      </w:pPr>
      <w:r>
        <w:t>the pig and pork and allied industries</w:t>
      </w:r>
    </w:p>
    <w:p w14:paraId="00562C5F" w14:textId="49AAB5CB" w:rsidR="00E50E60" w:rsidRDefault="00E50E60" w:rsidP="0018299B">
      <w:pPr>
        <w:pStyle w:val="ListBullet"/>
      </w:pPr>
      <w:r>
        <w:t>biosecurity or market access</w:t>
      </w:r>
    </w:p>
    <w:p w14:paraId="04F0D8F6" w14:textId="1900AAF2" w:rsidR="00E50E60" w:rsidRDefault="00E50E60" w:rsidP="0018299B">
      <w:pPr>
        <w:pStyle w:val="ListBullet"/>
      </w:pPr>
      <w:r>
        <w:t>quality assurance and food safety</w:t>
      </w:r>
    </w:p>
    <w:p w14:paraId="26BFFB6F" w14:textId="798907E4" w:rsidR="00E50E60" w:rsidRDefault="00E50E60" w:rsidP="0018299B">
      <w:pPr>
        <w:pStyle w:val="ListBullet"/>
      </w:pPr>
      <w:r>
        <w:t>finance, legal practice or business management</w:t>
      </w:r>
    </w:p>
    <w:p w14:paraId="2E1D9DAA" w14:textId="498474FE" w:rsidR="00E50E60" w:rsidRDefault="00E50E60" w:rsidP="0018299B">
      <w:pPr>
        <w:pStyle w:val="ListBullet"/>
      </w:pPr>
      <w:r>
        <w:t>agricultural, animal or veterinary science</w:t>
      </w:r>
    </w:p>
    <w:p w14:paraId="4136493A" w14:textId="4DF19F98" w:rsidR="00E50E60" w:rsidRDefault="00E50E60" w:rsidP="0018299B">
      <w:pPr>
        <w:pStyle w:val="ListBullet"/>
      </w:pPr>
      <w:r>
        <w:t>public policy</w:t>
      </w:r>
    </w:p>
    <w:p w14:paraId="5AA41CAF" w14:textId="77777777" w:rsidR="00E50E60" w:rsidRDefault="00E50E60" w:rsidP="0018299B">
      <w:pPr>
        <w:pStyle w:val="ListBullet"/>
      </w:pPr>
      <w:r>
        <w:t>any other area the Minister considers relevant to the functions of the Committee.</w:t>
      </w:r>
    </w:p>
    <w:p w14:paraId="64ED493A" w14:textId="77777777" w:rsidR="00E50E60" w:rsidRDefault="00E50E60" w:rsidP="00CA3B1F">
      <w:pPr>
        <w:pStyle w:val="Heading3"/>
      </w:pPr>
      <w:r>
        <w:t>Additional Selection Considerations</w:t>
      </w:r>
    </w:p>
    <w:p w14:paraId="7E1F263C" w14:textId="77777777" w:rsidR="00E50E60" w:rsidRDefault="00E50E60" w:rsidP="0018299B">
      <w:pPr>
        <w:pStyle w:val="BodyText"/>
      </w:pPr>
      <w:r>
        <w:t xml:space="preserve">Other skills and experience that will be taken into consideration include: </w:t>
      </w:r>
    </w:p>
    <w:p w14:paraId="0C0AC8C8" w14:textId="77777777" w:rsidR="00E50E60" w:rsidRDefault="00E50E60" w:rsidP="0018299B">
      <w:pPr>
        <w:pStyle w:val="ListBullet"/>
      </w:pPr>
      <w:r>
        <w:t>current/previous Livestock Advisory Committee experience</w:t>
      </w:r>
    </w:p>
    <w:p w14:paraId="5F136AD4" w14:textId="77777777" w:rsidR="00295136" w:rsidRDefault="00E50E60" w:rsidP="0018299B">
      <w:pPr>
        <w:pStyle w:val="ListBullet"/>
      </w:pPr>
      <w:r>
        <w:t xml:space="preserve">current/previous membership of Commonwealth, Victorian, local government, </w:t>
      </w:r>
      <w:r w:rsidR="00FD05F2">
        <w:t xml:space="preserve">or </w:t>
      </w:r>
      <w:r w:rsidR="00CA307B">
        <w:t>industry</w:t>
      </w:r>
      <w:r>
        <w:t xml:space="preserve"> bodies and your contributions to these</w:t>
      </w:r>
      <w:r w:rsidR="005239A7">
        <w:t xml:space="preserve">. </w:t>
      </w:r>
    </w:p>
    <w:p w14:paraId="14C5533C" w14:textId="3121AEB4" w:rsidR="00E50E60" w:rsidRDefault="00BF522B" w:rsidP="0018299B">
      <w:pPr>
        <w:pStyle w:val="ListBullet"/>
      </w:pPr>
      <w:r>
        <w:t>d</w:t>
      </w:r>
      <w:r w:rsidR="005239A7" w:rsidRPr="005239A7">
        <w:t>emonstrated experience in industry leadership, industry organisations and/or industry networks preferred.</w:t>
      </w:r>
      <w:r w:rsidR="00E50E60">
        <w:t xml:space="preserve"> </w:t>
      </w:r>
    </w:p>
    <w:p w14:paraId="17F1BEE2" w14:textId="1F3B84F8" w:rsidR="00E50E60" w:rsidRDefault="00E50E60" w:rsidP="0018299B">
      <w:pPr>
        <w:pStyle w:val="ListBullet"/>
      </w:pPr>
      <w:r>
        <w:t>research investment expertise</w:t>
      </w:r>
      <w:r w:rsidR="0089181C">
        <w:t>.</w:t>
      </w:r>
    </w:p>
    <w:p w14:paraId="0386CC72" w14:textId="6A7340D3" w:rsidR="001F7E39" w:rsidRDefault="001F7E39" w:rsidP="00235D1F">
      <w:pPr>
        <w:pStyle w:val="Heading3"/>
      </w:pPr>
      <w:r>
        <w:t>Qualifications</w:t>
      </w:r>
    </w:p>
    <w:p w14:paraId="3056D079" w14:textId="3E8E96F4" w:rsidR="001F7E39" w:rsidRDefault="001F7E39" w:rsidP="00235D1F">
      <w:pPr>
        <w:pStyle w:val="BodyText"/>
      </w:pPr>
      <w:r>
        <w:t>There are no re</w:t>
      </w:r>
      <w:r w:rsidR="00235D1F">
        <w:t>quired qualifications.</w:t>
      </w:r>
    </w:p>
    <w:p w14:paraId="7312A05C" w14:textId="77777777" w:rsidR="00E50E60" w:rsidRDefault="00E50E60" w:rsidP="00CA3B1F">
      <w:pPr>
        <w:pStyle w:val="Heading2"/>
      </w:pPr>
      <w:r>
        <w:t>The Victorian Government’s commitment to diverse representation</w:t>
      </w:r>
    </w:p>
    <w:p w14:paraId="16946952" w14:textId="77777777" w:rsidR="001F5D17" w:rsidRDefault="001F5D17" w:rsidP="001F5D17">
      <w:pPr>
        <w:pStyle w:val="BodyText"/>
      </w:pPr>
      <w:r>
        <w:t>The Victorian Government is committed to ensuring that government boards and committees reflect the rich diversity of the Victorian community.</w:t>
      </w:r>
    </w:p>
    <w:p w14:paraId="56993B84" w14:textId="77777777" w:rsidR="001F5D17" w:rsidRDefault="001F5D17" w:rsidP="001F5D17">
      <w:pPr>
        <w:pStyle w:val="BodyText"/>
      </w:pPr>
      <w:r>
        <w:t xml:space="preserve">Applications are encouraged from people of all ages, Aboriginal people, people with disability, people from culturally and linguistically diverse backgrounds and from lesbian, gay, bisexual, trans, gender diverse, </w:t>
      </w:r>
      <w:proofErr w:type="gramStart"/>
      <w:r>
        <w:t>intersex</w:t>
      </w:r>
      <w:proofErr w:type="gramEnd"/>
      <w:r>
        <w:t xml:space="preserve"> and queer people, and those. aged 25 years old or </w:t>
      </w:r>
      <w:proofErr w:type="gramStart"/>
      <w:r>
        <w:t>less</w:t>
      </w:r>
      <w:proofErr w:type="gramEnd"/>
    </w:p>
    <w:p w14:paraId="4F8D10CB" w14:textId="77777777" w:rsidR="001F5D17" w:rsidRDefault="001F5D17" w:rsidP="001F5D17">
      <w:pPr>
        <w:pStyle w:val="BodyText"/>
      </w:pPr>
      <w:r>
        <w:t>You do not have to disclose any personal information if you do not want to, but it can help us understand how we can support you through the recruitment process and beyond.</w:t>
      </w:r>
    </w:p>
    <w:p w14:paraId="71CA0D6A" w14:textId="77777777" w:rsidR="001F5D17" w:rsidRDefault="001F5D17" w:rsidP="001F5D17">
      <w:pPr>
        <w:pStyle w:val="BodyText"/>
      </w:pPr>
      <w:r>
        <w:t xml:space="preserve">If you identify as any of the above, we </w:t>
      </w:r>
      <w:proofErr w:type="gramStart"/>
      <w:r>
        <w:t>would</w:t>
      </w:r>
      <w:proofErr w:type="gramEnd"/>
      <w:r>
        <w:t xml:space="preserve"> welcome the opportunity to contact you and discuss how we can support you through the recruitment process.</w:t>
      </w:r>
    </w:p>
    <w:p w14:paraId="6F719B42" w14:textId="77777777" w:rsidR="001F5D17" w:rsidRPr="006D058D" w:rsidRDefault="001F5D17" w:rsidP="001F5D17">
      <w:pPr>
        <w:pStyle w:val="BodyText"/>
      </w:pPr>
      <w:r>
        <w:t>Sharing this information will help you access support should you need it and will also help us to better understand the impact of our work.</w:t>
      </w:r>
    </w:p>
    <w:p w14:paraId="7AB69CBF" w14:textId="77777777" w:rsidR="00E50E60" w:rsidRDefault="00E50E60" w:rsidP="001D71B3">
      <w:pPr>
        <w:pStyle w:val="Heading2"/>
      </w:pPr>
      <w:r>
        <w:lastRenderedPageBreak/>
        <w:t>The Recruitment Process</w:t>
      </w:r>
    </w:p>
    <w:p w14:paraId="4AA852EF" w14:textId="77777777" w:rsidR="00E50E60" w:rsidRDefault="00E50E60" w:rsidP="001D71B3">
      <w:pPr>
        <w:pStyle w:val="Heading3"/>
      </w:pPr>
      <w:r>
        <w:t>How to apply</w:t>
      </w:r>
    </w:p>
    <w:p w14:paraId="368264EE" w14:textId="1EC5DED1" w:rsidR="00E50E60" w:rsidRDefault="00E50E60" w:rsidP="0018299B">
      <w:pPr>
        <w:pStyle w:val="BodyText"/>
      </w:pPr>
      <w:r>
        <w:t xml:space="preserve">Should you wish to be considered as the </w:t>
      </w:r>
      <w:r w:rsidR="0089181C">
        <w:t>c</w:t>
      </w:r>
      <w:r>
        <w:t>hairperson or a member of SIPAC, please submit the following:</w:t>
      </w:r>
    </w:p>
    <w:p w14:paraId="4366CA97" w14:textId="77777777" w:rsidR="00E50E60" w:rsidRDefault="00E50E60" w:rsidP="001D71B3">
      <w:pPr>
        <w:pStyle w:val="ListBullet"/>
      </w:pPr>
      <w:r>
        <w:t>Completed expression of interest form, and</w:t>
      </w:r>
    </w:p>
    <w:p w14:paraId="5976CB4F" w14:textId="77777777" w:rsidR="00E50E60" w:rsidRDefault="00E50E60" w:rsidP="001D71B3">
      <w:pPr>
        <w:pStyle w:val="ListBullet"/>
      </w:pPr>
      <w:r>
        <w:t>Curriculum vitae</w:t>
      </w:r>
    </w:p>
    <w:p w14:paraId="13B337C1" w14:textId="438E65D2" w:rsidR="0089181C" w:rsidRDefault="0089181C" w:rsidP="0089181C">
      <w:pPr>
        <w:pStyle w:val="BodyText"/>
      </w:pPr>
      <w:r>
        <w:t xml:space="preserve">Expressions of interest are to be submitted online by visiting </w:t>
      </w:r>
      <w:hyperlink r:id="rId33" w:history="1">
        <w:r w:rsidR="00F34DFE" w:rsidRPr="001E3819">
          <w:rPr>
            <w:rStyle w:val="Hyperlink"/>
            <w:color w:val="0070C0"/>
          </w:rPr>
          <w:t>Join a Public Board</w:t>
        </w:r>
      </w:hyperlink>
      <w:r w:rsidRPr="001E3819">
        <w:rPr>
          <w:color w:val="0070C0"/>
        </w:rPr>
        <w:t xml:space="preserve"> </w:t>
      </w:r>
      <w:r>
        <w:t xml:space="preserve">and searching for </w:t>
      </w:r>
      <w:r w:rsidR="00F43C7E">
        <w:t>‘</w:t>
      </w:r>
      <w:r>
        <w:t>Swine Industry Projects Advisory Committee</w:t>
      </w:r>
      <w:r w:rsidR="00F43C7E">
        <w:t>’</w:t>
      </w:r>
      <w:r>
        <w:t>. All documents are to be attached as Microsoft Office Word documents.</w:t>
      </w:r>
    </w:p>
    <w:p w14:paraId="5D6EA4ED" w14:textId="77777777" w:rsidR="0089181C" w:rsidRDefault="0089181C" w:rsidP="0089181C">
      <w:pPr>
        <w:pStyle w:val="BodyText"/>
      </w:pPr>
      <w:r>
        <w:t>Expressions of interest close at midnight on 15 business days after publication.</w:t>
      </w:r>
    </w:p>
    <w:p w14:paraId="6CC5DB69" w14:textId="77777777" w:rsidR="001D71B3" w:rsidRDefault="001D71B3" w:rsidP="001D71B3">
      <w:pPr>
        <w:pStyle w:val="Heading3"/>
      </w:pPr>
      <w:r>
        <w:t>Curriculum Vitae</w:t>
      </w:r>
    </w:p>
    <w:p w14:paraId="7D7F4280" w14:textId="76B462BC" w:rsidR="001D71B3" w:rsidRDefault="001D71B3" w:rsidP="001D71B3">
      <w:pPr>
        <w:pStyle w:val="BodyText"/>
      </w:pPr>
      <w:r>
        <w:t xml:space="preserve">Applicants must provide a </w:t>
      </w:r>
      <w:r w:rsidR="0059698C">
        <w:t xml:space="preserve">short </w:t>
      </w:r>
      <w:r>
        <w:t>CV that includes the following information:</w:t>
      </w:r>
    </w:p>
    <w:p w14:paraId="16273658" w14:textId="06002E14" w:rsidR="001D71B3" w:rsidRDefault="001D71B3" w:rsidP="001D71B3">
      <w:pPr>
        <w:pStyle w:val="ListBullet"/>
      </w:pPr>
      <w:r>
        <w:t xml:space="preserve">your current employment and your </w:t>
      </w:r>
      <w:r w:rsidR="00302D8F">
        <w:t xml:space="preserve">relevant </w:t>
      </w:r>
      <w:r>
        <w:t>employment history, including information about your roles and responsibilities in each role</w:t>
      </w:r>
    </w:p>
    <w:p w14:paraId="795C7B99" w14:textId="44829A42" w:rsidR="001D71B3" w:rsidRDefault="001D71B3" w:rsidP="001D71B3">
      <w:pPr>
        <w:pStyle w:val="ListBullet"/>
      </w:pPr>
      <w:r>
        <w:t>your qualifications</w:t>
      </w:r>
      <w:r w:rsidR="00EB6AA6">
        <w:t xml:space="preserve"> and experience</w:t>
      </w:r>
      <w:r>
        <w:t>; and</w:t>
      </w:r>
    </w:p>
    <w:p w14:paraId="1FA115EA" w14:textId="41C057EA" w:rsidR="001D71B3" w:rsidRDefault="001D71B3" w:rsidP="001D71B3">
      <w:pPr>
        <w:pStyle w:val="ListBullet"/>
      </w:pPr>
      <w:r>
        <w:t>your current and past memberships to any Commonwealth and Victorian government bodies and non-government bodies (i.e. boards, committees, councils, community groups)</w:t>
      </w:r>
    </w:p>
    <w:p w14:paraId="01D26317" w14:textId="77777777" w:rsidR="001D71B3" w:rsidRDefault="001D71B3" w:rsidP="001D71B3">
      <w:pPr>
        <w:pStyle w:val="Heading3"/>
      </w:pPr>
      <w:r>
        <w:t>Referees</w:t>
      </w:r>
    </w:p>
    <w:p w14:paraId="7F301BDB" w14:textId="013CC501" w:rsidR="001D71B3" w:rsidRDefault="001D71B3" w:rsidP="001D71B3">
      <w:pPr>
        <w:pStyle w:val="BodyText"/>
      </w:pPr>
      <w:r>
        <w:t>You will be required to provide details of two referees.</w:t>
      </w:r>
    </w:p>
    <w:p w14:paraId="291B816F" w14:textId="4B321787" w:rsidR="0059698C" w:rsidRDefault="0059698C" w:rsidP="0059698C">
      <w:pPr>
        <w:pStyle w:val="Heading3"/>
      </w:pPr>
      <w:r>
        <w:t>Shortlisting and interviews</w:t>
      </w:r>
    </w:p>
    <w:p w14:paraId="3377EC09" w14:textId="77777777" w:rsidR="00E50E60" w:rsidRDefault="00E50E60" w:rsidP="0018299B">
      <w:pPr>
        <w:pStyle w:val="BodyText"/>
      </w:pPr>
      <w:r>
        <w:t>Shortlisted applicants will be invited for an interview. Reasonable adjustments may be considered for people with a disability. If you need assistance to fully participate in the application or interview process, please let us know.</w:t>
      </w:r>
    </w:p>
    <w:p w14:paraId="716B11CB" w14:textId="5E42B8E6" w:rsidR="00E50E60" w:rsidRDefault="00E50E60" w:rsidP="00355788">
      <w:pPr>
        <w:pStyle w:val="Heading3"/>
      </w:pPr>
      <w:r>
        <w:t xml:space="preserve">Probity </w:t>
      </w:r>
      <w:r w:rsidR="002926A1">
        <w:t>c</w:t>
      </w:r>
      <w:r>
        <w:t xml:space="preserve">hecks </w:t>
      </w:r>
      <w:r w:rsidR="002926A1">
        <w:t>r</w:t>
      </w:r>
      <w:r>
        <w:t xml:space="preserve">equired </w:t>
      </w:r>
    </w:p>
    <w:p w14:paraId="33967FD9" w14:textId="77777777" w:rsidR="00E50E60" w:rsidRDefault="00E50E60" w:rsidP="0018299B">
      <w:pPr>
        <w:pStyle w:val="BodyText"/>
      </w:pPr>
      <w:r>
        <w:t xml:space="preserve">Shortlisted candidates will undergo the following probity checks and will be required to complete associated documents: </w:t>
      </w:r>
    </w:p>
    <w:p w14:paraId="2FB37F46" w14:textId="567DEB89" w:rsidR="00E50E60" w:rsidRDefault="00E50E60" w:rsidP="00355788">
      <w:pPr>
        <w:pStyle w:val="ListBullet"/>
      </w:pPr>
      <w:r>
        <w:t>Declaration of Private Interests form</w:t>
      </w:r>
    </w:p>
    <w:p w14:paraId="1426794C" w14:textId="69FAD302" w:rsidR="00E50E60" w:rsidRDefault="00E50E60" w:rsidP="00355788">
      <w:pPr>
        <w:pStyle w:val="ListBullet"/>
      </w:pPr>
      <w:r>
        <w:t>Diversity Information and Privacy Consent form</w:t>
      </w:r>
    </w:p>
    <w:p w14:paraId="23081C6C" w14:textId="7C204AD1" w:rsidR="00E50E60" w:rsidRDefault="00E50E60" w:rsidP="00355788">
      <w:pPr>
        <w:pStyle w:val="ListBullet"/>
      </w:pPr>
      <w:r>
        <w:t>fit2work National Police Checking Service Application/Consent form</w:t>
      </w:r>
    </w:p>
    <w:p w14:paraId="09371D7A" w14:textId="77777777" w:rsidR="00E50E60" w:rsidRDefault="00E50E60" w:rsidP="00355788">
      <w:pPr>
        <w:pStyle w:val="ListBullet"/>
      </w:pPr>
      <w:r>
        <w:t>Australian Securities and Investment Commission (ASIC) and Australian Financial Security Authority (AFSA) checks.</w:t>
      </w:r>
    </w:p>
    <w:p w14:paraId="4E0B383B" w14:textId="61D00D45" w:rsidR="008703B6" w:rsidRDefault="008703B6" w:rsidP="002926A1">
      <w:pPr>
        <w:pStyle w:val="Heading3"/>
      </w:pPr>
      <w:r>
        <w:t>Induction</w:t>
      </w:r>
    </w:p>
    <w:p w14:paraId="7E36295C" w14:textId="01ED8097" w:rsidR="008703B6" w:rsidRPr="008703B6" w:rsidRDefault="00487972" w:rsidP="008703B6">
      <w:pPr>
        <w:pStyle w:val="BodyText"/>
      </w:pPr>
      <w:r>
        <w:t>Agriculture Victoria will provide a tailored induction for new members</w:t>
      </w:r>
      <w:r w:rsidR="005B1159">
        <w:t xml:space="preserve"> including SIPAC’s</w:t>
      </w:r>
      <w:r w:rsidR="001A4B3E">
        <w:t xml:space="preserve"> workplan, Swine Compensation Fund projects</w:t>
      </w:r>
      <w:r w:rsidR="00F267E8">
        <w:t xml:space="preserve"> and Victorian public board governance and integrity.</w:t>
      </w:r>
    </w:p>
    <w:p w14:paraId="6F80D2B1" w14:textId="072C6AD6" w:rsidR="002926A1" w:rsidRDefault="002926A1" w:rsidP="008703B6">
      <w:pPr>
        <w:pStyle w:val="Heading2"/>
      </w:pPr>
      <w:r>
        <w:lastRenderedPageBreak/>
        <w:t>Where to get help</w:t>
      </w:r>
    </w:p>
    <w:p w14:paraId="3C1FC796" w14:textId="21BF1493" w:rsidR="002926A1" w:rsidRPr="00771482" w:rsidRDefault="002926A1" w:rsidP="00771482">
      <w:pPr>
        <w:rPr>
          <w:rFonts w:cstheme="minorHAnsi"/>
        </w:rPr>
      </w:pPr>
      <w:bookmarkStart w:id="1" w:name="_Hlk149030748"/>
      <w:r>
        <w:t>For further information or a confidential discussion about this opportunity, please contact M</w:t>
      </w:r>
      <w:r w:rsidR="008609C9">
        <w:t>s Monica Bird, Manager</w:t>
      </w:r>
      <w:r>
        <w:t xml:space="preserve">, Governance Unit, Agriculture Victoria, Department of Energy, Environment and Climate Action, </w:t>
      </w:r>
      <w:r w:rsidR="00C26006">
        <w:t xml:space="preserve">on </w:t>
      </w:r>
      <w:r w:rsidR="008609C9" w:rsidRPr="00217596">
        <w:rPr>
          <w:rFonts w:cstheme="minorHAnsi"/>
        </w:rPr>
        <w:t>0482 690 832</w:t>
      </w:r>
      <w:r w:rsidR="00771482">
        <w:rPr>
          <w:rFonts w:cstheme="minorHAnsi"/>
        </w:rPr>
        <w:t>.</w:t>
      </w:r>
    </w:p>
    <w:p w14:paraId="2A38A5ED" w14:textId="511FD32C" w:rsidR="002926A1" w:rsidRDefault="002926A1" w:rsidP="002926A1">
      <w:pPr>
        <w:pStyle w:val="BodyText"/>
      </w:pPr>
      <w:r>
        <w:t xml:space="preserve">All recruitment materials are available in an accessible Word format. If you would like help understanding the recruitment materials or would like to receive it in another format please use the National Relay Service 133 677 if required, or email the Governance Unit team on </w:t>
      </w:r>
      <w:hyperlink r:id="rId34" w:history="1">
        <w:r w:rsidRPr="00BD686E">
          <w:rPr>
            <w:rStyle w:val="Hyperlink"/>
            <w:color w:val="0070C0"/>
          </w:rPr>
          <w:t>biosecurity.governance@agriculture.vic.gov.au</w:t>
        </w:r>
      </w:hyperlink>
      <w:r w:rsidRPr="00BD686E">
        <w:rPr>
          <w:color w:val="0070C0"/>
        </w:rPr>
        <w:t xml:space="preserve"> </w:t>
      </w:r>
    </w:p>
    <w:bookmarkEnd w:id="1"/>
    <w:p w14:paraId="36021048" w14:textId="6D2EFCC5" w:rsidR="007425C9" w:rsidRPr="006614E4" w:rsidRDefault="007425C9" w:rsidP="0018299B">
      <w:pPr>
        <w:pStyle w:val="BodyText"/>
      </w:pPr>
    </w:p>
    <w:sectPr w:rsidR="007425C9" w:rsidRPr="006614E4" w:rsidSect="007425C9">
      <w:headerReference w:type="even" r:id="rId35"/>
      <w:headerReference w:type="default" r:id="rId36"/>
      <w:headerReference w:type="first" r:id="rId3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488A0" w14:textId="77777777" w:rsidR="001E1BD1" w:rsidRDefault="001E1BD1" w:rsidP="00CD157B">
      <w:pPr>
        <w:pStyle w:val="NoSpacing"/>
      </w:pPr>
    </w:p>
    <w:p w14:paraId="556A2DA7" w14:textId="77777777" w:rsidR="001E1BD1" w:rsidRDefault="001E1BD1"/>
  </w:endnote>
  <w:endnote w:type="continuationSeparator" w:id="0">
    <w:p w14:paraId="1E42FBB1" w14:textId="77777777" w:rsidR="001E1BD1" w:rsidRDefault="001E1BD1" w:rsidP="00CD157B">
      <w:pPr>
        <w:pStyle w:val="NoSpacing"/>
      </w:pPr>
    </w:p>
    <w:p w14:paraId="0ABE88B3" w14:textId="77777777" w:rsidR="001E1BD1" w:rsidRDefault="001E1BD1"/>
  </w:endnote>
  <w:endnote w:type="continuationNotice" w:id="1">
    <w:p w14:paraId="6954F18A" w14:textId="77777777" w:rsidR="001E1BD1" w:rsidRDefault="001E1BD1" w:rsidP="00CD157B">
      <w:pPr>
        <w:pStyle w:val="NoSpacing"/>
      </w:pPr>
    </w:p>
    <w:p w14:paraId="7AC335DD" w14:textId="77777777" w:rsidR="001E1BD1" w:rsidRDefault="001E1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08E99AEB" w14:textId="77777777" w:rsidTr="00505430">
      <w:trPr>
        <w:trHeight w:val="397"/>
      </w:trPr>
      <w:tc>
        <w:tcPr>
          <w:tcW w:w="340" w:type="dxa"/>
        </w:tcPr>
        <w:p w14:paraId="6665B9B8" w14:textId="3D203CF8" w:rsidR="00A60698" w:rsidRPr="001E6F89" w:rsidRDefault="00A4226B" w:rsidP="00A60698">
          <w:pPr>
            <w:pStyle w:val="FooterEvenPageNumber"/>
            <w:framePr w:wrap="auto" w:vAnchor="margin" w:hAnchor="text" w:yAlign="inline"/>
            <w:rPr>
              <w:rFonts w:ascii="VIC" w:hAnsi="VIC"/>
            </w:rPr>
          </w:pPr>
          <w:r w:rsidRPr="001E6F89">
            <w:rPr>
              <w:rFonts w:ascii="VIC" w:hAnsi="VIC"/>
              <w:noProof/>
            </w:rPr>
            <mc:AlternateContent>
              <mc:Choice Requires="wps">
                <w:drawing>
                  <wp:anchor distT="0" distB="0" distL="114300" distR="114300" simplePos="0" relativeHeight="251658248" behindDoc="0" locked="0" layoutInCell="0" allowOverlap="1" wp14:anchorId="1D269D0F" wp14:editId="6D640344">
                    <wp:simplePos x="0" y="0"/>
                    <wp:positionH relativeFrom="page">
                      <wp:posOffset>0</wp:posOffset>
                    </wp:positionH>
                    <wp:positionV relativeFrom="page">
                      <wp:posOffset>10249535</wp:posOffset>
                    </wp:positionV>
                    <wp:extent cx="7560945" cy="252095"/>
                    <wp:effectExtent l="0" t="0" r="0" b="14605"/>
                    <wp:wrapNone/>
                    <wp:docPr id="11" name="MSIPCMc03e466dbf184ab042610b0f"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2BEA7F"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269D0F" id="_x0000_t202" coordsize="21600,21600" o:spt="202" path="m,l,21600r21600,l21600,xe">
                    <v:stroke joinstyle="miter"/>
                    <v:path gradientshapeok="t" o:connecttype="rect"/>
                  </v:shapetype>
                  <v:shape id="MSIPCMc03e466dbf184ab042610b0f" o:spid="_x0000_s1031" type="#_x0000_t202" alt="{&quot;HashCode&quot;:376260202,&quot;Height&quot;:841.0,&quot;Width&quot;:595.0,&quot;Placement&quot;:&quot;Footer&quot;,&quot;Index&quot;:&quot;OddAndEven&quot;,&quot;Section&quot;:1,&quot;Top&quot;:0.0,&quot;Left&quot;:0.0}" style="position:absolute;margin-left:0;margin-top:807.05pt;width:595.35pt;height:19.8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AsuR9GAIAACsEAAAOAAAAAAAAAAAAAAAAAC4CAABkcnMvZTJvRG9jLnhtbFBLAQItABQA&#10;BgAIAAAAIQAd5h9g3wAAAAsBAAAPAAAAAAAAAAAAAAAAAHIEAABkcnMvZG93bnJldi54bWxQSwUG&#10;AAAAAAQABADzAAAAfgUAAAAA&#10;" o:allowincell="f" filled="f" stroked="f" strokeweight=".5pt">
                    <v:textbox inset=",0,,0">
                      <w:txbxContent>
                        <w:p w14:paraId="7E2BEA7F"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00A60698" w:rsidRPr="001E6F89">
            <w:rPr>
              <w:rFonts w:ascii="VIC" w:hAnsi="VIC"/>
            </w:rPr>
            <w:fldChar w:fldCharType="begin"/>
          </w:r>
          <w:r w:rsidR="00A60698" w:rsidRPr="001E6F89">
            <w:rPr>
              <w:rFonts w:ascii="VIC" w:hAnsi="VIC"/>
            </w:rPr>
            <w:instrText xml:space="preserve"> PAGE   \* MERGEFORMAT </w:instrText>
          </w:r>
          <w:r w:rsidR="00A60698" w:rsidRPr="001E6F89">
            <w:rPr>
              <w:rFonts w:ascii="VIC" w:hAnsi="VIC"/>
            </w:rPr>
            <w:fldChar w:fldCharType="separate"/>
          </w:r>
          <w:r w:rsidR="00A60698" w:rsidRPr="001E6F89">
            <w:rPr>
              <w:rFonts w:ascii="VIC" w:hAnsi="VIC"/>
            </w:rPr>
            <w:t>4</w:t>
          </w:r>
          <w:r w:rsidR="00A60698" w:rsidRPr="001E6F89">
            <w:rPr>
              <w:rFonts w:ascii="VIC" w:hAnsi="VIC"/>
            </w:rPr>
            <w:fldChar w:fldCharType="end"/>
          </w:r>
        </w:p>
      </w:tc>
      <w:tc>
        <w:tcPr>
          <w:tcW w:w="9071" w:type="dxa"/>
        </w:tcPr>
        <w:p w14:paraId="663C6569" w14:textId="77777777" w:rsidR="001E6F89" w:rsidRPr="001E6F89" w:rsidRDefault="001E6F89" w:rsidP="001E6F89">
          <w:pPr>
            <w:pStyle w:val="FooterEvenPageNumber"/>
            <w:framePr w:wrap="auto" w:vAnchor="margin" w:hAnchor="text" w:yAlign="inline"/>
            <w:rPr>
              <w:rFonts w:ascii="VIC" w:hAnsi="VIC"/>
              <w:b w:val="0"/>
            </w:rPr>
          </w:pPr>
          <w:r w:rsidRPr="001E6F89">
            <w:rPr>
              <w:rFonts w:ascii="VIC" w:hAnsi="VIC"/>
              <w:b w:val="0"/>
            </w:rPr>
            <w:t>Swine Industry Projects Advisory Committee</w:t>
          </w:r>
        </w:p>
        <w:p w14:paraId="035C59B1" w14:textId="360B6B40" w:rsidR="00A60698" w:rsidRPr="00810C40" w:rsidRDefault="001E6F89" w:rsidP="001E6F89">
          <w:pPr>
            <w:pStyle w:val="FooterEven"/>
          </w:pPr>
          <w:r w:rsidRPr="001E6F89">
            <w:rPr>
              <w:rFonts w:ascii="VIC" w:hAnsi="VIC"/>
            </w:rPr>
            <w:t>Position Description</w:t>
          </w:r>
        </w:p>
      </w:tc>
    </w:tr>
  </w:tbl>
  <w:p w14:paraId="04E8E505"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4FB516A2" w14:textId="77777777" w:rsidTr="0040758A">
      <w:trPr>
        <w:trHeight w:val="397"/>
      </w:trPr>
      <w:tc>
        <w:tcPr>
          <w:tcW w:w="9071" w:type="dxa"/>
        </w:tcPr>
        <w:p w14:paraId="67353B32" w14:textId="5CA33157" w:rsidR="001E6F89" w:rsidRPr="001E6F89" w:rsidRDefault="003D20FC" w:rsidP="001E6F89">
          <w:pPr>
            <w:pStyle w:val="FooterOdd"/>
            <w:rPr>
              <w:rFonts w:ascii="VIC" w:hAnsi="VIC"/>
              <w:noProof/>
            </w:rPr>
          </w:pPr>
          <w:r>
            <w:rPr>
              <w:rFonts w:ascii="VIC" w:hAnsi="VIC"/>
              <w:noProof/>
            </w:rPr>
            <mc:AlternateContent>
              <mc:Choice Requires="wps">
                <w:drawing>
                  <wp:anchor distT="0" distB="0" distL="114300" distR="114300" simplePos="0" relativeHeight="251658259" behindDoc="0" locked="0" layoutInCell="0" allowOverlap="1" wp14:anchorId="7BA8BF47" wp14:editId="78DA4A33">
                    <wp:simplePos x="0" y="0"/>
                    <wp:positionH relativeFrom="page">
                      <wp:posOffset>0</wp:posOffset>
                    </wp:positionH>
                    <wp:positionV relativeFrom="page">
                      <wp:posOffset>10249535</wp:posOffset>
                    </wp:positionV>
                    <wp:extent cx="7560945" cy="252095"/>
                    <wp:effectExtent l="0" t="0" r="0" b="14605"/>
                    <wp:wrapNone/>
                    <wp:docPr id="47" name="MSIPCM7b004d52b8747a12a2eb711f"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4DC5F9" w14:textId="47F89C72" w:rsidR="003D20FC" w:rsidRPr="003D20FC" w:rsidRDefault="003D20FC" w:rsidP="003D20FC">
                                <w:pPr>
                                  <w:spacing w:before="0" w:after="0"/>
                                  <w:jc w:val="center"/>
                                  <w:rPr>
                                    <w:rFonts w:ascii="Arial" w:hAnsi="Arial" w:cs="Arial"/>
                                    <w:color w:val="000000"/>
                                    <w:sz w:val="24"/>
                                  </w:rPr>
                                </w:pPr>
                                <w:r w:rsidRPr="003D20F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A8BF47" id="_x0000_t202" coordsize="21600,21600" o:spt="202" path="m,l,21600r21600,l21600,xe">
                    <v:stroke joinstyle="miter"/>
                    <v:path gradientshapeok="t" o:connecttype="rect"/>
                  </v:shapetype>
                  <v:shape id="MSIPCM7b004d52b8747a12a2eb711f" o:spid="_x0000_s1032" type="#_x0000_t202" alt="{&quot;HashCode&quot;:376260202,&quot;Height&quot;:841.0,&quot;Width&quot;:595.0,&quot;Placement&quot;:&quot;Footer&quot;,&quot;Index&quot;:&quot;Primary&quot;,&quot;Section&quot;:1,&quot;Top&quot;:0.0,&quot;Left&quot;:0.0}" style="position:absolute;left:0;text-align:left;margin-left:0;margin-top:807.05pt;width:595.35pt;height:19.85pt;z-index:25165825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WX1GQ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" o:allowincell="f" filled="f" stroked="f" strokeweight=".5pt">
                    <v:textbox inset=",0,,0">
                      <w:txbxContent>
                        <w:p w14:paraId="5D4DC5F9" w14:textId="47F89C72" w:rsidR="003D20FC" w:rsidRPr="003D20FC" w:rsidRDefault="003D20FC" w:rsidP="003D20FC">
                          <w:pPr>
                            <w:spacing w:before="0" w:after="0"/>
                            <w:jc w:val="center"/>
                            <w:rPr>
                              <w:rFonts w:ascii="Arial" w:hAnsi="Arial" w:cs="Arial"/>
                              <w:color w:val="000000"/>
                              <w:sz w:val="24"/>
                            </w:rPr>
                          </w:pPr>
                          <w:r w:rsidRPr="003D20FC">
                            <w:rPr>
                              <w:rFonts w:ascii="Arial" w:hAnsi="Arial" w:cs="Arial"/>
                              <w:color w:val="000000"/>
                              <w:sz w:val="24"/>
                            </w:rPr>
                            <w:t>OFFICIAL</w:t>
                          </w:r>
                        </w:p>
                      </w:txbxContent>
                    </v:textbox>
                    <w10:wrap anchorx="page" anchory="page"/>
                  </v:shape>
                </w:pict>
              </mc:Fallback>
            </mc:AlternateContent>
          </w:r>
          <w:r w:rsidR="001E6F89" w:rsidRPr="001E6F89">
            <w:rPr>
              <w:rFonts w:ascii="VIC" w:hAnsi="VIC"/>
              <w:noProof/>
            </w:rPr>
            <w:t>Swine Industry Projects Advisory Committee</w:t>
          </w:r>
        </w:p>
        <w:p w14:paraId="759C3A16" w14:textId="002CD6D1" w:rsidR="00CD157B" w:rsidRPr="001E6F89" w:rsidRDefault="001E6F89" w:rsidP="001E6F89">
          <w:pPr>
            <w:pStyle w:val="FooterOdd"/>
            <w:rPr>
              <w:rFonts w:ascii="VIC" w:hAnsi="VIC"/>
              <w:b/>
            </w:rPr>
          </w:pPr>
          <w:r w:rsidRPr="001E6F89">
            <w:rPr>
              <w:rFonts w:ascii="VIC" w:hAnsi="VIC"/>
              <w:noProof/>
            </w:rPr>
            <w:t>Position Description</w:t>
          </w:r>
        </w:p>
      </w:tc>
      <w:tc>
        <w:tcPr>
          <w:tcW w:w="340" w:type="dxa"/>
        </w:tcPr>
        <w:p w14:paraId="056D5DD3" w14:textId="77777777" w:rsidR="00CD157B" w:rsidRPr="001E6F89" w:rsidRDefault="00CD157B" w:rsidP="00376EF3">
          <w:pPr>
            <w:pStyle w:val="FooterOddPageNumber"/>
            <w:rPr>
              <w:rFonts w:ascii="VIC" w:hAnsi="VIC"/>
            </w:rPr>
          </w:pPr>
          <w:r w:rsidRPr="001E6F89">
            <w:rPr>
              <w:rFonts w:ascii="VIC" w:hAnsi="VIC"/>
            </w:rPr>
            <w:fldChar w:fldCharType="begin"/>
          </w:r>
          <w:r w:rsidRPr="001E6F89">
            <w:rPr>
              <w:rFonts w:ascii="VIC" w:hAnsi="VIC"/>
            </w:rPr>
            <w:instrText xml:space="preserve"> PAGE   \* MERGEFORMAT </w:instrText>
          </w:r>
          <w:r w:rsidRPr="001E6F89">
            <w:rPr>
              <w:rFonts w:ascii="VIC" w:hAnsi="VIC"/>
            </w:rPr>
            <w:fldChar w:fldCharType="separate"/>
          </w:r>
          <w:r w:rsidRPr="001E6F89">
            <w:rPr>
              <w:rFonts w:ascii="VIC" w:hAnsi="VIC"/>
            </w:rPr>
            <w:t>1</w:t>
          </w:r>
          <w:r w:rsidRPr="001E6F89">
            <w:rPr>
              <w:rFonts w:ascii="VIC" w:hAnsi="VIC"/>
            </w:rPr>
            <w:fldChar w:fldCharType="end"/>
          </w:r>
        </w:p>
      </w:tc>
    </w:tr>
  </w:tbl>
  <w:p w14:paraId="71321A6B"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F0A0F" w14:textId="3D2D6FD5" w:rsidR="00364C9A" w:rsidRDefault="00BD2F35">
    <w:pPr>
      <w:pStyle w:val="Footer"/>
    </w:pPr>
    <w:r>
      <w:rPr>
        <w:noProof/>
      </w:rPr>
      <w:drawing>
        <wp:anchor distT="0" distB="0" distL="114300" distR="114300" simplePos="0" relativeHeight="251658257" behindDoc="0" locked="0" layoutInCell="1" allowOverlap="1" wp14:anchorId="13282482" wp14:editId="533662D8">
          <wp:simplePos x="0" y="0"/>
          <wp:positionH relativeFrom="column">
            <wp:posOffset>4564049</wp:posOffset>
          </wp:positionH>
          <wp:positionV relativeFrom="paragraph">
            <wp:posOffset>-453859</wp:posOffset>
          </wp:positionV>
          <wp:extent cx="2008012" cy="514350"/>
          <wp:effectExtent l="0" t="0" r="0" b="0"/>
          <wp:wrapNone/>
          <wp:docPr id="46" name="Picture 46"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8012" cy="514350"/>
                  </a:xfrm>
                  <a:prstGeom prst="rect">
                    <a:avLst/>
                  </a:prstGeom>
                </pic:spPr>
              </pic:pic>
            </a:graphicData>
          </a:graphic>
        </wp:anchor>
      </w:drawing>
    </w:r>
    <w:r w:rsidR="00A4226B">
      <w:rPr>
        <w:noProof/>
      </w:rPr>
      <mc:AlternateContent>
        <mc:Choice Requires="wps">
          <w:drawing>
            <wp:anchor distT="0" distB="0" distL="114300" distR="114300" simplePos="0" relativeHeight="251658247" behindDoc="0" locked="0" layoutInCell="0" allowOverlap="1" wp14:anchorId="2F29D83F" wp14:editId="7359C186">
              <wp:simplePos x="0" y="0"/>
              <wp:positionH relativeFrom="page">
                <wp:posOffset>0</wp:posOffset>
              </wp:positionH>
              <wp:positionV relativeFrom="page">
                <wp:posOffset>10249535</wp:posOffset>
              </wp:positionV>
              <wp:extent cx="7560945" cy="252095"/>
              <wp:effectExtent l="0" t="0" r="0" b="14605"/>
              <wp:wrapNone/>
              <wp:docPr id="10" name="MSIPCM02d14d8eb7b1ee775e3851c5"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23700E" w14:textId="77777777" w:rsidR="00A4226B" w:rsidRPr="003D20FC" w:rsidRDefault="00A4226B" w:rsidP="00A4226B">
                          <w:pPr>
                            <w:spacing w:before="0" w:after="0"/>
                            <w:jc w:val="center"/>
                            <w:rPr>
                              <w:rFonts w:cs="Arial"/>
                              <w:color w:val="000000"/>
                              <w:sz w:val="24"/>
                            </w:rPr>
                          </w:pPr>
                          <w:r w:rsidRPr="003D20FC">
                            <w:rPr>
                              <w:rFonts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29D83F" id="_x0000_t202" coordsize="21600,21600" o:spt="202" path="m,l,21600r21600,l21600,xe">
              <v:stroke joinstyle="miter"/>
              <v:path gradientshapeok="t" o:connecttype="rect"/>
            </v:shapetype>
            <v:shape id="MSIPCM02d14d8eb7b1ee775e3851c5" o:spid="_x0000_s1034" type="#_x0000_t202" alt="{&quot;HashCode&quot;:376260202,&quot;Height&quot;:841.0,&quot;Width&quot;:595.0,&quot;Placement&quot;:&quot;Footer&quot;,&quot;Index&quot;:&quot;FirstPage&quot;,&quot;Section&quot;:1,&quot;Top&quot;:0.0,&quot;Left&quot;:0.0}" style="position:absolute;margin-left:0;margin-top:807.05pt;width:595.35pt;height:19.85pt;z-index:25165824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Jw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" o:allowincell="f" filled="f" stroked="f" strokeweight=".5pt">
              <v:textbox inset=",0,,0">
                <w:txbxContent>
                  <w:p w14:paraId="7D23700E" w14:textId="77777777" w:rsidR="00A4226B" w:rsidRPr="003D20FC" w:rsidRDefault="00A4226B" w:rsidP="00A4226B">
                    <w:pPr>
                      <w:spacing w:before="0" w:after="0"/>
                      <w:jc w:val="center"/>
                      <w:rPr>
                        <w:rFonts w:cs="Arial"/>
                        <w:color w:val="000000"/>
                        <w:sz w:val="24"/>
                      </w:rPr>
                    </w:pPr>
                    <w:r w:rsidRPr="003D20FC">
                      <w:rPr>
                        <w:rFonts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4C685" w14:textId="77777777" w:rsidR="001E1BD1" w:rsidRPr="0056073C" w:rsidRDefault="001E1BD1" w:rsidP="005D764F">
      <w:pPr>
        <w:pStyle w:val="FootnoteSeparator"/>
      </w:pPr>
    </w:p>
    <w:p w14:paraId="5020BD46" w14:textId="77777777" w:rsidR="001E1BD1" w:rsidRDefault="001E1BD1"/>
  </w:footnote>
  <w:footnote w:type="continuationSeparator" w:id="0">
    <w:p w14:paraId="01F865E6" w14:textId="77777777" w:rsidR="001E1BD1" w:rsidRPr="00CA30B7" w:rsidRDefault="001E1BD1" w:rsidP="006D5A90">
      <w:pPr>
        <w:rPr>
          <w:lang w:val="en-US"/>
        </w:rPr>
      </w:pPr>
      <w:r w:rsidRPr="00CA30B7">
        <w:rPr>
          <w:lang w:val="en-US"/>
        </w:rPr>
        <w:t>_______</w:t>
      </w:r>
    </w:p>
    <w:p w14:paraId="3169CDA5" w14:textId="77777777" w:rsidR="001E1BD1" w:rsidRDefault="001E1BD1"/>
  </w:footnote>
  <w:footnote w:type="continuationNotice" w:id="1">
    <w:p w14:paraId="668CE326" w14:textId="77777777" w:rsidR="001E1BD1" w:rsidRDefault="001E1BD1" w:rsidP="006D5A90"/>
    <w:p w14:paraId="45F3191F" w14:textId="77777777" w:rsidR="001E1BD1" w:rsidRDefault="001E1B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E72D2" w14:textId="32F64764" w:rsidR="00DE2576" w:rsidRPr="00CD157B" w:rsidRDefault="00A4226B" w:rsidP="00DE2576">
    <w:pPr>
      <w:pStyle w:val="Header"/>
    </w:pPr>
    <w:r>
      <w:rPr>
        <w:noProof/>
      </w:rPr>
      <mc:AlternateContent>
        <mc:Choice Requires="wps">
          <w:drawing>
            <wp:anchor distT="0" distB="0" distL="114300" distR="114300" simplePos="0" relativeHeight="251658256" behindDoc="0" locked="0" layoutInCell="0" allowOverlap="1" wp14:anchorId="4AE32F55" wp14:editId="089BA7A0">
              <wp:simplePos x="0" y="0"/>
              <wp:positionH relativeFrom="page">
                <wp:posOffset>0</wp:posOffset>
              </wp:positionH>
              <wp:positionV relativeFrom="page">
                <wp:posOffset>190500</wp:posOffset>
              </wp:positionV>
              <wp:extent cx="7560945" cy="252095"/>
              <wp:effectExtent l="0" t="0" r="0" b="14605"/>
              <wp:wrapNone/>
              <wp:docPr id="14" name="MSIPCM1d274c81bbf53503cebddc99" descr="{&quot;HashCode&quot;:352122633,&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063EA" w14:textId="77777777" w:rsidR="00A4226B" w:rsidRPr="003D20FC" w:rsidRDefault="00A4226B" w:rsidP="00A4226B">
                          <w:pPr>
                            <w:spacing w:before="0" w:after="0"/>
                            <w:jc w:val="center"/>
                            <w:rPr>
                              <w:rFonts w:cs="Arial"/>
                              <w:color w:val="000000"/>
                              <w:sz w:val="24"/>
                            </w:rPr>
                          </w:pPr>
                          <w:r w:rsidRPr="003D20FC">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E32F55" id="_x0000_t202" coordsize="21600,21600" o:spt="202" path="m,l,21600r21600,l21600,xe">
              <v:stroke joinstyle="miter"/>
              <v:path gradientshapeok="t" o:connecttype="rect"/>
            </v:shapetype>
            <v:shape id="MSIPCM1d274c81bbf53503cebddc99" o:spid="_x0000_s1029" type="#_x0000_t202" alt="{&quot;HashCode&quot;:352122633,&quot;Height&quot;:841.0,&quot;Width&quot;:595.0,&quot;Placement&quot;:&quot;Header&quot;,&quot;Index&quot;:&quot;OddAndEven&quot;,&quot;Section&quot;:1,&quot;Top&quot;:0.0,&quot;Left&quot;:0.0}" style="position:absolute;margin-left:0;margin-top:15pt;width:595.35pt;height:19.85pt;z-index:2516582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716063EA" w14:textId="77777777" w:rsidR="00A4226B" w:rsidRPr="003D20FC" w:rsidRDefault="00A4226B" w:rsidP="00A4226B">
                    <w:pPr>
                      <w:spacing w:before="0" w:after="0"/>
                      <w:jc w:val="center"/>
                      <w:rPr>
                        <w:rFonts w:cs="Arial"/>
                        <w:color w:val="000000"/>
                        <w:sz w:val="24"/>
                      </w:rPr>
                    </w:pPr>
                    <w:r w:rsidRPr="003D20FC">
                      <w:rPr>
                        <w:rFonts w:cs="Arial"/>
                        <w:color w:val="000000"/>
                        <w:sz w:val="24"/>
                      </w:rPr>
                      <w:t>OFFICIAL</w:t>
                    </w: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58241" behindDoc="0" locked="1" layoutInCell="1" allowOverlap="1" wp14:anchorId="567A4D23" wp14:editId="61B28718">
              <wp:simplePos x="0" y="0"/>
              <wp:positionH relativeFrom="page">
                <wp:posOffset>6508750</wp:posOffset>
              </wp:positionH>
              <wp:positionV relativeFrom="page">
                <wp:posOffset>0</wp:posOffset>
              </wp:positionV>
              <wp:extent cx="1054800" cy="446400"/>
              <wp:effectExtent l="0" t="0" r="12065" b="1143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2A9D94"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" path="m1052207,l,,212255,445516r839952,l1052207,xe" fillcolor="#00573f" strokecolor="#00573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0" behindDoc="0" locked="0" layoutInCell="1" allowOverlap="1" wp14:anchorId="441E8684" wp14:editId="621B5795">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310D83"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DE2576" w:rsidRPr="00484CC4">
      <w:rPr>
        <w:noProof/>
      </w:rPr>
      <mc:AlternateContent>
        <mc:Choice Requires="wps">
          <w:drawing>
            <wp:anchor distT="0" distB="0" distL="114300" distR="114300" simplePos="0" relativeHeight="251658242" behindDoc="0" locked="1" layoutInCell="1" allowOverlap="1" wp14:anchorId="4DFBE2F8" wp14:editId="533F16E3">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D96003"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3" behindDoc="0" locked="1" layoutInCell="1" allowOverlap="1" wp14:anchorId="365DF7A7" wp14:editId="4DF29ECE">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E4E293"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4" behindDoc="0" locked="1" layoutInCell="1" allowOverlap="1" wp14:anchorId="6FC31635" wp14:editId="2BE3EAC6">
              <wp:simplePos x="0" y="0"/>
              <wp:positionH relativeFrom="page">
                <wp:posOffset>3780155</wp:posOffset>
              </wp:positionH>
              <wp:positionV relativeFrom="page">
                <wp:posOffset>0</wp:posOffset>
              </wp:positionV>
              <wp:extent cx="1051200" cy="446400"/>
              <wp:effectExtent l="0" t="0" r="15875" b="1143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92525B"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" path="m1050048,l210007,,,445516r840028,l1050048,xe" fillcolor="#ddd4c2" strokecolor="#ddd4c2">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8245" behindDoc="0" locked="1" layoutInCell="1" allowOverlap="1" wp14:anchorId="3AAB9E23" wp14:editId="64DE75EF">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F554D0"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74479A7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E6F4" w14:textId="2D1D987A" w:rsidR="001E6928" w:rsidRDefault="00A4226B">
    <w:pPr>
      <w:pStyle w:val="Header"/>
    </w:pPr>
    <w:r>
      <w:rPr>
        <w:noProof/>
      </w:rPr>
      <mc:AlternateContent>
        <mc:Choice Requires="wps">
          <w:drawing>
            <wp:anchor distT="0" distB="0" distL="114300" distR="114300" simplePos="1" relativeHeight="251658251" behindDoc="0" locked="0" layoutInCell="0" allowOverlap="1" wp14:anchorId="455F4E21" wp14:editId="74452EF0">
              <wp:simplePos x="0" y="190500"/>
              <wp:positionH relativeFrom="page">
                <wp:posOffset>0</wp:posOffset>
              </wp:positionH>
              <wp:positionV relativeFrom="page">
                <wp:posOffset>190500</wp:posOffset>
              </wp:positionV>
              <wp:extent cx="7560945" cy="252095"/>
              <wp:effectExtent l="0" t="0" r="0" b="14605"/>
              <wp:wrapNone/>
              <wp:docPr id="12" name="MSIPCMc055466a952bc10e68c918ae"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5F4E21" id="_x0000_t202" coordsize="21600,21600" o:spt="202" path="m,l,21600r21600,l21600,xe">
              <v:stroke joinstyle="miter"/>
              <v:path gradientshapeok="t" o:connecttype="rect"/>
            </v:shapetype>
            <v:shape id="MSIPCMc055466a952bc10e68c918ae" o:spid="_x0000_s1030" type="#_x0000_t202" alt="{&quot;HashCode&quot;:352122633,&quot;Height&quot;:841.0,&quot;Width&quot;:595.0,&quot;Placement&quot;:&quot;Header&quot;,&quot;Index&quot;:&quot;Primary&quot;,&quot;Section&quot;:1,&quot;Top&quot;:0.0,&quot;Left&quot;:0.0}" style="position:absolute;margin-left:0;margin-top:15pt;width:595.35pt;height:19.85pt;z-index:25165825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BF28" w14:textId="6FBFFA67" w:rsidR="001E6928" w:rsidRDefault="00A4226B">
    <w:pPr>
      <w:pStyle w:val="Header"/>
    </w:pPr>
    <w:r>
      <w:rPr>
        <w:noProof/>
      </w:rPr>
      <mc:AlternateContent>
        <mc:Choice Requires="wps">
          <w:drawing>
            <wp:anchor distT="0" distB="0" distL="114300" distR="114300" simplePos="0" relativeHeight="251658255" behindDoc="0" locked="0" layoutInCell="0" allowOverlap="1" wp14:anchorId="1980031A" wp14:editId="5F03C859">
              <wp:simplePos x="0" y="0"/>
              <wp:positionH relativeFrom="page">
                <wp:posOffset>0</wp:posOffset>
              </wp:positionH>
              <wp:positionV relativeFrom="page">
                <wp:posOffset>190500</wp:posOffset>
              </wp:positionV>
              <wp:extent cx="7560945" cy="252095"/>
              <wp:effectExtent l="0" t="0" r="0" b="14605"/>
              <wp:wrapNone/>
              <wp:docPr id="13" name="MSIPCM5a374debaecf9c10408b321f"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980031A" id="_x0000_t202" coordsize="21600,21600" o:spt="202" path="m,l,21600r21600,l21600,xe">
              <v:stroke joinstyle="miter"/>
              <v:path gradientshapeok="t" o:connecttype="rect"/>
            </v:shapetype>
            <v:shape id="MSIPCM5a374debaecf9c10408b321f" o:spid="_x0000_s1033" type="#_x0000_t202" alt="{&quot;HashCode&quot;:352122633,&quot;Height&quot;:841.0,&quot;Width&quot;:595.0,&quot;Placement&quot;:&quot;Header&quot;,&quot;Index&quot;:&quot;FirstPage&quot;,&quot;Section&quot;:1,&quot;Top&quot;:0.0,&quot;Left&quot;:0.0}" style="position:absolute;margin-left:0;margin-top:15pt;width:595.35pt;height:19.85pt;z-index:2516582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eB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02GMH1QnXc9Az7y3fNDjD&#10;A/PhmTmkGjdC+YYnPKQC7AVni5Ia3K+/+WM+MoBRSlqUTkn9zwNzghL13SA3i/F0GrWWLmi4t97d&#10;4DUHfQeoyjE+EMuTGXODGkzpQL+iutexG4aY4dizpGEw70IvZHwdXKzXKQlVZVl4MFvLY+mIZkT2&#10;pXtlzp7hD0jcIwziYsU7Fvrcnof1IYBsEkUR3x7NM+yoyETy+fVEyb+9p6zrG1/9Bg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CrbieBGAIAACsEAAAOAAAAAAAAAAAAAAAAAC4CAABkcnMvZTJvRG9jLnhtbFBLAQItABQABgAI&#10;AAAAIQDhkXQK3AAAAAcBAAAPAAAAAAAAAAAAAAAAAHIEAABkcnMvZG93bnJldi54bWxQSwUGAAAA&#10;AAQABADzAAAAewUAAAAA&#10;" o:allowincell="f" filled="f" stroked="f" strokeweight=".5pt">
              <v:textbox inset=",0,,0">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AE1C" w14:textId="2CAED9C5" w:rsidR="0089181C" w:rsidRDefault="003D20FC">
    <w:pPr>
      <w:pStyle w:val="Header"/>
    </w:pPr>
    <w:r>
      <w:rPr>
        <w:noProof/>
      </w:rPr>
      <mc:AlternateContent>
        <mc:Choice Requires="wps">
          <w:drawing>
            <wp:anchor distT="0" distB="0" distL="114300" distR="114300" simplePos="0" relativeHeight="251658261" behindDoc="0" locked="0" layoutInCell="0" allowOverlap="1" wp14:anchorId="4AE52079" wp14:editId="681B6731">
              <wp:simplePos x="0" y="0"/>
              <wp:positionH relativeFrom="page">
                <wp:posOffset>0</wp:posOffset>
              </wp:positionH>
              <wp:positionV relativeFrom="page">
                <wp:posOffset>190500</wp:posOffset>
              </wp:positionV>
              <wp:extent cx="7560945" cy="252095"/>
              <wp:effectExtent l="0" t="0" r="0" b="14605"/>
              <wp:wrapNone/>
              <wp:docPr id="49" name="MSIPCM2f504838a3c3b703d165cbf1" descr="{&quot;HashCode&quot;:352122633,&quot;Height&quot;:841.0,&quot;Width&quot;:595.0,&quot;Placement&quot;:&quot;Head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052BB3" w14:textId="40F2B608" w:rsidR="003D20FC" w:rsidRPr="003D20FC" w:rsidRDefault="003D20FC" w:rsidP="003D20FC">
                          <w:pPr>
                            <w:spacing w:before="0" w:after="0"/>
                            <w:jc w:val="center"/>
                            <w:rPr>
                              <w:rFonts w:ascii="Arial" w:hAnsi="Arial" w:cs="Arial"/>
                              <w:color w:val="000000"/>
                              <w:sz w:val="24"/>
                            </w:rPr>
                          </w:pPr>
                          <w:r w:rsidRPr="003D20F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E52079" id="_x0000_t202" coordsize="21600,21600" o:spt="202" path="m,l,21600r21600,l21600,xe">
              <v:stroke joinstyle="miter"/>
              <v:path gradientshapeok="t" o:connecttype="rect"/>
            </v:shapetype>
            <v:shape id="MSIPCM2f504838a3c3b703d165cbf1" o:spid="_x0000_s1035" type="#_x0000_t202" alt="{&quot;HashCode&quot;:352122633,&quot;Height&quot;:841.0,&quot;Width&quot;:595.0,&quot;Placement&quot;:&quot;Header&quot;,&quot;Index&quot;:&quot;OddAndEven&quot;,&quot;Section&quot;:2,&quot;Top&quot;:0.0,&quot;Left&quot;:0.0}" style="position:absolute;margin-left:0;margin-top:15pt;width:595.35pt;height:19.85pt;z-index:25165826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Kd1VLGAIAACsEAAAOAAAAAAAAAAAAAAAAAC4CAABkcnMvZTJvRG9jLnhtbFBLAQItABQABgAI&#10;AAAAIQDhkXQK3AAAAAcBAAAPAAAAAAAAAAAAAAAAAHIEAABkcnMvZG93bnJldi54bWxQSwUGAAAA&#10;AAQABADzAAAAewUAAAAA&#10;" o:allowincell="f" filled="f" stroked="f" strokeweight=".5pt">
              <v:textbox inset=",0,,0">
                <w:txbxContent>
                  <w:p w14:paraId="02052BB3" w14:textId="40F2B608" w:rsidR="003D20FC" w:rsidRPr="003D20FC" w:rsidRDefault="003D20FC" w:rsidP="003D20FC">
                    <w:pPr>
                      <w:spacing w:before="0" w:after="0"/>
                      <w:jc w:val="center"/>
                      <w:rPr>
                        <w:rFonts w:ascii="Arial" w:hAnsi="Arial" w:cs="Arial"/>
                        <w:color w:val="000000"/>
                        <w:sz w:val="24"/>
                      </w:rPr>
                    </w:pPr>
                    <w:r w:rsidRPr="003D20FC">
                      <w:rPr>
                        <w:rFonts w:ascii="Arial" w:hAnsi="Arial" w:cs="Arial"/>
                        <w:color w:val="000000"/>
                        <w:sz w:val="24"/>
                      </w:rPr>
                      <w:t>OFFICIAL</w:t>
                    </w:r>
                  </w:p>
                </w:txbxContent>
              </v:textbox>
              <w10:wrap anchorx="page" anchory="page"/>
            </v:shape>
          </w:pict>
        </mc:Fallback>
      </mc:AlternateContent>
    </w:r>
  </w:p>
  <w:p w14:paraId="3AA878E9" w14:textId="28BE9147" w:rsidR="0089181C" w:rsidRDefault="008918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E640" w14:textId="3987A1EB" w:rsidR="00CD157B" w:rsidRPr="00CD157B" w:rsidRDefault="00A4226B" w:rsidP="00CD157B">
    <w:pPr>
      <w:pStyle w:val="Header"/>
    </w:pPr>
    <w:r>
      <w:rPr>
        <w:noProof/>
      </w:rPr>
      <mc:AlternateContent>
        <mc:Choice Requires="wps">
          <w:drawing>
            <wp:anchor distT="0" distB="0" distL="114300" distR="114300" simplePos="0" relativeHeight="251658258" behindDoc="0" locked="0" layoutInCell="0" allowOverlap="1" wp14:anchorId="55622D4F" wp14:editId="327124D0">
              <wp:simplePos x="0" y="0"/>
              <wp:positionH relativeFrom="page">
                <wp:posOffset>0</wp:posOffset>
              </wp:positionH>
              <wp:positionV relativeFrom="page">
                <wp:posOffset>190500</wp:posOffset>
              </wp:positionV>
              <wp:extent cx="7560945" cy="252095"/>
              <wp:effectExtent l="0" t="0" r="0" b="14605"/>
              <wp:wrapNone/>
              <wp:docPr id="15" name="MSIPCMfcf640268656aad3940d839a"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2FC6E8" w14:textId="77777777" w:rsidR="00A4226B" w:rsidRPr="003D20FC" w:rsidRDefault="00A4226B" w:rsidP="00A4226B">
                          <w:pPr>
                            <w:spacing w:before="0" w:after="0"/>
                            <w:jc w:val="center"/>
                            <w:rPr>
                              <w:rFonts w:cs="Arial"/>
                              <w:color w:val="000000"/>
                              <w:sz w:val="24"/>
                            </w:rPr>
                          </w:pPr>
                          <w:r w:rsidRPr="003D20FC">
                            <w:rPr>
                              <w:rFonts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622D4F" id="_x0000_t202" coordsize="21600,21600" o:spt="202" path="m,l,21600r21600,l21600,xe">
              <v:stroke joinstyle="miter"/>
              <v:path gradientshapeok="t" o:connecttype="rect"/>
            </v:shapetype>
            <v:shape id="MSIPCMfcf640268656aad3940d839a" o:spid="_x0000_s1036" type="#_x0000_t202" alt="{&quot;HashCode&quot;:352122633,&quot;Height&quot;:841.0,&quot;Width&quot;:595.0,&quot;Placement&quot;:&quot;Header&quot;,&quot;Index&quot;:&quot;Primary&quot;,&quot;Section&quot;:2,&quot;Top&quot;:0.0,&quot;Left&quot;:0.0}" style="position:absolute;margin-left:0;margin-top:15pt;width:595.35pt;height:19.85pt;z-index:25165825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TD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wpGGPXZQnXA9Bz3z3vJNgzM8&#10;MB+emUOqcSOUb3jCQyrAXnC2KKnB/fqbP+YjAxilpEXplNT/PDAnKFHfDXKzGE+nUWvpgoZ7690N&#10;XnPQd4CqHOMDsTyZMTeowZQO9Cuqex27YYgZjj1LGgbzLvRCxtfBxXqdklBVloUHs7U8lo5oRmRf&#10;ulfm7Bn+gMQ9wiAuVrxjoc/teVgfAsgmURTx7dE8w46KTCSfX0+U/Nt7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D6+NTDGAIAACsEAAAOAAAAAAAAAAAAAAAAAC4CAABkcnMvZTJvRG9jLnhtbFBLAQItABQABgAI&#10;AAAAIQDhkXQK3AAAAAcBAAAPAAAAAAAAAAAAAAAAAHIEAABkcnMvZG93bnJldi54bWxQSwUGAAAA&#10;AAQABADzAAAAewUAAAAA&#10;" o:allowincell="f" filled="f" stroked="f" strokeweight=".5pt">
              <v:textbox inset=",0,,0">
                <w:txbxContent>
                  <w:p w14:paraId="242FC6E8" w14:textId="77777777" w:rsidR="00A4226B" w:rsidRPr="003D20FC" w:rsidRDefault="00A4226B" w:rsidP="00A4226B">
                    <w:pPr>
                      <w:spacing w:before="0" w:after="0"/>
                      <w:jc w:val="center"/>
                      <w:rPr>
                        <w:rFonts w:cs="Arial"/>
                        <w:color w:val="000000"/>
                        <w:sz w:val="24"/>
                      </w:rPr>
                    </w:pPr>
                    <w:r w:rsidRPr="003D20FC">
                      <w:rPr>
                        <w:rFonts w:cs="Arial"/>
                        <w:color w:val="000000"/>
                        <w:sz w:val="24"/>
                      </w:rPr>
                      <w:t>OFFICIAL</w:t>
                    </w: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58249" behindDoc="0" locked="1" layoutInCell="1" allowOverlap="1" wp14:anchorId="399E15BB" wp14:editId="3914E85E">
              <wp:simplePos x="0" y="0"/>
              <wp:positionH relativeFrom="page">
                <wp:posOffset>6508750</wp:posOffset>
              </wp:positionH>
              <wp:positionV relativeFrom="page">
                <wp:posOffset>0</wp:posOffset>
              </wp:positionV>
              <wp:extent cx="1054800" cy="446400"/>
              <wp:effectExtent l="0" t="0" r="12065" b="1143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606200F" id="Hdr_Element6" o:spid="_x0000_s1026" alt="&quot;&quot;" style="position:absolute;margin-left:512.5pt;margin-top:0;width:83.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" path="m1052207,l,,212255,445516r839952,l1052207,xe" fillcolor="#00573f" strokecolor="#00573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6" behindDoc="0" locked="0" layoutInCell="1" allowOverlap="1" wp14:anchorId="2716451B" wp14:editId="1C65D8AE">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E75229"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50" behindDoc="0" locked="1" layoutInCell="1" allowOverlap="1" wp14:anchorId="0A364F36" wp14:editId="60898B17">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93E867A" id="Hdr_Element4" o:spid="_x0000_s1026" alt="&quot;&quot;" style="position:absolute;margin-left:363.9pt;margin-top:0;width:115.6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2" behindDoc="0" locked="1" layoutInCell="1" allowOverlap="1" wp14:anchorId="17A9E9F5" wp14:editId="6C8109B5">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B42108B" id="Hdr_Element5" o:spid="_x0000_s1026" alt="&quot;&quot;" style="position:absolute;margin-left:463.3pt;margin-top:0;width:66.05pt;height:35.1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3" behindDoc="0" locked="1" layoutInCell="1" allowOverlap="1" wp14:anchorId="2D5E5D51" wp14:editId="6F66288C">
              <wp:simplePos x="0" y="0"/>
              <wp:positionH relativeFrom="page">
                <wp:posOffset>3780155</wp:posOffset>
              </wp:positionH>
              <wp:positionV relativeFrom="page">
                <wp:posOffset>0</wp:posOffset>
              </wp:positionV>
              <wp:extent cx="1051200" cy="446400"/>
              <wp:effectExtent l="0" t="0" r="15875" b="1143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FAC39F" id="Hdr_Element2" o:spid="_x0000_s1026" alt="&quot;&quot;" style="position:absolute;margin-left:297.65pt;margin-top:0;width:82.75pt;height:35.15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" path="m1050048,l210007,,,445516r840028,l1050048,xe" fillcolor="#ddd4c2" strokecolor="#ddd4c2">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54" behindDoc="0" locked="1" layoutInCell="1" allowOverlap="1" wp14:anchorId="513A6142" wp14:editId="47B21198">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1A09D3" id="Hdr_Element3" o:spid="_x0000_s1026" alt="&quot;&quot;" style="position:absolute;margin-left:363.8pt;margin-top:0;width:33.15pt;height:35.15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2B7F" w14:textId="43F54675" w:rsidR="0089181C" w:rsidRDefault="003D20FC">
    <w:pPr>
      <w:pStyle w:val="Header"/>
    </w:pPr>
    <w:r>
      <w:rPr>
        <w:noProof/>
      </w:rPr>
      <mc:AlternateContent>
        <mc:Choice Requires="wps">
          <w:drawing>
            <wp:anchor distT="0" distB="0" distL="114300" distR="114300" simplePos="1" relativeHeight="251658260" behindDoc="0" locked="0" layoutInCell="0" allowOverlap="1" wp14:anchorId="339CC93A" wp14:editId="0B291DF9">
              <wp:simplePos x="0" y="190500"/>
              <wp:positionH relativeFrom="page">
                <wp:posOffset>0</wp:posOffset>
              </wp:positionH>
              <wp:positionV relativeFrom="page">
                <wp:posOffset>190500</wp:posOffset>
              </wp:positionV>
              <wp:extent cx="7560945" cy="252095"/>
              <wp:effectExtent l="0" t="0" r="0" b="14605"/>
              <wp:wrapNone/>
              <wp:docPr id="48" name="MSIPCM345146eebaa77ea41b316408" descr="{&quot;HashCode&quot;:352122633,&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384A0E" w14:textId="71EA3F58" w:rsidR="003D20FC" w:rsidRPr="003D20FC" w:rsidRDefault="003D20FC" w:rsidP="003D20FC">
                          <w:pPr>
                            <w:spacing w:before="0" w:after="0"/>
                            <w:jc w:val="center"/>
                            <w:rPr>
                              <w:rFonts w:ascii="Arial" w:hAnsi="Arial" w:cs="Arial"/>
                              <w:color w:val="000000"/>
                              <w:sz w:val="24"/>
                            </w:rPr>
                          </w:pPr>
                          <w:r w:rsidRPr="003D20FC">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39CC93A" id="_x0000_t202" coordsize="21600,21600" o:spt="202" path="m,l,21600r21600,l21600,xe">
              <v:stroke joinstyle="miter"/>
              <v:path gradientshapeok="t" o:connecttype="rect"/>
            </v:shapetype>
            <v:shape id="MSIPCM345146eebaa77ea41b316408" o:spid="_x0000_s1037" type="#_x0000_t202" alt="{&quot;HashCode&quot;:352122633,&quot;Height&quot;:841.0,&quot;Width&quot;:595.0,&quot;Placement&quot;:&quot;Header&quot;,&quot;Index&quot;:&quot;FirstPage&quot;,&quot;Section&quot;:2,&quot;Top&quot;:0.0,&quot;Left&quot;:0.0}" style="position:absolute;margin-left:0;margin-top:15pt;width:595.35pt;height:19.85pt;z-index:2516582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hR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KunNsMcOqhOu56Bn3lu+UTjD&#10;A/PhmTmkGjdC+YYnPKQG7AVni5Ia3K+/+WM+MoBRSlqUTkn9zwNzghL93SA3i/F0GrWWLmi4t97d&#10;4DWH5g5QlWN8IJYnM+YGPZjSQfOK6l7HbhhihmPPkobBvAu9kPF1cLFepyRUlWXhwWwtj6UjmhHZ&#10;l+6VOXuGPyBxjzCIixXvWOhzex7WhwBSJYoivj2aZ9hRkYnk8+uJkn97T1nXN776DQ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CuMZhRGAIAACsEAAAOAAAAAAAAAAAAAAAAAC4CAABkcnMvZTJvRG9jLnhtbFBLAQItABQABgAI&#10;AAAAIQDhkXQK3AAAAAcBAAAPAAAAAAAAAAAAAAAAAHIEAABkcnMvZG93bnJldi54bWxQSwUGAAAA&#10;AAQABADzAAAAewUAAAAA&#10;" o:allowincell="f" filled="f" stroked="f" strokeweight=".5pt">
              <v:textbox inset=",0,,0">
                <w:txbxContent>
                  <w:p w14:paraId="7A384A0E" w14:textId="71EA3F58" w:rsidR="003D20FC" w:rsidRPr="003D20FC" w:rsidRDefault="003D20FC" w:rsidP="003D20FC">
                    <w:pPr>
                      <w:spacing w:before="0" w:after="0"/>
                      <w:jc w:val="center"/>
                      <w:rPr>
                        <w:rFonts w:ascii="Arial" w:hAnsi="Arial" w:cs="Arial"/>
                        <w:color w:val="000000"/>
                        <w:sz w:val="24"/>
                      </w:rPr>
                    </w:pPr>
                    <w:r w:rsidRPr="003D20FC">
                      <w:rPr>
                        <w:rFonts w:ascii="Arial" w:hAnsi="Arial" w:cs="Arial"/>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1"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4"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2"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3"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4"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7"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8"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0"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1"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3"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4"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5"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0"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2"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3"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4"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5"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4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9"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1"/>
  </w:num>
  <w:num w:numId="2" w16cid:durableId="1128745877">
    <w:abstractNumId w:val="12"/>
  </w:num>
  <w:num w:numId="3" w16cid:durableId="170411264">
    <w:abstractNumId w:val="40"/>
  </w:num>
  <w:num w:numId="4" w16cid:durableId="985085104">
    <w:abstractNumId w:val="10"/>
  </w:num>
  <w:num w:numId="5" w16cid:durableId="1872112631">
    <w:abstractNumId w:val="13"/>
  </w:num>
  <w:num w:numId="6" w16cid:durableId="336812815">
    <w:abstractNumId w:val="26"/>
  </w:num>
  <w:num w:numId="7" w16cid:durableId="155153463">
    <w:abstractNumId w:val="3"/>
  </w:num>
  <w:num w:numId="8" w16cid:durableId="1428236886">
    <w:abstractNumId w:val="29"/>
  </w:num>
  <w:num w:numId="9" w16cid:durableId="1644658156">
    <w:abstractNumId w:val="21"/>
  </w:num>
  <w:num w:numId="10" w16cid:durableId="103154041">
    <w:abstractNumId w:val="31"/>
  </w:num>
  <w:num w:numId="11" w16cid:durableId="2129203638">
    <w:abstractNumId w:val="34"/>
  </w:num>
  <w:num w:numId="12" w16cid:durableId="377365663">
    <w:abstractNumId w:val="27"/>
  </w:num>
  <w:num w:numId="13" w16cid:durableId="1308436166">
    <w:abstractNumId w:val="28"/>
  </w:num>
  <w:num w:numId="14" w16cid:durableId="1335643199">
    <w:abstractNumId w:val="38"/>
  </w:num>
  <w:num w:numId="15" w16cid:durableId="384449836">
    <w:abstractNumId w:val="8"/>
  </w:num>
  <w:num w:numId="16" w16cid:durableId="1160577431">
    <w:abstractNumId w:val="30"/>
  </w:num>
  <w:num w:numId="17" w16cid:durableId="27071314">
    <w:abstractNumId w:val="7"/>
  </w:num>
  <w:num w:numId="18" w16cid:durableId="338120444">
    <w:abstractNumId w:val="5"/>
  </w:num>
  <w:num w:numId="19" w16cid:durableId="1673139647">
    <w:abstractNumId w:val="17"/>
  </w:num>
  <w:num w:numId="20" w16cid:durableId="1975480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4"/>
  </w:num>
  <w:num w:numId="26" w16cid:durableId="8933492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4"/>
  </w:num>
  <w:num w:numId="30" w16cid:durableId="1579175524">
    <w:abstractNumId w:val="0"/>
  </w:num>
  <w:num w:numId="31" w16cid:durableId="1199856773">
    <w:abstractNumId w:val="2"/>
  </w:num>
  <w:num w:numId="32" w16cid:durableId="2138447666">
    <w:abstractNumId w:val="1"/>
  </w:num>
  <w:num w:numId="33" w16cid:durableId="334118162">
    <w:abstractNumId w:val="36"/>
  </w:num>
  <w:num w:numId="34" w16cid:durableId="196283207">
    <w:abstractNumId w:val="39"/>
  </w:num>
  <w:num w:numId="35" w16cid:durableId="1742215375">
    <w:abstractNumId w:val="48"/>
  </w:num>
  <w:num w:numId="36" w16cid:durableId="664823544">
    <w:abstractNumId w:val="44"/>
  </w:num>
  <w:num w:numId="37" w16cid:durableId="5922503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46"/>
  </w:num>
  <w:num w:numId="40" w16cid:durableId="1601049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8437038">
    <w:abstractNumId w:val="2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4226B"/>
    <w:rsid w:val="00000194"/>
    <w:rsid w:val="00000812"/>
    <w:rsid w:val="00000901"/>
    <w:rsid w:val="00001D81"/>
    <w:rsid w:val="00002691"/>
    <w:rsid w:val="00003260"/>
    <w:rsid w:val="000035F6"/>
    <w:rsid w:val="0000370F"/>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5D40"/>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433"/>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0DF"/>
    <w:rsid w:val="000A0157"/>
    <w:rsid w:val="000A01E2"/>
    <w:rsid w:val="000A043A"/>
    <w:rsid w:val="000A06F1"/>
    <w:rsid w:val="000A0740"/>
    <w:rsid w:val="000A0772"/>
    <w:rsid w:val="000A07D4"/>
    <w:rsid w:val="000A0853"/>
    <w:rsid w:val="000A0D39"/>
    <w:rsid w:val="000A0ECF"/>
    <w:rsid w:val="000A10AE"/>
    <w:rsid w:val="000A13C1"/>
    <w:rsid w:val="000A1A10"/>
    <w:rsid w:val="000A1C3A"/>
    <w:rsid w:val="000A25A3"/>
    <w:rsid w:val="000A285A"/>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05A2"/>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07DC9"/>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27A76"/>
    <w:rsid w:val="001301E1"/>
    <w:rsid w:val="001302AB"/>
    <w:rsid w:val="0013044E"/>
    <w:rsid w:val="00130471"/>
    <w:rsid w:val="00130735"/>
    <w:rsid w:val="00130B14"/>
    <w:rsid w:val="0013134A"/>
    <w:rsid w:val="00131FB3"/>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41D"/>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18D"/>
    <w:rsid w:val="001644C7"/>
    <w:rsid w:val="00164716"/>
    <w:rsid w:val="00164A05"/>
    <w:rsid w:val="001651B6"/>
    <w:rsid w:val="00165E60"/>
    <w:rsid w:val="00166097"/>
    <w:rsid w:val="00166DAD"/>
    <w:rsid w:val="00166E6D"/>
    <w:rsid w:val="00166FB5"/>
    <w:rsid w:val="00167022"/>
    <w:rsid w:val="0016718E"/>
    <w:rsid w:val="001704DA"/>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299B"/>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5DC"/>
    <w:rsid w:val="001A4A74"/>
    <w:rsid w:val="001A4B3E"/>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C7DFC"/>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1B3"/>
    <w:rsid w:val="001D74A8"/>
    <w:rsid w:val="001D76AB"/>
    <w:rsid w:val="001D78C3"/>
    <w:rsid w:val="001E0404"/>
    <w:rsid w:val="001E04BC"/>
    <w:rsid w:val="001E04F9"/>
    <w:rsid w:val="001E0766"/>
    <w:rsid w:val="001E093C"/>
    <w:rsid w:val="001E174B"/>
    <w:rsid w:val="001E1BD1"/>
    <w:rsid w:val="001E1D0E"/>
    <w:rsid w:val="001E1DB7"/>
    <w:rsid w:val="001E1E00"/>
    <w:rsid w:val="001E2412"/>
    <w:rsid w:val="001E261C"/>
    <w:rsid w:val="001E26D9"/>
    <w:rsid w:val="001E28B4"/>
    <w:rsid w:val="001E3629"/>
    <w:rsid w:val="001E3819"/>
    <w:rsid w:val="001E3BB5"/>
    <w:rsid w:val="001E3E6C"/>
    <w:rsid w:val="001E43CC"/>
    <w:rsid w:val="001E48EA"/>
    <w:rsid w:val="001E51A2"/>
    <w:rsid w:val="001E558A"/>
    <w:rsid w:val="001E57CA"/>
    <w:rsid w:val="001E59A1"/>
    <w:rsid w:val="001E5CD5"/>
    <w:rsid w:val="001E6421"/>
    <w:rsid w:val="001E6674"/>
    <w:rsid w:val="001E67C2"/>
    <w:rsid w:val="001E6928"/>
    <w:rsid w:val="001E6F89"/>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5D17"/>
    <w:rsid w:val="001F618A"/>
    <w:rsid w:val="001F61BB"/>
    <w:rsid w:val="001F6460"/>
    <w:rsid w:val="001F6826"/>
    <w:rsid w:val="001F6E03"/>
    <w:rsid w:val="001F7585"/>
    <w:rsid w:val="001F75D2"/>
    <w:rsid w:val="001F75DA"/>
    <w:rsid w:val="001F797E"/>
    <w:rsid w:val="001F79DC"/>
    <w:rsid w:val="001F7BC3"/>
    <w:rsid w:val="001F7E39"/>
    <w:rsid w:val="00201CD8"/>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3F4"/>
    <w:rsid w:val="002146AD"/>
    <w:rsid w:val="002146FB"/>
    <w:rsid w:val="00214B49"/>
    <w:rsid w:val="00214B83"/>
    <w:rsid w:val="002152A5"/>
    <w:rsid w:val="00215A33"/>
    <w:rsid w:val="00215E28"/>
    <w:rsid w:val="00215E95"/>
    <w:rsid w:val="002167E2"/>
    <w:rsid w:val="00216940"/>
    <w:rsid w:val="00216F32"/>
    <w:rsid w:val="002174E7"/>
    <w:rsid w:val="00217596"/>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5D1F"/>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0C6"/>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6A1"/>
    <w:rsid w:val="00292951"/>
    <w:rsid w:val="002932B2"/>
    <w:rsid w:val="00294B76"/>
    <w:rsid w:val="00294BD5"/>
    <w:rsid w:val="00295136"/>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753"/>
    <w:rsid w:val="002F2A86"/>
    <w:rsid w:val="002F2DC3"/>
    <w:rsid w:val="002F3316"/>
    <w:rsid w:val="002F3731"/>
    <w:rsid w:val="002F41ED"/>
    <w:rsid w:val="002F4C0A"/>
    <w:rsid w:val="002F5105"/>
    <w:rsid w:val="002F5718"/>
    <w:rsid w:val="002F5A1F"/>
    <w:rsid w:val="002F647B"/>
    <w:rsid w:val="002F7E61"/>
    <w:rsid w:val="00300A07"/>
    <w:rsid w:val="00300DB5"/>
    <w:rsid w:val="0030113D"/>
    <w:rsid w:val="00301647"/>
    <w:rsid w:val="0030192B"/>
    <w:rsid w:val="0030259D"/>
    <w:rsid w:val="00302822"/>
    <w:rsid w:val="00302A0C"/>
    <w:rsid w:val="00302ACE"/>
    <w:rsid w:val="00302D8F"/>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58F6"/>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788"/>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80D"/>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0FC"/>
    <w:rsid w:val="003D2616"/>
    <w:rsid w:val="003D2A34"/>
    <w:rsid w:val="003D2FC3"/>
    <w:rsid w:val="003D3028"/>
    <w:rsid w:val="003D397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277"/>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EF9"/>
    <w:rsid w:val="00465F13"/>
    <w:rsid w:val="00466199"/>
    <w:rsid w:val="004664F8"/>
    <w:rsid w:val="00467141"/>
    <w:rsid w:val="004673DE"/>
    <w:rsid w:val="004675B5"/>
    <w:rsid w:val="00467742"/>
    <w:rsid w:val="00467BF7"/>
    <w:rsid w:val="00467E43"/>
    <w:rsid w:val="00470869"/>
    <w:rsid w:val="00470904"/>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972"/>
    <w:rsid w:val="00487A04"/>
    <w:rsid w:val="00487B4F"/>
    <w:rsid w:val="00487C2C"/>
    <w:rsid w:val="004902CA"/>
    <w:rsid w:val="00490510"/>
    <w:rsid w:val="00490907"/>
    <w:rsid w:val="00490C15"/>
    <w:rsid w:val="00490C8A"/>
    <w:rsid w:val="004918EE"/>
    <w:rsid w:val="00492D74"/>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4F3A"/>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3986"/>
    <w:rsid w:val="004C4381"/>
    <w:rsid w:val="004C47E5"/>
    <w:rsid w:val="004C5059"/>
    <w:rsid w:val="004C5672"/>
    <w:rsid w:val="004C57AD"/>
    <w:rsid w:val="004C5EAA"/>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9BD"/>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39A7"/>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3D3"/>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256"/>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1854"/>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98C"/>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159"/>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0E7A"/>
    <w:rsid w:val="005D1AC1"/>
    <w:rsid w:val="005D21B8"/>
    <w:rsid w:val="005D2643"/>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002"/>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320"/>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168"/>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DDC"/>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991"/>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23"/>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31E"/>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0785"/>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5ED0"/>
    <w:rsid w:val="007661B9"/>
    <w:rsid w:val="007663EC"/>
    <w:rsid w:val="00766B7A"/>
    <w:rsid w:val="00766D74"/>
    <w:rsid w:val="00766F86"/>
    <w:rsid w:val="00767396"/>
    <w:rsid w:val="00767DB1"/>
    <w:rsid w:val="007706BC"/>
    <w:rsid w:val="00770C42"/>
    <w:rsid w:val="00770D3F"/>
    <w:rsid w:val="0077107F"/>
    <w:rsid w:val="007712F0"/>
    <w:rsid w:val="00771482"/>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8A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C35"/>
    <w:rsid w:val="00794E09"/>
    <w:rsid w:val="007950C9"/>
    <w:rsid w:val="007950E0"/>
    <w:rsid w:val="00795A76"/>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27E"/>
    <w:rsid w:val="007B2CDF"/>
    <w:rsid w:val="007B31B2"/>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AEC"/>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9C9"/>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B6"/>
    <w:rsid w:val="008703CC"/>
    <w:rsid w:val="00870A00"/>
    <w:rsid w:val="008717E0"/>
    <w:rsid w:val="008719A5"/>
    <w:rsid w:val="008725EE"/>
    <w:rsid w:val="00872B84"/>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181C"/>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6E7E"/>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BE9"/>
    <w:rsid w:val="008F2C95"/>
    <w:rsid w:val="008F2E1D"/>
    <w:rsid w:val="008F2EF1"/>
    <w:rsid w:val="008F3169"/>
    <w:rsid w:val="008F350F"/>
    <w:rsid w:val="008F37F3"/>
    <w:rsid w:val="008F4E3C"/>
    <w:rsid w:val="008F50C1"/>
    <w:rsid w:val="008F52D8"/>
    <w:rsid w:val="008F58EA"/>
    <w:rsid w:val="008F6075"/>
    <w:rsid w:val="008F6E4D"/>
    <w:rsid w:val="008F6F72"/>
    <w:rsid w:val="008F744E"/>
    <w:rsid w:val="008F7726"/>
    <w:rsid w:val="008F79B2"/>
    <w:rsid w:val="008F7CB5"/>
    <w:rsid w:val="008F7DDE"/>
    <w:rsid w:val="008F7FD8"/>
    <w:rsid w:val="00900131"/>
    <w:rsid w:val="009006D6"/>
    <w:rsid w:val="00900C0C"/>
    <w:rsid w:val="00900E9A"/>
    <w:rsid w:val="00901562"/>
    <w:rsid w:val="009022C6"/>
    <w:rsid w:val="009024DD"/>
    <w:rsid w:val="00902ABC"/>
    <w:rsid w:val="009042E1"/>
    <w:rsid w:val="00904B85"/>
    <w:rsid w:val="00904CE6"/>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AAE"/>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65C"/>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35E9"/>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B32"/>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26A2"/>
    <w:rsid w:val="009B3540"/>
    <w:rsid w:val="009B370E"/>
    <w:rsid w:val="009B396F"/>
    <w:rsid w:val="009B3B6E"/>
    <w:rsid w:val="009B419D"/>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6E2"/>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26B"/>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3B"/>
    <w:rsid w:val="00A67D44"/>
    <w:rsid w:val="00A7015B"/>
    <w:rsid w:val="00A703D8"/>
    <w:rsid w:val="00A705C4"/>
    <w:rsid w:val="00A70AE6"/>
    <w:rsid w:val="00A70F76"/>
    <w:rsid w:val="00A7116B"/>
    <w:rsid w:val="00A7176B"/>
    <w:rsid w:val="00A71D1D"/>
    <w:rsid w:val="00A7218E"/>
    <w:rsid w:val="00A7232D"/>
    <w:rsid w:val="00A7257B"/>
    <w:rsid w:val="00A72699"/>
    <w:rsid w:val="00A7278F"/>
    <w:rsid w:val="00A73391"/>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DE4"/>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EB"/>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A84"/>
    <w:rsid w:val="00AC2F85"/>
    <w:rsid w:val="00AC3B49"/>
    <w:rsid w:val="00AC3FA1"/>
    <w:rsid w:val="00AC4139"/>
    <w:rsid w:val="00AC4855"/>
    <w:rsid w:val="00AC4F24"/>
    <w:rsid w:val="00AC53F0"/>
    <w:rsid w:val="00AC5D35"/>
    <w:rsid w:val="00AC6A9B"/>
    <w:rsid w:val="00AC6AB8"/>
    <w:rsid w:val="00AC6ED0"/>
    <w:rsid w:val="00AC722A"/>
    <w:rsid w:val="00AC79FC"/>
    <w:rsid w:val="00AC7E56"/>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2B0"/>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3AA0"/>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3F"/>
    <w:rsid w:val="00B517EA"/>
    <w:rsid w:val="00B51E7B"/>
    <w:rsid w:val="00B5220B"/>
    <w:rsid w:val="00B527AB"/>
    <w:rsid w:val="00B52A44"/>
    <w:rsid w:val="00B531EB"/>
    <w:rsid w:val="00B542E1"/>
    <w:rsid w:val="00B543C4"/>
    <w:rsid w:val="00B54560"/>
    <w:rsid w:val="00B54748"/>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2F35"/>
    <w:rsid w:val="00BD3600"/>
    <w:rsid w:val="00BD388F"/>
    <w:rsid w:val="00BD47A8"/>
    <w:rsid w:val="00BD4E31"/>
    <w:rsid w:val="00BD51D4"/>
    <w:rsid w:val="00BD5A8A"/>
    <w:rsid w:val="00BD686E"/>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6B6"/>
    <w:rsid w:val="00BE7D49"/>
    <w:rsid w:val="00BF0652"/>
    <w:rsid w:val="00BF081E"/>
    <w:rsid w:val="00BF0B78"/>
    <w:rsid w:val="00BF0BFA"/>
    <w:rsid w:val="00BF0FE7"/>
    <w:rsid w:val="00BF1830"/>
    <w:rsid w:val="00BF2581"/>
    <w:rsid w:val="00BF3C8D"/>
    <w:rsid w:val="00BF4168"/>
    <w:rsid w:val="00BF424D"/>
    <w:rsid w:val="00BF522B"/>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006"/>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41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7B"/>
    <w:rsid w:val="00CA30AC"/>
    <w:rsid w:val="00CA30B7"/>
    <w:rsid w:val="00CA3386"/>
    <w:rsid w:val="00CA365D"/>
    <w:rsid w:val="00CA3B1F"/>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04D"/>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3FD5"/>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A9"/>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5D6"/>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2D5"/>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0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E7DE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17C77"/>
    <w:rsid w:val="00E20120"/>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E60"/>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6AA6"/>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48"/>
    <w:rsid w:val="00EE13EC"/>
    <w:rsid w:val="00EE1449"/>
    <w:rsid w:val="00EE1697"/>
    <w:rsid w:val="00EE1BF3"/>
    <w:rsid w:val="00EE300D"/>
    <w:rsid w:val="00EE3456"/>
    <w:rsid w:val="00EE3842"/>
    <w:rsid w:val="00EE47B3"/>
    <w:rsid w:val="00EE4BD9"/>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2EDE"/>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7E8"/>
    <w:rsid w:val="00F26E98"/>
    <w:rsid w:val="00F27532"/>
    <w:rsid w:val="00F30735"/>
    <w:rsid w:val="00F31664"/>
    <w:rsid w:val="00F31719"/>
    <w:rsid w:val="00F31CD7"/>
    <w:rsid w:val="00F32D4C"/>
    <w:rsid w:val="00F33144"/>
    <w:rsid w:val="00F3336D"/>
    <w:rsid w:val="00F33891"/>
    <w:rsid w:val="00F340C4"/>
    <w:rsid w:val="00F34BD3"/>
    <w:rsid w:val="00F34DFE"/>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3C7E"/>
    <w:rsid w:val="00F44123"/>
    <w:rsid w:val="00F443A2"/>
    <w:rsid w:val="00F44565"/>
    <w:rsid w:val="00F450B4"/>
    <w:rsid w:val="00F45760"/>
    <w:rsid w:val="00F45A5F"/>
    <w:rsid w:val="00F45C0A"/>
    <w:rsid w:val="00F45C2B"/>
    <w:rsid w:val="00F45DA2"/>
    <w:rsid w:val="00F462E1"/>
    <w:rsid w:val="00F46408"/>
    <w:rsid w:val="00F46454"/>
    <w:rsid w:val="00F465AB"/>
    <w:rsid w:val="00F4672C"/>
    <w:rsid w:val="00F469D4"/>
    <w:rsid w:val="00F47A38"/>
    <w:rsid w:val="00F47CC6"/>
    <w:rsid w:val="00F47F34"/>
    <w:rsid w:val="00F504BE"/>
    <w:rsid w:val="00F508DD"/>
    <w:rsid w:val="00F50CC1"/>
    <w:rsid w:val="00F51A83"/>
    <w:rsid w:val="00F51B4B"/>
    <w:rsid w:val="00F51F75"/>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8F7"/>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0E72"/>
    <w:rsid w:val="00FC1040"/>
    <w:rsid w:val="00FC1115"/>
    <w:rsid w:val="00FC1EC1"/>
    <w:rsid w:val="00FC2050"/>
    <w:rsid w:val="00FC213C"/>
    <w:rsid w:val="00FC2D68"/>
    <w:rsid w:val="00FC3F31"/>
    <w:rsid w:val="00FC4224"/>
    <w:rsid w:val="00FC434E"/>
    <w:rsid w:val="00FC5169"/>
    <w:rsid w:val="00FC5E10"/>
    <w:rsid w:val="00FC5E33"/>
    <w:rsid w:val="00FC605B"/>
    <w:rsid w:val="00FC656A"/>
    <w:rsid w:val="00FC65E9"/>
    <w:rsid w:val="00FC66A8"/>
    <w:rsid w:val="00FC7E20"/>
    <w:rsid w:val="00FD05F2"/>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34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646"/>
    <w:rsid w:val="00FF09C3"/>
    <w:rsid w:val="00FF0B8C"/>
    <w:rsid w:val="00FF0BA9"/>
    <w:rsid w:val="00FF0CC1"/>
    <w:rsid w:val="00FF0E0E"/>
    <w:rsid w:val="00FF1407"/>
    <w:rsid w:val="00FF2E49"/>
    <w:rsid w:val="00FF3963"/>
    <w:rsid w:val="00FF3AFF"/>
    <w:rsid w:val="00FF41F9"/>
    <w:rsid w:val="00FF4206"/>
    <w:rsid w:val="00FF42F2"/>
    <w:rsid w:val="00FF4667"/>
    <w:rsid w:val="00FF4890"/>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00D74"/>
  <w15:docId w15:val="{ABBE0581-DA0D-4A6C-9002-B0567010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99" w:qFormat="1"/>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FD5"/>
    <w:rPr>
      <w:rFonts w:ascii="VIC" w:hAnsi="VIC"/>
    </w:rPr>
  </w:style>
  <w:style w:type="paragraph" w:styleId="Heading1">
    <w:name w:val="heading 1"/>
    <w:basedOn w:val="Normal"/>
    <w:next w:val="BodyText"/>
    <w:link w:val="Heading1Char"/>
    <w:qFormat/>
    <w:rsid w:val="0000370F"/>
    <w:pPr>
      <w:keepNext/>
      <w:framePr w:w="7655" w:h="2722" w:hRule="exact" w:hSpace="5670" w:wrap="around" w:vAnchor="page" w:hAnchor="page" w:x="852" w:y="738" w:anchorLock="1"/>
      <w:shd w:val="clear" w:color="auto" w:fill="201547" w:themeFill="text2"/>
      <w:spacing w:before="0" w:after="0" w:line="240" w:lineRule="auto"/>
      <w:outlineLvl w:val="0"/>
    </w:pPr>
    <w:rPr>
      <w:rFonts w:eastAsiaTheme="majorEastAsia" w:cstheme="majorBidi"/>
      <w:b/>
      <w:bCs/>
      <w:color w:val="FFFFFF" w:themeColor="background1"/>
      <w:spacing w:val="-4"/>
      <w:sz w:val="41"/>
      <w:szCs w:val="40"/>
    </w:rPr>
  </w:style>
  <w:style w:type="paragraph" w:styleId="Heading2">
    <w:name w:val="heading 2"/>
    <w:basedOn w:val="Normal"/>
    <w:next w:val="BodyText"/>
    <w:link w:val="Heading2Char"/>
    <w:qFormat/>
    <w:rsid w:val="0000370F"/>
    <w:pPr>
      <w:keepNext/>
      <w:keepLines/>
      <w:spacing w:before="240" w:line="230" w:lineRule="atLeast"/>
      <w:outlineLvl w:val="1"/>
    </w:pPr>
    <w:rPr>
      <w:rFonts w:eastAsiaTheme="majorEastAsia" w:cstheme="majorBidi"/>
      <w:b/>
      <w:bCs/>
      <w:color w:val="201547" w:themeColor="text2"/>
      <w:spacing w:val="-2"/>
      <w:sz w:val="32"/>
      <w:szCs w:val="26"/>
    </w:rPr>
  </w:style>
  <w:style w:type="paragraph" w:styleId="Heading3">
    <w:name w:val="heading 3"/>
    <w:basedOn w:val="Normal"/>
    <w:next w:val="BodyText"/>
    <w:link w:val="Heading3Char"/>
    <w:qFormat/>
    <w:rsid w:val="0000370F"/>
    <w:pPr>
      <w:keepNext/>
      <w:keepLines/>
      <w:spacing w:before="200"/>
      <w:outlineLvl w:val="2"/>
    </w:pPr>
    <w:rPr>
      <w:rFonts w:eastAsiaTheme="majorEastAsia"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0370F"/>
  </w:style>
  <w:style w:type="character" w:customStyle="1" w:styleId="BodyTextChar">
    <w:name w:val="Body Text Char"/>
    <w:basedOn w:val="DefaultParagraphFont"/>
    <w:link w:val="BodyText"/>
    <w:rsid w:val="0000370F"/>
    <w:rPr>
      <w:rFonts w:ascii="VIC" w:hAnsi="VIC"/>
    </w:rPr>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00370F"/>
    <w:rPr>
      <w:rFonts w:ascii="VIC" w:eastAsiaTheme="majorEastAsia" w:hAnsi="VIC"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00370F"/>
    <w:rPr>
      <w:rFonts w:ascii="VIC" w:eastAsiaTheme="majorEastAsia" w:hAnsi="VIC" w:cstheme="majorBidi"/>
      <w:b/>
      <w:bCs/>
      <w:color w:val="201547" w:themeColor="text2"/>
      <w:spacing w:val="-2"/>
      <w:sz w:val="32"/>
      <w:szCs w:val="26"/>
    </w:rPr>
  </w:style>
  <w:style w:type="character" w:customStyle="1" w:styleId="Heading3Char">
    <w:name w:val="Heading 3 Char"/>
    <w:basedOn w:val="DefaultParagraphFont"/>
    <w:link w:val="Heading3"/>
    <w:rsid w:val="0000370F"/>
    <w:rPr>
      <w:rFonts w:ascii="VIC" w:eastAsiaTheme="majorEastAsia" w:hAnsi="VIC"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20120"/>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00370F"/>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00370F"/>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99"/>
    <w:qFormat/>
    <w:rsid w:val="001806EE"/>
    <w:pPr>
      <w:framePr w:wrap="around"/>
      <w:spacing w:before="200"/>
      <w:outlineLvl w:val="9"/>
    </w:pPr>
    <w:rPr>
      <w:b w:val="0"/>
      <w:sz w:val="24"/>
    </w:rPr>
  </w:style>
  <w:style w:type="character" w:customStyle="1" w:styleId="SubtitleChar">
    <w:name w:val="Subtitle Char"/>
    <w:basedOn w:val="DefaultParagraphFont"/>
    <w:link w:val="Subtitle"/>
    <w:uiPriority w:val="99"/>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E20120"/>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E20120"/>
    <w:pPr>
      <w:spacing w:before="60" w:after="60" w:line="240" w:lineRule="auto"/>
    </w:pPr>
    <w:rPr>
      <w:rFonts w:cs="Calibri"/>
      <w:sz w:val="18"/>
      <w:szCs w:val="19"/>
    </w:rPr>
  </w:style>
  <w:style w:type="paragraph" w:styleId="Caption">
    <w:name w:val="caption"/>
    <w:basedOn w:val="Normal"/>
    <w:next w:val="BodyText"/>
    <w:qFormat/>
    <w:rsid w:val="0000370F"/>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E20120"/>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E20120"/>
    <w:rPr>
      <w:rFonts w:ascii="VIC" w:hAnsi="VIC"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aliases w:val="DdeM List Paragraph,Bullet List,Bullet list,NFP GP Bulleted List,Recommendation,List Paragraph1,L,List Paragraph11,List Paragraph Number,Bullet point,Content descriptions,Bullet Point,bullet point list,List Paragraph2,number List,Dot pt,列"/>
    <w:basedOn w:val="Normal"/>
    <w:link w:val="ListParagraphChar"/>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E20120"/>
    <w:pPr>
      <w:jc w:val="right"/>
    </w:pPr>
  </w:style>
  <w:style w:type="paragraph" w:customStyle="1" w:styleId="TableTextNumbered1">
    <w:name w:val="Table Text Numbered 1"/>
    <w:basedOn w:val="TableTextLeft"/>
    <w:qFormat/>
    <w:rsid w:val="00E2012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00370F"/>
    <w:rPr>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E20120"/>
    <w:rPr>
      <w:rFonts w:ascii="VIC" w:hAnsi="VIC"/>
    </w:rPr>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E20120"/>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E20120"/>
    <w:pPr>
      <w:spacing w:before="740" w:after="500"/>
    </w:pPr>
  </w:style>
  <w:style w:type="paragraph" w:customStyle="1" w:styleId="CaptionImageorFigure">
    <w:name w:val="Caption Image or Figure"/>
    <w:basedOn w:val="Caption"/>
    <w:qFormat/>
    <w:rsid w:val="001E6928"/>
    <w:pPr>
      <w:tabs>
        <w:tab w:val="clear" w:pos="1191"/>
      </w:tabs>
      <w:spacing w:before="60" w:line="200" w:lineRule="atLeast"/>
      <w:ind w:left="0" w:firstLine="0"/>
    </w:pPr>
    <w:rPr>
      <w:rFonts w:cs="Arial"/>
      <w:bCs/>
      <w:color w:val="232222" w:themeColor="text1"/>
      <w:sz w:val="16"/>
      <w14:numSpacing w14:val="default"/>
    </w:rPr>
  </w:style>
  <w:style w:type="paragraph" w:customStyle="1" w:styleId="ReplyLet">
    <w:name w:val="ReplyLet"/>
    <w:basedOn w:val="Normal"/>
    <w:link w:val="ReplyLetChar"/>
    <w:qFormat/>
    <w:rsid w:val="00E20120"/>
    <w:pPr>
      <w:spacing w:before="0" w:after="0" w:line="240" w:lineRule="auto"/>
      <w:jc w:val="both"/>
    </w:pPr>
    <w:rPr>
      <w:sz w:val="23"/>
      <w:szCs w:val="24"/>
      <w:lang w:eastAsia="en-US"/>
    </w:rPr>
  </w:style>
  <w:style w:type="character" w:customStyle="1" w:styleId="ReplyLetChar">
    <w:name w:val="ReplyLet Char"/>
    <w:link w:val="ReplyLet"/>
    <w:rsid w:val="00E20120"/>
    <w:rPr>
      <w:rFonts w:ascii="VIC" w:hAnsi="VIC"/>
      <w:sz w:val="23"/>
      <w:szCs w:val="24"/>
      <w:lang w:eastAsia="en-US"/>
    </w:rPr>
  </w:style>
  <w:style w:type="character" w:styleId="Mention">
    <w:name w:val="Mention"/>
    <w:basedOn w:val="DefaultParagraphFont"/>
    <w:uiPriority w:val="99"/>
    <w:unhideWhenUsed/>
    <w:rsid w:val="005239A7"/>
    <w:rPr>
      <w:color w:val="2B579A"/>
      <w:shd w:val="clear" w:color="auto" w:fill="E1DFDD"/>
    </w:rPr>
  </w:style>
  <w:style w:type="character" w:customStyle="1" w:styleId="ListParagraphChar">
    <w:name w:val="List Paragraph Char"/>
    <w:aliases w:val="DdeM List Paragraph Char,Bullet List Char,Bullet list Char,NFP GP Bulleted List Char,Recommendation Char,List Paragraph1 Char,L Char,List Paragraph11 Char,List Paragraph Number Char,Bullet point Char,Content descriptions Char,列 Char"/>
    <w:link w:val="ListParagraph"/>
    <w:uiPriority w:val="34"/>
    <w:qFormat/>
    <w:locked/>
    <w:rsid w:val="008609C9"/>
    <w:rPr>
      <w:rFonts w:ascii="VIC" w:hAnsi="V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header" Target="header1.xm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hyperlink" Target="mailto:biosecurity.governance@agriculture.vic.gov.a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vicgov-my.sharepoint.com/Users/fionadurante/Downloads/deeca.vic.gov.au" TargetMode="External"/><Relationship Id="rId33" Type="http://schemas.openxmlformats.org/officeDocument/2006/relationships/hyperlink" Target="https://www.boards.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icgov-my.sharepoint.com/Users/fionadurante/Downloads/deeca.vic.gov.au" TargetMode="External"/><Relationship Id="rId32" Type="http://schemas.openxmlformats.org/officeDocument/2006/relationships/hyperlink" Target="https://agriculture.vic.gov.au/support-and-resources/funds-grants-programs/livestock-biosecurity-funds"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bzjd\OneDrive%20-%20VicGov\DEECA\DEECA%20Meeting%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306B54D5A444528AC18224CE1BB9D4"/>
        <w:category>
          <w:name w:val="General"/>
          <w:gallery w:val="placeholder"/>
        </w:category>
        <w:types>
          <w:type w:val="bbPlcHdr"/>
        </w:types>
        <w:behaviors>
          <w:behavior w:val="content"/>
        </w:behaviors>
        <w:guid w:val="{003188A8-2DE2-4D67-B6E2-17741DB3283B}"/>
      </w:docPartPr>
      <w:docPartBody>
        <w:p w:rsidR="009C7991" w:rsidRDefault="009C7991">
          <w:pPr>
            <w:pStyle w:val="BE306B54D5A444528AC18224CE1BB9D4"/>
          </w:pPr>
          <w:r w:rsidRPr="000C4F8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991"/>
    <w:rsid w:val="002A2648"/>
    <w:rsid w:val="002C4156"/>
    <w:rsid w:val="007C6921"/>
    <w:rsid w:val="0096080E"/>
    <w:rsid w:val="009C7991"/>
    <w:rsid w:val="00C06C43"/>
    <w:rsid w:val="00FA31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BE306B54D5A444528AC18224CE1BB9D4">
    <w:name w:val="BE306B54D5A444528AC18224CE1BB9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b3cc5fa8-9929-4f74-b449-d7a5840b4704">
      <UserInfo>
        <DisplayName>Monica C Bird (DEECA)</DisplayName>
        <AccountId>1905</AccountId>
        <AccountType/>
      </UserInfo>
      <UserInfo>
        <DisplayName>Yasemin Maranzano (DEECA)</DisplayName>
        <AccountId>7684</AccountId>
        <AccountType/>
      </UserInfo>
    </SharedWithUsers>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lcf76f155ced4ddcb4097134ff3c332f xmlns="0f208eee-826d-4d53-b58f-52ef28ff7957">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3C1F94868028B941A9F636D24B6D0CAC" ma:contentTypeVersion="28" ma:contentTypeDescription="DEDJTR Document" ma:contentTypeScope="" ma:versionID="6956ab1dc46cebef194cf5d720eb8fae">
  <xsd:schema xmlns:xsd="http://www.w3.org/2001/XMLSchema" xmlns:xs="http://www.w3.org/2001/XMLSchema" xmlns:p="http://schemas.microsoft.com/office/2006/metadata/properties" xmlns:ns2="72567383-1e26-4692-bdad-5f5be69e1590" xmlns:ns3="b3cc5fa8-9929-4f74-b449-d7a5840b4704" xmlns:ns4="0f208eee-826d-4d53-b58f-52ef28ff7957" targetNamespace="http://schemas.microsoft.com/office/2006/metadata/properties" ma:root="true" ma:fieldsID="6fdb0e8829b324990b077d2aa7d3b1b8" ns2:_="" ns3:_="" ns4:_="">
    <xsd:import namespace="72567383-1e26-4692-bdad-5f5be69e1590"/>
    <xsd:import namespace="b3cc5fa8-9929-4f74-b449-d7a5840b4704"/>
    <xsd:import namespace="0f208eee-826d-4d53-b58f-52ef28ff7957"/>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3:SharedWithUsers" minOccurs="0"/>
                <xsd:element ref="ns3:SharedWithDetails" minOccurs="0"/>
                <xsd:element ref="ns4:lcf76f155ced4ddcb4097134ff3c332f"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08eee-826d-4d53-b58f-52ef28ff7957"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AutoTags" ma:index="24" nillable="true" ma:displayName="Tags" ma:internalName="MediaServiceAutoTags"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33" nillable="true" ma:displayName="Location" ma:description="" ma:indexed="true" ma:internalName="MediaServiceLocation" ma:readOnly="true">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BCFABBF0-0631-4425-8316-AF0A01ACFB0F}">
  <ds:schemaRefs>
    <ds:schemaRef ds:uri="72567383-1e26-4692-bdad-5f5be69e1590"/>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 ds:uri="b3cc5fa8-9929-4f74-b449-d7a5840b4704"/>
    <ds:schemaRef ds:uri="http://schemas.microsoft.com/office/2006/metadata/properties"/>
    <ds:schemaRef ds:uri="http://purl.org/dc/elements/1.1/"/>
    <ds:schemaRef ds:uri="http://schemas.microsoft.com/office/infopath/2007/PartnerControls"/>
    <ds:schemaRef ds:uri="0f208eee-826d-4d53-b58f-52ef28ff7957"/>
  </ds:schemaRefs>
</ds:datastoreItem>
</file>

<file path=customXml/itemProps4.xml><?xml version="1.0" encoding="utf-8"?>
<ds:datastoreItem xmlns:ds="http://schemas.openxmlformats.org/officeDocument/2006/customXml" ds:itemID="{36859EF0-2EB5-4CB3-8A22-E11F14762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0f208eee-826d-4d53-b58f-52ef28ff7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7B7CA1-9ED7-42B5-8F4E-9FED9EB853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DEECA Meeting Paper.dotm</Template>
  <TotalTime>19</TotalTime>
  <Pages>6</Pages>
  <Words>1682</Words>
  <Characters>9805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Swine Industry Projects Advisory Committee</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Swine Industry Projects Advisory Committee</dc:title>
  <dc:subject>Meeting Paper</dc:subject>
  <dc:creator>Monica C Bird (DJPR)</dc:creator>
  <cp:keywords/>
  <dc:description/>
  <cp:lastModifiedBy>Monica C Bird (DEECA)</cp:lastModifiedBy>
  <cp:revision>8</cp:revision>
  <cp:lastPrinted>2022-06-17T02:14:00Z</cp:lastPrinted>
  <dcterms:created xsi:type="dcterms:W3CDTF">2023-10-23T00:43:00Z</dcterms:created>
  <dcterms:modified xsi:type="dcterms:W3CDTF">2023-10-25T22:00:00Z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0x010100611F6414DFB111E7BA88F9DF1743E317003C1F94868028B941A9F636D24B6D0CAC</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2023-05-02T11:26:23Z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c9881451-7b66-4ecf-83de-484cc013b14e</vt:lpwstr>
  </property>
  <property fmtid="{D5CDD505-2E9C-101B-9397-08002B2CF9AE}" pid="12" name="MSIP_Label_4257e2ab-f512-40e2-9c9a-c64247360765_ContentBits">
    <vt:lpwstr>2</vt:lpwstr>
  </property>
  <property fmtid="{D5CDD505-2E9C-101B-9397-08002B2CF9AE}" pid="13" name="DEDJTRDivision">
    <vt:lpwstr>2;#Agriculture Victoria|aa595c92-527f-46eb-8130-f23c3634d9e6</vt:lpwstr>
  </property>
  <property fmtid="{D5CDD505-2E9C-101B-9397-08002B2CF9AE}" pid="14" name="DEDJTRGroup">
    <vt:lpwstr>1;#Employment Investment and Trade|55ce1999-68b6-4f37-bdce-009ad410cd2a</vt:lpwstr>
  </property>
  <property fmtid="{D5CDD505-2E9C-101B-9397-08002B2CF9AE}" pid="15" name="DEDJTRSecurityClassification">
    <vt:lpwstr/>
  </property>
  <property fmtid="{D5CDD505-2E9C-101B-9397-08002B2CF9AE}" pid="16" name="DEDJTRBranch">
    <vt:lpwstr/>
  </property>
  <property fmtid="{D5CDD505-2E9C-101B-9397-08002B2CF9AE}" pid="17" name="DEDJTRSection">
    <vt:lpwstr/>
  </property>
  <property fmtid="{D5CDD505-2E9C-101B-9397-08002B2CF9AE}" pid="18" name="MSIP_Label_d00a4df9-c942-4b09-b23a-6c1023f6de27_Enabled">
    <vt:lpwstr>true</vt:lpwstr>
  </property>
  <property fmtid="{D5CDD505-2E9C-101B-9397-08002B2CF9AE}" pid="19" name="MSIP_Label_d00a4df9-c942-4b09-b23a-6c1023f6de27_SetDate">
    <vt:lpwstr>2023-07-19T05:09:33Z</vt:lpwstr>
  </property>
  <property fmtid="{D5CDD505-2E9C-101B-9397-08002B2CF9AE}" pid="20" name="MSIP_Label_d00a4df9-c942-4b09-b23a-6c1023f6de27_Method">
    <vt:lpwstr>Privileged</vt:lpwstr>
  </property>
  <property fmtid="{D5CDD505-2E9C-101B-9397-08002B2CF9AE}" pid="21" name="MSIP_Label_d00a4df9-c942-4b09-b23a-6c1023f6de27_Name">
    <vt:lpwstr>Official (DJPR)</vt:lpwstr>
  </property>
  <property fmtid="{D5CDD505-2E9C-101B-9397-08002B2CF9AE}" pid="22" name="MSIP_Label_d00a4df9-c942-4b09-b23a-6c1023f6de27_SiteId">
    <vt:lpwstr>722ea0be-3e1c-4b11-ad6f-9401d6856e24</vt:lpwstr>
  </property>
  <property fmtid="{D5CDD505-2E9C-101B-9397-08002B2CF9AE}" pid="23" name="MSIP_Label_d00a4df9-c942-4b09-b23a-6c1023f6de27_ActionId">
    <vt:lpwstr>108c4bdf-694c-45e0-b9d7-9bbcbdde5051</vt:lpwstr>
  </property>
  <property fmtid="{D5CDD505-2E9C-101B-9397-08002B2CF9AE}" pid="24" name="MSIP_Label_d00a4df9-c942-4b09-b23a-6c1023f6de27_ContentBits">
    <vt:lpwstr>3</vt:lpwstr>
  </property>
  <property fmtid="{D5CDD505-2E9C-101B-9397-08002B2CF9AE}" pid="25" name="RequestFrom">
    <vt:lpwstr/>
  </property>
  <property fmtid="{D5CDD505-2E9C-101B-9397-08002B2CF9AE}" pid="26" name="_docset_NoMedatataSyncRequired">
    <vt:lpwstr>False</vt:lpwstr>
  </property>
  <property fmtid="{D5CDD505-2E9C-101B-9397-08002B2CF9AE}" pid="27" name="QuestionraisedbyPNL">
    <vt:lpwstr/>
  </property>
  <property fmtid="{D5CDD505-2E9C-101B-9397-08002B2CF9AE}" pid="28" name="DocumentSetDescription">
    <vt:lpwstr/>
  </property>
  <property fmtid="{D5CDD505-2E9C-101B-9397-08002B2CF9AE}" pid="29" name="ComplianceAssetId">
    <vt:lpwstr/>
  </property>
  <property fmtid="{D5CDD505-2E9C-101B-9397-08002B2CF9AE}" pid="30" name="TemplateUrl">
    <vt:lpwstr/>
  </property>
  <property fmtid="{D5CDD505-2E9C-101B-9397-08002B2CF9AE}" pid="31" name="_ExtendedDescription">
    <vt:lpwstr/>
  </property>
  <property fmtid="{D5CDD505-2E9C-101B-9397-08002B2CF9AE}" pid="32" name="RecordType">
    <vt:lpwstr/>
  </property>
  <property fmtid="{D5CDD505-2E9C-101B-9397-08002B2CF9AE}" pid="33" name="xd_Signature">
    <vt:bool>false</vt:bool>
  </property>
  <property fmtid="{D5CDD505-2E9C-101B-9397-08002B2CF9AE}" pid="34" name="TriggerFlowInfo">
    <vt:lpwstr/>
  </property>
  <property fmtid="{D5CDD505-2E9C-101B-9397-08002B2CF9AE}" pid="35" name="Order">
    <vt:r8>49694600</vt:r8>
  </property>
  <property fmtid="{D5CDD505-2E9C-101B-9397-08002B2CF9AE}" pid="36" name="Emailresponse">
    <vt:lpwstr/>
  </property>
  <property fmtid="{D5CDD505-2E9C-101B-9397-08002B2CF9AE}" pid="37" name="xd_ProgID">
    <vt:lpwstr/>
  </property>
</Properties>
</file>