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9877" w14:textId="05FEB6CD" w:rsidR="005E330B" w:rsidRPr="00F671EC" w:rsidRDefault="00077D89" w:rsidP="005E330B">
      <w:pPr>
        <w:pStyle w:val="Heading1"/>
        <w:rPr>
          <w:rFonts w:asciiTheme="minorHAnsi" w:eastAsia="Times New Roman" w:hAnsiTheme="minorHAnsi" w:cstheme="minorHAnsi"/>
          <w:color w:val="auto"/>
          <w:lang w:eastAsia="en-AU"/>
        </w:rPr>
      </w:pPr>
      <w:r>
        <w:rPr>
          <w:rFonts w:asciiTheme="minorHAnsi" w:eastAsia="Times New Roman" w:hAnsiTheme="minorHAnsi" w:cstheme="minorHAnsi"/>
          <w:color w:val="auto"/>
          <w:lang w:eastAsia="en-AU"/>
        </w:rPr>
        <w:t xml:space="preserve">Tool A: </w:t>
      </w:r>
      <w:bookmarkStart w:id="0" w:name="_GoBack"/>
      <w:bookmarkEnd w:id="0"/>
      <w:r w:rsidR="00516AD0" w:rsidRPr="00516AD0">
        <w:rPr>
          <w:rFonts w:asciiTheme="minorHAnsi" w:eastAsia="Times New Roman" w:hAnsiTheme="minorHAnsi" w:cstheme="minorHAnsi"/>
          <w:color w:val="auto"/>
          <w:lang w:eastAsia="en-AU"/>
        </w:rPr>
        <w:t>Pro</w:t>
      </w:r>
      <w:r w:rsidR="00516AD0"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="00516AD0" w:rsidRPr="00516AD0">
        <w:rPr>
          <w:rFonts w:asciiTheme="minorHAnsi" w:eastAsia="Times New Roman" w:hAnsiTheme="minorHAnsi" w:cstheme="minorHAnsi"/>
          <w:color w:val="auto"/>
          <w:lang w:eastAsia="en-AU"/>
        </w:rPr>
        <w:t xml:space="preserve">forma sheet for </w:t>
      </w:r>
      <w:r w:rsidR="00326E32" w:rsidRPr="00326E32">
        <w:rPr>
          <w:rFonts w:asciiTheme="minorHAnsi" w:eastAsia="Times New Roman" w:hAnsiTheme="minorHAnsi" w:cstheme="minorHAnsi"/>
          <w:color w:val="auto"/>
          <w:lang w:eastAsia="en-AU"/>
        </w:rPr>
        <w:t>calculating average groundcover assessments</w:t>
      </w:r>
    </w:p>
    <w:tbl>
      <w:tblPr>
        <w:tblW w:w="15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326E32" w:rsidRPr="00F671EC" w14:paraId="0770FC0C" w14:textId="77777777" w:rsidTr="00516AD0">
        <w:trPr>
          <w:trHeight w:val="6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823529" w14:textId="2ACE0BF5" w:rsidR="00326E32" w:rsidRPr="00F671EC" w:rsidRDefault="00326E32" w:rsidP="00326E32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Assessment location</w:t>
            </w:r>
            <w:r>
              <w:rPr>
                <w:b/>
                <w:bCs/>
                <w:color w:val="29333D"/>
                <w:sz w:val="27"/>
                <w:szCs w:val="27"/>
              </w:rPr>
              <w:br/>
            </w:r>
            <w:r>
              <w:rPr>
                <w:rStyle w:val="Strong"/>
                <w:color w:val="29333D"/>
                <w:sz w:val="27"/>
                <w:szCs w:val="27"/>
              </w:rPr>
              <w:t>(Column A)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3E3D09" w14:textId="448E58FF" w:rsidR="00326E32" w:rsidRPr="00F671EC" w:rsidRDefault="00326E32" w:rsidP="00326E32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List samples taken (%)</w:t>
            </w:r>
            <w:r>
              <w:rPr>
                <w:b/>
                <w:bCs/>
                <w:color w:val="29333D"/>
                <w:sz w:val="27"/>
                <w:szCs w:val="27"/>
              </w:rPr>
              <w:br/>
            </w:r>
            <w:r>
              <w:rPr>
                <w:rStyle w:val="Strong"/>
                <w:color w:val="29333D"/>
                <w:sz w:val="27"/>
                <w:szCs w:val="27"/>
              </w:rPr>
              <w:t>(Column B)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B865A0" w14:textId="2498D88E" w:rsidR="00326E32" w:rsidRPr="00F671EC" w:rsidRDefault="00326E32" w:rsidP="00326E32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Total of samples taken</w:t>
            </w:r>
            <w:r>
              <w:rPr>
                <w:b/>
                <w:bCs/>
                <w:color w:val="29333D"/>
                <w:sz w:val="27"/>
                <w:szCs w:val="27"/>
              </w:rPr>
              <w:br/>
            </w:r>
            <w:r>
              <w:rPr>
                <w:rStyle w:val="Strong"/>
                <w:color w:val="29333D"/>
                <w:sz w:val="27"/>
                <w:szCs w:val="27"/>
              </w:rPr>
              <w:t>(%)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F7F6C" w14:textId="3DFA94C9" w:rsidR="00326E32" w:rsidRPr="00F671EC" w:rsidRDefault="00326E32" w:rsidP="00326E32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No. of sample taken</w:t>
            </w:r>
            <w:r>
              <w:rPr>
                <w:b/>
                <w:bCs/>
                <w:color w:val="29333D"/>
                <w:sz w:val="27"/>
                <w:szCs w:val="27"/>
              </w:rPr>
              <w:br/>
            </w:r>
            <w:r>
              <w:rPr>
                <w:rStyle w:val="Strong"/>
                <w:color w:val="29333D"/>
                <w:sz w:val="27"/>
                <w:szCs w:val="27"/>
              </w:rPr>
              <w:t>(Column D)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812F9" w14:textId="6F377A1E" w:rsidR="00326E32" w:rsidRPr="00F671EC" w:rsidRDefault="00326E32" w:rsidP="00326E32">
            <w:pPr>
              <w:pStyle w:val="Heading2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color w:val="29333D"/>
                <w:sz w:val="27"/>
                <w:szCs w:val="27"/>
              </w:rPr>
              <w:t>Average percentage of groundcover</w:t>
            </w:r>
            <w:r>
              <w:rPr>
                <w:b/>
                <w:bCs/>
                <w:color w:val="29333D"/>
                <w:sz w:val="27"/>
                <w:szCs w:val="27"/>
              </w:rPr>
              <w:br/>
            </w:r>
            <w:r>
              <w:rPr>
                <w:rStyle w:val="Strong"/>
                <w:color w:val="29333D"/>
                <w:sz w:val="27"/>
                <w:szCs w:val="27"/>
              </w:rPr>
              <w:t>(%)</w:t>
            </w:r>
          </w:p>
        </w:tc>
      </w:tr>
      <w:tr w:rsidR="00326E32" w:rsidRPr="00F671EC" w14:paraId="54B95BEC" w14:textId="77777777" w:rsidTr="00516AD0">
        <w:trPr>
          <w:trHeight w:val="125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328EF" w14:textId="7AB4897F" w:rsidR="00326E32" w:rsidRPr="00F671EC" w:rsidRDefault="00326E32" w:rsidP="00326E32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Eg. Paddock 10B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86525B" w14:textId="14B80ABC" w:rsidR="00326E32" w:rsidRPr="00F671EC" w:rsidRDefault="00326E32" w:rsidP="00326E32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70, 90, 40, 70, 40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25EBA" w14:textId="26D699E2" w:rsidR="00326E32" w:rsidRPr="00F671EC" w:rsidRDefault="00326E32" w:rsidP="00326E32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310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8CE1A" w14:textId="7DB297A2" w:rsidR="00326E32" w:rsidRPr="00F671EC" w:rsidRDefault="00326E32" w:rsidP="00326E32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5</w:t>
            </w: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978EB0" w14:textId="6471C07C" w:rsidR="00326E32" w:rsidRPr="00F671EC" w:rsidRDefault="00326E32" w:rsidP="00326E32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  <w:r>
              <w:rPr>
                <w:color w:val="29333D"/>
                <w:sz w:val="27"/>
                <w:szCs w:val="27"/>
              </w:rPr>
              <w:t>(C / D) = E</w:t>
            </w:r>
            <w:r>
              <w:rPr>
                <w:color w:val="29333D"/>
                <w:sz w:val="27"/>
                <w:szCs w:val="27"/>
              </w:rPr>
              <w:br/>
              <w:t>310</w:t>
            </w:r>
            <w:r w:rsidR="00C3271B">
              <w:rPr>
                <w:color w:val="29333D"/>
                <w:sz w:val="27"/>
                <w:szCs w:val="27"/>
              </w:rPr>
              <w:t xml:space="preserve"> </w:t>
            </w:r>
            <w:r>
              <w:rPr>
                <w:color w:val="29333D"/>
                <w:sz w:val="27"/>
                <w:szCs w:val="27"/>
              </w:rPr>
              <w:t>/</w:t>
            </w:r>
            <w:r w:rsidR="00C3271B">
              <w:rPr>
                <w:color w:val="29333D"/>
                <w:sz w:val="27"/>
                <w:szCs w:val="27"/>
              </w:rPr>
              <w:t xml:space="preserve"> </w:t>
            </w:r>
            <w:r>
              <w:rPr>
                <w:color w:val="29333D"/>
                <w:sz w:val="27"/>
                <w:szCs w:val="27"/>
              </w:rPr>
              <w:t>5 = 62%</w:t>
            </w:r>
          </w:p>
        </w:tc>
      </w:tr>
      <w:tr w:rsidR="00516AD0" w:rsidRPr="00F671EC" w14:paraId="2453DE43" w14:textId="77777777" w:rsidTr="00516AD0">
        <w:trPr>
          <w:trHeight w:val="146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626639" w14:textId="6D9F560B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88D84" w14:textId="20D6DB14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A07FA" w14:textId="29619D28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F0C196" w14:textId="79B17EFD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3F6113" w14:textId="3AD432E6" w:rsidR="00516AD0" w:rsidRPr="00F671EC" w:rsidRDefault="00516AD0" w:rsidP="00516AD0">
            <w:pPr>
              <w:spacing w:after="0" w:line="240" w:lineRule="auto"/>
              <w:jc w:val="center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759EEBA6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995F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C480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54201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5EF8C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9D00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5E5E6AE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9036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3384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3547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CFE93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F2C0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1C50DD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5A62C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C8A2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9D629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DC4C4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67A26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4A430A1A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0A03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002F3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E065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16C85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10B86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46E0F308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FB27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CE327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37BD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1C0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E907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33E0602F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2B1ED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096B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A26DC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5A44D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0F7B9E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7F00032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8CAAD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363A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93048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1FA2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7543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0D5F5053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9F00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89396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6C9CA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2AA4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A558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6B67CAA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45E43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90FC8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52FE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C38E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F599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AF386F0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CB9C4D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37FE5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5AE5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9F26B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DEB4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7700F404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7BCF7F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D41F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51A8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715F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280AB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77F41E7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1A82EC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D4BD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F2274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8C767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66547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58FD365E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26A38D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D224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7DCC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DD649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87B00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1F54B1EF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9C80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BBF0E9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60D36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5A00A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D98E28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  <w:tr w:rsidR="00516AD0" w:rsidRPr="00F671EC" w14:paraId="2CA631A9" w14:textId="77777777" w:rsidTr="00516AD0">
        <w:trPr>
          <w:trHeight w:val="342"/>
        </w:trPr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D564A2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28DF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C30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93E01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  <w:tc>
          <w:tcPr>
            <w:tcW w:w="3008" w:type="dxa"/>
            <w:tcBorders>
              <w:top w:val="single" w:sz="6" w:space="0" w:color="29333D"/>
              <w:left w:val="single" w:sz="6" w:space="0" w:color="29333D"/>
              <w:bottom w:val="single" w:sz="6" w:space="0" w:color="29333D"/>
              <w:right w:val="single" w:sz="6" w:space="0" w:color="29333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3C5F64" w14:textId="77777777" w:rsidR="00516AD0" w:rsidRPr="00F671EC" w:rsidRDefault="00516AD0" w:rsidP="005E330B">
            <w:pPr>
              <w:spacing w:after="0" w:line="240" w:lineRule="auto"/>
              <w:rPr>
                <w:rFonts w:eastAsia="Times New Roman" w:cstheme="minorHAnsi"/>
                <w:color w:val="29333D"/>
                <w:sz w:val="27"/>
                <w:szCs w:val="27"/>
                <w:lang w:eastAsia="en-AU"/>
              </w:rPr>
            </w:pPr>
          </w:p>
        </w:tc>
      </w:tr>
    </w:tbl>
    <w:p w14:paraId="51D99A90" w14:textId="77777777" w:rsidR="005E330B" w:rsidRPr="006C4804" w:rsidRDefault="005E330B">
      <w:pPr>
        <w:rPr>
          <w:rFonts w:cstheme="minorHAnsi"/>
        </w:rPr>
      </w:pPr>
    </w:p>
    <w:sectPr w:rsidR="005E330B" w:rsidRPr="006C4804" w:rsidSect="006C4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4"/>
    <w:rsid w:val="00077D89"/>
    <w:rsid w:val="000C6F08"/>
    <w:rsid w:val="000D3AA2"/>
    <w:rsid w:val="00326E32"/>
    <w:rsid w:val="004A2A42"/>
    <w:rsid w:val="00516AD0"/>
    <w:rsid w:val="005E330B"/>
    <w:rsid w:val="006B4DD2"/>
    <w:rsid w:val="006C4804"/>
    <w:rsid w:val="006E5178"/>
    <w:rsid w:val="00702B0D"/>
    <w:rsid w:val="00AA1159"/>
    <w:rsid w:val="00AB0B02"/>
    <w:rsid w:val="00AE5EB6"/>
    <w:rsid w:val="00C3271B"/>
    <w:rsid w:val="00D37411"/>
    <w:rsid w:val="00DD393C"/>
    <w:rsid w:val="00E10D3F"/>
    <w:rsid w:val="00E136D9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77D5"/>
  <w15:chartTrackingRefBased/>
  <w15:docId w15:val="{264D494F-CFAB-4A18-90F6-9E691D7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C4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4804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C48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4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B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Walter (DEDJTR)</dc:creator>
  <cp:keywords/>
  <dc:description/>
  <cp:lastModifiedBy>Jessica Walter (DEDJTR)</cp:lastModifiedBy>
  <cp:revision>4</cp:revision>
  <dcterms:created xsi:type="dcterms:W3CDTF">2020-02-24T04:26:00Z</dcterms:created>
  <dcterms:modified xsi:type="dcterms:W3CDTF">2020-02-24T05:04:00Z</dcterms:modified>
</cp:coreProperties>
</file>