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44C9" w14:textId="5D4A3A2A" w:rsidR="007968FE" w:rsidRPr="00F90400" w:rsidRDefault="00E756CA" w:rsidP="003B6791">
      <w:pPr>
        <w:pStyle w:val="Title"/>
        <w:rPr>
          <w:lang w:val="en-AU"/>
        </w:rPr>
      </w:pPr>
      <w:r w:rsidRPr="00F90400">
        <w:rPr>
          <w:lang w:val="en-AU"/>
        </w:rPr>
        <w:t>Join the great Biosecurity Quest</w:t>
      </w:r>
    </w:p>
    <w:p w14:paraId="3E6E3A33" w14:textId="275EFAAB" w:rsidR="003B6791" w:rsidRPr="00F90400" w:rsidRDefault="003B6791" w:rsidP="003B6791">
      <w:r w:rsidRPr="00F90400">
        <w:rPr>
          <w:noProof/>
        </w:rPr>
        <w:drawing>
          <wp:inline distT="0" distB="0" distL="0" distR="0" wp14:anchorId="01C33317" wp14:editId="26365F6B">
            <wp:extent cx="6120130" cy="3451860"/>
            <wp:effectExtent l="0" t="0" r="0" b="2540"/>
            <wp:docPr id="10538928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2837" name="Picture 1">
                      <a:extLst>
                        <a:ext uri="{C183D7F6-B498-43B3-948B-1728B52AA6E4}">
                          <adec:decorative xmlns:adec="http://schemas.microsoft.com/office/drawing/2017/decorative" val="1"/>
                        </a:ext>
                      </a:extLst>
                    </pic:cNvPr>
                    <pic:cNvPicPr/>
                  </pic:nvPicPr>
                  <pic:blipFill>
                    <a:blip r:embed="rId8" cstate="screen">
                      <a:extLst>
                        <a:ext uri="{28A0092B-C50C-407E-A947-70E740481C1C}">
                          <a14:useLocalDpi xmlns:a14="http://schemas.microsoft.com/office/drawing/2010/main"/>
                        </a:ext>
                      </a:extLst>
                    </a:blip>
                    <a:stretch>
                      <a:fillRect/>
                    </a:stretch>
                  </pic:blipFill>
                  <pic:spPr>
                    <a:xfrm>
                      <a:off x="0" y="0"/>
                      <a:ext cx="6120130" cy="3451860"/>
                    </a:xfrm>
                    <a:prstGeom prst="rect">
                      <a:avLst/>
                    </a:prstGeom>
                  </pic:spPr>
                </pic:pic>
              </a:graphicData>
            </a:graphic>
          </wp:inline>
        </w:drawing>
      </w:r>
    </w:p>
    <w:p w14:paraId="11C46272" w14:textId="6839F8A6" w:rsidR="00E756CA" w:rsidRPr="00F90400" w:rsidRDefault="00E756CA" w:rsidP="00E756CA">
      <w:pPr>
        <w:pStyle w:val="BodyText"/>
        <w:rPr>
          <w:b/>
          <w:bCs/>
          <w:sz w:val="32"/>
          <w:szCs w:val="32"/>
          <w:lang w:val="en-AU"/>
        </w:rPr>
      </w:pPr>
      <w:r w:rsidRPr="00F90400">
        <w:rPr>
          <w:b/>
          <w:bCs/>
          <w:sz w:val="32"/>
          <w:szCs w:val="32"/>
          <w:lang w:val="en-AU"/>
        </w:rPr>
        <w:t>This year, Aggie is asking Victorians to join the Quest and be on the lookout for leafhoppers which includes the invasive glassy</w:t>
      </w:r>
      <w:r w:rsidR="00107835">
        <w:rPr>
          <w:b/>
          <w:bCs/>
          <w:sz w:val="32"/>
          <w:szCs w:val="32"/>
          <w:lang w:val="en-AU"/>
        </w:rPr>
        <w:t>-</w:t>
      </w:r>
      <w:r w:rsidRPr="00F90400">
        <w:rPr>
          <w:b/>
          <w:bCs/>
          <w:sz w:val="32"/>
          <w:szCs w:val="32"/>
          <w:lang w:val="en-AU"/>
        </w:rPr>
        <w:t>winged sharpshooter!</w:t>
      </w:r>
    </w:p>
    <w:p w14:paraId="2A8E1F7C" w14:textId="77777777" w:rsidR="00E756CA" w:rsidRPr="00F90400" w:rsidRDefault="00E756CA" w:rsidP="003B6791">
      <w:pPr>
        <w:pStyle w:val="Heading1"/>
        <w:rPr>
          <w:lang w:val="en-AU"/>
        </w:rPr>
      </w:pPr>
      <w:r w:rsidRPr="00F90400">
        <w:rPr>
          <w:lang w:val="en-AU"/>
        </w:rPr>
        <w:t>What is Biosecurity?</w:t>
      </w:r>
    </w:p>
    <w:p w14:paraId="295AA154" w14:textId="77777777" w:rsidR="00E756CA" w:rsidRPr="00F90400" w:rsidRDefault="00E756CA" w:rsidP="00E756CA">
      <w:pPr>
        <w:pStyle w:val="BodyText"/>
        <w:rPr>
          <w:lang w:val="en-AU"/>
        </w:rPr>
      </w:pPr>
      <w:r w:rsidRPr="00F90400">
        <w:rPr>
          <w:lang w:val="en-AU"/>
        </w:rPr>
        <w:t>Biosecurity is a collective effort to protect what we value most by preventing and managing harm caused by pests and diseases.</w:t>
      </w:r>
    </w:p>
    <w:p w14:paraId="14EBDFB8" w14:textId="77777777" w:rsidR="00E756CA" w:rsidRPr="00F90400" w:rsidRDefault="00E756CA" w:rsidP="00E756CA">
      <w:pPr>
        <w:pStyle w:val="BodyText"/>
        <w:rPr>
          <w:lang w:val="en-AU"/>
        </w:rPr>
      </w:pPr>
      <w:r w:rsidRPr="00F90400">
        <w:rPr>
          <w:lang w:val="en-AU"/>
        </w:rPr>
        <w:t>If we all work together to protect our biosecurity, we can continue to spend time in the great outdoors, enjoy clean and safe food and protect the agricultural industries that provide so much for us all.</w:t>
      </w:r>
    </w:p>
    <w:p w14:paraId="37F26545" w14:textId="6F0499FB" w:rsidR="00E756CA" w:rsidRPr="00F90400" w:rsidRDefault="00E756CA" w:rsidP="003B6791">
      <w:pPr>
        <w:pStyle w:val="Heading1"/>
        <w:rPr>
          <w:lang w:val="en-AU"/>
        </w:rPr>
      </w:pPr>
      <w:r w:rsidRPr="00F90400">
        <w:rPr>
          <w:lang w:val="en-AU"/>
        </w:rPr>
        <w:lastRenderedPageBreak/>
        <w:t>Play your part – Join the</w:t>
      </w:r>
      <w:r w:rsidR="003B6791" w:rsidRPr="00F90400">
        <w:rPr>
          <w:lang w:val="en-AU"/>
        </w:rPr>
        <w:t xml:space="preserve"> </w:t>
      </w:r>
      <w:r w:rsidRPr="00F90400">
        <w:rPr>
          <w:lang w:val="en-AU"/>
        </w:rPr>
        <w:t>Great</w:t>
      </w:r>
      <w:r w:rsidR="003B6791" w:rsidRPr="00F90400">
        <w:rPr>
          <w:lang w:val="en-AU"/>
        </w:rPr>
        <w:t xml:space="preserve"> </w:t>
      </w:r>
      <w:r w:rsidRPr="00F90400">
        <w:rPr>
          <w:lang w:val="en-AU"/>
        </w:rPr>
        <w:t>Biosecurity</w:t>
      </w:r>
      <w:r w:rsidR="003B6791" w:rsidRPr="00F90400">
        <w:rPr>
          <w:lang w:val="en-AU"/>
        </w:rPr>
        <w:t xml:space="preserve"> </w:t>
      </w:r>
      <w:r w:rsidRPr="00F90400">
        <w:rPr>
          <w:lang w:val="en-AU"/>
        </w:rPr>
        <w:t>Quest!</w:t>
      </w:r>
    </w:p>
    <w:p w14:paraId="6923D038" w14:textId="77777777" w:rsidR="00E756CA" w:rsidRPr="00F90400" w:rsidRDefault="00E756CA" w:rsidP="00E756CA">
      <w:pPr>
        <w:pStyle w:val="BodyText"/>
        <w:rPr>
          <w:lang w:val="en-AU"/>
        </w:rPr>
      </w:pPr>
      <w:r w:rsidRPr="00F90400">
        <w:rPr>
          <w:lang w:val="en-AU"/>
        </w:rPr>
        <w:t>The responsibility falls to all of us to protect Victoria’s biosecurity, and a strong biosecurity system requires community, industry and government working together. Early detection and reporting of outbreaks is critical to minimise the impacts of biosecurity emergencies.</w:t>
      </w:r>
    </w:p>
    <w:p w14:paraId="4BF795D5" w14:textId="45FC3A3A" w:rsidR="00E756CA" w:rsidRPr="00F90400" w:rsidRDefault="00E756CA" w:rsidP="00E756CA">
      <w:pPr>
        <w:pStyle w:val="BodyText"/>
        <w:rPr>
          <w:lang w:val="en-AU"/>
        </w:rPr>
      </w:pPr>
      <w:r w:rsidRPr="00F90400">
        <w:rPr>
          <w:lang w:val="en-AU"/>
        </w:rPr>
        <w:t>One way you can play your part is by joining the Great Biosecurity Quest and be on the lookout for bugs, including the invasive glassy</w:t>
      </w:r>
      <w:r w:rsidR="00107835">
        <w:rPr>
          <w:lang w:val="en-AU"/>
        </w:rPr>
        <w:t>-</w:t>
      </w:r>
      <w:r w:rsidRPr="00F90400">
        <w:rPr>
          <w:lang w:val="en-AU"/>
        </w:rPr>
        <w:t>winged sharpshooter! You can use this toolkit to help you to identify different bugs you might find.</w:t>
      </w:r>
    </w:p>
    <w:p w14:paraId="743BF547" w14:textId="3A6D0AD2" w:rsidR="00E756CA" w:rsidRPr="00F90400" w:rsidRDefault="00E756CA" w:rsidP="00E756CA">
      <w:pPr>
        <w:pStyle w:val="BodyText"/>
        <w:rPr>
          <w:lang w:val="en-AU"/>
        </w:rPr>
      </w:pPr>
      <w:r w:rsidRPr="00F90400">
        <w:rPr>
          <w:lang w:val="en-AU"/>
        </w:rPr>
        <w:t>Another great tool you can use when looking for leafhoppers as well as other species is the iNaturalist app. You can join our Great Biosecurity Quest project on iNaturalist where you can become a citizen scientist by submitting photos of leafhoppers and any other interesting critters you find, and bug experts at iNaturalist will help to identify them! These observations will also contribute to data that scientists can use to identify biosecurity pests and learn more about our natural environment.</w:t>
      </w:r>
    </w:p>
    <w:p w14:paraId="3B3D8A06" w14:textId="77777777" w:rsidR="00E756CA" w:rsidRPr="00F90400" w:rsidRDefault="00E756CA" w:rsidP="003B6791">
      <w:pPr>
        <w:pStyle w:val="Heading1"/>
        <w:rPr>
          <w:lang w:val="en-AU"/>
        </w:rPr>
      </w:pPr>
      <w:r w:rsidRPr="00F90400">
        <w:rPr>
          <w:lang w:val="en-AU"/>
        </w:rPr>
        <w:t>How to report a pest</w:t>
      </w:r>
    </w:p>
    <w:p w14:paraId="42E4CAF1" w14:textId="7BE20FA0" w:rsidR="00E756CA" w:rsidRPr="00F90400" w:rsidRDefault="00E756CA" w:rsidP="00E756CA">
      <w:pPr>
        <w:pStyle w:val="BodyText"/>
        <w:rPr>
          <w:lang w:val="en-AU"/>
        </w:rPr>
      </w:pPr>
      <w:r w:rsidRPr="00F90400">
        <w:rPr>
          <w:lang w:val="en-AU"/>
        </w:rPr>
        <w:t xml:space="preserve">If you have found an unusual plant, pest or disease, you should visit </w:t>
      </w:r>
      <w:hyperlink r:id="rId9" w:tooltip="Hyperlink to the Report an unusual plant insect pest or disease page at the Agriculture Victoria website" w:history="1">
        <w:r w:rsidR="0069466E">
          <w:rPr>
            <w:rStyle w:val="Hyperlink"/>
            <w:lang w:val="en-AU"/>
          </w:rPr>
          <w:t>agriculture.vic.gov.au/reportaplantpest</w:t>
        </w:r>
      </w:hyperlink>
      <w:r w:rsidRPr="00F90400">
        <w:rPr>
          <w:lang w:val="en-AU"/>
        </w:rPr>
        <w:t xml:space="preserve"> to make a report.</w:t>
      </w:r>
    </w:p>
    <w:p w14:paraId="5E4A5352" w14:textId="77777777" w:rsidR="00E756CA" w:rsidRPr="00F90400" w:rsidRDefault="00E756CA" w:rsidP="003B6791">
      <w:pPr>
        <w:pStyle w:val="Normalbeforebullets"/>
      </w:pPr>
      <w:r w:rsidRPr="00F90400">
        <w:t>The type of information you will need to provide may include:</w:t>
      </w:r>
    </w:p>
    <w:p w14:paraId="646B4D79" w14:textId="77777777" w:rsidR="00E756CA" w:rsidRPr="00F90400" w:rsidRDefault="00E756CA" w:rsidP="003B6791">
      <w:pPr>
        <w:pStyle w:val="ListBullet"/>
        <w:rPr>
          <w:lang w:val="en-AU"/>
        </w:rPr>
      </w:pPr>
      <w:r w:rsidRPr="00F90400">
        <w:rPr>
          <w:lang w:val="en-AU"/>
        </w:rPr>
        <w:t>What you think the pest might be</w:t>
      </w:r>
    </w:p>
    <w:p w14:paraId="03880F40" w14:textId="77777777" w:rsidR="00E756CA" w:rsidRPr="00F90400" w:rsidRDefault="00E756CA" w:rsidP="003B6791">
      <w:pPr>
        <w:pStyle w:val="ListBullet"/>
        <w:rPr>
          <w:lang w:val="en-AU"/>
        </w:rPr>
      </w:pPr>
      <w:r w:rsidRPr="00F90400">
        <w:rPr>
          <w:lang w:val="en-AU"/>
        </w:rPr>
        <w:t>Where and how you found it</w:t>
      </w:r>
    </w:p>
    <w:p w14:paraId="15BDBA22" w14:textId="77777777" w:rsidR="00E756CA" w:rsidRPr="00F90400" w:rsidRDefault="00E756CA" w:rsidP="003B6791">
      <w:pPr>
        <w:pStyle w:val="ListBullet"/>
        <w:rPr>
          <w:lang w:val="en-AU"/>
        </w:rPr>
      </w:pPr>
      <w:r w:rsidRPr="00F90400">
        <w:rPr>
          <w:lang w:val="en-AU"/>
        </w:rPr>
        <w:t>The type of plant you found the pest or disease on</w:t>
      </w:r>
    </w:p>
    <w:p w14:paraId="2A9A6074" w14:textId="77777777" w:rsidR="00E756CA" w:rsidRPr="00F90400" w:rsidRDefault="00E756CA" w:rsidP="003B6791">
      <w:pPr>
        <w:pStyle w:val="ListBullet"/>
        <w:rPr>
          <w:lang w:val="en-AU"/>
        </w:rPr>
      </w:pPr>
      <w:r w:rsidRPr="00F90400">
        <w:rPr>
          <w:lang w:val="en-AU"/>
        </w:rPr>
        <w:t>Photos of the pest or symptoms of the disease</w:t>
      </w:r>
    </w:p>
    <w:p w14:paraId="7F72FB28" w14:textId="77777777" w:rsidR="00E756CA" w:rsidRPr="00F90400" w:rsidRDefault="00E756CA" w:rsidP="00E756CA">
      <w:pPr>
        <w:pStyle w:val="BodyText"/>
        <w:rPr>
          <w:lang w:val="en-AU"/>
        </w:rPr>
      </w:pPr>
      <w:r w:rsidRPr="00F90400">
        <w:rPr>
          <w:lang w:val="en-AU"/>
        </w:rPr>
        <w:t>If you believe you have identified a pest, and if it is safe to do so, please secure it.</w:t>
      </w:r>
    </w:p>
    <w:p w14:paraId="21A8CD0C" w14:textId="77777777" w:rsidR="00E756CA" w:rsidRPr="00F90400" w:rsidRDefault="00E756CA" w:rsidP="003B6791">
      <w:pPr>
        <w:pStyle w:val="Heading2"/>
        <w:rPr>
          <w:lang w:val="en-AU"/>
        </w:rPr>
      </w:pPr>
      <w:r w:rsidRPr="00F90400">
        <w:rPr>
          <w:lang w:val="en-AU"/>
        </w:rPr>
        <w:lastRenderedPageBreak/>
        <w:t>Glassy-winged sharpshooter</w:t>
      </w:r>
    </w:p>
    <w:p w14:paraId="3104ECE9" w14:textId="63CF016A" w:rsidR="00E756CA" w:rsidRPr="00F90400" w:rsidRDefault="00E756CA" w:rsidP="00B57502">
      <w:pPr>
        <w:pStyle w:val="BodyText"/>
        <w:spacing w:after="720"/>
        <w:rPr>
          <w:lang w:val="en-AU"/>
        </w:rPr>
      </w:pPr>
      <w:r w:rsidRPr="00F90400">
        <w:rPr>
          <w:lang w:val="en-AU"/>
        </w:rPr>
        <w:t>Victoria is lucky to be free from many of the world’s most damaging plant pests, including the glassy-winged sharpshooter. Exotic pests like the glassy-winged sharpshooter can damage our natural environment, destroy our food production and agriculture industries, and some could change our way of life. Outbreaks of plant pests and diseases are increasing due to climate change, and more people and goods coming into the state.</w:t>
      </w:r>
    </w:p>
    <w:p w14:paraId="2934476B" w14:textId="2C6FAB84" w:rsidR="00E756CA" w:rsidRPr="00F90400" w:rsidRDefault="00E756CA" w:rsidP="00B57502">
      <w:pPr>
        <w:pStyle w:val="Heading1"/>
        <w:rPr>
          <w:b w:val="0"/>
          <w:bCs w:val="0"/>
          <w:i/>
          <w:iCs/>
          <w:lang w:val="en-AU"/>
        </w:rPr>
      </w:pPr>
      <w:r w:rsidRPr="00F90400">
        <w:rPr>
          <w:lang w:val="en-AU"/>
        </w:rPr>
        <w:t>Glassy-winged sharpshooter</w:t>
      </w:r>
      <w:r w:rsidRPr="00F90400">
        <w:rPr>
          <w:lang w:val="en-AU"/>
        </w:rPr>
        <w:br/>
      </w:r>
      <w:r w:rsidRPr="00F90400">
        <w:rPr>
          <w:b w:val="0"/>
          <w:bCs w:val="0"/>
          <w:i/>
          <w:iCs/>
          <w:lang w:val="en-AU"/>
        </w:rPr>
        <w:t>Homalodisca vitripennis</w:t>
      </w:r>
    </w:p>
    <w:p w14:paraId="0F265FFE" w14:textId="395A6511" w:rsidR="00E756CA" w:rsidRPr="00F90400" w:rsidRDefault="00E756CA" w:rsidP="00E756CA">
      <w:pPr>
        <w:pStyle w:val="BodyText"/>
        <w:rPr>
          <w:lang w:val="en-AU"/>
        </w:rPr>
      </w:pPr>
      <w:r w:rsidRPr="00F90400">
        <w:rPr>
          <w:lang w:val="en-AU"/>
        </w:rPr>
        <w:t>Glassy-winged sharpshooter (</w:t>
      </w:r>
      <w:r w:rsidRPr="0069466E">
        <w:rPr>
          <w:i/>
          <w:iCs/>
          <w:lang w:val="en-AU"/>
        </w:rPr>
        <w:t>Homalodisca vitripennis)</w:t>
      </w:r>
      <w:r w:rsidRPr="00F90400">
        <w:rPr>
          <w:lang w:val="en-AU"/>
        </w:rPr>
        <w:t xml:space="preserve"> is an exotic plant pest that is a high priority for Australia.</w:t>
      </w:r>
    </w:p>
    <w:p w14:paraId="0ABFAF44" w14:textId="37732B1E" w:rsidR="00B57502" w:rsidRPr="00F90400" w:rsidRDefault="00B57502" w:rsidP="00B57502">
      <w:pPr>
        <w:pStyle w:val="Caption"/>
        <w:keepNext/>
      </w:pPr>
      <w:r w:rsidRPr="00F90400">
        <w:t xml:space="preserve">Figure </w:t>
      </w:r>
      <w:r w:rsidR="00AA6B5C">
        <w:fldChar w:fldCharType="begin"/>
      </w:r>
      <w:r w:rsidR="00AA6B5C">
        <w:instrText xml:space="preserve"> SEQ Figure \* ARABIC </w:instrText>
      </w:r>
      <w:r w:rsidR="00AA6B5C">
        <w:fldChar w:fldCharType="separate"/>
      </w:r>
      <w:r w:rsidR="00AA6B5C">
        <w:rPr>
          <w:noProof/>
        </w:rPr>
        <w:t>1</w:t>
      </w:r>
      <w:r w:rsidR="00AA6B5C">
        <w:rPr>
          <w:noProof/>
        </w:rPr>
        <w:fldChar w:fldCharType="end"/>
      </w:r>
      <w:r w:rsidRPr="00F90400">
        <w:t>: Illustration of the glassy-winged sharpshooter</w:t>
      </w:r>
    </w:p>
    <w:p w14:paraId="06E5C3B0" w14:textId="17EEF4F6" w:rsidR="00B57502" w:rsidRPr="00F90400" w:rsidRDefault="00F90400" w:rsidP="00B57502">
      <w:pPr>
        <w:pStyle w:val="BodyText"/>
        <w:jc w:val="center"/>
        <w:rPr>
          <w:lang w:val="en-AU"/>
        </w:rPr>
      </w:pPr>
      <w:r w:rsidRPr="00F90400">
        <w:rPr>
          <w:noProof/>
          <w:lang w:val="en-AU"/>
        </w:rPr>
        <w:drawing>
          <wp:inline distT="0" distB="0" distL="0" distR="0" wp14:anchorId="453844A7" wp14:editId="5B8E9001">
            <wp:extent cx="5132439" cy="4169373"/>
            <wp:effectExtent l="0" t="0" r="0" b="0"/>
            <wp:docPr id="2082932392" name="Picture 16" descr="Illustration of an adult glassy-winged sharpshooter showing body structure, wings, and col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32392" name="Picture 16" descr="Illustration of an adult glassy-winged sharpshooter showing body structure, wings, and coloration."/>
                    <pic:cNvPicPr/>
                  </pic:nvPicPr>
                  <pic:blipFill>
                    <a:blip r:embed="rId10"/>
                    <a:stretch>
                      <a:fillRect/>
                    </a:stretch>
                  </pic:blipFill>
                  <pic:spPr>
                    <a:xfrm>
                      <a:off x="0" y="0"/>
                      <a:ext cx="5147925" cy="4181953"/>
                    </a:xfrm>
                    <a:prstGeom prst="rect">
                      <a:avLst/>
                    </a:prstGeom>
                  </pic:spPr>
                </pic:pic>
              </a:graphicData>
            </a:graphic>
          </wp:inline>
        </w:drawing>
      </w:r>
    </w:p>
    <w:p w14:paraId="577F0FB2" w14:textId="73B42F0F" w:rsidR="00E756CA" w:rsidRPr="00F90400" w:rsidRDefault="00E756CA" w:rsidP="00E756CA">
      <w:pPr>
        <w:pStyle w:val="Heading2"/>
        <w:rPr>
          <w:lang w:val="en-AU"/>
        </w:rPr>
      </w:pPr>
      <w:r w:rsidRPr="00F90400">
        <w:rPr>
          <w:lang w:val="en-AU"/>
        </w:rPr>
        <w:lastRenderedPageBreak/>
        <w:t>What does it look like?</w:t>
      </w:r>
    </w:p>
    <w:p w14:paraId="5C19A09E" w14:textId="496C26A4" w:rsidR="00EB3F1C" w:rsidRPr="00F90400" w:rsidRDefault="00EB3F1C" w:rsidP="00EB3F1C">
      <w:pPr>
        <w:pStyle w:val="Heading3"/>
        <w:spacing w:before="240"/>
        <w:rPr>
          <w:lang w:val="en-AU"/>
        </w:rPr>
      </w:pPr>
      <w:r w:rsidRPr="00F90400">
        <w:rPr>
          <w:lang w:val="en-AU"/>
        </w:rPr>
        <w:t>Adults:</w:t>
      </w:r>
    </w:p>
    <w:p w14:paraId="4F261F70" w14:textId="60EFFB07" w:rsidR="00FF3954" w:rsidRPr="00F90400" w:rsidRDefault="00FF3954" w:rsidP="00FF3954">
      <w:pPr>
        <w:pStyle w:val="Caption"/>
      </w:pPr>
      <w:r w:rsidRPr="00F90400">
        <w:t xml:space="preserve">Figure </w:t>
      </w:r>
      <w:r w:rsidR="00AA6B5C">
        <w:fldChar w:fldCharType="begin"/>
      </w:r>
      <w:r w:rsidR="00AA6B5C">
        <w:instrText xml:space="preserve"> SEQ Figure \* ARABIC </w:instrText>
      </w:r>
      <w:r w:rsidR="00AA6B5C">
        <w:fldChar w:fldCharType="separate"/>
      </w:r>
      <w:r w:rsidR="00AA6B5C">
        <w:rPr>
          <w:noProof/>
        </w:rPr>
        <w:t>2</w:t>
      </w:r>
      <w:r w:rsidR="00AA6B5C">
        <w:rPr>
          <w:noProof/>
        </w:rPr>
        <w:fldChar w:fldCharType="end"/>
      </w:r>
      <w:r w:rsidRPr="00F90400">
        <w:t xml:space="preserve">: Two images of adult glassy-winged sharpshooters </w:t>
      </w:r>
      <w:r w:rsidRPr="00F90400">
        <w:br/>
      </w:r>
      <w:r w:rsidRPr="00F90400">
        <w:rPr>
          <w:b w:val="0"/>
          <w:bCs/>
        </w:rPr>
        <w:t>(Photo credits: Russ Ottens, University of Georgia, Bugwood.org (left);</w:t>
      </w:r>
      <w:r w:rsidRPr="00F90400">
        <w:rPr>
          <w:b w:val="0"/>
          <w:bCs/>
        </w:rPr>
        <w:br/>
        <w:t>Reyes Garcia III, USDA Agricultural Research Service, Bugwood.org (right)</w:t>
      </w:r>
    </w:p>
    <w:p w14:paraId="60D22766" w14:textId="0490F664" w:rsidR="00FF3954" w:rsidRPr="00F90400" w:rsidRDefault="00FF3954" w:rsidP="00FF3954">
      <w:pPr>
        <w:spacing w:after="480"/>
      </w:pPr>
      <w:r w:rsidRPr="00F90400">
        <w:rPr>
          <w:noProof/>
        </w:rPr>
        <w:drawing>
          <wp:inline distT="0" distB="0" distL="0" distR="0" wp14:anchorId="4849009E" wp14:editId="6895C458">
            <wp:extent cx="6120130" cy="1977390"/>
            <wp:effectExtent l="0" t="0" r="1270" b="3810"/>
            <wp:docPr id="1962682748" name="Picture 5" descr="Two photos of adult glassy-winged sharpshooters on plant stems. Brown to black bodies with small ivory spots and transparent wings with reddish v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82748" name="Picture 5" descr="Two photos of adult glassy-winged sharpshooters on plant stems. Brown to black bodies with small ivory spots and transparent wings with reddish veins."/>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977390"/>
                    </a:xfrm>
                    <a:prstGeom prst="rect">
                      <a:avLst/>
                    </a:prstGeom>
                  </pic:spPr>
                </pic:pic>
              </a:graphicData>
            </a:graphic>
          </wp:inline>
        </w:drawing>
      </w:r>
    </w:p>
    <w:p w14:paraId="5E33A690" w14:textId="77777777" w:rsidR="00EB3F1C" w:rsidRPr="00F90400" w:rsidRDefault="00EB3F1C" w:rsidP="00EB3F1C">
      <w:pPr>
        <w:pStyle w:val="ListBullet"/>
        <w:rPr>
          <w:lang w:val="en-AU"/>
        </w:rPr>
      </w:pPr>
      <w:r w:rsidRPr="00F90400">
        <w:rPr>
          <w:lang w:val="en-AU"/>
        </w:rPr>
        <w:t>It is a large leafhopper, around 12-14 mm long</w:t>
      </w:r>
    </w:p>
    <w:p w14:paraId="7E89C1FE" w14:textId="77777777" w:rsidR="00EB3F1C" w:rsidRPr="00F90400" w:rsidRDefault="00EB3F1C" w:rsidP="00EB3F1C">
      <w:pPr>
        <w:pStyle w:val="ListBullet"/>
        <w:rPr>
          <w:lang w:val="en-AU"/>
        </w:rPr>
      </w:pPr>
      <w:r w:rsidRPr="00F90400">
        <w:rPr>
          <w:lang w:val="en-AU"/>
        </w:rPr>
        <w:t>Brown to black body with small yellow to white (ivory) spots on the head and thorax</w:t>
      </w:r>
    </w:p>
    <w:p w14:paraId="05E42BC2" w14:textId="77777777" w:rsidR="00EB3F1C" w:rsidRPr="00F90400" w:rsidRDefault="00EB3F1C" w:rsidP="00EB3F1C">
      <w:pPr>
        <w:pStyle w:val="ListBullet"/>
        <w:rPr>
          <w:lang w:val="en-AU"/>
        </w:rPr>
      </w:pPr>
      <w:r w:rsidRPr="00F90400">
        <w:rPr>
          <w:lang w:val="en-AU"/>
        </w:rPr>
        <w:t>White underside on the abdomen</w:t>
      </w:r>
    </w:p>
    <w:p w14:paraId="35CA3EF1" w14:textId="4B934513" w:rsidR="00EB3F1C" w:rsidRPr="00F90400" w:rsidRDefault="00EB3F1C" w:rsidP="00FF3954">
      <w:pPr>
        <w:pStyle w:val="ListBullet"/>
        <w:spacing w:after="480"/>
        <w:rPr>
          <w:lang w:val="en-AU"/>
        </w:rPr>
      </w:pPr>
      <w:r w:rsidRPr="00F90400">
        <w:rPr>
          <w:lang w:val="en-AU"/>
        </w:rPr>
        <w:t>Transparent wings with reddish veins</w:t>
      </w:r>
    </w:p>
    <w:p w14:paraId="1DAE531C" w14:textId="47641805" w:rsidR="00FF3954" w:rsidRPr="00F90400" w:rsidRDefault="00FF3954" w:rsidP="00FF3954">
      <w:pPr>
        <w:pStyle w:val="Heading3"/>
        <w:rPr>
          <w:lang w:val="en-AU"/>
        </w:rPr>
      </w:pPr>
      <w:r w:rsidRPr="00F90400">
        <w:rPr>
          <w:lang w:val="en-AU"/>
        </w:rPr>
        <w:t>Juveniles (nymphs):</w:t>
      </w:r>
    </w:p>
    <w:p w14:paraId="43B7096D" w14:textId="77777777" w:rsidR="00FF3954" w:rsidRPr="00F90400" w:rsidRDefault="00FF3954" w:rsidP="00FF3954">
      <w:pPr>
        <w:pStyle w:val="ListBullet"/>
        <w:rPr>
          <w:lang w:val="en-AU"/>
        </w:rPr>
      </w:pPr>
      <w:r w:rsidRPr="00F90400">
        <w:rPr>
          <w:lang w:val="en-AU"/>
        </w:rPr>
        <w:t>Five growth stages, ranging from 2–8 mm long</w:t>
      </w:r>
    </w:p>
    <w:p w14:paraId="5FF17389" w14:textId="77777777" w:rsidR="00FF3954" w:rsidRPr="00F90400" w:rsidRDefault="00FF3954" w:rsidP="00FF3954">
      <w:pPr>
        <w:pStyle w:val="ListBullet"/>
        <w:rPr>
          <w:lang w:val="en-AU"/>
        </w:rPr>
      </w:pPr>
      <w:r w:rsidRPr="00F90400">
        <w:rPr>
          <w:lang w:val="en-AU"/>
        </w:rPr>
        <w:t>Dark grey (1st and 2nd stage)</w:t>
      </w:r>
    </w:p>
    <w:p w14:paraId="4CEA3FE9" w14:textId="77777777" w:rsidR="00FF3954" w:rsidRPr="00F90400" w:rsidRDefault="00FF3954" w:rsidP="00FF3954">
      <w:pPr>
        <w:pStyle w:val="ListBullet"/>
        <w:rPr>
          <w:lang w:val="en-AU"/>
        </w:rPr>
      </w:pPr>
      <w:r w:rsidRPr="00F90400">
        <w:rPr>
          <w:lang w:val="en-AU"/>
        </w:rPr>
        <w:t>Grey (3rd - 5th stage)</w:t>
      </w:r>
    </w:p>
    <w:p w14:paraId="51A2B21F" w14:textId="77777777" w:rsidR="00FF3954" w:rsidRPr="00F90400" w:rsidRDefault="00FF3954" w:rsidP="00FF3954">
      <w:pPr>
        <w:pStyle w:val="ListBullet"/>
        <w:rPr>
          <w:lang w:val="en-AU"/>
        </w:rPr>
      </w:pPr>
      <w:r w:rsidRPr="00F90400">
        <w:rPr>
          <w:lang w:val="en-AU"/>
        </w:rPr>
        <w:t>Wingless when young</w:t>
      </w:r>
    </w:p>
    <w:p w14:paraId="6AE51E8D" w14:textId="69983F5A" w:rsidR="00FF3954" w:rsidRPr="00F90400" w:rsidRDefault="00FF3954" w:rsidP="00FF3954">
      <w:pPr>
        <w:pStyle w:val="ListBullet"/>
        <w:rPr>
          <w:lang w:val="en-AU"/>
        </w:rPr>
      </w:pPr>
      <w:r w:rsidRPr="00F90400">
        <w:rPr>
          <w:lang w:val="en-AU"/>
        </w:rPr>
        <w:t>Initially feed on veins on the underside of leaves before moving to woody stems and branches as they mature</w:t>
      </w:r>
    </w:p>
    <w:p w14:paraId="4B9052FE" w14:textId="13DA12E8" w:rsidR="00FF3954" w:rsidRPr="00F90400" w:rsidRDefault="00FF3954" w:rsidP="00FF3954">
      <w:pPr>
        <w:pStyle w:val="Caption"/>
        <w:keepNext/>
      </w:pPr>
      <w:r w:rsidRPr="00F90400">
        <w:lastRenderedPageBreak/>
        <w:t xml:space="preserve">Figure </w:t>
      </w:r>
      <w:r w:rsidR="00AA6B5C">
        <w:fldChar w:fldCharType="begin"/>
      </w:r>
      <w:r w:rsidR="00AA6B5C">
        <w:instrText xml:space="preserve"> SEQ Figure \* ARABIC </w:instrText>
      </w:r>
      <w:r w:rsidR="00AA6B5C">
        <w:fldChar w:fldCharType="separate"/>
      </w:r>
      <w:r w:rsidR="00AA6B5C">
        <w:rPr>
          <w:noProof/>
        </w:rPr>
        <w:t>3</w:t>
      </w:r>
      <w:r w:rsidR="00AA6B5C">
        <w:rPr>
          <w:noProof/>
        </w:rPr>
        <w:fldChar w:fldCharType="end"/>
      </w:r>
      <w:r w:rsidRPr="00F90400">
        <w:t xml:space="preserve">: Glassy-winged sharpshooter adult and nymphs </w:t>
      </w:r>
      <w:r w:rsidRPr="00F90400">
        <w:rPr>
          <w:b w:val="0"/>
          <w:bCs/>
        </w:rPr>
        <w:t>(© 2022 Pat, iNaturalist)</w:t>
      </w:r>
    </w:p>
    <w:p w14:paraId="02832F00" w14:textId="1B28F975" w:rsidR="00EB3F1C" w:rsidRPr="00F90400" w:rsidRDefault="00EB3F1C" w:rsidP="00EB3F1C">
      <w:pPr>
        <w:pStyle w:val="BodyText"/>
        <w:rPr>
          <w:lang w:val="en-AU"/>
        </w:rPr>
      </w:pPr>
      <w:r w:rsidRPr="00F90400">
        <w:rPr>
          <w:noProof/>
          <w:lang w:val="en-AU"/>
        </w:rPr>
        <w:drawing>
          <wp:inline distT="0" distB="0" distL="0" distR="0" wp14:anchorId="0DF6AD3D" wp14:editId="17E960E8">
            <wp:extent cx="6120130" cy="2574290"/>
            <wp:effectExtent l="0" t="0" r="1270" b="3810"/>
            <wp:docPr id="567385680" name="Picture 6" descr="Photo showing an adult glassy-winged sharpshooter alongside multiple wingless nymphs at different growth stages on a plant 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85680" name="Picture 6" descr="Photo showing an adult glassy-winged sharpshooter alongside multiple wingless nymphs at different growth stages on a plant stem."/>
                    <pic:cNvPicPr/>
                  </pic:nvPicPr>
                  <pic:blipFill>
                    <a:blip r:embed="rId12"/>
                    <a:stretch>
                      <a:fillRect/>
                    </a:stretch>
                  </pic:blipFill>
                  <pic:spPr>
                    <a:xfrm>
                      <a:off x="0" y="0"/>
                      <a:ext cx="6120130" cy="2574290"/>
                    </a:xfrm>
                    <a:prstGeom prst="rect">
                      <a:avLst/>
                    </a:prstGeom>
                  </pic:spPr>
                </pic:pic>
              </a:graphicData>
            </a:graphic>
          </wp:inline>
        </w:drawing>
      </w:r>
    </w:p>
    <w:p w14:paraId="5CF7F0F2" w14:textId="77777777" w:rsidR="00FF3954" w:rsidRPr="00F90400" w:rsidRDefault="00FF3954" w:rsidP="00FF3954">
      <w:pPr>
        <w:pStyle w:val="Heading3"/>
        <w:rPr>
          <w:lang w:val="en-AU"/>
        </w:rPr>
      </w:pPr>
      <w:r w:rsidRPr="00F90400">
        <w:rPr>
          <w:lang w:val="en-AU"/>
        </w:rPr>
        <w:t>Eggs:</w:t>
      </w:r>
    </w:p>
    <w:p w14:paraId="557AF368" w14:textId="0173BDAF" w:rsidR="00FB68EF" w:rsidRPr="00F90400" w:rsidRDefault="00FB68EF" w:rsidP="00FB68EF">
      <w:pPr>
        <w:pStyle w:val="Caption"/>
        <w:keepNext/>
      </w:pPr>
      <w:r w:rsidRPr="00F90400">
        <w:t xml:space="preserve">Figure </w:t>
      </w:r>
      <w:r w:rsidR="00AA6B5C">
        <w:fldChar w:fldCharType="begin"/>
      </w:r>
      <w:r w:rsidR="00AA6B5C">
        <w:instrText xml:space="preserve"> SEQ Figure \* ARABIC </w:instrText>
      </w:r>
      <w:r w:rsidR="00AA6B5C">
        <w:fldChar w:fldCharType="separate"/>
      </w:r>
      <w:r w:rsidR="00AA6B5C">
        <w:rPr>
          <w:noProof/>
        </w:rPr>
        <w:t>4</w:t>
      </w:r>
      <w:r w:rsidR="00AA6B5C">
        <w:rPr>
          <w:noProof/>
        </w:rPr>
        <w:fldChar w:fldCharType="end"/>
      </w:r>
      <w:r w:rsidRPr="00F90400">
        <w:t xml:space="preserve">: </w:t>
      </w:r>
      <w:r w:rsidRPr="00F90400">
        <w:rPr>
          <w:b w:val="0"/>
          <w:bCs/>
        </w:rPr>
        <w:t>Dead egg mass (top) and viable egg mass (bottom)</w:t>
      </w:r>
    </w:p>
    <w:p w14:paraId="7A0C2488" w14:textId="65FA51CE" w:rsidR="00FF3954" w:rsidRPr="00F90400" w:rsidRDefault="00FF3954" w:rsidP="00A9428A">
      <w:pPr>
        <w:spacing w:after="480"/>
      </w:pPr>
      <w:r w:rsidRPr="00F90400">
        <w:rPr>
          <w:noProof/>
        </w:rPr>
        <w:drawing>
          <wp:inline distT="0" distB="0" distL="0" distR="0" wp14:anchorId="3BB141A2" wp14:editId="0E2CEDE4">
            <wp:extent cx="3119284" cy="3546133"/>
            <wp:effectExtent l="0" t="0" r="5080" b="0"/>
            <wp:docPr id="1085412228" name="Picture 7" descr="Close-up of two leaf sections: the top showing a dead egg mass and the bottom showing a viable egg mass of the glassy-winged sharpsh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12228" name="Picture 7" descr="Close-up of two leaf sections: the top showing a dead egg mass and the bottom showing a viable egg mass of the glassy-winged sharpshooter."/>
                    <pic:cNvPicPr/>
                  </pic:nvPicPr>
                  <pic:blipFill>
                    <a:blip r:embed="rId13"/>
                    <a:stretch>
                      <a:fillRect/>
                    </a:stretch>
                  </pic:blipFill>
                  <pic:spPr>
                    <a:xfrm>
                      <a:off x="0" y="0"/>
                      <a:ext cx="3131068" cy="3559530"/>
                    </a:xfrm>
                    <a:prstGeom prst="rect">
                      <a:avLst/>
                    </a:prstGeom>
                  </pic:spPr>
                </pic:pic>
              </a:graphicData>
            </a:graphic>
          </wp:inline>
        </w:drawing>
      </w:r>
    </w:p>
    <w:p w14:paraId="2EE36E0C" w14:textId="77777777" w:rsidR="00FF3954" w:rsidRPr="00F90400" w:rsidRDefault="00FF3954" w:rsidP="00FF3954">
      <w:pPr>
        <w:pStyle w:val="ListBullet"/>
        <w:rPr>
          <w:lang w:val="en-AU"/>
        </w:rPr>
      </w:pPr>
      <w:r w:rsidRPr="00F90400">
        <w:rPr>
          <w:lang w:val="en-AU"/>
        </w:rPr>
        <w:t>Small, sausage shaped, laid in clusters of around up to 27</w:t>
      </w:r>
    </w:p>
    <w:p w14:paraId="66019F0B" w14:textId="77777777" w:rsidR="00FF3954" w:rsidRPr="00F90400" w:rsidRDefault="00FF3954" w:rsidP="00FF3954">
      <w:pPr>
        <w:pStyle w:val="ListBullet"/>
        <w:rPr>
          <w:lang w:val="en-AU"/>
        </w:rPr>
      </w:pPr>
      <w:r w:rsidRPr="00F90400">
        <w:rPr>
          <w:lang w:val="en-AU"/>
        </w:rPr>
        <w:t>Arranged side by side</w:t>
      </w:r>
    </w:p>
    <w:p w14:paraId="0FB33A7C" w14:textId="673F5D48" w:rsidR="00EB3F1C" w:rsidRPr="00F90400" w:rsidRDefault="00FF3954" w:rsidP="00FF3954">
      <w:pPr>
        <w:pStyle w:val="ListBullet"/>
        <w:spacing w:after="480"/>
        <w:rPr>
          <w:lang w:val="en-AU"/>
        </w:rPr>
      </w:pPr>
      <w:r w:rsidRPr="00F90400">
        <w:rPr>
          <w:lang w:val="en-AU"/>
        </w:rPr>
        <w:t>The egg masses appear as greenish elongated water blisters beneath the leaf</w:t>
      </w:r>
    </w:p>
    <w:p w14:paraId="43A004A1" w14:textId="77777777" w:rsidR="00E756CA" w:rsidRPr="00F90400" w:rsidRDefault="00E756CA" w:rsidP="00E756CA">
      <w:pPr>
        <w:pStyle w:val="Heading2"/>
        <w:rPr>
          <w:lang w:val="en-AU"/>
        </w:rPr>
      </w:pPr>
      <w:r w:rsidRPr="00F90400">
        <w:rPr>
          <w:lang w:val="en-AU"/>
        </w:rPr>
        <w:lastRenderedPageBreak/>
        <w:t xml:space="preserve">Why is it a pest? </w:t>
      </w:r>
    </w:p>
    <w:p w14:paraId="6CDE5B98" w14:textId="77777777" w:rsidR="00E756CA" w:rsidRPr="00F90400" w:rsidRDefault="00E756CA" w:rsidP="00E756CA">
      <w:pPr>
        <w:pStyle w:val="BodyText"/>
        <w:rPr>
          <w:lang w:val="en-AU"/>
        </w:rPr>
      </w:pPr>
      <w:r w:rsidRPr="00F90400">
        <w:rPr>
          <w:lang w:val="en-AU"/>
        </w:rPr>
        <w:t>The glassy-winged sharpshooter is a sap-feeding insect that can spread the devastating Xylella bacteria—but thankfully, Xylella is not present in Australia. Xylella is Australia’s number one most unwanted plant disease, capable of causing billions of dollars in damage to crops and the environment. It spreads through sap and can infect over 650 different plant species.</w:t>
      </w:r>
    </w:p>
    <w:p w14:paraId="32CE69D7" w14:textId="296CBE85" w:rsidR="00E756CA" w:rsidRPr="00F90400" w:rsidRDefault="00E756CA" w:rsidP="00E756CA">
      <w:pPr>
        <w:pStyle w:val="BodyText"/>
        <w:rPr>
          <w:lang w:val="en-AU"/>
        </w:rPr>
      </w:pPr>
      <w:r w:rsidRPr="00F90400">
        <w:rPr>
          <w:lang w:val="en-AU"/>
        </w:rPr>
        <w:t>The glassy-winged sharpshooter feeds on over 500 recorded host plant species - including Australian natives like Eucalyptus and Melaleuca. The sharpshooter is a highly efficient transmitter (called a vector) of Xylella and if introduced, this pest could pose a serious threat to Australia’s agricultural and natural ecosystems.</w:t>
      </w:r>
    </w:p>
    <w:p w14:paraId="3F4827EA" w14:textId="6E1B84A9" w:rsidR="00E756CA" w:rsidRPr="00F90400" w:rsidRDefault="00E756CA" w:rsidP="00FB68EF">
      <w:pPr>
        <w:pStyle w:val="Heading2"/>
        <w:rPr>
          <w:lang w:val="en-AU"/>
        </w:rPr>
      </w:pPr>
      <w:r w:rsidRPr="00F90400">
        <w:rPr>
          <w:lang w:val="en-AU"/>
        </w:rPr>
        <w:t>How do I report it?</w:t>
      </w:r>
    </w:p>
    <w:p w14:paraId="29AD315B" w14:textId="432B3F26" w:rsidR="00E756CA" w:rsidRPr="00F90400" w:rsidRDefault="00E756CA" w:rsidP="00E756CA">
      <w:pPr>
        <w:pStyle w:val="BodyText"/>
        <w:rPr>
          <w:lang w:val="en-AU"/>
        </w:rPr>
      </w:pPr>
      <w:r w:rsidRPr="00F90400">
        <w:rPr>
          <w:lang w:val="en-AU"/>
        </w:rPr>
        <w:t>If you think you have found glass</w:t>
      </w:r>
      <w:r w:rsidR="001C20BF">
        <w:rPr>
          <w:lang w:val="en-AU"/>
        </w:rPr>
        <w:t>y-</w:t>
      </w:r>
      <w:r w:rsidRPr="00F90400">
        <w:rPr>
          <w:lang w:val="en-AU"/>
        </w:rPr>
        <w:t xml:space="preserve">winged sharpshooters, report this immediately to Agriculture Victoria by calling the Exotic Plant Pest Hotline on 1800 084 88, visiting </w:t>
      </w:r>
      <w:hyperlink r:id="rId14" w:tooltip="Hyperlink to the Report an unusual plant insect pest or disease page at the Agriculture Victoria website" w:history="1">
        <w:r w:rsidRPr="00F90400">
          <w:rPr>
            <w:rStyle w:val="Hyperlink"/>
            <w:lang w:val="en-AU"/>
          </w:rPr>
          <w:t>agriculture.vic.gov.au/reportaplantpest</w:t>
        </w:r>
      </w:hyperlink>
      <w:r w:rsidRPr="00F90400">
        <w:rPr>
          <w:lang w:val="en-AU"/>
        </w:rPr>
        <w:t xml:space="preserve"> or using the QR code.</w:t>
      </w:r>
    </w:p>
    <w:p w14:paraId="332F4789" w14:textId="18387C7B" w:rsidR="00AA6B5C" w:rsidRDefault="00AA6B5C" w:rsidP="00AA6B5C">
      <w:pPr>
        <w:pStyle w:val="Caption"/>
        <w:keepNext/>
      </w:pPr>
      <w:r>
        <w:t xml:space="preserve">Figure </w:t>
      </w:r>
      <w:r>
        <w:fldChar w:fldCharType="begin"/>
      </w:r>
      <w:r>
        <w:instrText xml:space="preserve"> SEQ Figure \* ARABIC </w:instrText>
      </w:r>
      <w:r>
        <w:fldChar w:fldCharType="separate"/>
      </w:r>
      <w:r>
        <w:rPr>
          <w:noProof/>
        </w:rPr>
        <w:t>5</w:t>
      </w:r>
      <w:r>
        <w:rPr>
          <w:noProof/>
        </w:rPr>
        <w:fldChar w:fldCharType="end"/>
      </w:r>
      <w:r>
        <w:t xml:space="preserve">: QR Code to make a </w:t>
      </w:r>
      <w:r w:rsidRPr="001A781C">
        <w:t>report to Agriculture Victoria</w:t>
      </w:r>
    </w:p>
    <w:p w14:paraId="4EC57149" w14:textId="605F704D" w:rsidR="00DC5955" w:rsidRPr="00F90400" w:rsidRDefault="00FB68EF" w:rsidP="00DC5955">
      <w:pPr>
        <w:pStyle w:val="BodyText"/>
        <w:rPr>
          <w:lang w:val="en-AU"/>
        </w:rPr>
      </w:pPr>
      <w:r w:rsidRPr="00F90400">
        <w:rPr>
          <w:noProof/>
          <w:lang w:val="en-AU"/>
        </w:rPr>
        <w:drawing>
          <wp:inline distT="0" distB="0" distL="0" distR="0" wp14:anchorId="48642319" wp14:editId="0AD55782">
            <wp:extent cx="1828800" cy="1828800"/>
            <wp:effectExtent l="0" t="0" r="0" b="0"/>
            <wp:docPr id="1447339867" name="Picture 8" descr="QR code linking to the Agriculture Victoria pest reporting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39867" name="Picture 8" descr="QR code linking to the Agriculture Victoria pest reporting webpage."/>
                    <pic:cNvPicPr/>
                  </pic:nvPicPr>
                  <pic:blipFill>
                    <a:blip r:embed="rId15"/>
                    <a:stretch>
                      <a:fillRect/>
                    </a:stretch>
                  </pic:blipFill>
                  <pic:spPr>
                    <a:xfrm>
                      <a:off x="0" y="0"/>
                      <a:ext cx="1828800" cy="1828800"/>
                    </a:xfrm>
                    <a:prstGeom prst="rect">
                      <a:avLst/>
                    </a:prstGeom>
                  </pic:spPr>
                </pic:pic>
              </a:graphicData>
            </a:graphic>
          </wp:inline>
        </w:drawing>
      </w:r>
    </w:p>
    <w:p w14:paraId="683CCCA8" w14:textId="0797CD3F" w:rsidR="00E756CA" w:rsidRPr="00F90400" w:rsidRDefault="00DC5955" w:rsidP="00DC5955">
      <w:pPr>
        <w:pStyle w:val="BodyText"/>
        <w:rPr>
          <w:lang w:val="en-AU"/>
        </w:rPr>
      </w:pPr>
      <w:r w:rsidRPr="00F90400">
        <w:rPr>
          <w:lang w:val="en-AU"/>
        </w:rPr>
        <w:t>It’s important to make a report as soon as possible. Make sure to take clear photos of the pests and damage to include in your report if you can. Information on how to take a quality photo for identification can be found on our reporting page.</w:t>
      </w:r>
    </w:p>
    <w:p w14:paraId="1083E90E" w14:textId="77777777" w:rsidR="00DC5955" w:rsidRPr="00F90400" w:rsidRDefault="00DC5955" w:rsidP="00DC5955">
      <w:pPr>
        <w:pStyle w:val="Heading2"/>
        <w:rPr>
          <w:lang w:val="en-AU"/>
        </w:rPr>
      </w:pPr>
      <w:r w:rsidRPr="00F90400">
        <w:rPr>
          <w:lang w:val="en-AU"/>
        </w:rPr>
        <w:lastRenderedPageBreak/>
        <w:t>Other bugs you might find</w:t>
      </w:r>
    </w:p>
    <w:p w14:paraId="388DB8DF" w14:textId="2F90802D" w:rsidR="00DC5955" w:rsidRPr="00F90400" w:rsidRDefault="00DC5955" w:rsidP="00DC5955">
      <w:pPr>
        <w:pStyle w:val="BodyText"/>
        <w:rPr>
          <w:lang w:val="en-AU"/>
        </w:rPr>
      </w:pPr>
      <w:r w:rsidRPr="00F90400">
        <w:rPr>
          <w:lang w:val="en-AU"/>
        </w:rPr>
        <w:t>Leafhoppers (or jassids) are widespread and common in Australia and may look similar to the glassy-winged sharpshooter. They are usually only minor or occasional pests and can be easily distinguished from other small insects by their wedge shape and tendency to jump. Some of these insects are listed below and can help you to identify leafhoppers in the Great Biosecurity Quest! Remember, if you think you have found a glassy-winged sharpshooter or other exotic pest, make sure you report it immediately.</w:t>
      </w:r>
    </w:p>
    <w:p w14:paraId="42C1D2BB" w14:textId="67C9CB42" w:rsidR="00DC5955" w:rsidRPr="00F90400" w:rsidRDefault="00DC5955" w:rsidP="00812CEC">
      <w:pPr>
        <w:pStyle w:val="Heading2"/>
        <w:spacing w:before="240" w:after="720"/>
        <w:rPr>
          <w:lang w:val="en-AU"/>
        </w:rPr>
      </w:pPr>
      <w:r w:rsidRPr="00F90400">
        <w:rPr>
          <w:lang w:val="en-AU"/>
        </w:rPr>
        <w:t>What could it be confused with?</w:t>
      </w:r>
    </w:p>
    <w:p w14:paraId="18C0ECCF" w14:textId="25FEF314" w:rsidR="00FB68EF" w:rsidRPr="00F90400" w:rsidRDefault="00FB68EF" w:rsidP="00812CEC">
      <w:pPr>
        <w:pStyle w:val="Heading3"/>
      </w:pPr>
      <w:r w:rsidRPr="00F90400">
        <w:t>Cotton leafhopper (</w:t>
      </w:r>
      <w:r w:rsidRPr="00F90400">
        <w:rPr>
          <w:i/>
        </w:rPr>
        <w:t>Amrasca terraereginae</w:t>
      </w:r>
      <w:r w:rsidRPr="00F90400">
        <w:t>)</w:t>
      </w:r>
      <w:r w:rsidR="009275E3" w:rsidRPr="00F90400">
        <w:t xml:space="preserve"> </w:t>
      </w:r>
    </w:p>
    <w:p w14:paraId="29856CE6" w14:textId="3E37F0CD" w:rsidR="009275E3" w:rsidRPr="00F90400" w:rsidRDefault="009275E3" w:rsidP="009275E3">
      <w:pPr>
        <w:pStyle w:val="Caption"/>
        <w:keepNext/>
        <w:rPr>
          <w:bCs/>
          <w:u w:val="thick"/>
        </w:rPr>
      </w:pPr>
      <w:r w:rsidRPr="00F90400">
        <w:t xml:space="preserve">Figure </w:t>
      </w:r>
      <w:r w:rsidR="00AA6B5C">
        <w:fldChar w:fldCharType="begin"/>
      </w:r>
      <w:r w:rsidR="00AA6B5C">
        <w:instrText xml:space="preserve"> SEQ Figure \* ARABIC </w:instrText>
      </w:r>
      <w:r w:rsidR="00AA6B5C">
        <w:fldChar w:fldCharType="separate"/>
      </w:r>
      <w:r w:rsidR="00AA6B5C">
        <w:rPr>
          <w:noProof/>
        </w:rPr>
        <w:t>6</w:t>
      </w:r>
      <w:r w:rsidR="00AA6B5C">
        <w:rPr>
          <w:noProof/>
        </w:rPr>
        <w:fldChar w:fldCharType="end"/>
      </w:r>
      <w:r w:rsidRPr="00F90400">
        <w:t xml:space="preserve">: </w:t>
      </w:r>
      <w:r w:rsidRPr="009275E3">
        <w:t>Cotton leafhopper (</w:t>
      </w:r>
      <w:r w:rsidRPr="009275E3">
        <w:rPr>
          <w:i/>
        </w:rPr>
        <w:t>Amrasca terraereginae</w:t>
      </w:r>
      <w:r w:rsidRPr="009275E3">
        <w:t>)</w:t>
      </w:r>
      <w:r w:rsidRPr="00F90400">
        <w:t xml:space="preserve"> </w:t>
      </w:r>
      <w:r w:rsidRPr="00F90400">
        <w:rPr>
          <w:b w:val="0"/>
          <w:bCs/>
        </w:rPr>
        <w:br/>
      </w:r>
      <w:r w:rsidRPr="00F90400">
        <w:rPr>
          <w:bCs/>
        </w:rPr>
        <w:t>Source:</w:t>
      </w:r>
      <w:r w:rsidRPr="00F90400">
        <w:rPr>
          <w:b w:val="0"/>
        </w:rPr>
        <w:t xml:space="preserve"> </w:t>
      </w:r>
      <w:hyperlink r:id="rId16" w:tooltip="Hyperlink to the Beatsheet website" w:history="1">
        <w:r w:rsidRPr="00F90400">
          <w:rPr>
            <w:rStyle w:val="Hyperlink"/>
            <w:b w:val="0"/>
          </w:rPr>
          <w:t>thebeatsheet.com.au/investigating-unusual-chlorosis-in-cotton/</w:t>
        </w:r>
      </w:hyperlink>
    </w:p>
    <w:p w14:paraId="12912241" w14:textId="0112E296" w:rsidR="001539EA" w:rsidRPr="00F90400" w:rsidRDefault="001539EA" w:rsidP="009275E3">
      <w:pPr>
        <w:pStyle w:val="BodyText"/>
        <w:rPr>
          <w:lang w:val="en-AU"/>
        </w:rPr>
      </w:pPr>
      <w:r w:rsidRPr="00F90400">
        <w:rPr>
          <w:noProof/>
          <w:lang w:val="en-AU"/>
        </w:rPr>
        <w:drawing>
          <wp:inline distT="0" distB="0" distL="0" distR="0" wp14:anchorId="4C8B3F20" wp14:editId="41A29494">
            <wp:extent cx="4763729" cy="3280518"/>
            <wp:effectExtent l="0" t="0" r="0" b="0"/>
            <wp:docPr id="1979102683" name="Picture 10" descr="Photo of a cotton leafhopper on a leaf. Small, wedge-shaped, pale green ins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02683" name="Picture 10" descr="Photo of a cotton leafhopper on a leaf. Small, wedge-shaped, pale green insect."/>
                    <pic:cNvPicPr/>
                  </pic:nvPicPr>
                  <pic:blipFill>
                    <a:blip r:embed="rId17"/>
                    <a:stretch>
                      <a:fillRect/>
                    </a:stretch>
                  </pic:blipFill>
                  <pic:spPr>
                    <a:xfrm>
                      <a:off x="0" y="0"/>
                      <a:ext cx="4843191" cy="3335239"/>
                    </a:xfrm>
                    <a:prstGeom prst="rect">
                      <a:avLst/>
                    </a:prstGeom>
                  </pic:spPr>
                </pic:pic>
              </a:graphicData>
            </a:graphic>
          </wp:inline>
        </w:drawing>
      </w:r>
    </w:p>
    <w:p w14:paraId="38FF62DA" w14:textId="087864B5" w:rsidR="00FB68EF" w:rsidRPr="00F90400" w:rsidRDefault="00FB68EF" w:rsidP="00FB68EF">
      <w:pPr>
        <w:pStyle w:val="BodyText"/>
        <w:rPr>
          <w:lang w:val="en-AU"/>
        </w:rPr>
      </w:pPr>
      <w:r w:rsidRPr="00F90400">
        <w:rPr>
          <w:lang w:val="en-AU"/>
        </w:rPr>
        <w:t>Present in Australia: NSW, QLD</w:t>
      </w:r>
    </w:p>
    <w:p w14:paraId="169C8071" w14:textId="77777777" w:rsidR="00FB68EF" w:rsidRPr="00F90400" w:rsidRDefault="00FB68EF" w:rsidP="00812CEC">
      <w:pPr>
        <w:pStyle w:val="Heading3"/>
      </w:pPr>
      <w:r w:rsidRPr="00F90400">
        <w:lastRenderedPageBreak/>
        <w:t>Brown leafhoppers (</w:t>
      </w:r>
      <w:r w:rsidRPr="00F90400">
        <w:rPr>
          <w:i/>
        </w:rPr>
        <w:t>Orosius spp.</w:t>
      </w:r>
      <w:r w:rsidRPr="00F90400">
        <w:t>)</w:t>
      </w:r>
    </w:p>
    <w:p w14:paraId="68248852" w14:textId="55E4FC02" w:rsidR="009275E3" w:rsidRPr="00F90400" w:rsidRDefault="009275E3" w:rsidP="009275E3">
      <w:pPr>
        <w:pStyle w:val="Caption"/>
        <w:keepNext/>
      </w:pPr>
      <w:r w:rsidRPr="00F90400">
        <w:t xml:space="preserve">Figure </w:t>
      </w:r>
      <w:r w:rsidR="00AA6B5C">
        <w:fldChar w:fldCharType="begin"/>
      </w:r>
      <w:r w:rsidR="00AA6B5C">
        <w:instrText xml:space="preserve"> SEQ Figure \* ARABIC </w:instrText>
      </w:r>
      <w:r w:rsidR="00AA6B5C">
        <w:fldChar w:fldCharType="separate"/>
      </w:r>
      <w:r w:rsidR="00AA6B5C">
        <w:rPr>
          <w:noProof/>
        </w:rPr>
        <w:t>7</w:t>
      </w:r>
      <w:r w:rsidR="00AA6B5C">
        <w:rPr>
          <w:noProof/>
        </w:rPr>
        <w:fldChar w:fldCharType="end"/>
      </w:r>
      <w:r w:rsidRPr="00F90400">
        <w:t>: Brown leafhoppers (</w:t>
      </w:r>
      <w:r w:rsidRPr="00F90400">
        <w:rPr>
          <w:i/>
          <w:iCs w:val="0"/>
        </w:rPr>
        <w:t>Orosius spp.</w:t>
      </w:r>
      <w:r w:rsidRPr="00F90400">
        <w:t xml:space="preserve">) </w:t>
      </w:r>
      <w:r w:rsidR="00327A19" w:rsidRPr="00F90400">
        <w:rPr>
          <w:b w:val="0"/>
          <w:bCs/>
        </w:rPr>
        <w:t>© CSIRO</w:t>
      </w:r>
    </w:p>
    <w:p w14:paraId="16415EA7" w14:textId="32A142AF" w:rsidR="001539EA" w:rsidRPr="00F90400" w:rsidRDefault="001539EA" w:rsidP="00F90400">
      <w:pPr>
        <w:pStyle w:val="BodyText"/>
        <w:spacing w:after="120"/>
        <w:rPr>
          <w:lang w:val="en-AU"/>
        </w:rPr>
      </w:pPr>
      <w:r w:rsidRPr="00F90400">
        <w:rPr>
          <w:noProof/>
          <w:lang w:val="en-AU"/>
        </w:rPr>
        <w:drawing>
          <wp:inline distT="0" distB="0" distL="0" distR="0" wp14:anchorId="6F87F73B" wp14:editId="5B1094B8">
            <wp:extent cx="4284406" cy="2950433"/>
            <wp:effectExtent l="0" t="0" r="0" b="0"/>
            <wp:docPr id="607339060" name="Picture 11" descr="Photo of multiple brown leafhoppers (Orosius species) on a leaf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39060" name="Picture 11" descr="Photo of multiple brown leafhoppers (Orosius species) on a leaf surface."/>
                    <pic:cNvPicPr/>
                  </pic:nvPicPr>
                  <pic:blipFill>
                    <a:blip r:embed="rId18"/>
                    <a:stretch>
                      <a:fillRect/>
                    </a:stretch>
                  </pic:blipFill>
                  <pic:spPr>
                    <a:xfrm>
                      <a:off x="0" y="0"/>
                      <a:ext cx="4306964" cy="2965967"/>
                    </a:xfrm>
                    <a:prstGeom prst="rect">
                      <a:avLst/>
                    </a:prstGeom>
                  </pic:spPr>
                </pic:pic>
              </a:graphicData>
            </a:graphic>
          </wp:inline>
        </w:drawing>
      </w:r>
    </w:p>
    <w:p w14:paraId="23424FD4" w14:textId="0CF83629" w:rsidR="00FB68EF" w:rsidRPr="00F90400" w:rsidRDefault="00FB68EF" w:rsidP="00F90400">
      <w:pPr>
        <w:pStyle w:val="BodyText"/>
        <w:spacing w:after="360"/>
        <w:rPr>
          <w:lang w:val="en-AU"/>
        </w:rPr>
      </w:pPr>
      <w:r w:rsidRPr="00F90400">
        <w:rPr>
          <w:lang w:val="en-AU"/>
        </w:rPr>
        <w:t>Present in Australia: NSW, ACT, QLD, Vic, SA, NT, WA</w:t>
      </w:r>
    </w:p>
    <w:p w14:paraId="0D42C671" w14:textId="77777777" w:rsidR="00FB68EF" w:rsidRPr="00F90400" w:rsidRDefault="00FB68EF" w:rsidP="00812CEC">
      <w:pPr>
        <w:pStyle w:val="Heading3"/>
      </w:pPr>
      <w:r w:rsidRPr="00F90400">
        <w:t>Spotted leafhopper (</w:t>
      </w:r>
      <w:r w:rsidRPr="00F90400">
        <w:rPr>
          <w:i/>
        </w:rPr>
        <w:t>Austroagallia torrida</w:t>
      </w:r>
      <w:r w:rsidRPr="00F90400">
        <w:t>)</w:t>
      </w:r>
    </w:p>
    <w:p w14:paraId="3089E07B" w14:textId="0169EEDC" w:rsidR="00327A19" w:rsidRPr="00F90400" w:rsidRDefault="00327A19" w:rsidP="00327A19">
      <w:pPr>
        <w:pStyle w:val="Caption"/>
        <w:keepNext/>
      </w:pPr>
      <w:r w:rsidRPr="00F90400">
        <w:t xml:space="preserve">Figure </w:t>
      </w:r>
      <w:r w:rsidR="00AA6B5C">
        <w:fldChar w:fldCharType="begin"/>
      </w:r>
      <w:r w:rsidR="00AA6B5C">
        <w:instrText xml:space="preserve"> SEQ Figure \* ARABIC </w:instrText>
      </w:r>
      <w:r w:rsidR="00AA6B5C">
        <w:fldChar w:fldCharType="separate"/>
      </w:r>
      <w:r w:rsidR="00AA6B5C">
        <w:rPr>
          <w:noProof/>
        </w:rPr>
        <w:t>8</w:t>
      </w:r>
      <w:r w:rsidR="00AA6B5C">
        <w:rPr>
          <w:noProof/>
        </w:rPr>
        <w:fldChar w:fldCharType="end"/>
      </w:r>
      <w:r w:rsidRPr="00F90400">
        <w:t xml:space="preserve">: </w:t>
      </w:r>
      <w:r w:rsidRPr="00327A19">
        <w:t>Spotted leafhopper (</w:t>
      </w:r>
      <w:r w:rsidRPr="00327A19">
        <w:rPr>
          <w:i/>
        </w:rPr>
        <w:t>Austroagallia torrida</w:t>
      </w:r>
      <w:r w:rsidRPr="00327A19">
        <w:t>)</w:t>
      </w:r>
      <w:r w:rsidRPr="00F90400">
        <w:br/>
        <w:t xml:space="preserve">Source: </w:t>
      </w:r>
      <w:hyperlink r:id="rId19" w:tooltip="Hyperlink to the Beatsheet website" w:history="1">
        <w:r w:rsidRPr="00F90400">
          <w:rPr>
            <w:rStyle w:val="Hyperlink"/>
            <w:b w:val="0"/>
            <w:bCs/>
          </w:rPr>
          <w:t>thebeatsheet.com.au/key-pests/leafhoppers/</w:t>
        </w:r>
      </w:hyperlink>
    </w:p>
    <w:p w14:paraId="332BFC61" w14:textId="2ADA3706" w:rsidR="009275E3" w:rsidRPr="00F90400" w:rsidRDefault="009275E3" w:rsidP="00327A19">
      <w:pPr>
        <w:pStyle w:val="BodyText"/>
        <w:spacing w:after="120"/>
        <w:rPr>
          <w:lang w:val="en-AU"/>
        </w:rPr>
      </w:pPr>
      <w:r w:rsidRPr="00F90400">
        <w:rPr>
          <w:noProof/>
          <w:lang w:val="en-AU"/>
        </w:rPr>
        <w:drawing>
          <wp:inline distT="0" distB="0" distL="0" distR="0" wp14:anchorId="107DA4C5" wp14:editId="24CE562A">
            <wp:extent cx="4284345" cy="2950391"/>
            <wp:effectExtent l="0" t="0" r="0" b="0"/>
            <wp:docPr id="12164861" name="Picture 12" descr="Photo of a spotted leafhopper with a brownish body and distinct spots on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861" name="Picture 12" descr="Photo of a spotted leafhopper with a brownish body and distinct spots on a green leaf."/>
                    <pic:cNvPicPr/>
                  </pic:nvPicPr>
                  <pic:blipFill>
                    <a:blip r:embed="rId20"/>
                    <a:stretch>
                      <a:fillRect/>
                    </a:stretch>
                  </pic:blipFill>
                  <pic:spPr>
                    <a:xfrm>
                      <a:off x="0" y="0"/>
                      <a:ext cx="4303536" cy="2963607"/>
                    </a:xfrm>
                    <a:prstGeom prst="rect">
                      <a:avLst/>
                    </a:prstGeom>
                  </pic:spPr>
                </pic:pic>
              </a:graphicData>
            </a:graphic>
          </wp:inline>
        </w:drawing>
      </w:r>
    </w:p>
    <w:p w14:paraId="77EEB338" w14:textId="55C39013" w:rsidR="00FB68EF" w:rsidRPr="00F90400" w:rsidRDefault="00FB68EF" w:rsidP="00FB68EF">
      <w:pPr>
        <w:pStyle w:val="BodyText"/>
        <w:rPr>
          <w:lang w:val="en-AU"/>
        </w:rPr>
      </w:pPr>
      <w:r w:rsidRPr="00F90400">
        <w:rPr>
          <w:lang w:val="en-AU"/>
        </w:rPr>
        <w:t>Present in Australia: NSW, QLD, Vic, WA</w:t>
      </w:r>
    </w:p>
    <w:p w14:paraId="350BD000" w14:textId="3F839EE3" w:rsidR="00FB68EF" w:rsidRPr="00F90400" w:rsidRDefault="00FB68EF" w:rsidP="00812CEC">
      <w:pPr>
        <w:pStyle w:val="Heading3"/>
      </w:pPr>
      <w:r w:rsidRPr="00F90400">
        <w:lastRenderedPageBreak/>
        <w:t>Planthopper</w:t>
      </w:r>
      <w:r w:rsidR="00327A19" w:rsidRPr="00F90400">
        <w:t xml:space="preserve"> </w:t>
      </w:r>
      <w:r w:rsidRPr="00F90400">
        <w:t>(</w:t>
      </w:r>
      <w:r w:rsidRPr="00F90400">
        <w:rPr>
          <w:i/>
        </w:rPr>
        <w:t>Oteana lubra</w:t>
      </w:r>
      <w:r w:rsidRPr="00F90400">
        <w:t>)</w:t>
      </w:r>
    </w:p>
    <w:p w14:paraId="0EE6D12C" w14:textId="0618BE9F" w:rsidR="00327A19" w:rsidRPr="00F90400" w:rsidRDefault="00327A19" w:rsidP="00327A19">
      <w:pPr>
        <w:pStyle w:val="Caption"/>
        <w:keepNext/>
      </w:pPr>
      <w:r w:rsidRPr="00F90400">
        <w:t xml:space="preserve">Figure </w:t>
      </w:r>
      <w:r w:rsidR="00AA6B5C">
        <w:fldChar w:fldCharType="begin"/>
      </w:r>
      <w:r w:rsidR="00AA6B5C">
        <w:instrText xml:space="preserve"> SEQ Figure \* ARABIC </w:instrText>
      </w:r>
      <w:r w:rsidR="00AA6B5C">
        <w:fldChar w:fldCharType="separate"/>
      </w:r>
      <w:r w:rsidR="00AA6B5C">
        <w:rPr>
          <w:noProof/>
        </w:rPr>
        <w:t>9</w:t>
      </w:r>
      <w:r w:rsidR="00AA6B5C">
        <w:rPr>
          <w:noProof/>
        </w:rPr>
        <w:fldChar w:fldCharType="end"/>
      </w:r>
      <w:r w:rsidRPr="00F90400">
        <w:t>: Planthopper (</w:t>
      </w:r>
      <w:r w:rsidRPr="00F90400">
        <w:rPr>
          <w:i/>
          <w:iCs w:val="0"/>
        </w:rPr>
        <w:t>Oteana lubra</w:t>
      </w:r>
      <w:r w:rsidRPr="00F90400">
        <w:t>)</w:t>
      </w:r>
      <w:r w:rsidRPr="00F90400">
        <w:br/>
        <w:t xml:space="preserve">Source: </w:t>
      </w:r>
      <w:r w:rsidRPr="00F90400">
        <w:rPr>
          <w:b w:val="0"/>
          <w:bCs/>
        </w:rPr>
        <w:t>Carol Page iNaturalist.org (CC BY NC 4.0)</w:t>
      </w:r>
    </w:p>
    <w:p w14:paraId="328464EC" w14:textId="254452D9" w:rsidR="009275E3" w:rsidRPr="00F90400" w:rsidRDefault="009275E3" w:rsidP="00FB68EF">
      <w:pPr>
        <w:pStyle w:val="BodyText"/>
        <w:rPr>
          <w:lang w:val="en-AU"/>
        </w:rPr>
      </w:pPr>
      <w:r w:rsidRPr="00F90400">
        <w:rPr>
          <w:noProof/>
          <w:lang w:val="en-AU"/>
        </w:rPr>
        <w:drawing>
          <wp:inline distT="0" distB="0" distL="0" distR="0" wp14:anchorId="492B0AED" wp14:editId="31C3C67D">
            <wp:extent cx="4328652" cy="2980903"/>
            <wp:effectExtent l="0" t="0" r="2540" b="3810"/>
            <wp:docPr id="1863180885" name="Picture 13" descr="Photo of a planthopper (Oteana lubra) on a green plant stem, pale-colored body with translucent 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80885" name="Picture 13" descr="Photo of a planthopper (Oteana lubra) on a green plant stem, pale-colored body with translucent wings."/>
                    <pic:cNvPicPr/>
                  </pic:nvPicPr>
                  <pic:blipFill>
                    <a:blip r:embed="rId21"/>
                    <a:stretch>
                      <a:fillRect/>
                    </a:stretch>
                  </pic:blipFill>
                  <pic:spPr>
                    <a:xfrm>
                      <a:off x="0" y="0"/>
                      <a:ext cx="4346718" cy="2993344"/>
                    </a:xfrm>
                    <a:prstGeom prst="rect">
                      <a:avLst/>
                    </a:prstGeom>
                  </pic:spPr>
                </pic:pic>
              </a:graphicData>
            </a:graphic>
          </wp:inline>
        </w:drawing>
      </w:r>
    </w:p>
    <w:p w14:paraId="18CD9C0B" w14:textId="525D0001" w:rsidR="00FB68EF" w:rsidRPr="00F90400" w:rsidRDefault="00FB68EF" w:rsidP="00327A19">
      <w:pPr>
        <w:pStyle w:val="BodyText"/>
        <w:spacing w:after="600"/>
        <w:rPr>
          <w:lang w:val="en-AU"/>
        </w:rPr>
      </w:pPr>
      <w:r w:rsidRPr="00F90400">
        <w:rPr>
          <w:lang w:val="en-AU"/>
        </w:rPr>
        <w:t>Present in Australia: NSW, NT, QLD, SA, Vic</w:t>
      </w:r>
    </w:p>
    <w:p w14:paraId="0CA98297" w14:textId="77777777" w:rsidR="00FB68EF" w:rsidRPr="00F90400" w:rsidRDefault="00FB68EF" w:rsidP="00812CEC">
      <w:pPr>
        <w:pStyle w:val="Heading3"/>
      </w:pPr>
      <w:r w:rsidRPr="00F90400">
        <w:t>Vegetable and lucerne leafhoppers (</w:t>
      </w:r>
      <w:r w:rsidRPr="00812CEC">
        <w:rPr>
          <w:i/>
          <w:iCs/>
        </w:rPr>
        <w:t>Austroasca spp.</w:t>
      </w:r>
      <w:r w:rsidRPr="00F90400">
        <w:t>)</w:t>
      </w:r>
    </w:p>
    <w:p w14:paraId="0E5028A9" w14:textId="332DEE4A" w:rsidR="00327A19" w:rsidRPr="00F90400" w:rsidRDefault="00327A19" w:rsidP="00327A19">
      <w:pPr>
        <w:pStyle w:val="Caption"/>
        <w:keepNext/>
      </w:pPr>
      <w:r w:rsidRPr="00F90400">
        <w:t xml:space="preserve">Figure </w:t>
      </w:r>
      <w:r w:rsidR="00AA6B5C">
        <w:fldChar w:fldCharType="begin"/>
      </w:r>
      <w:r w:rsidR="00AA6B5C">
        <w:instrText xml:space="preserve"> SEQ Figure \* ARABIC </w:instrText>
      </w:r>
      <w:r w:rsidR="00AA6B5C">
        <w:fldChar w:fldCharType="separate"/>
      </w:r>
      <w:r w:rsidR="00AA6B5C">
        <w:rPr>
          <w:noProof/>
        </w:rPr>
        <w:t>10</w:t>
      </w:r>
      <w:r w:rsidR="00AA6B5C">
        <w:rPr>
          <w:noProof/>
        </w:rPr>
        <w:fldChar w:fldCharType="end"/>
      </w:r>
      <w:r w:rsidRPr="00F90400">
        <w:t xml:space="preserve">: </w:t>
      </w:r>
      <w:r w:rsidRPr="00327A19">
        <w:t>Vegetable and lucerne leafhoppers (</w:t>
      </w:r>
      <w:r w:rsidRPr="00327A19">
        <w:rPr>
          <w:i/>
          <w:iCs w:val="0"/>
        </w:rPr>
        <w:t>Austroasca spp.</w:t>
      </w:r>
      <w:r w:rsidRPr="00327A19">
        <w:t>)</w:t>
      </w:r>
      <w:r w:rsidRPr="00F90400">
        <w:br/>
        <w:t xml:space="preserve">Source: </w:t>
      </w:r>
      <w:hyperlink r:id="rId22" w:tooltip="Hyperlink to the Beatsheet website" w:history="1">
        <w:r w:rsidRPr="00F90400">
          <w:rPr>
            <w:rStyle w:val="Hyperlink"/>
            <w:b w:val="0"/>
            <w:bCs/>
          </w:rPr>
          <w:t>thebeatsheet.com.au/key-pests/leafhoppers/</w:t>
        </w:r>
      </w:hyperlink>
    </w:p>
    <w:p w14:paraId="7DFFB9A0" w14:textId="3443C3CD" w:rsidR="009275E3" w:rsidRPr="00F90400" w:rsidRDefault="009275E3" w:rsidP="00FB68EF">
      <w:pPr>
        <w:pStyle w:val="BodyText"/>
        <w:rPr>
          <w:lang w:val="en-AU"/>
        </w:rPr>
      </w:pPr>
      <w:r w:rsidRPr="00F90400">
        <w:rPr>
          <w:noProof/>
          <w:lang w:val="en-AU"/>
        </w:rPr>
        <w:drawing>
          <wp:inline distT="0" distB="0" distL="0" distR="0" wp14:anchorId="26BB4CEA" wp14:editId="60350C5C">
            <wp:extent cx="6120130" cy="2012950"/>
            <wp:effectExtent l="0" t="0" r="1270" b="6350"/>
            <wp:docPr id="1117087630" name="Picture 14" descr="Photo of vegetable and lucerne leafhoppers (Austroasca species) on a leaf, small and light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87630" name="Picture 14" descr="Photo of vegetable and lucerne leafhoppers (Austroasca species) on a leaf, small and light green."/>
                    <pic:cNvPicPr/>
                  </pic:nvPicPr>
                  <pic:blipFill>
                    <a:blip r:embed="rId23"/>
                    <a:stretch>
                      <a:fillRect/>
                    </a:stretch>
                  </pic:blipFill>
                  <pic:spPr>
                    <a:xfrm>
                      <a:off x="0" y="0"/>
                      <a:ext cx="6120130" cy="2012950"/>
                    </a:xfrm>
                    <a:prstGeom prst="rect">
                      <a:avLst/>
                    </a:prstGeom>
                  </pic:spPr>
                </pic:pic>
              </a:graphicData>
            </a:graphic>
          </wp:inline>
        </w:drawing>
      </w:r>
    </w:p>
    <w:p w14:paraId="33ABB58C" w14:textId="5E03A15D" w:rsidR="00FB68EF" w:rsidRPr="00F90400" w:rsidRDefault="00FB68EF" w:rsidP="00FB68EF">
      <w:pPr>
        <w:pStyle w:val="BodyText"/>
        <w:rPr>
          <w:lang w:val="en-AU"/>
        </w:rPr>
      </w:pPr>
      <w:r w:rsidRPr="00F90400">
        <w:rPr>
          <w:lang w:val="en-AU"/>
        </w:rPr>
        <w:t>Present in Australia: ACT, NSW, NT, QLD, SA, Tas, Vic, WA</w:t>
      </w:r>
    </w:p>
    <w:p w14:paraId="1D52451D" w14:textId="78323D3A" w:rsidR="00F90400" w:rsidRPr="00F90400" w:rsidRDefault="00FB68EF" w:rsidP="00812CEC">
      <w:pPr>
        <w:pStyle w:val="Heading3"/>
      </w:pPr>
      <w:r w:rsidRPr="00F90400">
        <w:lastRenderedPageBreak/>
        <w:t>Maize leafhopper (</w:t>
      </w:r>
      <w:r w:rsidRPr="00812CEC">
        <w:rPr>
          <w:i/>
          <w:iCs/>
        </w:rPr>
        <w:t>Cicadulina bimaculata</w:t>
      </w:r>
      <w:r w:rsidRPr="00F90400">
        <w:t>)</w:t>
      </w:r>
    </w:p>
    <w:p w14:paraId="53366F13" w14:textId="1A18E6C6" w:rsidR="00F90400" w:rsidRPr="00F90400" w:rsidRDefault="00F90400" w:rsidP="00F90400">
      <w:pPr>
        <w:pStyle w:val="Caption"/>
        <w:keepNext/>
        <w:jc w:val="both"/>
      </w:pPr>
      <w:r w:rsidRPr="00F90400">
        <w:t xml:space="preserve">Figure </w:t>
      </w:r>
      <w:r w:rsidR="00AA6B5C">
        <w:fldChar w:fldCharType="begin"/>
      </w:r>
      <w:r w:rsidR="00AA6B5C">
        <w:instrText xml:space="preserve"> SEQ Figure \* ARABIC </w:instrText>
      </w:r>
      <w:r w:rsidR="00AA6B5C">
        <w:fldChar w:fldCharType="separate"/>
      </w:r>
      <w:r w:rsidR="00AA6B5C">
        <w:rPr>
          <w:noProof/>
        </w:rPr>
        <w:t>11</w:t>
      </w:r>
      <w:r w:rsidR="00AA6B5C">
        <w:rPr>
          <w:noProof/>
        </w:rPr>
        <w:fldChar w:fldCharType="end"/>
      </w:r>
      <w:r w:rsidRPr="00F90400">
        <w:t>: Maize leafhopper (</w:t>
      </w:r>
      <w:r w:rsidRPr="00F90400">
        <w:rPr>
          <w:i/>
          <w:iCs w:val="0"/>
        </w:rPr>
        <w:t>Cicadulina bimaculata</w:t>
      </w:r>
      <w:r w:rsidRPr="00F90400">
        <w:t>)</w:t>
      </w:r>
      <w:r w:rsidRPr="00F90400">
        <w:br/>
        <w:t xml:space="preserve">Source: </w:t>
      </w:r>
      <w:hyperlink r:id="rId24" w:tooltip="Hyperlink to the Beatsheet website" w:history="1">
        <w:r w:rsidRPr="00F90400">
          <w:rPr>
            <w:rStyle w:val="Hyperlink"/>
            <w:b w:val="0"/>
            <w:bCs/>
          </w:rPr>
          <w:t>thebeatsheet.com.au/key-pests/leafhoppers/</w:t>
        </w:r>
      </w:hyperlink>
    </w:p>
    <w:p w14:paraId="66CF4068" w14:textId="2CAC21BB" w:rsidR="009275E3" w:rsidRPr="00F90400" w:rsidRDefault="009275E3" w:rsidP="00FB68EF">
      <w:pPr>
        <w:pStyle w:val="BodyText"/>
        <w:rPr>
          <w:lang w:val="en-AU"/>
        </w:rPr>
      </w:pPr>
      <w:r w:rsidRPr="00F90400">
        <w:rPr>
          <w:noProof/>
          <w:lang w:val="en-AU"/>
        </w:rPr>
        <w:drawing>
          <wp:inline distT="0" distB="0" distL="0" distR="0" wp14:anchorId="6296CB76" wp14:editId="704F9970">
            <wp:extent cx="4320000" cy="2974945"/>
            <wp:effectExtent l="0" t="0" r="0" b="0"/>
            <wp:docPr id="1125327628" name="Picture 15" descr="Photo of a maize leafhopper (Cicadulina bimaculata) on a green leaf, small and elongated with dark m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7628" name="Picture 15" descr="Photo of a maize leafhopper (Cicadulina bimaculata) on a green leaf, small and elongated with dark markings."/>
                    <pic:cNvPicPr/>
                  </pic:nvPicPr>
                  <pic:blipFill>
                    <a:blip r:embed="rId25"/>
                    <a:stretch>
                      <a:fillRect/>
                    </a:stretch>
                  </pic:blipFill>
                  <pic:spPr>
                    <a:xfrm>
                      <a:off x="0" y="0"/>
                      <a:ext cx="4320000" cy="2974945"/>
                    </a:xfrm>
                    <a:prstGeom prst="rect">
                      <a:avLst/>
                    </a:prstGeom>
                  </pic:spPr>
                </pic:pic>
              </a:graphicData>
            </a:graphic>
          </wp:inline>
        </w:drawing>
      </w:r>
    </w:p>
    <w:p w14:paraId="0AFC1ED8" w14:textId="0D8FFD8A" w:rsidR="00FB68EF" w:rsidRPr="00F90400" w:rsidRDefault="00FB68EF" w:rsidP="00FB68EF">
      <w:pPr>
        <w:pStyle w:val="BodyText"/>
        <w:rPr>
          <w:lang w:val="en-AU"/>
        </w:rPr>
      </w:pPr>
      <w:r w:rsidRPr="00F90400">
        <w:rPr>
          <w:lang w:val="en-AU"/>
        </w:rPr>
        <w:t>Present in Australia: ACT, NSW, QLD</w:t>
      </w:r>
    </w:p>
    <w:p w14:paraId="0C8F8477" w14:textId="495A945D" w:rsidR="00BA723B" w:rsidRPr="0069466E" w:rsidRDefault="003F07D6" w:rsidP="0069466E">
      <w:pPr>
        <w:spacing w:before="1320"/>
        <w:rPr>
          <w:b/>
          <w:bCs/>
          <w:lang w:val="en-GB"/>
        </w:rPr>
      </w:pPr>
      <w:hyperlink r:id="rId26" w:tooltip="http://www.agriculture.vic.gov.au/getinvolved" w:history="1">
        <w:r w:rsidRPr="003F07D6">
          <w:rPr>
            <w:rStyle w:val="Hyperlink"/>
            <w:b/>
            <w:bCs/>
          </w:rPr>
          <w:t>www.agriculture.vic.gov.au/getinvolved</w:t>
        </w:r>
      </w:hyperlink>
      <w:r w:rsidRPr="003F07D6">
        <w:rPr>
          <w:b/>
          <w:bCs/>
        </w:rPr>
        <w:t> </w:t>
      </w:r>
    </w:p>
    <w:p w14:paraId="419EB5C2" w14:textId="77777777" w:rsidR="00222FF2" w:rsidRPr="00F90400" w:rsidRDefault="00222FF2" w:rsidP="00885AAB">
      <w:pPr>
        <w:pStyle w:val="Heading1"/>
        <w:pageBreakBefore/>
        <w:spacing w:after="240"/>
        <w:rPr>
          <w:lang w:val="en-AU"/>
        </w:rPr>
      </w:pPr>
      <w:bookmarkStart w:id="0" w:name="_Toc184285036"/>
      <w:r w:rsidRPr="00F90400">
        <w:rPr>
          <w:lang w:val="en-AU"/>
        </w:rPr>
        <w:lastRenderedPageBreak/>
        <w:t>Publication information</w:t>
      </w:r>
      <w:bookmarkEnd w:id="0"/>
    </w:p>
    <w:p w14:paraId="00AFB88F" w14:textId="77777777" w:rsidR="00222FF2" w:rsidRPr="00F90400" w:rsidRDefault="00222FF2" w:rsidP="00C51A83">
      <w:pPr>
        <w:pStyle w:val="Heading2"/>
        <w:spacing w:before="0" w:after="80"/>
        <w:rPr>
          <w:sz w:val="32"/>
          <w:szCs w:val="32"/>
          <w:lang w:val="en-AU"/>
        </w:rPr>
      </w:pPr>
      <w:r w:rsidRPr="00F90400">
        <w:rPr>
          <w:sz w:val="32"/>
          <w:szCs w:val="32"/>
          <w:lang w:val="en-AU"/>
        </w:rPr>
        <w:t>Acknowledgements</w:t>
      </w:r>
    </w:p>
    <w:p w14:paraId="7047FAB2" w14:textId="77777777" w:rsidR="00FF45EB" w:rsidRPr="00F90400" w:rsidRDefault="00FF45EB" w:rsidP="00FF45EB">
      <w:pPr>
        <w:pStyle w:val="BodyText"/>
        <w:spacing w:after="120"/>
        <w:rPr>
          <w:lang w:val="en-AU"/>
        </w:rPr>
      </w:pPr>
      <w:r w:rsidRPr="00F90400">
        <w:rPr>
          <w:lang w:val="en-AU"/>
        </w:rPr>
        <w:t>We acknowledge and respect Victorian Traditional Owners as the original custodians of Victoria’s land and waters, their unique ability to care for Country and deep spiritual connection to it.</w:t>
      </w:r>
    </w:p>
    <w:p w14:paraId="14697A13" w14:textId="77777777" w:rsidR="00FF45EB" w:rsidRPr="00F90400" w:rsidRDefault="00FF45EB" w:rsidP="00FF45EB">
      <w:pPr>
        <w:pStyle w:val="BodyText"/>
        <w:spacing w:after="120"/>
        <w:rPr>
          <w:lang w:val="en-AU"/>
        </w:rPr>
      </w:pPr>
      <w:r w:rsidRPr="00F90400">
        <w:rPr>
          <w:lang w:val="en-AU"/>
        </w:rPr>
        <w:t>We honour Elders past and present whose knowledge and wisdom has ensured the continuation of culture and traditional practices.</w:t>
      </w:r>
    </w:p>
    <w:p w14:paraId="2D7CF010" w14:textId="77777777" w:rsidR="00222FF2" w:rsidRPr="00F90400" w:rsidRDefault="00FF45EB" w:rsidP="00C51A83">
      <w:pPr>
        <w:pStyle w:val="BodyText"/>
        <w:spacing w:after="120"/>
        <w:rPr>
          <w:lang w:val="en-AU"/>
        </w:rPr>
      </w:pPr>
      <w:r w:rsidRPr="00F90400">
        <w:rPr>
          <w:lang w:val="en-AU"/>
        </w:rPr>
        <w:t>DEECA is committed to genuinely partnering with Victorian Traditional Owners and Victoria’s Aboriginal community to progress their aspirations.</w:t>
      </w:r>
    </w:p>
    <w:p w14:paraId="2D126264" w14:textId="77777777" w:rsidR="00222FF2" w:rsidRPr="00F90400" w:rsidRDefault="00222FF2" w:rsidP="00C51A83">
      <w:pPr>
        <w:pStyle w:val="Heading2"/>
        <w:spacing w:before="0" w:after="80"/>
        <w:rPr>
          <w:sz w:val="32"/>
          <w:szCs w:val="32"/>
          <w:lang w:val="en-AU"/>
        </w:rPr>
      </w:pPr>
      <w:r w:rsidRPr="00F90400">
        <w:rPr>
          <w:sz w:val="32"/>
          <w:szCs w:val="32"/>
          <w:lang w:val="en-AU"/>
        </w:rPr>
        <w:t>Copyright</w:t>
      </w:r>
    </w:p>
    <w:p w14:paraId="3555623B" w14:textId="4B25E864" w:rsidR="00222FF2" w:rsidRPr="00F90400" w:rsidRDefault="00222FF2" w:rsidP="00C51A83">
      <w:pPr>
        <w:pStyle w:val="BodyText"/>
        <w:spacing w:after="120"/>
        <w:ind w:right="-285"/>
        <w:rPr>
          <w:lang w:val="en-AU"/>
        </w:rPr>
      </w:pPr>
      <w:r w:rsidRPr="00F90400">
        <w:rPr>
          <w:lang w:val="en-AU"/>
        </w:rPr>
        <w:t xml:space="preserve">© The State of Victoria Department of Energy, Environment and Climate Action, </w:t>
      </w:r>
      <w:r w:rsidR="00DC5955" w:rsidRPr="00F90400">
        <w:rPr>
          <w:color w:val="000000" w:themeColor="text1"/>
          <w:lang w:val="en-AU"/>
        </w:rPr>
        <w:t>July</w:t>
      </w:r>
      <w:r w:rsidRPr="00F90400">
        <w:rPr>
          <w:lang w:val="en-AU"/>
        </w:rPr>
        <w:t xml:space="preserve"> 202</w:t>
      </w:r>
      <w:r w:rsidR="00FF45EB" w:rsidRPr="00F90400">
        <w:rPr>
          <w:lang w:val="en-AU"/>
        </w:rPr>
        <w:t>5</w:t>
      </w:r>
      <w:r w:rsidRPr="00F90400">
        <w:rPr>
          <w:lang w:val="en-AU"/>
        </w:rPr>
        <w:t>.</w:t>
      </w:r>
    </w:p>
    <w:p w14:paraId="27A64B59" w14:textId="77777777" w:rsidR="00222FF2" w:rsidRPr="00F90400" w:rsidRDefault="00222FF2" w:rsidP="00C51A83">
      <w:pPr>
        <w:pStyle w:val="Heading2"/>
        <w:spacing w:before="0" w:after="80"/>
        <w:rPr>
          <w:sz w:val="32"/>
          <w:szCs w:val="32"/>
          <w:lang w:val="en-AU"/>
        </w:rPr>
      </w:pPr>
      <w:r w:rsidRPr="00F90400">
        <w:rPr>
          <w:sz w:val="32"/>
          <w:szCs w:val="32"/>
          <w:lang w:val="en-AU"/>
        </w:rPr>
        <w:t>Creative Commons</w:t>
      </w:r>
    </w:p>
    <w:p w14:paraId="31A56DF9" w14:textId="2609DE7C" w:rsidR="00222FF2" w:rsidRPr="00F90400" w:rsidRDefault="00222FF2" w:rsidP="00222FF2">
      <w:pPr>
        <w:pStyle w:val="BodyText"/>
        <w:ind w:right="-285"/>
        <w:rPr>
          <w:lang w:val="en-AU"/>
        </w:rPr>
      </w:pPr>
      <w:r w:rsidRPr="00F90400">
        <w:rPr>
          <w:lang w:val="en-AU"/>
        </w:rPr>
        <w:t xml:space="preserve">This work is licensed under a Creative Commons Attribution 4.0 International licence, visit the </w:t>
      </w:r>
      <w:hyperlink r:id="rId27" w:tooltip="Hyperlink to Creative Commons website" w:history="1">
        <w:r w:rsidRPr="00F90400">
          <w:rPr>
            <w:rStyle w:val="Hyperlink"/>
            <w:lang w:val="en-AU"/>
          </w:rPr>
          <w:t>Creative Commons website</w:t>
        </w:r>
      </w:hyperlink>
      <w:r w:rsidRPr="00F90400">
        <w:rPr>
          <w:lang w:val="en-AU"/>
        </w:rPr>
        <w:t xml:space="preserve"> (</w:t>
      </w:r>
      <w:hyperlink r:id="rId28" w:tooltip="Hyperlink to Creative Commons website" w:history="1">
        <w:r w:rsidRPr="00F90400">
          <w:rPr>
            <w:rStyle w:val="Hyperlink"/>
            <w:lang w:val="en-AU"/>
          </w:rPr>
          <w:t>http://creativecommons.org/licenses/by/4.0/</w:t>
        </w:r>
      </w:hyperlink>
      <w:r w:rsidRPr="00F90400">
        <w:rPr>
          <w:lang w:val="en-AU"/>
        </w:rPr>
        <w:t>).</w:t>
      </w:r>
    </w:p>
    <w:p w14:paraId="3278BEBA" w14:textId="77777777" w:rsidR="00222FF2" w:rsidRPr="00F90400" w:rsidRDefault="00222FF2" w:rsidP="00222FF2">
      <w:pPr>
        <w:pStyle w:val="BodyText"/>
        <w:ind w:right="-285"/>
        <w:rPr>
          <w:lang w:val="en-AU"/>
        </w:rPr>
      </w:pPr>
      <w:r w:rsidRPr="00F90400">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69914FB7" w14:textId="77777777" w:rsidR="00222FF2" w:rsidRPr="00F90400" w:rsidRDefault="00222FF2" w:rsidP="00C51A83">
      <w:pPr>
        <w:pStyle w:val="Heading2"/>
        <w:spacing w:before="0" w:after="80"/>
        <w:rPr>
          <w:sz w:val="32"/>
          <w:szCs w:val="32"/>
          <w:lang w:val="en-AU"/>
        </w:rPr>
      </w:pPr>
      <w:r w:rsidRPr="00F90400">
        <w:rPr>
          <w:sz w:val="32"/>
          <w:szCs w:val="32"/>
          <w:lang w:val="en-AU"/>
        </w:rPr>
        <w:t>Disclaimer</w:t>
      </w:r>
    </w:p>
    <w:p w14:paraId="06AC023D" w14:textId="77777777" w:rsidR="00222FF2" w:rsidRPr="00F90400" w:rsidRDefault="00222FF2" w:rsidP="00C51A83">
      <w:pPr>
        <w:pStyle w:val="BodyText"/>
        <w:spacing w:after="120"/>
        <w:rPr>
          <w:lang w:val="en-AU"/>
        </w:rPr>
      </w:pPr>
      <w:r w:rsidRPr="00F90400">
        <w:rPr>
          <w:lang w:val="en-AU"/>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D91C6BE" w14:textId="10DF050D" w:rsidR="00DC5955" w:rsidRPr="00F90400" w:rsidRDefault="00DC5955" w:rsidP="00C51A83">
      <w:pPr>
        <w:pStyle w:val="BodyText"/>
        <w:spacing w:after="120"/>
        <w:rPr>
          <w:lang w:val="en-AU"/>
        </w:rPr>
      </w:pPr>
      <w:r w:rsidRPr="00F90400">
        <w:rPr>
          <w:lang w:val="en-AU"/>
        </w:rPr>
        <w:t>Information is correct as of July 2025.</w:t>
      </w:r>
    </w:p>
    <w:p w14:paraId="0FDEA113" w14:textId="77777777" w:rsidR="00222FF2" w:rsidRPr="00F90400" w:rsidRDefault="00222FF2" w:rsidP="00C51A83">
      <w:pPr>
        <w:pStyle w:val="Heading2"/>
        <w:spacing w:before="0" w:after="80"/>
        <w:rPr>
          <w:sz w:val="32"/>
          <w:szCs w:val="32"/>
          <w:lang w:val="en-AU"/>
        </w:rPr>
      </w:pPr>
      <w:r w:rsidRPr="00F90400">
        <w:rPr>
          <w:sz w:val="32"/>
          <w:szCs w:val="32"/>
          <w:lang w:val="en-AU"/>
        </w:rPr>
        <w:lastRenderedPageBreak/>
        <w:t>Accessibility</w:t>
      </w:r>
    </w:p>
    <w:p w14:paraId="6AD6113E" w14:textId="2C253426" w:rsidR="00222FF2" w:rsidRPr="00F90400" w:rsidRDefault="00222FF2" w:rsidP="00C51A83">
      <w:pPr>
        <w:pStyle w:val="BodyText"/>
        <w:spacing w:after="120"/>
        <w:rPr>
          <w:lang w:val="en-AU"/>
        </w:rPr>
      </w:pPr>
      <w:r w:rsidRPr="00F90400">
        <w:rPr>
          <w:lang w:val="en-AU"/>
        </w:rPr>
        <w:t xml:space="preserve">To receive this document in an alternative format, phone the Customer Service Centre on 136 186, email </w:t>
      </w:r>
      <w:hyperlink r:id="rId29" w:tooltip="Send an email to customer service" w:history="1">
        <w:r w:rsidRPr="00F90400">
          <w:rPr>
            <w:rStyle w:val="Hyperlink"/>
            <w:lang w:val="en-AU"/>
          </w:rPr>
          <w:t>customer.service@delwp.vic.gov.au</w:t>
        </w:r>
      </w:hyperlink>
      <w:r w:rsidRPr="00F90400">
        <w:rPr>
          <w:lang w:val="en-AU"/>
        </w:rPr>
        <w:t>, or contact National Relay Service on 133 677. Available at DEECA website (</w:t>
      </w:r>
      <w:hyperlink r:id="rId30" w:tooltip="Hyperlink to the DEECA website" w:history="1">
        <w:r w:rsidRPr="00F90400">
          <w:rPr>
            <w:rStyle w:val="Hyperlink"/>
            <w:lang w:val="en-AU"/>
          </w:rPr>
          <w:t>www.deeca.vic.gov.au</w:t>
        </w:r>
      </w:hyperlink>
      <w:r w:rsidRPr="00F90400">
        <w:rPr>
          <w:lang w:val="en-AU"/>
        </w:rPr>
        <w:t>).</w:t>
      </w:r>
    </w:p>
    <w:p w14:paraId="31607255" w14:textId="77777777" w:rsidR="00F767CD" w:rsidRPr="00F90400" w:rsidRDefault="00222FF2" w:rsidP="00C51A83">
      <w:pPr>
        <w:pStyle w:val="BodyText"/>
        <w:spacing w:before="240" w:after="0"/>
        <w:rPr>
          <w:b/>
          <w:bCs/>
          <w:lang w:val="en-AU"/>
        </w:rPr>
      </w:pPr>
      <w:r w:rsidRPr="00F90400">
        <w:rPr>
          <w:b/>
          <w:bCs/>
          <w:lang w:val="en-AU"/>
        </w:rPr>
        <w:t>End of document.</w:t>
      </w:r>
    </w:p>
    <w:sectPr w:rsidR="00F767CD" w:rsidRPr="00F90400" w:rsidSect="00EB277B">
      <w:footerReference w:type="default" r:id="rId3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3AE8" w14:textId="77777777" w:rsidR="00AC3CF6" w:rsidRDefault="00AC3CF6" w:rsidP="00F2730B">
      <w:pPr>
        <w:spacing w:after="0" w:line="240" w:lineRule="auto"/>
      </w:pPr>
      <w:r>
        <w:separator/>
      </w:r>
    </w:p>
  </w:endnote>
  <w:endnote w:type="continuationSeparator" w:id="0">
    <w:p w14:paraId="7347EDA8" w14:textId="77777777" w:rsidR="00AC3CF6" w:rsidRDefault="00AC3CF6"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619A7468"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70B1BD" w14:textId="6D883194" w:rsidR="00B165A7" w:rsidRDefault="00DC5955" w:rsidP="00B165A7">
    <w:pPr>
      <w:pStyle w:val="Footer"/>
      <w:ind w:right="360"/>
    </w:pPr>
    <w:r w:rsidRPr="00DC5955">
      <w:t>Join the great Biosecurity 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E524" w14:textId="77777777" w:rsidR="00AC3CF6" w:rsidRDefault="00AC3CF6" w:rsidP="00F2730B">
      <w:pPr>
        <w:spacing w:after="0" w:line="240" w:lineRule="auto"/>
      </w:pPr>
      <w:r>
        <w:separator/>
      </w:r>
    </w:p>
  </w:footnote>
  <w:footnote w:type="continuationSeparator" w:id="0">
    <w:p w14:paraId="33DAFEE4" w14:textId="77777777" w:rsidR="00AC3CF6" w:rsidRDefault="00AC3CF6"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4E"/>
    <w:rsid w:val="00000559"/>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4E9"/>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07835"/>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39EA"/>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0BF"/>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7A1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B6791"/>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7D6"/>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5CA0"/>
    <w:rsid w:val="004A68CA"/>
    <w:rsid w:val="004B12B2"/>
    <w:rsid w:val="004B20C4"/>
    <w:rsid w:val="004B30FB"/>
    <w:rsid w:val="004B44F8"/>
    <w:rsid w:val="004B532D"/>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66E"/>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1F4E"/>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12CEC"/>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275E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428A"/>
    <w:rsid w:val="00A96FA1"/>
    <w:rsid w:val="00AA45F8"/>
    <w:rsid w:val="00AA6B5C"/>
    <w:rsid w:val="00AB025E"/>
    <w:rsid w:val="00AB048F"/>
    <w:rsid w:val="00AB4ACE"/>
    <w:rsid w:val="00AB6104"/>
    <w:rsid w:val="00AB79D2"/>
    <w:rsid w:val="00AB7BD4"/>
    <w:rsid w:val="00AC112E"/>
    <w:rsid w:val="00AC1CA0"/>
    <w:rsid w:val="00AC3CF6"/>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66A5"/>
    <w:rsid w:val="00B470DA"/>
    <w:rsid w:val="00B51AC8"/>
    <w:rsid w:val="00B520CF"/>
    <w:rsid w:val="00B52269"/>
    <w:rsid w:val="00B54217"/>
    <w:rsid w:val="00B573B1"/>
    <w:rsid w:val="00B57502"/>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A723B"/>
    <w:rsid w:val="00BB0870"/>
    <w:rsid w:val="00BB1EA5"/>
    <w:rsid w:val="00BB4AFE"/>
    <w:rsid w:val="00BB7A99"/>
    <w:rsid w:val="00BB7BE8"/>
    <w:rsid w:val="00BC02FA"/>
    <w:rsid w:val="00BC0A72"/>
    <w:rsid w:val="00BC0CD6"/>
    <w:rsid w:val="00BC2466"/>
    <w:rsid w:val="00BC579A"/>
    <w:rsid w:val="00BC661C"/>
    <w:rsid w:val="00BD0024"/>
    <w:rsid w:val="00BD0533"/>
    <w:rsid w:val="00BD22FE"/>
    <w:rsid w:val="00BD34D3"/>
    <w:rsid w:val="00BD69CF"/>
    <w:rsid w:val="00BE0217"/>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2075"/>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5F1"/>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C5955"/>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756CA"/>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1C"/>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86D"/>
    <w:rsid w:val="00F87B42"/>
    <w:rsid w:val="00F87BF8"/>
    <w:rsid w:val="00F90400"/>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68EF"/>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3954"/>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3FED7"/>
  <w14:defaultImageDpi w14:val="0"/>
  <w15:docId w15:val="{792B8047-DE42-7F46-8F1B-7B759DA2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3B6791"/>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FF3954"/>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3B6791"/>
    <w:pPr>
      <w:spacing w:after="600" w:line="1000" w:lineRule="exact"/>
    </w:pPr>
    <w:rPr>
      <w:rFonts w:asciiTheme="majorHAnsi" w:eastAsiaTheme="majorEastAsia" w:hAnsiTheme="majorHAnsi" w:cs="Times New Roman (Headings CS)"/>
      <w:b/>
      <w:bCs/>
      <w:spacing w:val="8"/>
      <w:kern w:val="28"/>
      <w:sz w:val="60"/>
      <w:szCs w:val="60"/>
      <w:lang w:val="en-US"/>
    </w:rPr>
  </w:style>
  <w:style w:type="character" w:customStyle="1" w:styleId="TitleChar">
    <w:name w:val="Title Char"/>
    <w:basedOn w:val="DefaultParagraphFont"/>
    <w:link w:val="Title"/>
    <w:uiPriority w:val="10"/>
    <w:rsid w:val="003B6791"/>
    <w:rPr>
      <w:rFonts w:asciiTheme="majorHAnsi" w:eastAsiaTheme="majorEastAsia" w:hAnsiTheme="majorHAnsi" w:cs="Times New Roman (Headings CS)"/>
      <w:b/>
      <w:bCs/>
      <w:spacing w:val="8"/>
      <w:kern w:val="28"/>
      <w:sz w:val="60"/>
      <w:szCs w:val="60"/>
      <w:lang w:val="en-US"/>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3B6791"/>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FF3954"/>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3B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hyperlink" Target="http://www.agriculture.vic.gov.au/getinvolved" TargetMode="External"/><Relationship Id="rId21" Type="http://schemas.openxmlformats.org/officeDocument/2006/relationships/image" Target="media/image10.jp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theme" Target="theme/theme1.xml"/><Relationship Id="rId38"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thebeatsheet.com.au/investigating-unusual-chlorosis-in-cotton/" TargetMode="External"/><Relationship Id="rId20" Type="http://schemas.openxmlformats.org/officeDocument/2006/relationships/image" Target="media/image9.jpg"/><Relationship Id="rId29" Type="http://schemas.openxmlformats.org/officeDocument/2006/relationships/hyperlink" Target="mailto:customer.service@delwp.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thebeatsheet.com.au/key-pests/leafhoppers/" TargetMode="External"/><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jpg"/><Relationship Id="rId28" Type="http://schemas.openxmlformats.org/officeDocument/2006/relationships/hyperlink" Target="http://creativecommons.org/licenses/by/4.0/" TargetMode="External"/><Relationship Id="rId36" Type="http://schemas.openxmlformats.org/officeDocument/2006/relationships/customXml" Target="../customXml/item4.xml"/><Relationship Id="rId10" Type="http://schemas.openxmlformats.org/officeDocument/2006/relationships/image" Target="media/image2.jpg"/><Relationship Id="rId19" Type="http://schemas.openxmlformats.org/officeDocument/2006/relationships/hyperlink" Target="http://thebeatsheet.com.au/key-pests/leafhopper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griculture.vic.gov.au/reportaplantpest" TargetMode="External"/><Relationship Id="rId14" Type="http://schemas.openxmlformats.org/officeDocument/2006/relationships/hyperlink" Target="http://agriculture.vic.gov.au/reportaplantpest" TargetMode="External"/><Relationship Id="rId22" Type="http://schemas.openxmlformats.org/officeDocument/2006/relationships/hyperlink" Target="http://thebeatsheet.com.au/key-pests/leafhoppers/" TargetMode="External"/><Relationship Id="rId27" Type="http://schemas.openxmlformats.org/officeDocument/2006/relationships/hyperlink" Target="http://creativecommons.org/licenses/by/4.0/" TargetMode="External"/><Relationship Id="rId30" Type="http://schemas.openxmlformats.org/officeDocument/2006/relationships/hyperlink" Target="http://www.deeca.vic.gov.au/" TargetMode="External"/><Relationship Id="rId35"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FE8AB3FD91129545B3434FA0E4346FEA00A1C96A8D1EACB44EB8966D111B8072AF" ma:contentTypeVersion="29" ma:contentTypeDescription="DEDJTR Document" ma:contentTypeScope="" ma:versionID="1fe036e849e7608384cd1a5e9d18d660">
  <xsd:schema xmlns:xsd="http://www.w3.org/2001/XMLSchema" xmlns:xs="http://www.w3.org/2001/XMLSchema" xmlns:p="http://schemas.microsoft.com/office/2006/metadata/properties" xmlns:ns2="6819d285-fbbf-44cc-9982-85efbfe1e4b9" xmlns:ns3="9ee9a254-f81c-4801-be13-e612e98de1f8" xmlns:ns4="8020c7f9-6e5b-47d8-8410-82461f594720" xmlns:ns5="48bd0b62-56a6-4869-8462-3ebc219c1971" xmlns:ns6="a5f32de4-e402-4188-b034-e71ca7d22e54" targetNamespace="http://schemas.microsoft.com/office/2006/metadata/properties" ma:root="true" ma:fieldsID="8d07c291684e3d7841e0ec0d59655f04" ns2:_="" ns3:_="" ns4:_="" ns5:_="" ns6:_="">
    <xsd:import namespace="6819d285-fbbf-44cc-9982-85efbfe1e4b9"/>
    <xsd:import namespace="9ee9a254-f81c-4801-be13-e612e98de1f8"/>
    <xsd:import namespace="8020c7f9-6e5b-47d8-8410-82461f594720"/>
    <xsd:import namespace="48bd0b62-56a6-4869-8462-3ebc219c1971"/>
    <xsd:import namespace="a5f32de4-e402-4188-b034-e71ca7d22e54"/>
    <xsd:element name="properties">
      <xsd:complexType>
        <xsd:sequence>
          <xsd:element name="documentManagement">
            <xsd:complexType>
              <xsd:all>
                <xsd:element ref="ns2:TaxCatchAll"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Outcome" minOccurs="0"/>
                <xsd:element ref="ns4:Comments" minOccurs="0"/>
                <xsd:element ref="ns4:Versioncontrol" minOccurs="0"/>
                <xsd:element ref="ns4:MediaLengthInSeconds" minOccurs="0"/>
                <xsd:element ref="ns4:_Flow_SignoffStatus" minOccurs="0"/>
                <xsd:element ref="ns5:lcf76f155ced4ddcb4097134ff3c332f" minOccurs="0"/>
                <xsd:element ref="ns4:MediaServiceObjectDetectorVersions" minOccurs="0"/>
                <xsd:element ref="ns4:MediaServiceSearchProperties" minOccurs="0"/>
                <xsd:element ref="ns6:_dlc_DocId" minOccurs="0"/>
                <xsd:element ref="ns6:_dlc_DocIdUrl" minOccurs="0"/>
                <xsd:element ref="ns6: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Outcome" ma:index="19" nillable="true" ma:displayName="Outcome" ma:description="Choose one of the following" ma:format="Dropdown" ma:internalName="Outcome" ma:readOnly="false">
      <xsd:simpleType>
        <xsd:restriction base="dms:Choice">
          <xsd:enumeration value="Noted"/>
          <xsd:enumeration value="Endorsed"/>
          <xsd:enumeration value="Discussed"/>
          <xsd:enumeration value="Deferred"/>
          <xsd:enumeration value="Approved"/>
        </xsd:restriction>
      </xsd:simpleType>
    </xsd:element>
    <xsd:element name="Comments" ma:index="20" nillable="true" ma:displayName="Comments" ma:format="Dropdown" ma:internalName="Comments">
      <xsd:simpleType>
        <xsd:restriction base="dms:Note">
          <xsd:maxLength value="255"/>
        </xsd:restriction>
      </xsd:simpleType>
    </xsd:element>
    <xsd:element name="Versioncontrol" ma:index="21" nillable="true" ma:displayName="Version control" ma:description="Choose one of the following" ma:format="Dropdown" ma:internalName="Versioncontrol" ma:readOnly="false">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utcome xmlns="8020c7f9-6e5b-47d8-8410-82461f594720" xsi:nil="true"/>
    <Comments xmlns="8020c7f9-6e5b-47d8-8410-82461f594720" xsi:nil="true"/>
    <lcf76f155ced4ddcb4097134ff3c332f xmlns="48bd0b62-56a6-4869-8462-3ebc219c1971">
      <Terms xmlns="http://schemas.microsoft.com/office/infopath/2007/PartnerControls"/>
    </lcf76f155ced4ddcb4097134ff3c332f>
    <_Flow_SignoffStatus xmlns="8020c7f9-6e5b-47d8-8410-82461f594720" xsi:nil="true"/>
    <Versioncontrol xmlns="8020c7f9-6e5b-47d8-8410-82461f594720" xsi:nil="true"/>
    <TaxCatchAll xmlns="6819d285-fbbf-44cc-9982-85efbfe1e4b9" xsi:nil="true"/>
  </documentManagement>
</p:properties>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2.xml><?xml version="1.0" encoding="utf-8"?>
<ds:datastoreItem xmlns:ds="http://schemas.openxmlformats.org/officeDocument/2006/customXml" ds:itemID="{E55FB94F-2570-4445-B84C-D99961ACE064}"/>
</file>

<file path=customXml/itemProps3.xml><?xml version="1.0" encoding="utf-8"?>
<ds:datastoreItem xmlns:ds="http://schemas.openxmlformats.org/officeDocument/2006/customXml" ds:itemID="{102574C0-BC75-4453-A833-469D92BA2739}"/>
</file>

<file path=customXml/itemProps4.xml><?xml version="1.0" encoding="utf-8"?>
<ds:datastoreItem xmlns:ds="http://schemas.openxmlformats.org/officeDocument/2006/customXml" ds:itemID="{DE8C9482-2388-4434-A240-6B417EC4F762}"/>
</file>

<file path=customXml/itemProps5.xml><?xml version="1.0" encoding="utf-8"?>
<ds:datastoreItem xmlns:ds="http://schemas.openxmlformats.org/officeDocument/2006/customXml" ds:itemID="{67962257-8FBE-4434-827D-F3CD8A258856}"/>
</file>

<file path=customXml/itemProps6.xml><?xml version="1.0" encoding="utf-8"?>
<ds:datastoreItem xmlns:ds="http://schemas.openxmlformats.org/officeDocument/2006/customXml" ds:itemID="{1B210F7C-7125-48C9-AB48-73CA1F49B2F4}"/>
</file>

<file path=docProps/app.xml><?xml version="1.0" encoding="utf-8"?>
<Properties xmlns="http://schemas.openxmlformats.org/officeDocument/2006/extended-properties" xmlns:vt="http://schemas.openxmlformats.org/officeDocument/2006/docPropsVTypes">
  <Template>Document_accessible.dotx</Template>
  <TotalTime>7</TotalTime>
  <Pages>12</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Join the great Biosecurity Quest</vt:lpstr>
    </vt:vector>
  </TitlesOfParts>
  <Manager>N/A</Manager>
  <Company>Department of Energy, Environment and Climate Action </Company>
  <LinksUpToDate>false</LinksUpToDate>
  <CharactersWithSpaces>9976</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 the great Biosecurity Quest</dc:title>
  <dc:subject>Join the great Biosecurity Quest</dc:subject>
  <dc:creator>Department of Energy, Environment and Climate Action </dc:creator>
  <cp:keywords/>
  <dc:description>© The State of Victoria Department of Energy, Environment and Climate Action </dc:description>
  <cp:lastModifiedBy>Emma Woods (DEECA)</cp:lastModifiedBy>
  <cp:revision>9</cp:revision>
  <dcterms:created xsi:type="dcterms:W3CDTF">2025-08-21T04:20:00Z</dcterms:created>
  <dcterms:modified xsi:type="dcterms:W3CDTF">2025-08-27T00:17:00Z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0x010100FE8AB3FD91129545B3434FA0E4346FEA00A1C96A8D1EACB44EB8966D111B8072AF</vt:lpwstr>
  </property>
</Properties>
</file>