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2128987D" w:rsidR="00BF3823" w:rsidRDefault="0068717F" w:rsidP="007C2D11">
      <w:pPr>
        <w:pStyle w:val="Title"/>
        <w:ind w:left="0"/>
      </w:pPr>
      <w:r>
        <w:rPr>
          <w:w w:val="105"/>
        </w:rPr>
        <w:t>Soil Moisture Monitoring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Making every drop count</w:t>
      </w:r>
    </w:p>
    <w:p w14:paraId="64AAAEA8" w14:textId="77777777" w:rsidR="000204F1" w:rsidRPr="00F20839" w:rsidRDefault="000204F1" w:rsidP="000204F1"/>
    <w:p w14:paraId="40ABC031" w14:textId="7B5BE017" w:rsidR="00327C43" w:rsidRPr="000204F1" w:rsidRDefault="00F642D1" w:rsidP="000204F1">
      <w:pPr>
        <w:pStyle w:val="Heading1"/>
      </w:pPr>
      <w:r w:rsidRPr="00F642D1">
        <w:t>Scoring</w:t>
      </w:r>
    </w:p>
    <w:p w14:paraId="54DB47A6" w14:textId="09C2DB9B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68717F">
        <w:rPr>
          <w:w w:val="105"/>
          <w:sz w:val="20"/>
          <w:szCs w:val="20"/>
        </w:rPr>
        <w:t>2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367D836B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68717F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6B0268FB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68717F">
        <w:rPr>
          <w:w w:val="105"/>
          <w:sz w:val="20"/>
          <w:szCs w:val="20"/>
        </w:rPr>
        <w:t>3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3EBB3429" w14:textId="6CF29D12" w:rsid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Australia is a dry country, and irrigation is the lifeblood of many agricultural communities.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 xml:space="preserve">Irrigation not only boosts </w:t>
      </w:r>
      <w:proofErr w:type="gramStart"/>
      <w:r w:rsidRPr="00DB3CCD">
        <w:rPr>
          <w:w w:val="105"/>
          <w:sz w:val="20"/>
          <w:szCs w:val="20"/>
        </w:rPr>
        <w:t>production, but</w:t>
      </w:r>
      <w:proofErr w:type="gramEnd"/>
      <w:r w:rsidRPr="00DB3CCD">
        <w:rPr>
          <w:w w:val="105"/>
          <w:sz w:val="20"/>
          <w:szCs w:val="20"/>
        </w:rPr>
        <w:t xml:space="preserve"> can also compensate for erratic rainfall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patterns and uneven distribution.</w:t>
      </w:r>
    </w:p>
    <w:p w14:paraId="5D3E30C5" w14:textId="77777777" w:rsidR="00DB3CCD" w:rsidRPr="00DB3CCD" w:rsidRDefault="00DB3CCD" w:rsidP="00DB3CCD">
      <w:pPr>
        <w:rPr>
          <w:w w:val="105"/>
          <w:sz w:val="20"/>
          <w:szCs w:val="20"/>
        </w:rPr>
      </w:pPr>
    </w:p>
    <w:p w14:paraId="0BD826AD" w14:textId="52B814EA" w:rsidR="00BF3823" w:rsidRPr="00F642D1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Soil moisture monitoring is a vital tool that can be deployed on irrigated properties of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 xml:space="preserve">any scale to ensure the applied water is used effectively and efficiently, </w:t>
      </w:r>
      <w:proofErr w:type="spellStart"/>
      <w:r w:rsidRPr="00DB3CCD">
        <w:rPr>
          <w:w w:val="105"/>
          <w:sz w:val="20"/>
          <w:szCs w:val="20"/>
        </w:rPr>
        <w:t>minimising</w:t>
      </w:r>
      <w:proofErr w:type="spellEnd"/>
      <w:r w:rsidRPr="00DB3CCD">
        <w:rPr>
          <w:w w:val="105"/>
          <w:sz w:val="20"/>
          <w:szCs w:val="20"/>
        </w:rPr>
        <w:t xml:space="preserve"> waste,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improving productivity and enhancing the sustainability of a farming system.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5E5B211A" w14:textId="395EB23C" w:rsid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As plants grow their active root zone moves through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the soil profile. This means that the water must</w:t>
      </w:r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 xml:space="preserve">reach an area that is shifting constantly, </w:t>
      </w:r>
      <w:proofErr w:type="gramStart"/>
      <w:r w:rsidRPr="00DB3CCD">
        <w:rPr>
          <w:w w:val="105"/>
          <w:sz w:val="20"/>
          <w:szCs w:val="20"/>
        </w:rPr>
        <w:t>in order to</w:t>
      </w:r>
      <w:proofErr w:type="gramEnd"/>
      <w:r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be properly absorbed by the plants.</w:t>
      </w:r>
    </w:p>
    <w:p w14:paraId="0D9C4D12" w14:textId="77777777" w:rsidR="006445BA" w:rsidRPr="00DB3CCD" w:rsidRDefault="006445BA" w:rsidP="00DB3CCD">
      <w:pPr>
        <w:rPr>
          <w:w w:val="105"/>
          <w:sz w:val="20"/>
          <w:szCs w:val="20"/>
        </w:rPr>
      </w:pPr>
    </w:p>
    <w:p w14:paraId="33D56988" w14:textId="2919C376" w:rsidR="00DB3CCD" w:rsidRP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Soil moisture monitoring systems work by using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sensors and probes to determine soil wetness at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different soil depths at a range of locations. This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then informs how best to ensure applied irrigation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water reaches the places it needs to go.</w:t>
      </w:r>
    </w:p>
    <w:p w14:paraId="66C9FBDC" w14:textId="77777777" w:rsidR="006445BA" w:rsidRDefault="006445BA" w:rsidP="00DB3CCD">
      <w:pPr>
        <w:rPr>
          <w:w w:val="105"/>
          <w:sz w:val="20"/>
          <w:szCs w:val="20"/>
        </w:rPr>
      </w:pPr>
    </w:p>
    <w:p w14:paraId="42E0787A" w14:textId="488A28DB" w:rsidR="00DB3CCD" w:rsidRP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While some soil moisture monitoring systems also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look at flow, weather, crop, environmental and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hydraulic conditions, providing real-time updates on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field conditions, the most basic moisture detectors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are still effective tools for farms.</w:t>
      </w:r>
    </w:p>
    <w:p w14:paraId="104FC820" w14:textId="77777777" w:rsidR="006445BA" w:rsidRDefault="006445BA" w:rsidP="00DB3CCD">
      <w:pPr>
        <w:rPr>
          <w:w w:val="105"/>
          <w:sz w:val="20"/>
          <w:szCs w:val="20"/>
        </w:rPr>
      </w:pPr>
    </w:p>
    <w:p w14:paraId="343B4E25" w14:textId="7515F037" w:rsidR="00DB3CCD" w:rsidRP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For croppers, soil moisture monitoring systems can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be used to optimise the applied irrigation water for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different paddocks, which is especially useful when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dealing with different varieties.</w:t>
      </w:r>
    </w:p>
    <w:p w14:paraId="4AC4A319" w14:textId="77777777" w:rsidR="006445BA" w:rsidRDefault="006445BA" w:rsidP="00DB3CCD">
      <w:pPr>
        <w:rPr>
          <w:w w:val="105"/>
          <w:sz w:val="20"/>
          <w:szCs w:val="20"/>
        </w:rPr>
      </w:pPr>
    </w:p>
    <w:p w14:paraId="56AD6095" w14:textId="04376F45" w:rsidR="00DB3CCD" w:rsidRP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For horticulture, soil moisture can provide better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control over the landscape and irrigation needs. It</w:t>
      </w:r>
      <w:r w:rsidR="006445BA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offers a snapshot of what is happening below the</w:t>
      </w:r>
      <w:r w:rsidR="00483B61">
        <w:rPr>
          <w:w w:val="105"/>
          <w:sz w:val="20"/>
          <w:szCs w:val="20"/>
        </w:rPr>
        <w:t xml:space="preserve"> </w:t>
      </w:r>
      <w:proofErr w:type="gramStart"/>
      <w:r w:rsidRPr="00DB3CCD">
        <w:rPr>
          <w:w w:val="105"/>
          <w:sz w:val="20"/>
          <w:szCs w:val="20"/>
        </w:rPr>
        <w:t>plants, and</w:t>
      </w:r>
      <w:proofErr w:type="gramEnd"/>
      <w:r w:rsidRPr="00DB3CCD">
        <w:rPr>
          <w:w w:val="105"/>
          <w:sz w:val="20"/>
          <w:szCs w:val="20"/>
        </w:rPr>
        <w:t xml:space="preserve"> can quickly identify problem areas in</w:t>
      </w:r>
      <w:r w:rsidR="00483B61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real-time.</w:t>
      </w:r>
    </w:p>
    <w:p w14:paraId="69A0E43F" w14:textId="77777777" w:rsidR="00483B61" w:rsidRDefault="00483B61" w:rsidP="00DB3CCD">
      <w:pPr>
        <w:rPr>
          <w:w w:val="105"/>
          <w:sz w:val="20"/>
          <w:szCs w:val="20"/>
        </w:rPr>
      </w:pPr>
    </w:p>
    <w:p w14:paraId="67D1E25A" w14:textId="554CA855" w:rsidR="00DB3CCD" w:rsidRPr="00DB3CCD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It’s invaluable during the growing season, and the</w:t>
      </w:r>
      <w:r w:rsidR="00483B61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data provides more insights as the length of time</w:t>
      </w:r>
      <w:r w:rsidR="00483B61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spent monitoring increases.</w:t>
      </w:r>
    </w:p>
    <w:p w14:paraId="29E41F86" w14:textId="77777777" w:rsidR="00483B61" w:rsidRDefault="00483B61" w:rsidP="00DB3CCD">
      <w:pPr>
        <w:rPr>
          <w:w w:val="105"/>
          <w:sz w:val="20"/>
          <w:szCs w:val="20"/>
        </w:rPr>
      </w:pPr>
    </w:p>
    <w:p w14:paraId="0BD826BC" w14:textId="5A088C99" w:rsidR="00BF3823" w:rsidRDefault="00DB3CCD" w:rsidP="00DB3CCD">
      <w:pPr>
        <w:rPr>
          <w:w w:val="105"/>
          <w:sz w:val="20"/>
          <w:szCs w:val="20"/>
        </w:rPr>
      </w:pPr>
      <w:r w:rsidRPr="00DB3CCD">
        <w:rPr>
          <w:w w:val="105"/>
          <w:sz w:val="20"/>
          <w:szCs w:val="20"/>
        </w:rPr>
        <w:t>Soil moisture data can tell you what’s going right,</w:t>
      </w:r>
      <w:r w:rsidR="00483B61">
        <w:rPr>
          <w:w w:val="105"/>
          <w:sz w:val="20"/>
          <w:szCs w:val="20"/>
        </w:rPr>
        <w:t xml:space="preserve"> </w:t>
      </w:r>
      <w:r w:rsidRPr="00DB3CCD">
        <w:rPr>
          <w:w w:val="105"/>
          <w:sz w:val="20"/>
          <w:szCs w:val="20"/>
        </w:rPr>
        <w:t>what’s going wrong, and how best to fix it.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16EB7578" w14:textId="3FF81847" w:rsidR="00483B61" w:rsidRPr="00483B61" w:rsidRDefault="00483B61" w:rsidP="00483B61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83B61">
        <w:rPr>
          <w:w w:val="105"/>
          <w:sz w:val="20"/>
          <w:szCs w:val="20"/>
        </w:rPr>
        <w:t>Efficient irrigation means less water wastage. It saves on money and energy use, while also conserving water where it is not needed.</w:t>
      </w:r>
    </w:p>
    <w:p w14:paraId="39F6ECF0" w14:textId="64DF82C3" w:rsidR="00483B61" w:rsidRPr="00483B61" w:rsidRDefault="00483B61" w:rsidP="00483B61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83B61">
        <w:rPr>
          <w:w w:val="105"/>
          <w:sz w:val="20"/>
          <w:szCs w:val="20"/>
        </w:rPr>
        <w:t xml:space="preserve">Australia’s water supply is precious. Every drop of irrigation water </w:t>
      </w:r>
      <w:proofErr w:type="gramStart"/>
      <w:r w:rsidRPr="00483B61">
        <w:rPr>
          <w:w w:val="105"/>
          <w:sz w:val="20"/>
          <w:szCs w:val="20"/>
        </w:rPr>
        <w:t>counts</w:t>
      </w:r>
      <w:proofErr w:type="gramEnd"/>
      <w:r w:rsidRPr="00483B61">
        <w:rPr>
          <w:w w:val="105"/>
          <w:sz w:val="20"/>
          <w:szCs w:val="20"/>
        </w:rPr>
        <w:t xml:space="preserve"> and monitoring soil moisture ensures that this necessary resource is conserved, building a sustainable industry that will thrive long into the future.</w:t>
      </w:r>
    </w:p>
    <w:p w14:paraId="0BD826C2" w14:textId="64DA5BFF" w:rsidR="00BF3823" w:rsidRPr="00483B61" w:rsidRDefault="00483B61" w:rsidP="00483B61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483B61">
        <w:rPr>
          <w:w w:val="105"/>
          <w:sz w:val="20"/>
          <w:szCs w:val="20"/>
        </w:rPr>
        <w:t>Equally importantly, proper monitoring of soil moisture will help plants grow better – it ensures that nutrients reach the root zones.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058F282" w14:textId="77777777" w:rsidR="0025349E" w:rsidRPr="0025349E" w:rsidRDefault="0025349E" w:rsidP="0025349E">
      <w:pPr>
        <w:pStyle w:val="Heading2"/>
        <w:rPr>
          <w:w w:val="105"/>
        </w:rPr>
      </w:pPr>
      <w:r w:rsidRPr="0025349E">
        <w:rPr>
          <w:w w:val="105"/>
        </w:rPr>
        <w:t>Improved water efficiency</w:t>
      </w:r>
    </w:p>
    <w:p w14:paraId="25BB1570" w14:textId="1BF6EB95" w:rsidR="0025349E" w:rsidRPr="0025349E" w:rsidRDefault="0025349E" w:rsidP="0025349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5349E">
        <w:rPr>
          <w:w w:val="105"/>
          <w:sz w:val="20"/>
          <w:szCs w:val="20"/>
        </w:rPr>
        <w:t xml:space="preserve">Using less water means using less </w:t>
      </w:r>
      <w:proofErr w:type="gramStart"/>
      <w:r w:rsidRPr="0025349E">
        <w:rPr>
          <w:w w:val="105"/>
          <w:sz w:val="20"/>
          <w:szCs w:val="20"/>
        </w:rPr>
        <w:t>energy, and</w:t>
      </w:r>
      <w:proofErr w:type="gramEnd"/>
      <w:r w:rsidRPr="0025349E">
        <w:rPr>
          <w:w w:val="105"/>
          <w:sz w:val="20"/>
          <w:szCs w:val="20"/>
        </w:rPr>
        <w:t xml:space="preserve"> paying less money. It helps optimise water at the right place and at the right time.</w:t>
      </w:r>
    </w:p>
    <w:p w14:paraId="153232F8" w14:textId="77777777" w:rsidR="0025349E" w:rsidRPr="0025349E" w:rsidRDefault="0025349E" w:rsidP="0025349E">
      <w:pPr>
        <w:pStyle w:val="Heading2"/>
        <w:rPr>
          <w:w w:val="105"/>
        </w:rPr>
      </w:pPr>
      <w:r w:rsidRPr="0025349E">
        <w:rPr>
          <w:w w:val="105"/>
        </w:rPr>
        <w:lastRenderedPageBreak/>
        <w:t>Better crop growth</w:t>
      </w:r>
    </w:p>
    <w:p w14:paraId="6815D308" w14:textId="74CC9483" w:rsidR="0025349E" w:rsidRPr="0025349E" w:rsidRDefault="0025349E" w:rsidP="0025349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5349E">
        <w:rPr>
          <w:w w:val="105"/>
          <w:sz w:val="20"/>
          <w:szCs w:val="20"/>
        </w:rPr>
        <w:t>Well-irrigated crops are proven to grow far better than un-irrigated alternatives.</w:t>
      </w:r>
    </w:p>
    <w:p w14:paraId="284DC86D" w14:textId="77777777" w:rsidR="0025349E" w:rsidRPr="0025349E" w:rsidRDefault="0025349E" w:rsidP="0025349E">
      <w:pPr>
        <w:pStyle w:val="Heading2"/>
        <w:rPr>
          <w:w w:val="105"/>
        </w:rPr>
      </w:pPr>
      <w:r w:rsidRPr="0025349E">
        <w:rPr>
          <w:w w:val="105"/>
        </w:rPr>
        <w:t>Data insights</w:t>
      </w:r>
    </w:p>
    <w:p w14:paraId="2BDD53EB" w14:textId="5BDE30DD" w:rsidR="0025349E" w:rsidRPr="0025349E" w:rsidRDefault="0025349E" w:rsidP="0025349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25349E">
        <w:rPr>
          <w:w w:val="105"/>
          <w:sz w:val="20"/>
          <w:szCs w:val="20"/>
        </w:rPr>
        <w:t xml:space="preserve">Brings together data that can be used in conjunction with other sets to create powerful insights into farm </w:t>
      </w:r>
      <w:proofErr w:type="spellStart"/>
      <w:r w:rsidRPr="0025349E">
        <w:rPr>
          <w:w w:val="105"/>
          <w:sz w:val="20"/>
          <w:szCs w:val="20"/>
        </w:rPr>
        <w:t>optimisation</w:t>
      </w:r>
      <w:proofErr w:type="spellEnd"/>
      <w:r w:rsidRPr="0025349E">
        <w:rPr>
          <w:w w:val="105"/>
          <w:sz w:val="20"/>
          <w:szCs w:val="20"/>
        </w:rPr>
        <w:t>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158203B9" w14:textId="77777777" w:rsidR="00D8107E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Identify which crops you want to assess.</w:t>
      </w:r>
    </w:p>
    <w:p w14:paraId="153521BB" w14:textId="3233AF89" w:rsidR="00D8107E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Obtain soil moisture probes from reputable suppliers.</w:t>
      </w:r>
    </w:p>
    <w:p w14:paraId="06A7C6D5" w14:textId="3DA001AD" w:rsidR="00D8107E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Install the probes and sensors at regular spaces throughout the fields and/or pastures.</w:t>
      </w:r>
    </w:p>
    <w:p w14:paraId="64E9151A" w14:textId="56DBBFD3" w:rsidR="00D8107E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Using software, bring together the data gathered from the probes and sensors to provide an overview of current irrigation levels.</w:t>
      </w:r>
    </w:p>
    <w:p w14:paraId="1EA2C553" w14:textId="34A9204D" w:rsidR="00D8107E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Continue to adjust probe depth as needed to ensure data remains relevant as root zone moves through the soil.</w:t>
      </w:r>
    </w:p>
    <w:p w14:paraId="0BD826D7" w14:textId="2373C544" w:rsidR="00BF3823" w:rsidRPr="00D8107E" w:rsidRDefault="00D8107E" w:rsidP="00D8107E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D8107E">
        <w:rPr>
          <w:w w:val="105"/>
          <w:sz w:val="20"/>
          <w:szCs w:val="20"/>
        </w:rPr>
        <w:t>Adjust irrigation flow to optimise growth and water usage – this is an ongoing process that may take several growing seasons.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4F1"/>
    <w:rsid w:val="00020F99"/>
    <w:rsid w:val="0002757F"/>
    <w:rsid w:val="000C40E5"/>
    <w:rsid w:val="001E208F"/>
    <w:rsid w:val="0025349E"/>
    <w:rsid w:val="0029678C"/>
    <w:rsid w:val="002C10EB"/>
    <w:rsid w:val="00305085"/>
    <w:rsid w:val="00327C43"/>
    <w:rsid w:val="00483B61"/>
    <w:rsid w:val="004928EA"/>
    <w:rsid w:val="004A548C"/>
    <w:rsid w:val="005306FD"/>
    <w:rsid w:val="00571658"/>
    <w:rsid w:val="006445BA"/>
    <w:rsid w:val="006839C4"/>
    <w:rsid w:val="00685740"/>
    <w:rsid w:val="0068717F"/>
    <w:rsid w:val="006975AF"/>
    <w:rsid w:val="006B56C5"/>
    <w:rsid w:val="007A6F72"/>
    <w:rsid w:val="007C2D11"/>
    <w:rsid w:val="008031C4"/>
    <w:rsid w:val="009074B3"/>
    <w:rsid w:val="00910AEF"/>
    <w:rsid w:val="00A0222C"/>
    <w:rsid w:val="00AE688A"/>
    <w:rsid w:val="00B170E0"/>
    <w:rsid w:val="00BD7B75"/>
    <w:rsid w:val="00BF3823"/>
    <w:rsid w:val="00C015B3"/>
    <w:rsid w:val="00C77883"/>
    <w:rsid w:val="00C80BD4"/>
    <w:rsid w:val="00D8107E"/>
    <w:rsid w:val="00DB3CCD"/>
    <w:rsid w:val="00DE13B6"/>
    <w:rsid w:val="00E41089"/>
    <w:rsid w:val="00E46882"/>
    <w:rsid w:val="00EA09B2"/>
    <w:rsid w:val="00EA40F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13</cp:revision>
  <dcterms:created xsi:type="dcterms:W3CDTF">2025-01-06T23:31:00Z</dcterms:created>
  <dcterms:modified xsi:type="dcterms:W3CDTF">2025-01-07T22:26:00Z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