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footer14.xml" ContentType="application/vnd.openxmlformats-officedocument.wordprocessingml.footer+xml"/>
  <Override PartName="/word/footer17.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2.xml" ContentType="application/vnd.openxmlformats-officedocument.wordprocessingml.footer+xml"/>
  <Override PartName="/word/footer3.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1.xml" ContentType="application/vnd.openxmlformats-officedocument.wordprocessingml.footer+xml"/>
  <Override PartName="/word/footer28.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0E8F0" w14:textId="77777777" w:rsidR="003B7CC6" w:rsidRDefault="00511CF7">
      <w:pPr>
        <w:pStyle w:val="BodyText"/>
        <w:rPr>
          <w:rFonts w:ascii="Times New Roman"/>
          <w:sz w:val="20"/>
        </w:rPr>
      </w:pPr>
      <w:r>
        <w:pict w14:anchorId="6058BCCB">
          <v:group id="_x0000_s3181" style="position:absolute;margin-left:0;margin-top:478.75pt;width:595.3pt;height:363.15pt;z-index:251493888;mso-position-horizontal-relative:page;mso-position-vertical-relative:page" coordorigin=",9575" coordsize="11906,7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8" type="#_x0000_t75" style="position:absolute;left:860;top:13917;width:1563;height:1843">
              <v:imagedata r:id="rId7" o:title=""/>
            </v:shape>
            <v:shape id="_x0000_s3187" type="#_x0000_t75" style="position:absolute;left:4239;top:14717;width:410;height:297">
              <v:imagedata r:id="rId8" o:title=""/>
            </v:shape>
            <v:shape id="_x0000_s3186" type="#_x0000_t75" style="position:absolute;left:4683;top:14722;width:173;height:290">
              <v:imagedata r:id="rId9" o:title=""/>
            </v:shape>
            <v:shape id="_x0000_s3185" style="position:absolute;left:11108;top:11177;width:797;height:1259" coordorigin="11109,11178" coordsize="797,1259" path="m11906,11178r-97,75l11537,11481r-428,368l11178,11895r69,47l11316,11990r68,48l11452,12086r67,49l11586,12184r65,50l11716,12284r65,51l11844,12386r62,50l11906,11178xe" fillcolor="#9279b7" stroked="f">
              <v:path arrowok="t"/>
            </v:shape>
            <v:shape id="_x0000_s3184" type="#_x0000_t75" style="position:absolute;top:9620;width:11906;height:7218">
              <v:imagedata r:id="rId10" o:title=""/>
            </v:shape>
            <v:shapetype id="_x0000_t202" coordsize="21600,21600" o:spt="202" path="m,l,21600r21600,l21600,xe">
              <v:stroke joinstyle="miter"/>
              <v:path gradientshapeok="t" o:connecttype="rect"/>
            </v:shapetype>
            <v:shape id="_x0000_s3183" type="#_x0000_t202" style="position:absolute;left:840;top:9575;width:3947;height:522" filled="f" stroked="f">
              <v:textbox style="mso-next-textbox:#_x0000_s3183" inset="0,0,0,0">
                <w:txbxContent>
                  <w:p w14:paraId="5590198F" w14:textId="5849FACC" w:rsidR="003B7CC6" w:rsidRDefault="007043C5">
                    <w:pPr>
                      <w:spacing w:line="510" w:lineRule="exact"/>
                      <w:rPr>
                        <w:rFonts w:ascii="Montserrat Light"/>
                        <w:sz w:val="44"/>
                      </w:rPr>
                    </w:pPr>
                    <w:r>
                      <w:rPr>
                        <w:rFonts w:ascii="Montserrat Light"/>
                        <w:color w:val="4F4F51"/>
                        <w:spacing w:val="3"/>
                        <w:w w:val="125"/>
                        <w:sz w:val="44"/>
                      </w:rPr>
                      <w:t>SESSION</w:t>
                    </w:r>
                    <w:r>
                      <w:rPr>
                        <w:rFonts w:ascii="Montserrat Light"/>
                        <w:color w:val="4F4F51"/>
                        <w:spacing w:val="-98"/>
                        <w:w w:val="125"/>
                        <w:sz w:val="44"/>
                      </w:rPr>
                      <w:t xml:space="preserve"> </w:t>
                    </w:r>
                    <w:r>
                      <w:rPr>
                        <w:rFonts w:ascii="Montserrat Light"/>
                        <w:color w:val="4F4F51"/>
                        <w:spacing w:val="4"/>
                        <w:w w:val="125"/>
                        <w:sz w:val="44"/>
                      </w:rPr>
                      <w:t>REPORT</w:t>
                    </w:r>
                  </w:p>
                </w:txbxContent>
              </v:textbox>
            </v:shape>
            <v:shape id="_x0000_s3182" type="#_x0000_t202" style="position:absolute;left:2536;top:14440;width:2354;height:718" filled="f" stroked="f">
              <v:textbox style="mso-next-textbox:#_x0000_s3182" inset="0,0,0,0">
                <w:txbxContent>
                  <w:p w14:paraId="45BB97CE" w14:textId="77777777" w:rsidR="003B7CC6" w:rsidRDefault="00511CF7">
                    <w:pPr>
                      <w:spacing w:before="92"/>
                      <w:rPr>
                        <w:rFonts w:ascii="Gill Sans MT"/>
                        <w:sz w:val="39"/>
                      </w:rPr>
                    </w:pPr>
                    <w:r>
                      <w:rPr>
                        <w:rFonts w:ascii="Gill Sans MT"/>
                        <w:color w:val="155681"/>
                        <w:w w:val="110"/>
                        <w:sz w:val="51"/>
                      </w:rPr>
                      <w:t>mosaic</w:t>
                    </w:r>
                    <w:r>
                      <w:rPr>
                        <w:rFonts w:ascii="Gill Sans MT"/>
                        <w:color w:val="155681"/>
                        <w:spacing w:val="-120"/>
                        <w:w w:val="110"/>
                        <w:sz w:val="51"/>
                      </w:rPr>
                      <w:t xml:space="preserve"> </w:t>
                    </w:r>
                    <w:r>
                      <w:rPr>
                        <w:rFonts w:ascii="Gill Sans MT"/>
                        <w:color w:val="00A6CE"/>
                        <w:w w:val="110"/>
                        <w:sz w:val="39"/>
                      </w:rPr>
                      <w:t>LAB</w:t>
                    </w:r>
                  </w:p>
                </w:txbxContent>
              </v:textbox>
            </v:shape>
            <w10:wrap anchorx="page" anchory="page"/>
          </v:group>
        </w:pict>
      </w:r>
      <w:r>
        <w:pict w14:anchorId="474F993A">
          <v:group id="_x0000_s3176" style="position:absolute;margin-left:0;margin-top:0;width:595.3pt;height:281.15pt;z-index:-251846144;mso-position-horizontal-relative:page;mso-position-vertical-relative:page" coordsize="11906,5623">
            <v:shape id="_x0000_s3180" style="position:absolute;width:11906;height:5623" coordsize="11906,5623" o:spt="100" adj="0,,0" path="m11906,3060r-9867,l2396,3064r298,8l3004,3086r320,19l3655,3131r340,32l4345,3202r360,47l5074,3305r377,63l5837,3441r295,60l6431,3567r304,72l7043,3716r311,84l7670,3890r320,96l8313,4089r327,110l8970,4316r334,123l9640,4571r340,139l10322,4856r346,155l10899,5118r233,112l11366,5345r235,119l11906,5623r,-2563xm11906,l,,,3184r254,-30l538,3125r260,-21l1079,3086r300,-14l1700,3063r10206,-3l11906,xe" fillcolor="#e5e0dc" stroked="f">
              <v:stroke joinstyle="round"/>
              <v:formulas/>
              <v:path arrowok="t" o:connecttype="segments"/>
            </v:shape>
            <v:shape id="_x0000_s3179" type="#_x0000_t75" style="position:absolute;left:5857;top:1100;width:1020;height:1203">
              <v:imagedata r:id="rId11" o:title=""/>
            </v:shape>
            <v:shape id="_x0000_s3178" style="position:absolute;left:9740;top:1471;width:1040;height:468" coordorigin="9741,1471" coordsize="1040,468" o:spt="100" adj="0,,0" path="m10010,1918r-2,-9l10001,1904r-10,-2l9773,1902r,-425l9770,1471r-24,1l9741,1475r,359l9741,1933r4,5l9783,1937r46,l9928,1937r41,l9998,1937r8,-4l10007,1929r3,-11m10409,1933r-43,-113l10353,1784r-35,-93l10318,1784r-190,l10223,1530r95,254l10318,1691r-60,-161l10239,1480r-3,-8l10212,1471r-3,9l10063,1867r-10,26l10044,1919r-2,5l10043,1934r3,2l10055,1939r8,-2l10071,1931r5,-8l10093,1877r9,-23l10113,1823r4,-3l10223,1820r103,l10330,1820r3,3l10336,1832r9,22l10361,1900r9,23l10373,1933r6,6l10388,1937r19,l10409,1933t371,-97l10779,1777r-10,-27l10755,1726r-5,-6l10750,1813r-5,28l10733,1867r-20,19l10704,1892r-10,4l10683,1900r-11,1l10633,1902r-40,l10512,1902r-2,-1l10507,1901r,-185l10510,1715r2,-1l10639,1714r30,1l10695,1720r22,14l10735,1756r11,29l10750,1813r,-93l10744,1714r-8,-8l10713,1690r3,-3l10717,1686r1,-1l10724,1678r19,-23l10757,1621r4,-35l10754,1550r-16,-33l10728,1508r,87l10721,1627r-15,26l10683,1671r-28,7l10585,1678r-72,l10510,1677r-4,l10506,1510r,-3l10514,1508r75,l10626,1508r37,2l10690,1519r21,19l10725,1564r3,31l10728,1508r,-1l10713,1493r-31,-16l10646,1472r-1,l10569,1472r-91,l10474,1476r,391l10474,1934r4,4l10669,1937r51,-14l10743,1902r16,-15l10780,1836e" fillcolor="#757779" stroked="f">
              <v:stroke joinstyle="round"/>
              <v:formulas/>
              <v:path arrowok="t" o:connecttype="segments"/>
            </v:shape>
            <v:shape id="_x0000_s3177" style="position:absolute;left:7048;top:1282;width:2605;height:670" coordorigin="7048,1283" coordsize="2605,670" o:spt="100" adj="0,,0" path="m7668,1913r,-262l7668,1638r-1,-12l7666,1613r-3,-13l7647,1551r-24,-33l7618,1511r-39,-30l7531,1465r-46,-1l7442,1478r-37,29l7374,1549r-2,3l7370,1556r-3,4l7335,1517r-7,-10l7276,1474r-59,-10l7156,1483r-57,52l7098,1517r,-15l7099,1494r1,-21l7091,1468r-37,-1l7048,1475r1,36l7049,1845r,88l7053,1943r42,l7099,1932r,-21l7098,1851r,-202l7108,1597r25,-42l7161,1535r10,-8l7218,1517r46,10l7300,1554r25,41l7334,1647r,204l7334,1930r2,12l7358,1943r13,-2l7379,1935r4,-10l7384,1911r-1,-60l7383,1711r1,-39l7384,1660r1,-13l7386,1635r2,-12l7409,1572r10,-12l7443,1536r44,-18l7537,1522r33,17l7596,1566r17,36l7619,1643r,68l7619,1851r,60l7620,1923r6,15l7632,1941r16,3l7659,1940r7,-10l7668,1913t519,-208l8176,1627r-31,-68l8138,1551r,154l8124,1781r-36,61l8033,1883r-67,15l7898,1883r-54,-41l7807,1780r-13,-76l7807,1629r37,-61l7899,1527r67,-15l8033,1527r55,42l8124,1630r14,75l8138,1551r-35,-39l8097,1506r-61,-35l7966,1459r-71,12l7834,1506r-47,53l7755,1627r-11,77l7744,1705r11,79l7787,1852r47,53l7895,1940r71,12l8036,1939r61,-34l8103,1898r42,-46l8176,1784r11,-79m8539,1826r-8,-55l8496,1723r-21,-15l8453,1696r-23,-11l8406,1674r-16,-7l8355,1655r-16,-7l8323,1637r-13,-14l8302,1606r-2,-21l8304,1562r10,-19l8329,1528r19,-11l8384,1509r35,6l8451,1533r26,30l8486,1575r9,4l8505,1577r12,-6l8527,1561r2,-10l8526,1541r-5,-11l8503,1509r-15,-18l8449,1468r-43,-10l8358,1460r-41,12l8285,1495r-22,34l8251,1570r,38l8264,1644r23,31l8322,1699r17,8l8357,1714r18,6l8393,1727r17,7l8426,1741r16,8l8456,1759r26,30l8488,1823r-11,33l8447,1883r-44,15l8359,1895r-41,-21l8285,1837r-4,-7l8274,1822r-6,l8251,1825r-11,10l8237,1850r4,17l8267,1907r33,25l8339,1947r44,6l8409,1951r26,-5l8460,1937r24,-14l8507,1898r17,-18l8539,1826t474,112l9013,1848r,-292l9013,1479r-3,-10l8974,1467r-10,6l8964,1706r-13,78l8915,1845r-53,40l8796,1898r-59,-14l8688,1845r-35,-55l8637,1721r2,-46l8648,1631r19,-39l8695,1556r62,-37l8821,1513r61,24l8930,1586r28,72l8960,1670r1,12l8963,1694r1,12l8964,1473r,l8964,1556r-20,-29l8932,1513r-10,-10l8896,1484r-28,-13l8831,1461r-37,-3l8758,1463r-36,13l8658,1520r-45,66l8590,1667r2,91l8612,1823r37,57l8698,1922r57,25l8817,1952r54,-13l8919,1904r5,-6l8963,1848r,18l8963,1898r,6l8963,1916r-2,20l8967,1943r37,-1l9013,1938t162,-5l9174,1913r,-52l9174,1550r,-52l9174,1478r-4,-10l9128,1468r-4,10l9124,1550r,260l9124,1933r4,10l9170,1943r5,-10m9192,1330r-3,-18l9180,1297r-13,-10l9150,1283r-17,3l9120,1296r-10,14l9106,1328r3,18l9118,1361r14,10l9148,1375r17,-3l9179,1362r9,-14l9192,1330t461,210l9647,1531r-9,-6l9624,1515r-17,-13l9591,1492r-16,-9l9511,1462r-64,l9387,1482r-53,36l9292,1569r-28,62l9253,1702r1,13l9255,1727r2,12l9259,1751r21,64l9313,1868r46,41l9416,1939r59,13l9531,1947r54,-22l9623,1898r12,-9l9643,1878r,-11l9638,1858r-6,-10l9625,1841r-7,-1l9612,1843r-7,6l9568,1875r-39,16l9488,1898r-44,-4l9379,1864r-47,-53l9307,1742r1,-79l9335,1595r48,-50l9446,1516r68,-1l9540,1522r24,12l9587,1548r21,17l9620,1571r9,-4l9642,1550r11,-10e" fillcolor="#01a7cf" stroked="f">
              <v:stroke joinstyle="round"/>
              <v:formulas/>
              <v:path arrowok="t" o:connecttype="segments"/>
            </v:shape>
            <w10:wrap anchorx="page" anchory="page"/>
          </v:group>
        </w:pict>
      </w:r>
    </w:p>
    <w:p w14:paraId="65850638" w14:textId="77777777" w:rsidR="003B7CC6" w:rsidRDefault="003B7CC6">
      <w:pPr>
        <w:pStyle w:val="BodyText"/>
        <w:rPr>
          <w:rFonts w:ascii="Times New Roman"/>
          <w:sz w:val="20"/>
        </w:rPr>
      </w:pPr>
    </w:p>
    <w:p w14:paraId="3B4C73AD" w14:textId="77777777" w:rsidR="003B7CC6" w:rsidRDefault="003B7CC6">
      <w:pPr>
        <w:pStyle w:val="BodyText"/>
        <w:rPr>
          <w:rFonts w:ascii="Times New Roman"/>
          <w:sz w:val="20"/>
        </w:rPr>
      </w:pPr>
    </w:p>
    <w:p w14:paraId="7EFE8BCF" w14:textId="77777777" w:rsidR="003B7CC6" w:rsidRDefault="003B7CC6">
      <w:pPr>
        <w:pStyle w:val="BodyText"/>
        <w:rPr>
          <w:rFonts w:ascii="Times New Roman"/>
          <w:sz w:val="20"/>
        </w:rPr>
      </w:pPr>
    </w:p>
    <w:p w14:paraId="06468DD9" w14:textId="77777777" w:rsidR="003B7CC6" w:rsidRDefault="003B7CC6">
      <w:pPr>
        <w:pStyle w:val="BodyText"/>
        <w:rPr>
          <w:rFonts w:ascii="Times New Roman"/>
          <w:sz w:val="20"/>
        </w:rPr>
      </w:pPr>
    </w:p>
    <w:p w14:paraId="5BBC64DE" w14:textId="77777777" w:rsidR="003B7CC6" w:rsidRDefault="003B7CC6">
      <w:pPr>
        <w:pStyle w:val="BodyText"/>
        <w:rPr>
          <w:rFonts w:ascii="Times New Roman"/>
          <w:sz w:val="20"/>
        </w:rPr>
      </w:pPr>
    </w:p>
    <w:p w14:paraId="65768AD6" w14:textId="77777777" w:rsidR="003B7CC6" w:rsidRDefault="003B7CC6">
      <w:pPr>
        <w:pStyle w:val="BodyText"/>
        <w:rPr>
          <w:rFonts w:ascii="Times New Roman"/>
          <w:sz w:val="20"/>
        </w:rPr>
      </w:pPr>
    </w:p>
    <w:p w14:paraId="0FB92D0E" w14:textId="77777777" w:rsidR="003B7CC6" w:rsidRDefault="003B7CC6">
      <w:pPr>
        <w:pStyle w:val="BodyText"/>
        <w:rPr>
          <w:rFonts w:ascii="Times New Roman"/>
          <w:sz w:val="20"/>
        </w:rPr>
      </w:pPr>
    </w:p>
    <w:p w14:paraId="4E02287C" w14:textId="77777777" w:rsidR="003B7CC6" w:rsidRDefault="003B7CC6">
      <w:pPr>
        <w:pStyle w:val="BodyText"/>
        <w:rPr>
          <w:rFonts w:ascii="Times New Roman"/>
          <w:sz w:val="20"/>
        </w:rPr>
      </w:pPr>
    </w:p>
    <w:p w14:paraId="43D7F1F1" w14:textId="77777777" w:rsidR="003B7CC6" w:rsidRDefault="003B7CC6">
      <w:pPr>
        <w:pStyle w:val="BodyText"/>
        <w:rPr>
          <w:rFonts w:ascii="Times New Roman"/>
          <w:sz w:val="20"/>
        </w:rPr>
      </w:pPr>
    </w:p>
    <w:p w14:paraId="4E697CAC" w14:textId="77777777" w:rsidR="003B7CC6" w:rsidRDefault="003B7CC6">
      <w:pPr>
        <w:pStyle w:val="BodyText"/>
        <w:rPr>
          <w:rFonts w:ascii="Times New Roman"/>
          <w:sz w:val="20"/>
        </w:rPr>
      </w:pPr>
    </w:p>
    <w:p w14:paraId="3FE0AF52" w14:textId="77777777" w:rsidR="003B7CC6" w:rsidRDefault="003B7CC6">
      <w:pPr>
        <w:pStyle w:val="BodyText"/>
        <w:rPr>
          <w:rFonts w:ascii="Times New Roman"/>
          <w:sz w:val="20"/>
        </w:rPr>
      </w:pPr>
    </w:p>
    <w:p w14:paraId="29B2B8A7" w14:textId="77777777" w:rsidR="003B7CC6" w:rsidRDefault="003B7CC6">
      <w:pPr>
        <w:pStyle w:val="BodyText"/>
        <w:rPr>
          <w:rFonts w:ascii="Times New Roman"/>
          <w:sz w:val="20"/>
        </w:rPr>
      </w:pPr>
    </w:p>
    <w:p w14:paraId="4862ACAB" w14:textId="77777777" w:rsidR="003B7CC6" w:rsidRDefault="003B7CC6">
      <w:pPr>
        <w:pStyle w:val="BodyText"/>
        <w:rPr>
          <w:rFonts w:ascii="Times New Roman"/>
          <w:sz w:val="20"/>
        </w:rPr>
      </w:pPr>
    </w:p>
    <w:p w14:paraId="0C86F956" w14:textId="77777777" w:rsidR="003B7CC6" w:rsidRDefault="003B7CC6">
      <w:pPr>
        <w:pStyle w:val="BodyText"/>
        <w:rPr>
          <w:rFonts w:ascii="Times New Roman"/>
          <w:sz w:val="20"/>
        </w:rPr>
      </w:pPr>
    </w:p>
    <w:p w14:paraId="31180A38" w14:textId="77777777" w:rsidR="003B7CC6" w:rsidRDefault="003B7CC6">
      <w:pPr>
        <w:pStyle w:val="BodyText"/>
        <w:rPr>
          <w:rFonts w:ascii="Times New Roman"/>
          <w:sz w:val="20"/>
        </w:rPr>
      </w:pPr>
    </w:p>
    <w:p w14:paraId="024CE61B" w14:textId="77777777" w:rsidR="003B7CC6" w:rsidRDefault="003B7CC6">
      <w:pPr>
        <w:pStyle w:val="BodyText"/>
        <w:rPr>
          <w:rFonts w:ascii="Times New Roman"/>
          <w:sz w:val="20"/>
        </w:rPr>
      </w:pPr>
    </w:p>
    <w:p w14:paraId="5B245287" w14:textId="77777777" w:rsidR="003B7CC6" w:rsidRDefault="003B7CC6">
      <w:pPr>
        <w:pStyle w:val="BodyText"/>
        <w:rPr>
          <w:rFonts w:ascii="Times New Roman"/>
          <w:sz w:val="20"/>
        </w:rPr>
      </w:pPr>
    </w:p>
    <w:p w14:paraId="1B7EF225" w14:textId="77777777" w:rsidR="003B7CC6" w:rsidRDefault="003B7CC6">
      <w:pPr>
        <w:pStyle w:val="BodyText"/>
        <w:rPr>
          <w:rFonts w:ascii="Times New Roman"/>
          <w:sz w:val="20"/>
        </w:rPr>
      </w:pPr>
    </w:p>
    <w:p w14:paraId="701C2B89" w14:textId="77777777" w:rsidR="003B7CC6" w:rsidRDefault="003B7CC6">
      <w:pPr>
        <w:pStyle w:val="BodyText"/>
        <w:rPr>
          <w:rFonts w:ascii="Times New Roman"/>
          <w:sz w:val="20"/>
        </w:rPr>
      </w:pPr>
    </w:p>
    <w:p w14:paraId="03BF2C85" w14:textId="77777777" w:rsidR="003B7CC6" w:rsidRDefault="003B7CC6">
      <w:pPr>
        <w:pStyle w:val="BodyText"/>
        <w:rPr>
          <w:rFonts w:ascii="Times New Roman"/>
          <w:sz w:val="20"/>
        </w:rPr>
      </w:pPr>
    </w:p>
    <w:p w14:paraId="581BA6A2" w14:textId="77777777" w:rsidR="003B7CC6" w:rsidRDefault="003B7CC6">
      <w:pPr>
        <w:pStyle w:val="BodyText"/>
        <w:rPr>
          <w:rFonts w:ascii="Times New Roman"/>
          <w:sz w:val="20"/>
        </w:rPr>
      </w:pPr>
    </w:p>
    <w:p w14:paraId="37D47729" w14:textId="77777777" w:rsidR="003B7CC6" w:rsidRDefault="003B7CC6">
      <w:pPr>
        <w:pStyle w:val="BodyText"/>
        <w:spacing w:before="2"/>
        <w:rPr>
          <w:rFonts w:ascii="Times New Roman"/>
          <w:sz w:val="20"/>
        </w:rPr>
      </w:pPr>
    </w:p>
    <w:p w14:paraId="6CEC1F5B" w14:textId="57991521" w:rsidR="003B7CC6" w:rsidRDefault="007043C5">
      <w:pPr>
        <w:spacing w:before="69"/>
        <w:ind w:left="102" w:right="1084"/>
        <w:rPr>
          <w:rFonts w:ascii="Montserrat"/>
          <w:sz w:val="86"/>
        </w:rPr>
      </w:pPr>
      <w:r>
        <w:rPr>
          <w:rFonts w:ascii="Montserrat"/>
          <w:color w:val="4F4F51"/>
          <w:w w:val="125"/>
          <w:sz w:val="86"/>
        </w:rPr>
        <w:t>AGRICULTURE VICTORIA</w:t>
      </w:r>
    </w:p>
    <w:p w14:paraId="397BE07E" w14:textId="0BD0EEAF" w:rsidR="003B7CC6" w:rsidRDefault="007043C5">
      <w:pPr>
        <w:spacing w:before="311"/>
        <w:ind w:left="121"/>
        <w:rPr>
          <w:rFonts w:ascii="Montserrat"/>
          <w:b/>
          <w:sz w:val="39"/>
        </w:rPr>
      </w:pPr>
      <w:r>
        <w:rPr>
          <w:rFonts w:ascii="Montserrat"/>
          <w:b/>
          <w:color w:val="4F4F51"/>
          <w:w w:val="120"/>
          <w:sz w:val="39"/>
        </w:rPr>
        <w:t>BIOSECURITY ROUNDTABLE 2019</w:t>
      </w:r>
    </w:p>
    <w:p w14:paraId="6060141E" w14:textId="562AB207" w:rsidR="003B7CC6" w:rsidRDefault="007043C5">
      <w:pPr>
        <w:spacing w:before="219"/>
        <w:ind w:left="120"/>
        <w:rPr>
          <w:rFonts w:ascii="Montserrat"/>
          <w:sz w:val="30"/>
        </w:rPr>
      </w:pPr>
      <w:r>
        <w:rPr>
          <w:rFonts w:ascii="Montserrat"/>
          <w:color w:val="4F4F51"/>
          <w:sz w:val="30"/>
        </w:rPr>
        <w:t>4 OCTOBER 2019</w:t>
      </w:r>
    </w:p>
    <w:p w14:paraId="60F0B4A3" w14:textId="77777777" w:rsidR="003B7CC6" w:rsidRDefault="003B7CC6">
      <w:pPr>
        <w:rPr>
          <w:rFonts w:ascii="Montserrat"/>
          <w:sz w:val="30"/>
        </w:rPr>
        <w:sectPr w:rsidR="003B7CC6">
          <w:type w:val="continuous"/>
          <w:pgSz w:w="11910" w:h="16840"/>
          <w:pgMar w:top="0" w:right="0" w:bottom="0" w:left="740" w:header="720" w:footer="720" w:gutter="0"/>
          <w:cols w:space="720"/>
        </w:sectPr>
      </w:pPr>
    </w:p>
    <w:p w14:paraId="0D4EC715" w14:textId="65D5F307" w:rsidR="003B7CC6" w:rsidRDefault="007043C5">
      <w:pPr>
        <w:pStyle w:val="Heading1"/>
        <w:rPr>
          <w:b/>
        </w:rPr>
      </w:pPr>
      <w:r>
        <w:rPr>
          <w:b/>
          <w:color w:val="01A7CF"/>
          <w:w w:val="125"/>
        </w:rPr>
        <w:lastRenderedPageBreak/>
        <w:t>INTRODUCTION</w:t>
      </w:r>
    </w:p>
    <w:p w14:paraId="22381964" w14:textId="77777777" w:rsidR="003B7CC6" w:rsidRDefault="003B7CC6">
      <w:pPr>
        <w:pStyle w:val="BodyText"/>
        <w:rPr>
          <w:rFonts w:ascii="Montserrat Semi Bold"/>
          <w:b/>
          <w:sz w:val="20"/>
        </w:rPr>
      </w:pPr>
    </w:p>
    <w:p w14:paraId="5D32E3F9" w14:textId="77777777" w:rsidR="003B7CC6" w:rsidRDefault="003B7CC6">
      <w:pPr>
        <w:pStyle w:val="BodyText"/>
        <w:rPr>
          <w:rFonts w:ascii="Montserrat Semi Bold"/>
          <w:b/>
          <w:sz w:val="20"/>
        </w:rPr>
      </w:pPr>
    </w:p>
    <w:p w14:paraId="0460AEB6" w14:textId="77777777" w:rsidR="003B7CC6" w:rsidRDefault="00511CF7">
      <w:pPr>
        <w:pStyle w:val="BodyText"/>
        <w:spacing w:before="6"/>
        <w:rPr>
          <w:rFonts w:ascii="Montserrat Semi Bold"/>
          <w:b/>
          <w:sz w:val="11"/>
        </w:rPr>
      </w:pPr>
      <w:r>
        <w:pict w14:anchorId="53B62BF9">
          <v:shape id="_x0000_s3175" style="position:absolute;margin-left:54pt;margin-top:9.5pt;width:487.3pt;height:.1pt;z-index:-251821568;mso-wrap-distance-left:0;mso-wrap-distance-right:0;mso-position-horizontal-relative:page" coordorigin="1080,190" coordsize="9746,0" path="m1080,190r9746,e" filled="f" strokecolor="#9279b7" strokeweight=".34994mm">
            <v:path arrowok="t"/>
            <w10:wrap type="topAndBottom" anchorx="page"/>
          </v:shape>
        </w:pict>
      </w:r>
    </w:p>
    <w:p w14:paraId="0C1B3B23" w14:textId="77777777" w:rsidR="003B7CC6" w:rsidRDefault="003B7CC6">
      <w:pPr>
        <w:pStyle w:val="BodyText"/>
        <w:rPr>
          <w:rFonts w:ascii="Montserrat Semi Bold"/>
          <w:b/>
          <w:sz w:val="20"/>
        </w:rPr>
      </w:pPr>
    </w:p>
    <w:p w14:paraId="0BB857FA" w14:textId="77777777" w:rsidR="003B7CC6" w:rsidRDefault="003B7CC6">
      <w:pPr>
        <w:pStyle w:val="BodyText"/>
        <w:spacing w:before="8"/>
        <w:rPr>
          <w:rFonts w:ascii="Montserrat Semi Bold"/>
          <w:b/>
          <w:sz w:val="23"/>
        </w:rPr>
      </w:pPr>
    </w:p>
    <w:p w14:paraId="3A13D661" w14:textId="77777777" w:rsidR="003B7CC6" w:rsidRDefault="00511CF7">
      <w:pPr>
        <w:pStyle w:val="BodyText"/>
        <w:spacing w:before="100" w:line="254" w:lineRule="auto"/>
        <w:ind w:left="363" w:right="1084"/>
      </w:pPr>
      <w:r>
        <w:rPr>
          <w:color w:val="5D5D60"/>
        </w:rPr>
        <w:t>Agriculture Victoria hosted the Victorian Biosecurity Roundtable 2019 in Attwood on 3 October 2019. Approximately 70 stakeholders, including industry, agency and community representatives took part in the session. This report provides a record of ‘what was</w:t>
      </w:r>
      <w:r>
        <w:rPr>
          <w:color w:val="5D5D60"/>
        </w:rPr>
        <w:t xml:space="preserve"> said’ during this session, collating all participant outputs on the day. A survey was also sent out following the session and the results of the survey have also been included in this report.</w:t>
      </w:r>
    </w:p>
    <w:p w14:paraId="261428CC" w14:textId="77777777" w:rsidR="003B7CC6" w:rsidRDefault="003B7CC6">
      <w:pPr>
        <w:pStyle w:val="BodyText"/>
        <w:rPr>
          <w:sz w:val="24"/>
        </w:rPr>
      </w:pPr>
    </w:p>
    <w:p w14:paraId="6E6DE09D" w14:textId="77777777" w:rsidR="003B7CC6" w:rsidRDefault="003B7CC6">
      <w:pPr>
        <w:pStyle w:val="BodyText"/>
        <w:spacing w:before="1"/>
        <w:rPr>
          <w:sz w:val="23"/>
        </w:rPr>
      </w:pPr>
    </w:p>
    <w:p w14:paraId="084EE452" w14:textId="38B1379D" w:rsidR="003B7CC6" w:rsidRDefault="007043C5">
      <w:pPr>
        <w:pStyle w:val="Heading1"/>
        <w:spacing w:before="0"/>
        <w:rPr>
          <w:b/>
        </w:rPr>
      </w:pPr>
      <w:r>
        <w:rPr>
          <w:b/>
          <w:color w:val="01A7CF"/>
          <w:w w:val="120"/>
        </w:rPr>
        <w:t>WORKSHOP PURPOSE</w:t>
      </w:r>
    </w:p>
    <w:p w14:paraId="5599C5E0" w14:textId="77777777" w:rsidR="003B7CC6" w:rsidRDefault="003B7CC6">
      <w:pPr>
        <w:pStyle w:val="BodyText"/>
        <w:rPr>
          <w:rFonts w:ascii="Montserrat Semi Bold"/>
          <w:b/>
          <w:sz w:val="20"/>
        </w:rPr>
      </w:pPr>
    </w:p>
    <w:p w14:paraId="07490309" w14:textId="77777777" w:rsidR="003B7CC6" w:rsidRDefault="003B7CC6">
      <w:pPr>
        <w:pStyle w:val="BodyText"/>
        <w:rPr>
          <w:rFonts w:ascii="Montserrat Semi Bold"/>
          <w:b/>
          <w:sz w:val="20"/>
        </w:rPr>
      </w:pPr>
    </w:p>
    <w:p w14:paraId="17062FE3" w14:textId="77777777" w:rsidR="003B7CC6" w:rsidRDefault="00511CF7">
      <w:pPr>
        <w:pStyle w:val="BodyText"/>
        <w:spacing w:before="6"/>
        <w:rPr>
          <w:rFonts w:ascii="Montserrat Semi Bold"/>
          <w:b/>
          <w:sz w:val="11"/>
        </w:rPr>
      </w:pPr>
      <w:r>
        <w:pict w14:anchorId="0EC1CA80">
          <v:shape id="_x0000_s3174" style="position:absolute;margin-left:54pt;margin-top:9.5pt;width:487.3pt;height:.1pt;z-index:-251820544;mso-wrap-distance-left:0;mso-wrap-distance-right:0;mso-position-horizontal-relative:page" coordorigin="1080,190" coordsize="9746,0" path="m1080,190r9746,e" filled="f" strokecolor="#9279b7" strokeweight=".34994mm">
            <v:path arrowok="t"/>
            <w10:wrap type="topAndBottom" anchorx="page"/>
          </v:shape>
        </w:pict>
      </w:r>
    </w:p>
    <w:p w14:paraId="6367D31B" w14:textId="77777777" w:rsidR="003B7CC6" w:rsidRDefault="003B7CC6">
      <w:pPr>
        <w:pStyle w:val="BodyText"/>
        <w:rPr>
          <w:rFonts w:ascii="Montserrat Semi Bold"/>
          <w:b/>
          <w:sz w:val="20"/>
        </w:rPr>
      </w:pPr>
    </w:p>
    <w:p w14:paraId="211AA321" w14:textId="77777777" w:rsidR="003B7CC6" w:rsidRDefault="003B7CC6">
      <w:pPr>
        <w:pStyle w:val="BodyText"/>
        <w:rPr>
          <w:rFonts w:ascii="Montserrat Semi Bold"/>
          <w:b/>
          <w:sz w:val="20"/>
        </w:rPr>
      </w:pPr>
    </w:p>
    <w:p w14:paraId="15F0E72F" w14:textId="77777777" w:rsidR="003B7CC6" w:rsidRDefault="00511CF7">
      <w:pPr>
        <w:pStyle w:val="BodyText"/>
        <w:spacing w:before="6"/>
        <w:rPr>
          <w:rFonts w:ascii="Montserrat Semi Bold"/>
          <w:b/>
          <w:sz w:val="13"/>
        </w:rPr>
      </w:pPr>
      <w:r>
        <w:pict w14:anchorId="3B823836">
          <v:shape id="_x0000_s3173" type="#_x0000_t202" style="position:absolute;margin-left:55.65pt;margin-top:10.7pt;width:108.45pt;height:114.85pt;z-index:-251819520;mso-wrap-distance-left:0;mso-wrap-distance-right:0;mso-position-horizontal-relative:page" filled="f" strokecolor="#e2499a" strokeweight="1pt">
            <v:textbox inset="0,0,0,0">
              <w:txbxContent>
                <w:p w14:paraId="5D0F1D2F" w14:textId="77777777" w:rsidR="003B7CC6" w:rsidRDefault="00511CF7">
                  <w:pPr>
                    <w:pStyle w:val="BodyText"/>
                    <w:spacing w:before="215" w:line="254" w:lineRule="auto"/>
                    <w:ind w:left="269" w:right="542"/>
                  </w:pPr>
                  <w:r>
                    <w:rPr>
                      <w:rFonts w:ascii="Open Sans Extrabold"/>
                      <w:b/>
                      <w:color w:val="5D5D60"/>
                    </w:rPr>
                    <w:t xml:space="preserve">To explore </w:t>
                  </w:r>
                  <w:r>
                    <w:rPr>
                      <w:color w:val="5D5D60"/>
                    </w:rPr>
                    <w:t>possible future changes to how biosecurity is approached in Victoria</w:t>
                  </w:r>
                </w:p>
              </w:txbxContent>
            </v:textbox>
            <w10:wrap type="topAndBottom" anchorx="page"/>
          </v:shape>
        </w:pict>
      </w:r>
      <w:r>
        <w:pict w14:anchorId="0DB353CD">
          <v:shape id="_x0000_s3172" type="#_x0000_t202" style="position:absolute;margin-left:181.25pt;margin-top:10.7pt;width:108.45pt;height:114.85pt;z-index:-251818496;mso-wrap-distance-left:0;mso-wrap-distance-right:0;mso-position-horizontal-relative:page" filled="f" strokecolor="#faa41a" strokeweight="1pt">
            <v:textbox inset="0,0,0,0">
              <w:txbxContent>
                <w:p w14:paraId="453FF0DF" w14:textId="77777777" w:rsidR="003B7CC6" w:rsidRDefault="00511CF7">
                  <w:pPr>
                    <w:spacing w:before="215" w:line="254" w:lineRule="auto"/>
                    <w:ind w:left="270" w:right="273"/>
                    <w:rPr>
                      <w:sz w:val="18"/>
                    </w:rPr>
                  </w:pPr>
                  <w:r>
                    <w:rPr>
                      <w:rFonts w:ascii="Open Sans Extrabold"/>
                      <w:b/>
                      <w:color w:val="5D5D60"/>
                      <w:sz w:val="18"/>
                    </w:rPr>
                    <w:t xml:space="preserve">To understand </w:t>
                  </w:r>
                  <w:r>
                    <w:rPr>
                      <w:color w:val="5D5D60"/>
                      <w:sz w:val="18"/>
                    </w:rPr>
                    <w:t>the diversity of current biosecurity approaches</w:t>
                  </w:r>
                </w:p>
              </w:txbxContent>
            </v:textbox>
            <w10:wrap type="topAndBottom" anchorx="page"/>
          </v:shape>
        </w:pict>
      </w:r>
      <w:r>
        <w:pict w14:anchorId="33A28D54">
          <v:shape id="_x0000_s3171" type="#_x0000_t202" style="position:absolute;margin-left:306.8pt;margin-top:10.7pt;width:108.45pt;height:114.85pt;z-index:-251817472;mso-wrap-distance-left:0;mso-wrap-distance-right:0;mso-position-horizontal-relative:page" filled="f" strokecolor="#c1d32f" strokeweight="1pt">
            <v:textbox inset="0,0,0,0">
              <w:txbxContent>
                <w:p w14:paraId="7EF2E448" w14:textId="77777777" w:rsidR="003B7CC6" w:rsidRDefault="00511CF7">
                  <w:pPr>
                    <w:pStyle w:val="BodyText"/>
                    <w:spacing w:before="215" w:line="254" w:lineRule="auto"/>
                    <w:ind w:left="269" w:right="289"/>
                  </w:pPr>
                  <w:r>
                    <w:rPr>
                      <w:rFonts w:ascii="Open Sans Extrabold"/>
                      <w:b/>
                      <w:color w:val="5D5D60"/>
                    </w:rPr>
                    <w:t xml:space="preserve">To gather </w:t>
                  </w:r>
                  <w:r>
                    <w:rPr>
                      <w:color w:val="5D5D60"/>
                    </w:rPr>
                    <w:t>views and perspectives on how the current biosecurity system works well and what can be improved</w:t>
                  </w:r>
                </w:p>
              </w:txbxContent>
            </v:textbox>
            <w10:wrap type="topAndBottom" anchorx="page"/>
          </v:shape>
        </w:pict>
      </w:r>
      <w:r>
        <w:pict w14:anchorId="7E14AFA5">
          <v:shape id="_x0000_s3170" type="#_x0000_t202" style="position:absolute;margin-left:432.35pt;margin-top:10.7pt;width:108.45pt;height:114.85pt;z-index:-251816448;mso-wrap-distance-left:0;mso-wrap-distance-right:0;mso-position-horizontal-relative:page" filled="f" strokecolor="#01a7cf" strokeweight="1pt">
            <v:textbox inset="0,0,0,0">
              <w:txbxContent>
                <w:p w14:paraId="173110D2" w14:textId="77777777" w:rsidR="003B7CC6" w:rsidRDefault="00511CF7">
                  <w:pPr>
                    <w:pStyle w:val="BodyText"/>
                    <w:spacing w:before="215" w:line="254" w:lineRule="auto"/>
                    <w:ind w:left="270" w:right="398"/>
                  </w:pPr>
                  <w:r>
                    <w:rPr>
                      <w:rFonts w:ascii="Open Sans Extrabold"/>
                      <w:b/>
                      <w:color w:val="5D5D60"/>
                    </w:rPr>
                    <w:t>To identi</w:t>
                  </w:r>
                  <w:r>
                    <w:rPr>
                      <w:rFonts w:ascii="Open Sans Extrabold"/>
                      <w:b/>
                      <w:color w:val="5D5D60"/>
                    </w:rPr>
                    <w:t xml:space="preserve">fy </w:t>
                  </w:r>
                  <w:r>
                    <w:rPr>
                      <w:color w:val="5D5D60"/>
                    </w:rPr>
                    <w:t>what issues and areas need further exploration over the coming 12-18 months</w:t>
                  </w:r>
                </w:p>
              </w:txbxContent>
            </v:textbox>
            <w10:wrap type="topAndBottom" anchorx="page"/>
          </v:shape>
        </w:pict>
      </w:r>
    </w:p>
    <w:p w14:paraId="55E1A068" w14:textId="77777777" w:rsidR="003B7CC6" w:rsidRDefault="003B7CC6">
      <w:pPr>
        <w:pStyle w:val="BodyText"/>
        <w:rPr>
          <w:rFonts w:ascii="Montserrat Semi Bold"/>
          <w:b/>
          <w:sz w:val="20"/>
        </w:rPr>
      </w:pPr>
    </w:p>
    <w:p w14:paraId="4BD3A7AC" w14:textId="77777777" w:rsidR="003B7CC6" w:rsidRDefault="00511CF7">
      <w:pPr>
        <w:pStyle w:val="BodyText"/>
        <w:spacing w:before="8"/>
        <w:rPr>
          <w:rFonts w:ascii="Montserrat Semi Bold"/>
          <w:b/>
          <w:sz w:val="25"/>
        </w:rPr>
      </w:pPr>
      <w:r>
        <w:rPr>
          <w:noProof/>
        </w:rPr>
        <w:drawing>
          <wp:anchor distT="0" distB="0" distL="0" distR="0" simplePos="0" relativeHeight="251430400" behindDoc="0" locked="0" layoutInCell="1" allowOverlap="1" wp14:anchorId="7AA34EDD" wp14:editId="66157349">
            <wp:simplePos x="0" y="0"/>
            <wp:positionH relativeFrom="page">
              <wp:posOffset>685800</wp:posOffset>
            </wp:positionH>
            <wp:positionV relativeFrom="paragraph">
              <wp:posOffset>223710</wp:posOffset>
            </wp:positionV>
            <wp:extent cx="6188405" cy="3200400"/>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2" cstate="print"/>
                    <a:stretch>
                      <a:fillRect/>
                    </a:stretch>
                  </pic:blipFill>
                  <pic:spPr>
                    <a:xfrm>
                      <a:off x="0" y="0"/>
                      <a:ext cx="6188405" cy="3200400"/>
                    </a:xfrm>
                    <a:prstGeom prst="rect">
                      <a:avLst/>
                    </a:prstGeom>
                  </pic:spPr>
                </pic:pic>
              </a:graphicData>
            </a:graphic>
          </wp:anchor>
        </w:drawing>
      </w:r>
    </w:p>
    <w:p w14:paraId="11D44EEC" w14:textId="77777777" w:rsidR="003B7CC6" w:rsidRDefault="003B7CC6">
      <w:pPr>
        <w:rPr>
          <w:rFonts w:ascii="Montserrat Semi Bold"/>
          <w:sz w:val="25"/>
        </w:rPr>
        <w:sectPr w:rsidR="003B7CC6">
          <w:footerReference w:type="default" r:id="rId13"/>
          <w:pgSz w:w="11910" w:h="16840"/>
          <w:pgMar w:top="980" w:right="0" w:bottom="1640" w:left="740" w:header="0" w:footer="1453" w:gutter="0"/>
          <w:cols w:space="720"/>
        </w:sectPr>
      </w:pPr>
    </w:p>
    <w:p w14:paraId="18E47A9F" w14:textId="4089A4DB" w:rsidR="003B7CC6" w:rsidRDefault="007043C5">
      <w:pPr>
        <w:spacing w:before="82"/>
        <w:ind w:left="365"/>
        <w:rPr>
          <w:rFonts w:ascii="Montserrat Semi Bold"/>
          <w:b/>
          <w:sz w:val="52"/>
        </w:rPr>
      </w:pPr>
      <w:r>
        <w:rPr>
          <w:rFonts w:ascii="Montserrat Semi Bold"/>
          <w:b/>
          <w:color w:val="01A7CF"/>
          <w:w w:val="120"/>
          <w:sz w:val="52"/>
        </w:rPr>
        <w:lastRenderedPageBreak/>
        <w:t>WORKSHOP AGENDA</w:t>
      </w:r>
    </w:p>
    <w:p w14:paraId="1040D2CC" w14:textId="77777777" w:rsidR="003B7CC6" w:rsidRDefault="003B7CC6">
      <w:pPr>
        <w:pStyle w:val="BodyText"/>
        <w:rPr>
          <w:rFonts w:ascii="Montserrat Semi Bold"/>
          <w:b/>
          <w:sz w:val="20"/>
        </w:rPr>
      </w:pPr>
    </w:p>
    <w:p w14:paraId="21E395F5" w14:textId="77777777" w:rsidR="003B7CC6" w:rsidRDefault="003B7CC6">
      <w:pPr>
        <w:pStyle w:val="BodyText"/>
        <w:rPr>
          <w:rFonts w:ascii="Montserrat Semi Bold"/>
          <w:b/>
          <w:sz w:val="20"/>
        </w:rPr>
      </w:pPr>
    </w:p>
    <w:p w14:paraId="32FC942C" w14:textId="77777777" w:rsidR="003B7CC6" w:rsidRDefault="00511CF7">
      <w:pPr>
        <w:pStyle w:val="BodyText"/>
        <w:spacing w:before="6"/>
        <w:rPr>
          <w:rFonts w:ascii="Montserrat Semi Bold"/>
          <w:b/>
          <w:sz w:val="11"/>
        </w:rPr>
      </w:pPr>
      <w:r>
        <w:pict w14:anchorId="5FF4B339">
          <v:shape id="_x0000_s3169" style="position:absolute;margin-left:54pt;margin-top:9.5pt;width:487.3pt;height:.1pt;z-index:-251815424;mso-wrap-distance-left:0;mso-wrap-distance-right:0;mso-position-horizontal-relative:page" coordorigin="1080,190" coordsize="9746,0" path="m1080,190r9746,e" filled="f" strokecolor="#9279b7" strokeweight=".34994mm">
            <v:path arrowok="t"/>
            <w10:wrap type="topAndBottom" anchorx="page"/>
          </v:shape>
        </w:pict>
      </w:r>
    </w:p>
    <w:p w14:paraId="1ECD305B" w14:textId="77777777" w:rsidR="003B7CC6" w:rsidRDefault="003B7CC6">
      <w:pPr>
        <w:pStyle w:val="BodyText"/>
        <w:rPr>
          <w:rFonts w:ascii="Montserrat Semi Bold"/>
          <w:b/>
          <w:sz w:val="20"/>
        </w:rPr>
      </w:pPr>
    </w:p>
    <w:p w14:paraId="40C4DAC4" w14:textId="77777777" w:rsidR="003B7CC6" w:rsidRDefault="003B7CC6">
      <w:pPr>
        <w:pStyle w:val="BodyText"/>
        <w:rPr>
          <w:rFonts w:ascii="Montserrat Semi Bold"/>
          <w:b/>
          <w:sz w:val="20"/>
        </w:rPr>
      </w:pPr>
    </w:p>
    <w:p w14:paraId="5B096486" w14:textId="77777777" w:rsidR="003B7CC6" w:rsidRDefault="00511CF7">
      <w:pPr>
        <w:pStyle w:val="BodyText"/>
        <w:spacing w:before="2"/>
        <w:rPr>
          <w:rFonts w:ascii="Montserrat Semi Bold"/>
          <w:b/>
          <w:sz w:val="13"/>
        </w:rPr>
      </w:pPr>
      <w:r>
        <w:rPr>
          <w:noProof/>
        </w:rPr>
        <w:drawing>
          <wp:anchor distT="0" distB="0" distL="0" distR="0" simplePos="0" relativeHeight="251431424" behindDoc="0" locked="0" layoutInCell="1" allowOverlap="1" wp14:anchorId="498C8DA3" wp14:editId="302290B0">
            <wp:simplePos x="0" y="0"/>
            <wp:positionH relativeFrom="page">
              <wp:posOffset>685800</wp:posOffset>
            </wp:positionH>
            <wp:positionV relativeFrom="paragraph">
              <wp:posOffset>126993</wp:posOffset>
            </wp:positionV>
            <wp:extent cx="6203217" cy="1600200"/>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4" cstate="print"/>
                    <a:stretch>
                      <a:fillRect/>
                    </a:stretch>
                  </pic:blipFill>
                  <pic:spPr>
                    <a:xfrm>
                      <a:off x="0" y="0"/>
                      <a:ext cx="6203217" cy="1600200"/>
                    </a:xfrm>
                    <a:prstGeom prst="rect">
                      <a:avLst/>
                    </a:prstGeom>
                  </pic:spPr>
                </pic:pic>
              </a:graphicData>
            </a:graphic>
          </wp:anchor>
        </w:drawing>
      </w:r>
    </w:p>
    <w:p w14:paraId="126241EC" w14:textId="77777777" w:rsidR="003B7CC6" w:rsidRDefault="003B7CC6">
      <w:pPr>
        <w:pStyle w:val="BodyText"/>
        <w:rPr>
          <w:rFonts w:ascii="Montserrat Semi Bold"/>
          <w:b/>
          <w:sz w:val="20"/>
        </w:rPr>
      </w:pPr>
    </w:p>
    <w:p w14:paraId="5E87BB05" w14:textId="77777777" w:rsidR="003B7CC6" w:rsidRDefault="003B7CC6">
      <w:pPr>
        <w:pStyle w:val="BodyText"/>
        <w:spacing w:before="6" w:after="1"/>
        <w:rPr>
          <w:rFonts w:ascii="Montserrat Semi Bold"/>
          <w:b/>
          <w:sz w:val="12"/>
        </w:rPr>
      </w:pPr>
    </w:p>
    <w:tbl>
      <w:tblPr>
        <w:tblW w:w="0" w:type="auto"/>
        <w:tblInd w:w="401"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818"/>
        <w:gridCol w:w="618"/>
        <w:gridCol w:w="8266"/>
      </w:tblGrid>
      <w:tr w:rsidR="003B7CC6" w14:paraId="01696555" w14:textId="77777777">
        <w:trPr>
          <w:trHeight w:val="519"/>
        </w:trPr>
        <w:tc>
          <w:tcPr>
            <w:tcW w:w="1436" w:type="dxa"/>
            <w:gridSpan w:val="2"/>
            <w:shd w:val="clear" w:color="auto" w:fill="E2499A"/>
          </w:tcPr>
          <w:p w14:paraId="181EA92D" w14:textId="36889F25" w:rsidR="003B7CC6" w:rsidRDefault="007043C5" w:rsidP="007043C5">
            <w:pPr>
              <w:pStyle w:val="TableParagraph"/>
              <w:spacing w:before="165"/>
              <w:ind w:left="30" w:right="455"/>
              <w:jc w:val="center"/>
              <w:rPr>
                <w:rFonts w:ascii="Montserrat"/>
                <w:sz w:val="18"/>
              </w:rPr>
            </w:pPr>
            <w:r>
              <w:rPr>
                <w:rFonts w:ascii="Montserrat"/>
                <w:color w:val="FFFFFF"/>
                <w:w w:val="115"/>
                <w:sz w:val="18"/>
              </w:rPr>
              <w:t>TIME</w:t>
            </w:r>
          </w:p>
        </w:tc>
        <w:tc>
          <w:tcPr>
            <w:tcW w:w="8266" w:type="dxa"/>
            <w:shd w:val="clear" w:color="auto" w:fill="FAA41A"/>
          </w:tcPr>
          <w:p w14:paraId="6B4CEE93" w14:textId="7C82F748" w:rsidR="003B7CC6" w:rsidRDefault="007043C5">
            <w:pPr>
              <w:pStyle w:val="TableParagraph"/>
              <w:spacing w:before="165"/>
              <w:ind w:left="179"/>
              <w:rPr>
                <w:rFonts w:ascii="Montserrat"/>
                <w:sz w:val="18"/>
              </w:rPr>
            </w:pPr>
            <w:r>
              <w:rPr>
                <w:rFonts w:ascii="Montserrat"/>
                <w:color w:val="FFFFFF"/>
                <w:w w:val="115"/>
                <w:sz w:val="18"/>
              </w:rPr>
              <w:t>ACTIVITY</w:t>
            </w:r>
          </w:p>
        </w:tc>
      </w:tr>
      <w:tr w:rsidR="003B7CC6" w14:paraId="6350C040" w14:textId="77777777">
        <w:trPr>
          <w:trHeight w:val="482"/>
        </w:trPr>
        <w:tc>
          <w:tcPr>
            <w:tcW w:w="818" w:type="dxa"/>
            <w:shd w:val="clear" w:color="auto" w:fill="E5E0DC"/>
          </w:tcPr>
          <w:p w14:paraId="43611EF5" w14:textId="77777777" w:rsidR="003B7CC6" w:rsidRDefault="00511CF7">
            <w:pPr>
              <w:pStyle w:val="TableParagraph"/>
              <w:spacing w:before="147"/>
              <w:ind w:left="147" w:right="133"/>
              <w:jc w:val="center"/>
              <w:rPr>
                <w:rFonts w:ascii="Montserrat"/>
                <w:sz w:val="18"/>
              </w:rPr>
            </w:pPr>
            <w:r>
              <w:rPr>
                <w:rFonts w:ascii="Montserrat"/>
                <w:color w:val="5D5D60"/>
                <w:sz w:val="18"/>
              </w:rPr>
              <w:t>9.30</w:t>
            </w:r>
          </w:p>
        </w:tc>
        <w:tc>
          <w:tcPr>
            <w:tcW w:w="618" w:type="dxa"/>
            <w:shd w:val="clear" w:color="auto" w:fill="E5E0DC"/>
          </w:tcPr>
          <w:p w14:paraId="7FED75DE" w14:textId="77777777" w:rsidR="003B7CC6" w:rsidRDefault="003B7CC6">
            <w:pPr>
              <w:pStyle w:val="TableParagraph"/>
              <w:ind w:left="0"/>
              <w:rPr>
                <w:rFonts w:ascii="Times New Roman"/>
                <w:sz w:val="18"/>
              </w:rPr>
            </w:pPr>
          </w:p>
        </w:tc>
        <w:tc>
          <w:tcPr>
            <w:tcW w:w="8266" w:type="dxa"/>
            <w:shd w:val="clear" w:color="auto" w:fill="F0EDEB"/>
          </w:tcPr>
          <w:p w14:paraId="53CFBB49" w14:textId="77777777" w:rsidR="003B7CC6" w:rsidRDefault="00511CF7">
            <w:pPr>
              <w:pStyle w:val="TableParagraph"/>
              <w:spacing w:before="118"/>
              <w:ind w:left="179"/>
              <w:rPr>
                <w:sz w:val="18"/>
              </w:rPr>
            </w:pPr>
            <w:r>
              <w:rPr>
                <w:rFonts w:ascii="Open Sans Extrabold" w:hAnsi="Open Sans Extrabold"/>
                <w:b/>
                <w:color w:val="5D5D60"/>
                <w:sz w:val="18"/>
              </w:rPr>
              <w:t xml:space="preserve">Arrival and registrations </w:t>
            </w:r>
            <w:r>
              <w:rPr>
                <w:color w:val="5D5D60"/>
                <w:sz w:val="18"/>
              </w:rPr>
              <w:t>– morning tea</w:t>
            </w:r>
          </w:p>
        </w:tc>
      </w:tr>
      <w:tr w:rsidR="003B7CC6" w14:paraId="63CF5C39" w14:textId="77777777">
        <w:trPr>
          <w:trHeight w:val="1182"/>
        </w:trPr>
        <w:tc>
          <w:tcPr>
            <w:tcW w:w="818" w:type="dxa"/>
          </w:tcPr>
          <w:p w14:paraId="2BEC4433" w14:textId="77777777" w:rsidR="003B7CC6" w:rsidRDefault="003B7CC6">
            <w:pPr>
              <w:pStyle w:val="TableParagraph"/>
              <w:ind w:left="0"/>
              <w:rPr>
                <w:rFonts w:ascii="Montserrat Semi Bold"/>
                <w:b/>
              </w:rPr>
            </w:pPr>
          </w:p>
          <w:p w14:paraId="2201100D" w14:textId="77777777" w:rsidR="003B7CC6" w:rsidRDefault="003B7CC6">
            <w:pPr>
              <w:pStyle w:val="TableParagraph"/>
              <w:spacing w:before="9"/>
              <w:ind w:left="0"/>
              <w:rPr>
                <w:rFonts w:ascii="Montserrat Semi Bold"/>
                <w:b/>
                <w:sz w:val="18"/>
              </w:rPr>
            </w:pPr>
          </w:p>
          <w:p w14:paraId="1DD18D0E" w14:textId="77777777" w:rsidR="003B7CC6" w:rsidRDefault="00511CF7">
            <w:pPr>
              <w:pStyle w:val="TableParagraph"/>
              <w:spacing w:before="1"/>
              <w:ind w:left="147" w:right="133"/>
              <w:jc w:val="center"/>
              <w:rPr>
                <w:rFonts w:ascii="Montserrat"/>
                <w:sz w:val="18"/>
              </w:rPr>
            </w:pPr>
            <w:r>
              <w:rPr>
                <w:rFonts w:ascii="Montserrat"/>
                <w:color w:val="5D5D60"/>
                <w:sz w:val="18"/>
              </w:rPr>
              <w:t>10.00</w:t>
            </w:r>
          </w:p>
        </w:tc>
        <w:tc>
          <w:tcPr>
            <w:tcW w:w="618" w:type="dxa"/>
          </w:tcPr>
          <w:p w14:paraId="0B1D0CC2" w14:textId="77777777" w:rsidR="003B7CC6" w:rsidRDefault="003B7CC6">
            <w:pPr>
              <w:pStyle w:val="TableParagraph"/>
              <w:ind w:left="0"/>
              <w:rPr>
                <w:rFonts w:ascii="Montserrat Semi Bold"/>
                <w:b/>
              </w:rPr>
            </w:pPr>
          </w:p>
          <w:p w14:paraId="747F2A91" w14:textId="77777777" w:rsidR="003B7CC6" w:rsidRDefault="003B7CC6">
            <w:pPr>
              <w:pStyle w:val="TableParagraph"/>
              <w:spacing w:before="6"/>
              <w:ind w:left="0"/>
              <w:rPr>
                <w:rFonts w:ascii="Montserrat Semi Bold"/>
                <w:b/>
                <w:sz w:val="17"/>
              </w:rPr>
            </w:pPr>
          </w:p>
          <w:p w14:paraId="4D90F071" w14:textId="77777777" w:rsidR="003B7CC6" w:rsidRDefault="00511CF7">
            <w:pPr>
              <w:pStyle w:val="TableParagraph"/>
              <w:ind w:left="0" w:right="153"/>
              <w:jc w:val="right"/>
              <w:rPr>
                <w:sz w:val="16"/>
              </w:rPr>
            </w:pPr>
            <w:r>
              <w:rPr>
                <w:color w:val="5D5D60"/>
                <w:sz w:val="16"/>
              </w:rPr>
              <w:t>(30)</w:t>
            </w:r>
          </w:p>
        </w:tc>
        <w:tc>
          <w:tcPr>
            <w:tcW w:w="8266" w:type="dxa"/>
          </w:tcPr>
          <w:p w14:paraId="4C64EAF4" w14:textId="77777777" w:rsidR="003B7CC6" w:rsidRDefault="00511CF7">
            <w:pPr>
              <w:pStyle w:val="TableParagraph"/>
              <w:spacing w:before="118"/>
              <w:ind w:left="179"/>
              <w:rPr>
                <w:rFonts w:ascii="Open Sans Extrabold"/>
                <w:b/>
                <w:sz w:val="18"/>
              </w:rPr>
            </w:pPr>
            <w:r>
              <w:rPr>
                <w:rFonts w:ascii="Open Sans Extrabold"/>
                <w:b/>
                <w:color w:val="5D5D60"/>
                <w:sz w:val="18"/>
              </w:rPr>
              <w:t>Getting Started</w:t>
            </w:r>
          </w:p>
          <w:p w14:paraId="56966C8E" w14:textId="77777777" w:rsidR="003B7CC6" w:rsidRDefault="00511CF7">
            <w:pPr>
              <w:pStyle w:val="TableParagraph"/>
              <w:spacing w:before="194" w:line="254" w:lineRule="auto"/>
              <w:ind w:left="179" w:right="1020"/>
              <w:rPr>
                <w:sz w:val="18"/>
              </w:rPr>
            </w:pPr>
            <w:r>
              <w:rPr>
                <w:color w:val="5D5D60"/>
                <w:sz w:val="18"/>
              </w:rPr>
              <w:t>Overview of the purpose and agenda, initial introductions and a chance to share the experiences and hopes we are bringing to the session today.</w:t>
            </w:r>
          </w:p>
        </w:tc>
      </w:tr>
      <w:tr w:rsidR="003B7CC6" w14:paraId="3D48F9C8" w14:textId="77777777">
        <w:trPr>
          <w:trHeight w:val="482"/>
        </w:trPr>
        <w:tc>
          <w:tcPr>
            <w:tcW w:w="818" w:type="dxa"/>
          </w:tcPr>
          <w:p w14:paraId="2511F257" w14:textId="77777777" w:rsidR="003B7CC6" w:rsidRDefault="00511CF7">
            <w:pPr>
              <w:pStyle w:val="TableParagraph"/>
              <w:spacing w:before="147"/>
              <w:ind w:left="146" w:right="133"/>
              <w:jc w:val="center"/>
              <w:rPr>
                <w:rFonts w:ascii="Montserrat"/>
                <w:sz w:val="18"/>
              </w:rPr>
            </w:pPr>
            <w:r>
              <w:rPr>
                <w:rFonts w:ascii="Montserrat"/>
                <w:color w:val="5D5D60"/>
                <w:sz w:val="18"/>
              </w:rPr>
              <w:t>10.30</w:t>
            </w:r>
          </w:p>
        </w:tc>
        <w:tc>
          <w:tcPr>
            <w:tcW w:w="618" w:type="dxa"/>
          </w:tcPr>
          <w:p w14:paraId="3C8AC235" w14:textId="77777777" w:rsidR="003B7CC6" w:rsidRDefault="00511CF7">
            <w:pPr>
              <w:pStyle w:val="TableParagraph"/>
              <w:spacing w:before="131"/>
              <w:ind w:left="0" w:right="153"/>
              <w:jc w:val="right"/>
              <w:rPr>
                <w:sz w:val="16"/>
              </w:rPr>
            </w:pPr>
            <w:r>
              <w:rPr>
                <w:color w:val="5D5D60"/>
                <w:sz w:val="16"/>
              </w:rPr>
              <w:t>(15)</w:t>
            </w:r>
          </w:p>
        </w:tc>
        <w:tc>
          <w:tcPr>
            <w:tcW w:w="8266" w:type="dxa"/>
          </w:tcPr>
          <w:p w14:paraId="3249337C" w14:textId="77777777" w:rsidR="003B7CC6" w:rsidRDefault="00511CF7">
            <w:pPr>
              <w:pStyle w:val="TableParagraph"/>
              <w:spacing w:before="118"/>
              <w:ind w:left="179"/>
              <w:rPr>
                <w:sz w:val="18"/>
              </w:rPr>
            </w:pPr>
            <w:r>
              <w:rPr>
                <w:rFonts w:ascii="Open Sans Extrabold"/>
                <w:b/>
                <w:color w:val="5D5D60"/>
                <w:sz w:val="18"/>
              </w:rPr>
              <w:t xml:space="preserve">Welcome and introduction </w:t>
            </w:r>
            <w:r>
              <w:rPr>
                <w:color w:val="5D5D60"/>
                <w:sz w:val="18"/>
              </w:rPr>
              <w:t>by Chief Executive Agriculture Victoria Emily Phillips</w:t>
            </w:r>
          </w:p>
        </w:tc>
      </w:tr>
      <w:tr w:rsidR="003B7CC6" w14:paraId="6E14B848" w14:textId="77777777">
        <w:trPr>
          <w:trHeight w:val="1182"/>
        </w:trPr>
        <w:tc>
          <w:tcPr>
            <w:tcW w:w="818" w:type="dxa"/>
          </w:tcPr>
          <w:p w14:paraId="33A3506A" w14:textId="77777777" w:rsidR="003B7CC6" w:rsidRDefault="003B7CC6">
            <w:pPr>
              <w:pStyle w:val="TableParagraph"/>
              <w:ind w:left="0"/>
              <w:rPr>
                <w:rFonts w:ascii="Montserrat Semi Bold"/>
                <w:b/>
              </w:rPr>
            </w:pPr>
          </w:p>
          <w:p w14:paraId="1B50B56C" w14:textId="77777777" w:rsidR="003B7CC6" w:rsidRDefault="003B7CC6">
            <w:pPr>
              <w:pStyle w:val="TableParagraph"/>
              <w:spacing w:before="9"/>
              <w:ind w:left="0"/>
              <w:rPr>
                <w:rFonts w:ascii="Montserrat Semi Bold"/>
                <w:b/>
                <w:sz w:val="18"/>
              </w:rPr>
            </w:pPr>
          </w:p>
          <w:p w14:paraId="024CAB95" w14:textId="77777777" w:rsidR="003B7CC6" w:rsidRDefault="00511CF7">
            <w:pPr>
              <w:pStyle w:val="TableParagraph"/>
              <w:ind w:left="146" w:right="133"/>
              <w:jc w:val="center"/>
              <w:rPr>
                <w:rFonts w:ascii="Montserrat"/>
                <w:sz w:val="18"/>
              </w:rPr>
            </w:pPr>
            <w:r>
              <w:rPr>
                <w:rFonts w:ascii="Montserrat"/>
                <w:color w:val="5D5D60"/>
                <w:sz w:val="18"/>
              </w:rPr>
              <w:t>10.45</w:t>
            </w:r>
          </w:p>
        </w:tc>
        <w:tc>
          <w:tcPr>
            <w:tcW w:w="618" w:type="dxa"/>
          </w:tcPr>
          <w:p w14:paraId="525F2136" w14:textId="77777777" w:rsidR="003B7CC6" w:rsidRDefault="003B7CC6">
            <w:pPr>
              <w:pStyle w:val="TableParagraph"/>
              <w:ind w:left="0"/>
              <w:rPr>
                <w:rFonts w:ascii="Montserrat Semi Bold"/>
                <w:b/>
              </w:rPr>
            </w:pPr>
          </w:p>
          <w:p w14:paraId="2689E34C" w14:textId="77777777" w:rsidR="003B7CC6" w:rsidRDefault="003B7CC6">
            <w:pPr>
              <w:pStyle w:val="TableParagraph"/>
              <w:spacing w:before="6"/>
              <w:ind w:left="0"/>
              <w:rPr>
                <w:rFonts w:ascii="Montserrat Semi Bold"/>
                <w:b/>
                <w:sz w:val="17"/>
              </w:rPr>
            </w:pPr>
          </w:p>
          <w:p w14:paraId="12E19A74" w14:textId="77777777" w:rsidR="003B7CC6" w:rsidRDefault="00511CF7">
            <w:pPr>
              <w:pStyle w:val="TableParagraph"/>
              <w:ind w:left="0" w:right="153"/>
              <w:jc w:val="right"/>
              <w:rPr>
                <w:sz w:val="16"/>
              </w:rPr>
            </w:pPr>
            <w:r>
              <w:rPr>
                <w:color w:val="5D5D60"/>
                <w:sz w:val="16"/>
              </w:rPr>
              <w:t>(45)</w:t>
            </w:r>
          </w:p>
        </w:tc>
        <w:tc>
          <w:tcPr>
            <w:tcW w:w="8266" w:type="dxa"/>
          </w:tcPr>
          <w:p w14:paraId="73EEFE53" w14:textId="77777777" w:rsidR="003B7CC6" w:rsidRDefault="00511CF7">
            <w:pPr>
              <w:pStyle w:val="TableParagraph"/>
              <w:spacing w:before="118"/>
              <w:ind w:left="179"/>
              <w:rPr>
                <w:rFonts w:ascii="Open Sans Extrabold"/>
                <w:b/>
                <w:sz w:val="18"/>
              </w:rPr>
            </w:pPr>
            <w:r>
              <w:rPr>
                <w:rFonts w:ascii="Open Sans Extrabold"/>
                <w:b/>
                <w:color w:val="5D5D60"/>
                <w:sz w:val="18"/>
              </w:rPr>
              <w:t>Our Current Context</w:t>
            </w:r>
          </w:p>
          <w:p w14:paraId="329F9A1C" w14:textId="77777777" w:rsidR="003B7CC6" w:rsidRDefault="00511CF7">
            <w:pPr>
              <w:pStyle w:val="TableParagraph"/>
              <w:spacing w:before="194"/>
              <w:ind w:left="179"/>
              <w:rPr>
                <w:sz w:val="18"/>
              </w:rPr>
            </w:pPr>
            <w:r>
              <w:rPr>
                <w:color w:val="5D5D60"/>
                <w:sz w:val="18"/>
              </w:rPr>
              <w:t>Understanding the diversity of biosecurity approaches currently offered and gathering</w:t>
            </w:r>
          </w:p>
          <w:p w14:paraId="2FE7E3A3" w14:textId="77777777" w:rsidR="003B7CC6" w:rsidRDefault="00511CF7">
            <w:pPr>
              <w:pStyle w:val="TableParagraph"/>
              <w:spacing w:before="15"/>
              <w:ind w:left="179"/>
              <w:rPr>
                <w:sz w:val="18"/>
              </w:rPr>
            </w:pPr>
            <w:r>
              <w:rPr>
                <w:color w:val="5D5D60"/>
                <w:sz w:val="18"/>
              </w:rPr>
              <w:t>insights that could inform future approaches</w:t>
            </w:r>
          </w:p>
        </w:tc>
      </w:tr>
      <w:tr w:rsidR="003B7CC6" w14:paraId="588100D7" w14:textId="77777777">
        <w:trPr>
          <w:trHeight w:val="1182"/>
        </w:trPr>
        <w:tc>
          <w:tcPr>
            <w:tcW w:w="818" w:type="dxa"/>
          </w:tcPr>
          <w:p w14:paraId="2BEE9AB8" w14:textId="77777777" w:rsidR="003B7CC6" w:rsidRDefault="003B7CC6">
            <w:pPr>
              <w:pStyle w:val="TableParagraph"/>
              <w:ind w:left="0"/>
              <w:rPr>
                <w:rFonts w:ascii="Montserrat Semi Bold"/>
                <w:b/>
              </w:rPr>
            </w:pPr>
          </w:p>
          <w:p w14:paraId="7BB2425B" w14:textId="77777777" w:rsidR="003B7CC6" w:rsidRDefault="003B7CC6">
            <w:pPr>
              <w:pStyle w:val="TableParagraph"/>
              <w:spacing w:before="9"/>
              <w:ind w:left="0"/>
              <w:rPr>
                <w:rFonts w:ascii="Montserrat Semi Bold"/>
                <w:b/>
                <w:sz w:val="18"/>
              </w:rPr>
            </w:pPr>
          </w:p>
          <w:p w14:paraId="00A8A223" w14:textId="77777777" w:rsidR="003B7CC6" w:rsidRDefault="00511CF7">
            <w:pPr>
              <w:pStyle w:val="TableParagraph"/>
              <w:ind w:left="146" w:right="133"/>
              <w:jc w:val="center"/>
              <w:rPr>
                <w:rFonts w:ascii="Montserrat"/>
                <w:sz w:val="18"/>
              </w:rPr>
            </w:pPr>
            <w:r>
              <w:rPr>
                <w:rFonts w:ascii="Montserrat"/>
                <w:color w:val="5D5D60"/>
                <w:sz w:val="18"/>
              </w:rPr>
              <w:t>11.30</w:t>
            </w:r>
          </w:p>
        </w:tc>
        <w:tc>
          <w:tcPr>
            <w:tcW w:w="618" w:type="dxa"/>
          </w:tcPr>
          <w:p w14:paraId="6060BC9B" w14:textId="77777777" w:rsidR="003B7CC6" w:rsidRDefault="003B7CC6">
            <w:pPr>
              <w:pStyle w:val="TableParagraph"/>
              <w:ind w:left="0"/>
              <w:rPr>
                <w:rFonts w:ascii="Montserrat Semi Bold"/>
                <w:b/>
              </w:rPr>
            </w:pPr>
          </w:p>
          <w:p w14:paraId="7A30605F" w14:textId="77777777" w:rsidR="003B7CC6" w:rsidRDefault="003B7CC6">
            <w:pPr>
              <w:pStyle w:val="TableParagraph"/>
              <w:spacing w:before="6"/>
              <w:ind w:left="0"/>
              <w:rPr>
                <w:rFonts w:ascii="Montserrat Semi Bold"/>
                <w:b/>
                <w:sz w:val="17"/>
              </w:rPr>
            </w:pPr>
          </w:p>
          <w:p w14:paraId="2CEE0E8E" w14:textId="77777777" w:rsidR="003B7CC6" w:rsidRDefault="00511CF7">
            <w:pPr>
              <w:pStyle w:val="TableParagraph"/>
              <w:ind w:left="0" w:right="153"/>
              <w:jc w:val="right"/>
              <w:rPr>
                <w:sz w:val="16"/>
              </w:rPr>
            </w:pPr>
            <w:r>
              <w:rPr>
                <w:color w:val="5D5D60"/>
                <w:sz w:val="16"/>
              </w:rPr>
              <w:t>(60)</w:t>
            </w:r>
          </w:p>
        </w:tc>
        <w:tc>
          <w:tcPr>
            <w:tcW w:w="8266" w:type="dxa"/>
          </w:tcPr>
          <w:p w14:paraId="43B122BF" w14:textId="77777777" w:rsidR="003B7CC6" w:rsidRDefault="00511CF7">
            <w:pPr>
              <w:pStyle w:val="TableParagraph"/>
              <w:spacing w:before="118"/>
              <w:ind w:left="179"/>
              <w:rPr>
                <w:rFonts w:ascii="Open Sans Extrabold"/>
                <w:b/>
                <w:sz w:val="18"/>
              </w:rPr>
            </w:pPr>
            <w:r>
              <w:rPr>
                <w:rFonts w:ascii="Open Sans Extrabold"/>
                <w:b/>
                <w:color w:val="5D5D60"/>
                <w:sz w:val="18"/>
              </w:rPr>
              <w:t>Personal Perspectives</w:t>
            </w:r>
          </w:p>
          <w:p w14:paraId="7D8EC5F6" w14:textId="77777777" w:rsidR="003B7CC6" w:rsidRDefault="00511CF7">
            <w:pPr>
              <w:pStyle w:val="TableParagraph"/>
              <w:spacing w:before="194"/>
              <w:ind w:left="179"/>
              <w:rPr>
                <w:sz w:val="18"/>
              </w:rPr>
            </w:pPr>
            <w:r>
              <w:rPr>
                <w:color w:val="5D5D60"/>
                <w:sz w:val="18"/>
              </w:rPr>
              <w:t>Defining the current strengths of the biosecurity approaches and where there needs to be</w:t>
            </w:r>
          </w:p>
          <w:p w14:paraId="694D60A1" w14:textId="77777777" w:rsidR="003B7CC6" w:rsidRDefault="00511CF7">
            <w:pPr>
              <w:pStyle w:val="TableParagraph"/>
              <w:spacing w:before="15"/>
              <w:ind w:left="179"/>
              <w:rPr>
                <w:sz w:val="18"/>
              </w:rPr>
            </w:pPr>
            <w:r>
              <w:rPr>
                <w:color w:val="5D5D60"/>
                <w:sz w:val="18"/>
              </w:rPr>
              <w:t>improvements.</w:t>
            </w:r>
          </w:p>
        </w:tc>
      </w:tr>
      <w:tr w:rsidR="003B7CC6" w14:paraId="5CCEC4F0" w14:textId="77777777">
        <w:trPr>
          <w:trHeight w:val="482"/>
        </w:trPr>
        <w:tc>
          <w:tcPr>
            <w:tcW w:w="818" w:type="dxa"/>
            <w:shd w:val="clear" w:color="auto" w:fill="E5E0DC"/>
          </w:tcPr>
          <w:p w14:paraId="680A17B6" w14:textId="77777777" w:rsidR="003B7CC6" w:rsidRDefault="00511CF7">
            <w:pPr>
              <w:pStyle w:val="TableParagraph"/>
              <w:spacing w:before="147"/>
              <w:ind w:left="147" w:right="133"/>
              <w:jc w:val="center"/>
              <w:rPr>
                <w:rFonts w:ascii="Montserrat"/>
                <w:sz w:val="18"/>
              </w:rPr>
            </w:pPr>
            <w:r>
              <w:rPr>
                <w:rFonts w:ascii="Montserrat"/>
                <w:color w:val="5D5D60"/>
                <w:sz w:val="18"/>
              </w:rPr>
              <w:t>12.30</w:t>
            </w:r>
          </w:p>
        </w:tc>
        <w:tc>
          <w:tcPr>
            <w:tcW w:w="618" w:type="dxa"/>
            <w:shd w:val="clear" w:color="auto" w:fill="E5E0DC"/>
          </w:tcPr>
          <w:p w14:paraId="663C98A0" w14:textId="77777777" w:rsidR="003B7CC6" w:rsidRDefault="00511CF7">
            <w:pPr>
              <w:pStyle w:val="TableParagraph"/>
              <w:spacing w:before="131"/>
              <w:ind w:left="0" w:right="153"/>
              <w:jc w:val="right"/>
              <w:rPr>
                <w:sz w:val="16"/>
              </w:rPr>
            </w:pPr>
            <w:r>
              <w:rPr>
                <w:color w:val="5D5D60"/>
                <w:sz w:val="16"/>
              </w:rPr>
              <w:t>(45)</w:t>
            </w:r>
          </w:p>
        </w:tc>
        <w:tc>
          <w:tcPr>
            <w:tcW w:w="8266" w:type="dxa"/>
            <w:shd w:val="clear" w:color="auto" w:fill="F0EDEB"/>
          </w:tcPr>
          <w:p w14:paraId="3DB82777" w14:textId="494DDC42" w:rsidR="003B7CC6" w:rsidRDefault="007043C5">
            <w:pPr>
              <w:pStyle w:val="TableParagraph"/>
              <w:spacing w:before="118"/>
              <w:ind w:left="179"/>
              <w:rPr>
                <w:rFonts w:ascii="Open Sans Extrabold"/>
                <w:b/>
                <w:sz w:val="18"/>
              </w:rPr>
            </w:pPr>
            <w:r>
              <w:rPr>
                <w:rFonts w:ascii="Open Sans Extrabold"/>
                <w:b/>
                <w:color w:val="5D5D60"/>
                <w:w w:val="110"/>
                <w:sz w:val="18"/>
              </w:rPr>
              <w:t>LUNCH</w:t>
            </w:r>
          </w:p>
        </w:tc>
      </w:tr>
      <w:tr w:rsidR="003B7CC6" w14:paraId="66C346CB" w14:textId="77777777">
        <w:trPr>
          <w:trHeight w:val="1182"/>
        </w:trPr>
        <w:tc>
          <w:tcPr>
            <w:tcW w:w="818" w:type="dxa"/>
          </w:tcPr>
          <w:p w14:paraId="03661AAF" w14:textId="77777777" w:rsidR="003B7CC6" w:rsidRDefault="003B7CC6">
            <w:pPr>
              <w:pStyle w:val="TableParagraph"/>
              <w:ind w:left="0"/>
              <w:rPr>
                <w:rFonts w:ascii="Montserrat Semi Bold"/>
                <w:b/>
              </w:rPr>
            </w:pPr>
          </w:p>
          <w:p w14:paraId="7F1A69D6" w14:textId="77777777" w:rsidR="003B7CC6" w:rsidRDefault="003B7CC6">
            <w:pPr>
              <w:pStyle w:val="TableParagraph"/>
              <w:spacing w:before="9"/>
              <w:ind w:left="0"/>
              <w:rPr>
                <w:rFonts w:ascii="Montserrat Semi Bold"/>
                <w:b/>
                <w:sz w:val="18"/>
              </w:rPr>
            </w:pPr>
          </w:p>
          <w:p w14:paraId="335B34C6" w14:textId="77777777" w:rsidR="003B7CC6" w:rsidRDefault="00511CF7">
            <w:pPr>
              <w:pStyle w:val="TableParagraph"/>
              <w:ind w:left="147" w:right="133"/>
              <w:jc w:val="center"/>
              <w:rPr>
                <w:rFonts w:ascii="Montserrat"/>
                <w:sz w:val="18"/>
              </w:rPr>
            </w:pPr>
            <w:r>
              <w:rPr>
                <w:rFonts w:ascii="Montserrat"/>
                <w:color w:val="5D5D60"/>
                <w:sz w:val="18"/>
              </w:rPr>
              <w:t>1:15</w:t>
            </w:r>
          </w:p>
        </w:tc>
        <w:tc>
          <w:tcPr>
            <w:tcW w:w="618" w:type="dxa"/>
          </w:tcPr>
          <w:p w14:paraId="4D04577C" w14:textId="77777777" w:rsidR="003B7CC6" w:rsidRDefault="003B7CC6">
            <w:pPr>
              <w:pStyle w:val="TableParagraph"/>
              <w:ind w:left="0"/>
              <w:rPr>
                <w:rFonts w:ascii="Montserrat Semi Bold"/>
                <w:b/>
              </w:rPr>
            </w:pPr>
          </w:p>
          <w:p w14:paraId="3A9D1BCB" w14:textId="77777777" w:rsidR="003B7CC6" w:rsidRDefault="003B7CC6">
            <w:pPr>
              <w:pStyle w:val="TableParagraph"/>
              <w:spacing w:before="6"/>
              <w:ind w:left="0"/>
              <w:rPr>
                <w:rFonts w:ascii="Montserrat Semi Bold"/>
                <w:b/>
                <w:sz w:val="17"/>
              </w:rPr>
            </w:pPr>
          </w:p>
          <w:p w14:paraId="38401C3B" w14:textId="77777777" w:rsidR="003B7CC6" w:rsidRDefault="00511CF7">
            <w:pPr>
              <w:pStyle w:val="TableParagraph"/>
              <w:ind w:left="0" w:right="153"/>
              <w:jc w:val="right"/>
              <w:rPr>
                <w:sz w:val="16"/>
              </w:rPr>
            </w:pPr>
            <w:r>
              <w:rPr>
                <w:color w:val="5D5D60"/>
                <w:sz w:val="16"/>
              </w:rPr>
              <w:t>(75)</w:t>
            </w:r>
          </w:p>
        </w:tc>
        <w:tc>
          <w:tcPr>
            <w:tcW w:w="8266" w:type="dxa"/>
          </w:tcPr>
          <w:p w14:paraId="0E87C2FA" w14:textId="77777777" w:rsidR="003B7CC6" w:rsidRDefault="00511CF7">
            <w:pPr>
              <w:pStyle w:val="TableParagraph"/>
              <w:spacing w:before="118"/>
              <w:ind w:left="179"/>
              <w:rPr>
                <w:rFonts w:ascii="Open Sans Extrabold"/>
                <w:b/>
                <w:sz w:val="18"/>
              </w:rPr>
            </w:pPr>
            <w:r>
              <w:rPr>
                <w:rFonts w:ascii="Open Sans Extrabold"/>
                <w:b/>
                <w:color w:val="5D5D60"/>
                <w:sz w:val="18"/>
              </w:rPr>
              <w:t>Designing the Future</w:t>
            </w:r>
          </w:p>
          <w:p w14:paraId="094FA580" w14:textId="77777777" w:rsidR="003B7CC6" w:rsidRDefault="00511CF7">
            <w:pPr>
              <w:pStyle w:val="TableParagraph"/>
              <w:spacing w:before="194"/>
              <w:ind w:left="179"/>
              <w:rPr>
                <w:sz w:val="18"/>
              </w:rPr>
            </w:pPr>
            <w:r>
              <w:rPr>
                <w:color w:val="5D5D60"/>
                <w:sz w:val="18"/>
              </w:rPr>
              <w:t>Describing the change that would create the most effective and efficient biosecurity approach</w:t>
            </w:r>
          </w:p>
          <w:p w14:paraId="4F8CC736" w14:textId="77777777" w:rsidR="003B7CC6" w:rsidRDefault="00511CF7">
            <w:pPr>
              <w:pStyle w:val="TableParagraph"/>
              <w:spacing w:before="15"/>
              <w:ind w:left="179"/>
              <w:rPr>
                <w:sz w:val="18"/>
              </w:rPr>
            </w:pPr>
            <w:r>
              <w:rPr>
                <w:color w:val="5D5D60"/>
                <w:sz w:val="18"/>
              </w:rPr>
              <w:t>in Victoria.</w:t>
            </w:r>
          </w:p>
        </w:tc>
      </w:tr>
      <w:tr w:rsidR="003B7CC6" w14:paraId="0DCAD0BC" w14:textId="77777777">
        <w:trPr>
          <w:trHeight w:val="1362"/>
        </w:trPr>
        <w:tc>
          <w:tcPr>
            <w:tcW w:w="818" w:type="dxa"/>
          </w:tcPr>
          <w:p w14:paraId="6C7FD454" w14:textId="77777777" w:rsidR="003B7CC6" w:rsidRDefault="003B7CC6">
            <w:pPr>
              <w:pStyle w:val="TableParagraph"/>
              <w:ind w:left="0"/>
              <w:rPr>
                <w:rFonts w:ascii="Montserrat Semi Bold"/>
                <w:b/>
              </w:rPr>
            </w:pPr>
          </w:p>
          <w:p w14:paraId="7F017AA5" w14:textId="77777777" w:rsidR="003B7CC6" w:rsidRDefault="003B7CC6">
            <w:pPr>
              <w:pStyle w:val="TableParagraph"/>
              <w:spacing w:before="2"/>
              <w:ind w:left="0"/>
              <w:rPr>
                <w:rFonts w:ascii="Montserrat Semi Bold"/>
                <w:b/>
                <w:sz w:val="26"/>
              </w:rPr>
            </w:pPr>
          </w:p>
          <w:p w14:paraId="76CB0DF0" w14:textId="77777777" w:rsidR="003B7CC6" w:rsidRDefault="00511CF7">
            <w:pPr>
              <w:pStyle w:val="TableParagraph"/>
              <w:ind w:left="146" w:right="133"/>
              <w:jc w:val="center"/>
              <w:rPr>
                <w:rFonts w:ascii="Montserrat"/>
                <w:sz w:val="18"/>
              </w:rPr>
            </w:pPr>
            <w:r>
              <w:rPr>
                <w:rFonts w:ascii="Montserrat"/>
                <w:color w:val="5D5D60"/>
                <w:sz w:val="18"/>
              </w:rPr>
              <w:t>2:30</w:t>
            </w:r>
          </w:p>
        </w:tc>
        <w:tc>
          <w:tcPr>
            <w:tcW w:w="618" w:type="dxa"/>
          </w:tcPr>
          <w:p w14:paraId="66E2B615" w14:textId="77777777" w:rsidR="003B7CC6" w:rsidRDefault="003B7CC6">
            <w:pPr>
              <w:pStyle w:val="TableParagraph"/>
              <w:ind w:left="0"/>
              <w:rPr>
                <w:rFonts w:ascii="Montserrat Semi Bold"/>
                <w:b/>
              </w:rPr>
            </w:pPr>
          </w:p>
          <w:p w14:paraId="22703440" w14:textId="77777777" w:rsidR="003B7CC6" w:rsidRDefault="003B7CC6">
            <w:pPr>
              <w:pStyle w:val="TableParagraph"/>
              <w:spacing w:before="10"/>
              <w:ind w:left="0"/>
              <w:rPr>
                <w:rFonts w:ascii="Montserrat Semi Bold"/>
                <w:b/>
                <w:sz w:val="24"/>
              </w:rPr>
            </w:pPr>
          </w:p>
          <w:p w14:paraId="45912EF3" w14:textId="77777777" w:rsidR="003B7CC6" w:rsidRDefault="00511CF7">
            <w:pPr>
              <w:pStyle w:val="TableParagraph"/>
              <w:spacing w:before="1"/>
              <w:ind w:left="0" w:right="153"/>
              <w:jc w:val="right"/>
              <w:rPr>
                <w:sz w:val="16"/>
              </w:rPr>
            </w:pPr>
            <w:r>
              <w:rPr>
                <w:color w:val="5D5D60"/>
                <w:sz w:val="16"/>
              </w:rPr>
              <w:t>(15)</w:t>
            </w:r>
          </w:p>
        </w:tc>
        <w:tc>
          <w:tcPr>
            <w:tcW w:w="8266" w:type="dxa"/>
          </w:tcPr>
          <w:p w14:paraId="6DC306DA" w14:textId="77777777" w:rsidR="003B7CC6" w:rsidRDefault="00511CF7">
            <w:pPr>
              <w:pStyle w:val="TableParagraph"/>
              <w:spacing w:before="118"/>
              <w:ind w:left="179"/>
              <w:rPr>
                <w:rFonts w:ascii="Open Sans Extrabold"/>
                <w:b/>
                <w:sz w:val="18"/>
              </w:rPr>
            </w:pPr>
            <w:r>
              <w:rPr>
                <w:rFonts w:ascii="Open Sans Extrabold"/>
                <w:b/>
                <w:color w:val="5D5D60"/>
                <w:sz w:val="18"/>
              </w:rPr>
              <w:t>Finishing up</w:t>
            </w:r>
          </w:p>
          <w:p w14:paraId="6DEACC95" w14:textId="77777777" w:rsidR="003B7CC6" w:rsidRDefault="00511CF7">
            <w:pPr>
              <w:pStyle w:val="TableParagraph"/>
              <w:spacing w:before="194"/>
              <w:ind w:left="179"/>
              <w:rPr>
                <w:sz w:val="18"/>
              </w:rPr>
            </w:pPr>
            <w:r>
              <w:rPr>
                <w:color w:val="5D5D60"/>
                <w:sz w:val="18"/>
              </w:rPr>
              <w:t>Our final reflections on the work we have done today and next steps or action list for everyone</w:t>
            </w:r>
          </w:p>
          <w:p w14:paraId="63B765D7" w14:textId="77777777" w:rsidR="003B7CC6" w:rsidRDefault="00511CF7">
            <w:pPr>
              <w:pStyle w:val="TableParagraph"/>
              <w:spacing w:before="195"/>
              <w:ind w:left="179"/>
              <w:rPr>
                <w:sz w:val="18"/>
              </w:rPr>
            </w:pPr>
            <w:r>
              <w:rPr>
                <w:color w:val="5D5D60"/>
                <w:sz w:val="18"/>
              </w:rPr>
              <w:t>Closing words Michael Rosier – Acting ED Biosecurity Services Agriculture Victoria</w:t>
            </w:r>
          </w:p>
        </w:tc>
      </w:tr>
      <w:tr w:rsidR="003B7CC6" w14:paraId="4227A02A" w14:textId="77777777">
        <w:trPr>
          <w:trHeight w:val="482"/>
        </w:trPr>
        <w:tc>
          <w:tcPr>
            <w:tcW w:w="818" w:type="dxa"/>
            <w:shd w:val="clear" w:color="auto" w:fill="E5E0DC"/>
          </w:tcPr>
          <w:p w14:paraId="38B677CA" w14:textId="77777777" w:rsidR="003B7CC6" w:rsidRDefault="00511CF7">
            <w:pPr>
              <w:pStyle w:val="TableParagraph"/>
              <w:spacing w:before="147"/>
              <w:ind w:left="147" w:right="133"/>
              <w:jc w:val="center"/>
              <w:rPr>
                <w:rFonts w:ascii="Montserrat"/>
                <w:sz w:val="18"/>
              </w:rPr>
            </w:pPr>
            <w:r>
              <w:rPr>
                <w:rFonts w:ascii="Montserrat"/>
                <w:color w:val="5D5D60"/>
                <w:sz w:val="18"/>
              </w:rPr>
              <w:t>3.00</w:t>
            </w:r>
          </w:p>
        </w:tc>
        <w:tc>
          <w:tcPr>
            <w:tcW w:w="618" w:type="dxa"/>
            <w:shd w:val="clear" w:color="auto" w:fill="E5E0DC"/>
          </w:tcPr>
          <w:p w14:paraId="4B1E62C3" w14:textId="77777777" w:rsidR="003B7CC6" w:rsidRDefault="003B7CC6">
            <w:pPr>
              <w:pStyle w:val="TableParagraph"/>
              <w:ind w:left="0"/>
              <w:rPr>
                <w:rFonts w:ascii="Times New Roman"/>
                <w:sz w:val="18"/>
              </w:rPr>
            </w:pPr>
          </w:p>
        </w:tc>
        <w:tc>
          <w:tcPr>
            <w:tcW w:w="8266" w:type="dxa"/>
            <w:shd w:val="clear" w:color="auto" w:fill="F0EDEB"/>
          </w:tcPr>
          <w:p w14:paraId="67BFBFA2" w14:textId="00FBFDBD" w:rsidR="003B7CC6" w:rsidRDefault="007043C5">
            <w:pPr>
              <w:pStyle w:val="TableParagraph"/>
              <w:spacing w:before="118"/>
              <w:ind w:left="179"/>
              <w:rPr>
                <w:rFonts w:ascii="Open Sans Extrabold"/>
                <w:b/>
                <w:sz w:val="18"/>
              </w:rPr>
            </w:pPr>
            <w:r>
              <w:rPr>
                <w:rFonts w:ascii="Open Sans Extrabold"/>
                <w:b/>
                <w:color w:val="5D5D60"/>
                <w:sz w:val="18"/>
              </w:rPr>
              <w:t>SESSION CLOSES</w:t>
            </w:r>
          </w:p>
        </w:tc>
      </w:tr>
    </w:tbl>
    <w:p w14:paraId="05383DD5" w14:textId="77777777" w:rsidR="003B7CC6" w:rsidRDefault="003B7CC6">
      <w:pPr>
        <w:rPr>
          <w:rFonts w:ascii="Open Sans Extrabold"/>
          <w:sz w:val="18"/>
        </w:rPr>
        <w:sectPr w:rsidR="003B7CC6">
          <w:footerReference w:type="default" r:id="rId15"/>
          <w:pgSz w:w="11910" w:h="16840"/>
          <w:pgMar w:top="980" w:right="0" w:bottom="1640" w:left="740" w:header="0" w:footer="1453" w:gutter="0"/>
          <w:cols w:space="720"/>
        </w:sectPr>
      </w:pPr>
    </w:p>
    <w:p w14:paraId="59A8CE4C" w14:textId="686912A8" w:rsidR="003B7CC6" w:rsidRDefault="007043C5">
      <w:pPr>
        <w:spacing w:before="82"/>
        <w:ind w:left="348"/>
        <w:rPr>
          <w:rFonts w:ascii="Montserrat Semi Bold"/>
          <w:b/>
          <w:sz w:val="52"/>
        </w:rPr>
      </w:pPr>
      <w:r>
        <w:rPr>
          <w:rFonts w:ascii="Montserrat Semi Bold"/>
          <w:b/>
          <w:color w:val="01A7CF"/>
          <w:w w:val="125"/>
          <w:sz w:val="52"/>
        </w:rPr>
        <w:lastRenderedPageBreak/>
        <w:t>PARTICIPANT OUTPUTS</w:t>
      </w:r>
    </w:p>
    <w:p w14:paraId="3BFF231C" w14:textId="77777777" w:rsidR="003B7CC6" w:rsidRDefault="003B7CC6">
      <w:pPr>
        <w:pStyle w:val="BodyText"/>
        <w:rPr>
          <w:rFonts w:ascii="Montserrat Semi Bold"/>
          <w:b/>
          <w:sz w:val="20"/>
        </w:rPr>
      </w:pPr>
    </w:p>
    <w:p w14:paraId="45F2B96C" w14:textId="77777777" w:rsidR="003B7CC6" w:rsidRDefault="003B7CC6">
      <w:pPr>
        <w:pStyle w:val="BodyText"/>
        <w:rPr>
          <w:rFonts w:ascii="Montserrat Semi Bold"/>
          <w:b/>
          <w:sz w:val="20"/>
        </w:rPr>
      </w:pPr>
    </w:p>
    <w:p w14:paraId="0BC02C52" w14:textId="77777777" w:rsidR="003B7CC6" w:rsidRDefault="00511CF7">
      <w:pPr>
        <w:pStyle w:val="BodyText"/>
        <w:spacing w:before="6"/>
        <w:rPr>
          <w:rFonts w:ascii="Montserrat Semi Bold"/>
          <w:b/>
          <w:sz w:val="11"/>
        </w:rPr>
      </w:pPr>
      <w:r>
        <w:pict w14:anchorId="39158E0C">
          <v:shape id="_x0000_s3168" style="position:absolute;margin-left:53.15pt;margin-top:9.5pt;width:487.3pt;height:.1pt;z-index:-251814400;mso-wrap-distance-left:0;mso-wrap-distance-right:0;mso-position-horizontal-relative:page" coordorigin="1063,190" coordsize="9746,0" path="m1063,190r9745,e" filled="f" strokecolor="#9279b7" strokeweight=".34994mm">
            <v:path arrowok="t"/>
            <w10:wrap type="topAndBottom" anchorx="page"/>
          </v:shape>
        </w:pict>
      </w:r>
    </w:p>
    <w:p w14:paraId="6670EF39" w14:textId="77777777" w:rsidR="003B7CC6" w:rsidRDefault="003B7CC6">
      <w:pPr>
        <w:pStyle w:val="BodyText"/>
        <w:rPr>
          <w:rFonts w:ascii="Montserrat Semi Bold"/>
          <w:b/>
          <w:sz w:val="20"/>
        </w:rPr>
      </w:pPr>
    </w:p>
    <w:p w14:paraId="159648B5" w14:textId="77777777" w:rsidR="003B7CC6" w:rsidRDefault="003B7CC6">
      <w:pPr>
        <w:pStyle w:val="BodyText"/>
        <w:spacing w:before="2"/>
        <w:rPr>
          <w:rFonts w:ascii="Montserrat Semi Bold"/>
          <w:b/>
          <w:sz w:val="21"/>
        </w:rPr>
      </w:pPr>
    </w:p>
    <w:p w14:paraId="417009EA" w14:textId="05CD1B9D" w:rsidR="003B7CC6" w:rsidRDefault="007043C5">
      <w:pPr>
        <w:pStyle w:val="Heading2"/>
        <w:numPr>
          <w:ilvl w:val="0"/>
          <w:numId w:val="106"/>
        </w:numPr>
        <w:tabs>
          <w:tab w:val="left" w:pos="707"/>
        </w:tabs>
        <w:spacing w:before="91"/>
      </w:pPr>
      <w:r>
        <w:rPr>
          <w:color w:val="E2499A"/>
          <w:w w:val="120"/>
        </w:rPr>
        <w:t>STAKEHOLDER</w:t>
      </w:r>
      <w:r>
        <w:rPr>
          <w:color w:val="E2499A"/>
          <w:spacing w:val="-12"/>
          <w:w w:val="120"/>
        </w:rPr>
        <w:t xml:space="preserve"> </w:t>
      </w:r>
      <w:r>
        <w:rPr>
          <w:color w:val="E2499A"/>
          <w:spacing w:val="3"/>
          <w:w w:val="120"/>
        </w:rPr>
        <w:t>MAPPING</w:t>
      </w:r>
    </w:p>
    <w:p w14:paraId="02393EC3" w14:textId="77777777" w:rsidR="003B7CC6" w:rsidRDefault="003B7CC6">
      <w:pPr>
        <w:pStyle w:val="BodyText"/>
        <w:spacing w:before="9"/>
        <w:rPr>
          <w:rFonts w:ascii="Montserrat"/>
          <w:b/>
          <w:sz w:val="30"/>
        </w:rPr>
      </w:pPr>
    </w:p>
    <w:p w14:paraId="69296FC4" w14:textId="77777777" w:rsidR="003B7CC6" w:rsidRDefault="00511CF7">
      <w:pPr>
        <w:pStyle w:val="BodyText"/>
        <w:ind w:left="369"/>
      </w:pPr>
      <w:r>
        <w:rPr>
          <w:color w:val="5D5D60"/>
        </w:rPr>
        <w:t>Participants divided themselves into five broad areas to identify ‘who was in the room’.</w:t>
      </w:r>
    </w:p>
    <w:p w14:paraId="75B1A37E" w14:textId="77777777" w:rsidR="003B7CC6" w:rsidRDefault="00511CF7">
      <w:pPr>
        <w:pStyle w:val="BodyText"/>
        <w:spacing w:before="15"/>
        <w:ind w:left="369"/>
      </w:pPr>
      <w:r>
        <w:rPr>
          <w:color w:val="5D5D60"/>
        </w:rPr>
        <w:t>These initial categories were:</w:t>
      </w:r>
    </w:p>
    <w:p w14:paraId="3ADA2231" w14:textId="77777777" w:rsidR="003B7CC6" w:rsidRDefault="00511CF7">
      <w:pPr>
        <w:pStyle w:val="BodyText"/>
        <w:spacing w:before="10"/>
        <w:rPr>
          <w:sz w:val="20"/>
        </w:rPr>
      </w:pPr>
      <w:r>
        <w:pict w14:anchorId="0AF74199">
          <v:group id="_x0000_s3141" style="position:absolute;margin-left:53.45pt;margin-top:16.15pt;width:486.35pt;height:162.25pt;z-index:-251813376;mso-wrap-distance-left:0;mso-wrap-distance-right:0;mso-position-horizontal-relative:page" coordorigin="1081,323" coordsize="9727,3245">
            <v:rect id="_x0000_s3167" style="position:absolute;left:1102;top:344;width:9685;height:3203" filled="f" strokecolor="#e5e6e5" strokeweight=".75mm"/>
            <v:shape id="_x0000_s3166" style="position:absolute;left:1393;top:619;width:1490;height:1490" coordorigin="1394,619" coordsize="1490,1490" path="m2138,619r-76,4l1988,634r-71,19l1848,678r-65,31l1722,746r-58,43l1612,837r-48,53l1521,947r-38,62l1452,1074r-25,68l1409,1214r-12,74l1394,1364r3,76l1409,1514r18,71l1452,1653r31,66l1521,1780r43,57l1612,1890r52,48l1722,1981r61,37l1848,2050r69,25l1988,2093r74,11l2138,2108r76,-4l2288,2093r72,-18l2428,2050r65,-32l2554,1981r58,-43l2665,1890r48,-53l2756,1780r37,-61l2824,1653r25,-68l2868,1514r11,-74l2883,1364r-4,-76l2868,1214r-19,-72l2824,1074r-31,-65l2756,947r-43,-57l2665,837r-53,-48l2554,746r-61,-37l2428,678r-68,-25l2288,634r-74,-11l2138,619xe" fillcolor="#e2499a" stroked="f">
              <v:path arrowok="t"/>
            </v:shape>
            <v:shape id="_x0000_s3165" style="position:absolute;left:3277;top:619;width:1490;height:1490" coordorigin="3277,619" coordsize="1490,1490" path="m4022,619r-77,4l3872,634r-72,19l3732,678r-65,31l3605,746r-57,43l3495,837r-48,53l3404,947r-37,62l3336,1074r-26,68l3292,1214r-11,74l3277,1364r4,76l3292,1514r18,71l3336,1653r31,66l3404,1780r43,57l3495,1890r53,48l3605,1981r62,37l3732,2050r68,25l3872,2093r73,11l4022,2108r76,-4l4172,2093r71,-18l4311,2050r66,-32l4438,1981r57,-43l4548,1890r48,-53l4639,1780r37,-61l4708,1653r25,-68l4751,1514r11,-74l4766,1364r-4,-76l4751,1214r-18,-72l4708,1074r-32,-65l4639,947r-43,-57l4548,837r-53,-48l4438,746r-61,-37l4311,678r-68,-25l4172,634r-74,-11l4022,619xe" fillcolor="#faa41a" stroked="f">
              <v:path arrowok="t"/>
            </v:shape>
            <v:shape id="_x0000_s3164" style="position:absolute;left:5160;top:619;width:1490;height:1490" coordorigin="5161,619" coordsize="1490,1490" path="m5905,619r-76,4l5755,634r-71,19l5615,678r-65,31l5489,746r-58,43l5379,837r-48,53l5288,947r-38,62l5219,1074r-25,68l5176,1214r-12,74l5161,1364r3,76l5176,1514r18,71l5219,1653r31,66l5288,1780r43,57l5379,1890r52,48l5489,1981r61,37l5615,2050r69,25l5755,2093r74,11l5905,2108r76,-4l6055,2093r72,-18l6195,2050r65,-32l6321,1981r58,-43l6432,1890r48,-53l6523,1780r37,-61l6591,1653r25,-68l6635,1514r11,-74l6650,1364r-4,-76l6635,1214r-19,-72l6591,1074r-31,-65l6523,947r-43,-57l6432,837r-53,-48l6321,746r-61,-37l6195,678r-68,-25l6055,634r-74,-11l5905,619xe" fillcolor="#c1d32f" stroked="f">
              <v:path arrowok="t"/>
            </v:shape>
            <v:shape id="_x0000_s3163" style="position:absolute;left:7044;top:619;width:1490;height:1490" coordorigin="7044,619" coordsize="1490,1490" path="m7789,619r-77,4l7639,634r-72,19l7499,678r-65,31l7372,746r-57,43l7262,837r-48,53l7171,947r-37,62l7103,1074r-26,68l7059,1214r-11,74l7044,1364r4,76l7059,1514r18,71l7103,1653r31,66l7171,1780r43,57l7262,1890r53,48l7372,1981r62,37l7499,2050r68,25l7639,2093r73,11l7789,2108r76,-4l7939,2093r71,-18l8078,2050r66,-32l8205,1981r57,-43l8315,1890r48,-53l8406,1780r37,-61l8475,1653r25,-68l8518,1514r11,-74l8533,1364r-4,-76l8518,1214r-18,-72l8475,1074r-32,-65l8406,947r-43,-57l8315,837r-53,-48l8205,746r-61,-37l8078,678r-68,-25l7939,634r-74,-11l7789,619xe" fillcolor="#01a7cf" stroked="f">
              <v:path arrowok="t"/>
            </v:shape>
            <v:shape id="_x0000_s3162" style="position:absolute;left:8934;top:619;width:1490;height:1490" coordorigin="8934,619" coordsize="1490,1490" path="m9679,619r-76,4l9529,634r-72,19l9389,678r-65,31l9262,746r-57,43l9152,837r-48,53l9061,947r-37,62l8993,1074r-25,68l8949,1214r-11,74l8934,1364r4,76l8949,1514r19,71l8993,1653r31,66l9061,1780r43,57l9152,1890r53,48l9262,1981r62,37l9389,2050r68,25l9529,2093r74,11l9679,2108r76,-4l9829,2093r71,-18l9969,2050r65,-32l10095,1981r57,-43l10205,1890r48,-53l10296,1780r37,-61l10365,1653r25,-68l10408,1514r12,-74l10423,1364r-3,-76l10408,1214r-18,-72l10365,1074r-32,-65l10296,947r-43,-57l10205,837r-53,-48l10095,746r-61,-37l9969,678r-69,-25l9829,634r-74,-11l9679,619xe" fillcolor="#9279b7" stroked="f">
              <v:path arrowok="t"/>
            </v:shape>
            <v:shape id="_x0000_s3161" style="position:absolute;left:3597;top:917;width:853;height:811" coordorigin="3597,917" coordsize="853,811" o:spt="100" adj="0,,0" path="m4028,917r-10,1l3721,1100r-17,11l3686,1120r-19,7l3646,1128r-2,l3643,1130r-3,1l3640,1196r28,4l3676,1220r26,3l3702,1224r2,45l3704,1273r1,67l3705,1410r,58l3704,1548r-1,8l3701,1598r-27,4l3669,1626r-72,52l3597,1724r25,1l3678,1726r289,2l4367,1726r56,-1l4446,1724r4,-20l4447,1686r-9,-15l4421,1659r-12,-8l4397,1642r-11,-8l4375,1625r-6,-23l4356,1600r-555,l3800,1576r-1,-20l3799,1548r1,-20l3800,1223r545,l4369,1219r7,-20l4404,1196r,-64l4399,1130r-2,-2l3646,1128r-1,l4397,1128r-1,-1l4392,1127r-14,l4364,1123r-12,-6l4028,917xm4345,1223r-462,l3885,1246r,20l3885,1273r,20l3885,1597r-7,1l3874,1600r-20,l4356,1600r-9,-1l4164,1599r,-1l3981,1598r,-375l4345,1223r,xm4342,1223r-102,l4243,1266r2,87l4245,1410r,55l4244,1548r-2,51l4347,1599r-6,-1l4341,1224r1,-1xm4345,1223r-282,l4063,1598r101,l4161,1556r-2,-88l4159,1364r1,-91l4162,1223r180,l4345,1223xm4396,1127r-4,l4396,1127r,xe" stroked="f">
              <v:stroke joinstyle="round"/>
              <v:formulas/>
              <v:path arrowok="t" o:connecttype="segments"/>
            </v:shape>
            <v:shape id="_x0000_s3160" style="position:absolute;left:9230;top:980;width:911;height:860" coordorigin="9230,981" coordsize="911,860" o:spt="100" adj="0,,0" path="m9655,1435r-98,l9578,1461r23,20l9627,1495r31,10l9658,1633r-44,26l9589,1691r-10,32l9580,1755r14,38l9618,1821r30,16l9684,1841r35,-4l9749,1821r19,-22l9670,1799r-14,-14l9655,1759r14,-16l9788,1743r1,-10l9677,1733r-21,-4l9635,1719r-12,-8l9628,1699r-1,-12l9655,1685r119,l9751,1659r-42,-28l9709,1507r31,-12l9763,1483r21,-18l9800,1449r-117,l9669,1445r-13,-8l9655,1435xm9788,1743r-107,l9693,1747r10,4l9709,1761r2,10l9711,1787r-10,12l9768,1799r4,-4l9787,1761r1,-18xm9774,1685r-38,l9739,1701r-1,10l9732,1719r-11,6l9699,1733r90,l9790,1723r-12,-34l9774,1685xm9352,1395r-36,l9282,1409r-28,24l9237,1463r-7,34l9236,1531r18,34l9281,1589r31,12l9345,1605r17,-4l9378,1597r15,-8l9407,1577r13,-16l9321,1561r-10,-10l9310,1517r10,-10l9441,1507r-1,-12l9323,1495r-22,-8l9279,1473r,-26l9528,1447r25,-10l9423,1437r-35,-28l9352,1395xm10037,1393r-26,4l9988,1405r-21,14l9949,1437r-138,l9837,1445r36,14l9908,1475r21,12l9938,1533r18,36l9984,1593r37,10l10054,1603r31,-10l10112,1573r7,-12l10018,1561r-11,-12l10008,1517r12,-12l10140,1505r,-10l10036,1495r-19,-2l9998,1487r-12,-8l9981,1473r-2,-10l9982,1449r145,l10123,1441r-25,-26l10085,1405r-15,-6l10054,1395r-17,-2xm9441,1507r-87,l9365,1517r,32l9353,1559r-32,2l9420,1561r4,-4l9435,1535r6,-24l9441,1507xm10140,1505r-105,l10046,1509r9,6l10061,1525r2,12l10062,1551r-11,10l10119,1561r13,-20l10141,1507r-1,-2xm9528,1447r-137,l9394,1463r-3,10l9384,1483r-14,6l9346,1495r94,l9440,1483r88,-36xm10127,1449r-38,l10092,1463r-1,10l10085,1479r-11,8l10055,1493r-19,2l10140,1495r-2,-22l10127,1449xm9829,1369r-146,l9699,1373r13,10l9721,1395r2,16l9719,1425r-9,12l9698,1447r-15,2l9800,1449r11,-12l9949,1437r-91,-36l9829,1387r,-18xm9543,1179r-69,l9563,1271r-6,16l9551,1301r-6,16l9541,1331r-2,14l9538,1361r-1,14l9536,1391r-109,46l9553,1437r4,-2l9655,1435r-8,-10l9643,1411r4,-16l9656,1383r13,-10l9683,1369r146,l9830,1357r-148,l9648,1351r-33,-16l9608,1329r-4,-10l9603,1309r1,-16l9631,1289r180,l9804,1277r38,-38l9603,1239r-60,-60xm9811,1289r-83,l9764,1291r,26l9764,1323r-4,8l9752,1335r-35,18l9682,1357r148,l9827,1327r-9,-26l9811,1289xm9683,1215r-40,6l9603,1239r239,l9844,1237r-81,l9724,1221r-41,-6xm9966,983r-35,2l9896,997r-14,12l9869,1021r-10,16l9852,1053r-6,24l9847,1099r4,22l9860,1141r-97,96l9844,1237r56,-56l9996,1181r21,-12l10034,1151r-82,l9941,1149r-9,-8l9926,1133r-2,-10l9926,1111r6,-8l9941,1097r11,-2l10055,1095r1,-10l9951,1085r-21,-4l9908,1073r-8,-6l9895,1059r,-10l9897,1035r144,l10028,1015r-29,-22l9966,983xm9413,981r-33,8l9346,1009r-20,24l9313,1063r-3,34l9320,1131r11,16l9342,1163r14,12l9373,1183r25,8l9423,1193r25,-6l9474,1179r69,l9515,1151r-113,l9389,1137r-1,-14l9390,1113r6,-10l9405,1097r11,-2l9519,1095r,-10l9417,1085r-18,-2l9381,1077r-12,-8l9361,1063r-2,-12l9362,1033r145,l9506,1031r-26,-28l9447,987r-34,-6xm9996,1181r-96,l9946,1193r40,-6l9996,1181xm9519,1095r-89,l9443,1107r1,14l9441,1131r-6,10l9426,1147r-10,4l9515,1151r-8,-8l9519,1101r,-6xm10055,1095r-86,l9979,1107r-1,32l9967,1151r67,l10040,1145r14,-32l10055,1095xm9507,1033r-48,l9464,1035r5,l9472,1051r-1,10l9465,1069r-12,6l9435,1083r-18,2l9519,1085r,-22l9507,1033xm10041,1035r-34,l10009,1049r,10l10004,1067r-10,6l9973,1081r-22,4l10056,1085r,-8l10047,1045r-6,-10xe" stroked="f">
              <v:stroke joinstyle="round"/>
              <v:formulas/>
              <v:path arrowok="t" o:connecttype="segments"/>
            </v:shape>
            <v:shape id="_x0000_s3159" style="position:absolute;left:1984;top:874;width:521;height:515" coordorigin="1984,875" coordsize="521,515" o:spt="100" adj="0,,0" path="m2424,1316r-288,l2140,1318r16,6l2172,1330r14,10l2197,1356r9,21l2214,1386r12,3l2249,1389r13,l2272,1385r8,-8l2286,1366r9,-18l2303,1337r11,-7l2333,1322r10,-4l2353,1317r70,l2424,1316xm2084,927r-7,6l2068,942r-28,28l2052,1004r3,24l2050,1050r-12,20l2019,1084r-21,11l1988,1103r-3,12l1984,1156r6,10l2005,1171r17,8l2036,1190r10,14l2053,1222r3,10l2058,1241r-4,10l2050,1261r-3,10l2040,1292r9,9l2057,1310r14,14l2076,1329r7,6l2115,1324r15,-5l2136,1316r288,l2449,1293r-11,-33l2433,1244r-4,-6l2431,1234r6,-15l2244,1219r-35,-7l2181,1194r-19,-28l2156,1130r7,-33l2183,1068r28,-19l2244,1042r194,l2437,1040r,l2436,1039r,-8l2434,1023r1,-7l2438,1005r4,-11l2446,982r4,-11l2442,963r-7,-8l2425,945r-284,l2106,933r-15,-5l2084,927xm2423,1317r-70,l2364,1321r9,4l2383,1328r21,6l2423,1317xm2438,1042r-194,l2284,1051r27,20l2328,1099r6,32l2328,1162r-17,29l2283,1212r-39,7l2437,1219r8,-17l2454,1189r16,-11l2491,1168r10,-8l2504,1148r1,-25l2505,1107r-5,-11l2485,1092r-17,-8l2454,1073r-10,-15l2438,1042xm2276,875r-62,l2209,884r-4,10l2200,904r-6,9l2190,920r-6,6l2166,936r-13,4l2141,945r284,l2421,941r-66,l2336,940r-19,-8l2307,926r-7,-5l2295,911r-4,-9l2286,892r-10,-17xm2406,926r-7,2l2395,930r-3,1l2373,938r-18,3l2421,941r-1,-1l2413,933r-7,-7xe" stroked="f">
              <v:stroke joinstyle="round"/>
              <v:formulas/>
              <v:path arrowok="t" o:connecttype="segments"/>
            </v:shape>
            <v:shape id="_x0000_s3158" style="position:absolute;left:1712;top:1312;width:521;height:515" coordorigin="1712,1312" coordsize="521,515" o:spt="100" adj="0,,0" path="m2067,1759r-204,l1881,1761r18,7l1910,1774r9,6l1929,1804r7,11l1942,1827r60,l2007,1817r7,-10l2018,1797r8,-15l2038,1772r5,-2l2066,1760r1,-1xm1815,1366r-7,2l1768,1408r2,7l1771,1420r2,5l1780,1444r2,18l1780,1480r-8,18l1767,1508r-6,8l1751,1520r-9,5l1732,1530r-20,10l1712,1552r1,12l1712,1573r,14l1716,1598r7,7l1734,1611r17,7l1764,1628r9,14l1780,1659r3,12l1785,1681r-9,23l1773,1717r-3,9l1813,1772r6,-2l1823,1769r5,-1l1846,1762r17,-3l2067,1759r11,-6l2156,1753r4,-5l2168,1739r4,-9l2173,1720r-4,-11l2163,1693r-2,-15l2163,1662r1,-3l1970,1659r-35,-6l1908,1634r-17,-28l1883,1571r5,-30l1906,1512r29,-22l1972,1482r193,l2165,1481r-6,-18l2163,1453r4,-11l2170,1431r4,-11l2177,1410r-7,-8l2162,1395r-7,-7l2150,1381r-285,l1850,1379r-16,-6l1830,1371r-4,l1815,1366xm2156,1753r-78,l2088,1760r11,3l2121,1770r11,2l2142,1766r14,-13xm2165,1482r-193,l2008,1490r28,18l2055,1536r6,35l2053,1607r-18,28l2007,1653r-37,6l2164,1659r7,-12l2172,1646r,-2l2174,1631r8,-6l2192,1620r10,-5l2212,1610r20,-10l2232,1585r-1,-12l2233,1546r-6,-11l2212,1530r-17,-7l2182,1512r-10,-14l2165,1482xm1988,1312r-6,l1955,1312r-12,3l1936,1324r-11,23l1918,1359r-9,7l1896,1373r-16,6l1865,1381r285,l2150,1381r-72,l2060,1378r-17,-7l2034,1366r-8,-5l2022,1351r-5,-9l2012,1332r-10,-19l1995,1313r-6,-1l1982,1312r7,l1988,1312xm2123,1369r-10,3l2095,1379r-17,2l2150,1381r-2,-1l2141,1373r-9,-4l2123,1369xe" stroked="f">
              <v:stroke joinstyle="round"/>
              <v:formulas/>
              <v:path arrowok="t" o:connecttype="segments"/>
            </v:shape>
            <v:shape id="_x0000_s3157" style="position:absolute;left:7358;top:1184;width:594;height:534" coordorigin="7359,1185" coordsize="594,534" path="m7922,1185r-16,11l7903,1200r-130,130l7572,1528r-53,52l7465,1621r-60,31l7359,1667r,51l7420,1703r64,-32l7565,1611r374,-370l7953,1211r-3,-9l7943,1194r-10,-9l7922,1185xe" stroked="f">
              <v:path arrowok="t"/>
            </v:shape>
            <v:shape id="_x0000_s3156" style="position:absolute;left:7461;top:1241;width:158;height:280" coordorigin="7462,1242" coordsize="158,280" path="m7536,1242r-53,63l7462,1372r1,22l7497,1470r39,46l7541,1520r3,1l7546,1520r1,l7548,1519r39,-50l7614,1412r5,-37l7617,1356r-30,-65l7548,1249r-12,-7xe" stroked="f">
              <v:path arrowok="t"/>
            </v:shape>
            <v:shape id="_x0000_s3155" type="#_x0000_t75" style="position:absolute;left:7960;top:979;width:203;height:201">
              <v:imagedata r:id="rId16" o:title=""/>
            </v:shape>
            <v:shape id="_x0000_s3154" style="position:absolute;left:7619;top:1520;width:279;height:158" coordorigin="7619,1520" coordsize="279,158" path="m7764,1520r-85,28l7623,1591r-2,4l7619,1596r54,50l7727,1673r34,5l7802,1671r35,-16l7869,1632r29,-28l7895,1599r-1,-3l7839,1546r-56,-24l7764,1520xe" stroked="f">
              <v:path arrowok="t"/>
            </v:shape>
            <v:shape id="_x0000_s3153" style="position:absolute;left:7608;top:1094;width:158;height:282" coordorigin="7609,1095" coordsize="158,282" path="m7684,1095r-55,65l7609,1222r,12l7618,1275r18,37l7661,1345r30,31l7713,1351r35,-54l7766,1237r,-15l7734,1144r-50,-49xe" stroked="f">
              <v:path arrowok="t"/>
            </v:shape>
            <v:shape id="_x0000_s3152" style="position:absolute;left:7756;top:948;width:158;height:282" coordorigin="7756,949" coordsize="158,282" path="m7833,949r-4,1l7827,951r-2,2l7775,1016r-19,65l7758,1102r22,58l7819,1212r9,9l7836,1230r40,-47l7910,1110r3,-23l7912,1065r-24,-57l7848,962r-15,-13xe" stroked="f">
              <v:path arrowok="t"/>
            </v:shape>
            <v:shape id="_x0000_s3151" style="position:absolute;left:7910;top:1227;width:281;height:157" coordorigin="7910,1228" coordsize="281,157" path="m8051,1228r-58,16l7929,1286r-19,18l7921,1314r8,9l7984,1361r67,23l8077,1383r72,-33l8189,1308r2,-5l8177,1290r-13,-12l8150,1266r-61,-34l8072,1229r-21,-1xe" stroked="f">
              <v:path arrowok="t"/>
            </v:shape>
            <v:shape id="_x0000_s3150" style="position:absolute;left:7764;top:1374;width:281;height:157" coordorigin="7764,1375" coordsize="281,157" path="m7918,1375r-74,18l7789,1426r-16,15l7764,1449r61,53l7901,1531r28,-1l8005,1494r40,-39l8029,1437r-16,-16l7995,1406r-20,-13l7947,1381r-29,-6xe" stroked="f">
              <v:path arrowok="t"/>
            </v:shape>
            <v:shape id="_x0000_s3149" style="position:absolute;left:5603;top:834;width:653;height:985" coordorigin="5603,835" coordsize="653,985" o:spt="100" adj="0,,0" path="m5683,1726r-60,l5614,1727r-10,1l5603,1751r,46l5604,1820r651,l6255,1726r-520,l5683,1726xm6167,1381r-151,l6056,1381r40,1l6098,1401r3,18l6103,1437r1,17l6099,1500r-12,44l6068,1586r-26,38l6000,1666r-48,32l5899,1718r-60,8l5735,1726r520,l6255,1726r-158,l6042,1726r59,-62l6144,1596r25,-74l6176,1440r-9,-59xm6203,1726r-106,l6205,1726r-2,xm5991,885r-4,8l5983,901r-166,399l5796,1350r-6,17l5788,1385r2,17l5798,1420r1,2l5800,1425r1,2l5791,1458r62,27l5856,1478r4,-4l5866,1460r6,-6l5882,1451r15,-8l5910,1433r9,-13l5927,1405r4,-7l5938,1381r62,l6167,1381r-3,-22l6162,1355r-151,l5986,1350r-21,-13l5950,1315r-6,-29l5949,1261r16,-22l5987,1223r24,-4l6088,1219r-60,-55l6120,939r-29,-17l6101,895r-79,l5991,885xm6000,1381r-62,l5977,1381r23,xm6088,1219r-77,l6039,1224r22,14l6076,1260r5,27l6076,1312r-14,22l6040,1349r-29,6l6162,1355r-27,-70l6089,1220r-1,-1xm6049,835r-5,11l6040,855r-8,19l6022,895r79,l6113,861r-64,-26xe" stroked="f">
              <v:stroke joinstyle="round"/>
              <v:formulas/>
              <v:path arrowok="t" o:connecttype="segments"/>
            </v:shape>
            <v:shape id="_x0000_s3148" type="#_x0000_t75" style="position:absolute;left:5688;top:1475;width:214;height:125">
              <v:imagedata r:id="rId17" o:title=""/>
            </v:shape>
            <v:shape id="_x0000_s3147" style="position:absolute;left:5963;top:1238;width:96;height:96" coordorigin="5963,1238" coordsize="96,96" path="m6011,1238r-18,4l5978,1253r-11,15l5963,1285r4,19l5977,1319r16,10l6011,1333r19,-3l6045,1320r10,-15l6059,1286r-4,-19l6043,1252r-15,-10l6011,1238xe" stroked="f">
              <v:path arrowok="t"/>
            </v:shape>
            <v:shape id="_x0000_s3146" type="#_x0000_t202" style="position:absolute;left:8959;top:2317;width:1459;height:480" filled="f" stroked="f">
              <v:textbox inset="0,0,0,0">
                <w:txbxContent>
                  <w:p w14:paraId="6B00D0ED" w14:textId="77777777" w:rsidR="003B7CC6" w:rsidRDefault="00511CF7">
                    <w:pPr>
                      <w:spacing w:line="209" w:lineRule="exact"/>
                      <w:ind w:right="18"/>
                      <w:jc w:val="center"/>
                      <w:rPr>
                        <w:rFonts w:ascii="Montserrat"/>
                        <w:sz w:val="18"/>
                      </w:rPr>
                    </w:pPr>
                    <w:r>
                      <w:rPr>
                        <w:rFonts w:ascii="Montserrat"/>
                        <w:color w:val="5D5D60"/>
                        <w:w w:val="105"/>
                        <w:sz w:val="18"/>
                      </w:rPr>
                      <w:t>community</w:t>
                    </w:r>
                  </w:p>
                  <w:p w14:paraId="195C1414" w14:textId="77777777" w:rsidR="003B7CC6" w:rsidRDefault="00511CF7">
                    <w:pPr>
                      <w:spacing w:before="44"/>
                      <w:ind w:right="18"/>
                      <w:jc w:val="center"/>
                      <w:rPr>
                        <w:rFonts w:ascii="Montserrat"/>
                        <w:sz w:val="18"/>
                      </w:rPr>
                    </w:pPr>
                    <w:r>
                      <w:rPr>
                        <w:rFonts w:ascii="Montserrat"/>
                        <w:color w:val="5D5D60"/>
                        <w:sz w:val="18"/>
                      </w:rPr>
                      <w:t xml:space="preserve">action </w:t>
                    </w:r>
                    <w:r>
                      <w:rPr>
                        <w:rFonts w:ascii="Montserrat"/>
                        <w:color w:val="5D5D60"/>
                        <w:spacing w:val="-4"/>
                        <w:sz w:val="18"/>
                      </w:rPr>
                      <w:t>networks</w:t>
                    </w:r>
                  </w:p>
                </w:txbxContent>
              </v:textbox>
            </v:shape>
            <v:shape id="_x0000_s3145" type="#_x0000_t202" style="position:absolute;left:7127;top:2317;width:1334;height:1000" filled="f" stroked="f">
              <v:textbox inset="0,0,0,0">
                <w:txbxContent>
                  <w:p w14:paraId="15BD18A9" w14:textId="224C25B8" w:rsidR="003B7CC6" w:rsidRDefault="007043C5">
                    <w:pPr>
                      <w:spacing w:line="288" w:lineRule="auto"/>
                      <w:ind w:right="18"/>
                      <w:jc w:val="center"/>
                      <w:rPr>
                        <w:rFonts w:ascii="Montserrat"/>
                        <w:sz w:val="18"/>
                      </w:rPr>
                    </w:pPr>
                    <w:r>
                      <w:rPr>
                        <w:rFonts w:ascii="Montserrat"/>
                        <w:color w:val="5D5D60"/>
                        <w:sz w:val="18"/>
                      </w:rPr>
                      <w:t>p</w:t>
                    </w:r>
                    <w:r w:rsidR="00511CF7">
                      <w:rPr>
                        <w:rFonts w:ascii="Montserrat"/>
                        <w:color w:val="5D5D60"/>
                        <w:sz w:val="18"/>
                      </w:rPr>
                      <w:t>rimary production (single or large</w:t>
                    </w:r>
                  </w:p>
                  <w:p w14:paraId="1267D8A6" w14:textId="77777777" w:rsidR="003B7CC6" w:rsidRDefault="00511CF7">
                    <w:pPr>
                      <w:ind w:right="18"/>
                      <w:jc w:val="center"/>
                      <w:rPr>
                        <w:rFonts w:ascii="Montserrat"/>
                        <w:sz w:val="18"/>
                      </w:rPr>
                    </w:pPr>
                    <w:r>
                      <w:rPr>
                        <w:rFonts w:ascii="Montserrat"/>
                        <w:color w:val="5D5D60"/>
                        <w:sz w:val="18"/>
                      </w:rPr>
                      <w:t>scale)</w:t>
                    </w:r>
                  </w:p>
                </w:txbxContent>
              </v:textbox>
            </v:shape>
            <v:shape id="_x0000_s3144" type="#_x0000_t202" style="position:absolute;left:5245;top:2317;width:1307;height:1000" filled="f" stroked="f">
              <v:textbox inset="0,0,0,0">
                <w:txbxContent>
                  <w:p w14:paraId="5333575A" w14:textId="77777777" w:rsidR="003B7CC6" w:rsidRDefault="00511CF7">
                    <w:pPr>
                      <w:spacing w:line="288" w:lineRule="auto"/>
                      <w:ind w:right="18" w:hanging="1"/>
                      <w:jc w:val="center"/>
                      <w:rPr>
                        <w:rFonts w:ascii="Montserrat"/>
                        <w:sz w:val="18"/>
                      </w:rPr>
                    </w:pPr>
                    <w:r>
                      <w:rPr>
                        <w:rFonts w:ascii="Montserrat"/>
                        <w:color w:val="5D5D60"/>
                        <w:sz w:val="18"/>
                      </w:rPr>
                      <w:t>education, policy and research</w:t>
                    </w:r>
                    <w:r>
                      <w:rPr>
                        <w:rFonts w:ascii="Montserrat"/>
                        <w:color w:val="5D5D60"/>
                        <w:spacing w:val="2"/>
                        <w:sz w:val="18"/>
                      </w:rPr>
                      <w:t xml:space="preserve"> </w:t>
                    </w:r>
                    <w:r>
                      <w:rPr>
                        <w:rFonts w:ascii="Montserrat"/>
                        <w:color w:val="5D5D60"/>
                        <w:spacing w:val="-4"/>
                        <w:sz w:val="18"/>
                      </w:rPr>
                      <w:t>(non-</w:t>
                    </w:r>
                  </w:p>
                  <w:p w14:paraId="73AAF3B4" w14:textId="77777777" w:rsidR="003B7CC6" w:rsidRDefault="00511CF7">
                    <w:pPr>
                      <w:ind w:left="41" w:right="59"/>
                      <w:jc w:val="center"/>
                      <w:rPr>
                        <w:rFonts w:ascii="Montserrat"/>
                        <w:sz w:val="18"/>
                      </w:rPr>
                    </w:pPr>
                    <w:r>
                      <w:rPr>
                        <w:rFonts w:ascii="Montserrat"/>
                        <w:color w:val="5D5D60"/>
                        <w:sz w:val="18"/>
                      </w:rPr>
                      <w:t>government)</w:t>
                    </w:r>
                  </w:p>
                </w:txbxContent>
              </v:textbox>
            </v:shape>
            <v:shape id="_x0000_s3143" type="#_x0000_t202" style="position:absolute;left:3434;top:2317;width:1137;height:220" filled="f" stroked="f">
              <v:textbox inset="0,0,0,0">
                <w:txbxContent>
                  <w:p w14:paraId="3B8F5558" w14:textId="77777777" w:rsidR="003B7CC6" w:rsidRDefault="00511CF7">
                    <w:pPr>
                      <w:spacing w:line="209" w:lineRule="exact"/>
                      <w:rPr>
                        <w:rFonts w:ascii="Montserrat"/>
                        <w:sz w:val="18"/>
                      </w:rPr>
                    </w:pPr>
                    <w:r>
                      <w:rPr>
                        <w:rFonts w:ascii="Montserrat"/>
                        <w:color w:val="5D5D60"/>
                        <w:sz w:val="18"/>
                      </w:rPr>
                      <w:t>government</w:t>
                    </w:r>
                  </w:p>
                </w:txbxContent>
              </v:textbox>
            </v:shape>
            <v:shape id="_x0000_s3142" type="#_x0000_t202" style="position:absolute;left:1391;top:2317;width:1433;height:220" filled="f" stroked="f">
              <v:textbox inset="0,0,0,0">
                <w:txbxContent>
                  <w:p w14:paraId="52307C86" w14:textId="77777777" w:rsidR="003B7CC6" w:rsidRDefault="00511CF7">
                    <w:pPr>
                      <w:spacing w:line="209" w:lineRule="exact"/>
                      <w:rPr>
                        <w:rFonts w:ascii="Montserrat"/>
                        <w:sz w:val="18"/>
                      </w:rPr>
                    </w:pPr>
                    <w:r>
                      <w:rPr>
                        <w:rFonts w:ascii="Montserrat"/>
                        <w:color w:val="5D5D60"/>
                        <w:sz w:val="18"/>
                      </w:rPr>
                      <w:t>industry groups</w:t>
                    </w:r>
                  </w:p>
                </w:txbxContent>
              </v:textbox>
            </v:shape>
            <w10:wrap type="topAndBottom" anchorx="page"/>
          </v:group>
        </w:pict>
      </w:r>
    </w:p>
    <w:p w14:paraId="5D5E90BC" w14:textId="77777777" w:rsidR="003B7CC6" w:rsidRDefault="003B7CC6">
      <w:pPr>
        <w:pStyle w:val="BodyText"/>
        <w:spacing w:before="6"/>
      </w:pPr>
    </w:p>
    <w:p w14:paraId="0FE35B76" w14:textId="77777777" w:rsidR="003B7CC6" w:rsidRDefault="00511CF7">
      <w:pPr>
        <w:pStyle w:val="BodyText"/>
        <w:ind w:left="363"/>
      </w:pPr>
      <w:r>
        <w:rPr>
          <w:color w:val="5D5D60"/>
        </w:rPr>
        <w:t>The group then reviewed a diagram mapping out the different ‘players’ in the biosecurity system, which were</w:t>
      </w:r>
    </w:p>
    <w:p w14:paraId="20386535" w14:textId="77777777" w:rsidR="003B7CC6" w:rsidRDefault="00511CF7">
      <w:pPr>
        <w:pStyle w:val="BodyText"/>
        <w:spacing w:before="15"/>
        <w:ind w:left="363"/>
      </w:pPr>
      <w:r>
        <w:rPr>
          <w:color w:val="5D5D60"/>
        </w:rPr>
        <w:t>divided into broad groups/cohorts (see below).</w:t>
      </w:r>
    </w:p>
    <w:p w14:paraId="2E8F6398" w14:textId="77777777" w:rsidR="003B7CC6" w:rsidRDefault="00511CF7">
      <w:pPr>
        <w:pStyle w:val="BodyText"/>
        <w:spacing w:before="9"/>
        <w:rPr>
          <w:sz w:val="22"/>
        </w:rPr>
      </w:pPr>
      <w:r>
        <w:rPr>
          <w:noProof/>
        </w:rPr>
        <w:drawing>
          <wp:anchor distT="0" distB="0" distL="0" distR="0" simplePos="0" relativeHeight="251432448" behindDoc="0" locked="0" layoutInCell="1" allowOverlap="1" wp14:anchorId="4A9C38E3" wp14:editId="663F400B">
            <wp:simplePos x="0" y="0"/>
            <wp:positionH relativeFrom="page">
              <wp:posOffset>1961607</wp:posOffset>
            </wp:positionH>
            <wp:positionV relativeFrom="paragraph">
              <wp:posOffset>221030</wp:posOffset>
            </wp:positionV>
            <wp:extent cx="3864710" cy="3688079"/>
            <wp:effectExtent l="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3864710" cy="3688079"/>
                    </a:xfrm>
                    <a:prstGeom prst="rect">
                      <a:avLst/>
                    </a:prstGeom>
                  </pic:spPr>
                </pic:pic>
              </a:graphicData>
            </a:graphic>
          </wp:anchor>
        </w:drawing>
      </w:r>
    </w:p>
    <w:p w14:paraId="4DEC80AE" w14:textId="77777777" w:rsidR="003B7CC6" w:rsidRDefault="003B7CC6">
      <w:pPr>
        <w:sectPr w:rsidR="003B7CC6">
          <w:footerReference w:type="default" r:id="rId19"/>
          <w:pgSz w:w="11910" w:h="16840"/>
          <w:pgMar w:top="980" w:right="0" w:bottom="1640" w:left="740" w:header="0" w:footer="1453" w:gutter="0"/>
          <w:cols w:space="720"/>
        </w:sectPr>
      </w:pPr>
    </w:p>
    <w:p w14:paraId="0511717A" w14:textId="77777777" w:rsidR="003B7CC6" w:rsidRDefault="00511CF7">
      <w:pPr>
        <w:pStyle w:val="BodyText"/>
        <w:spacing w:before="87" w:line="254" w:lineRule="auto"/>
        <w:ind w:left="351" w:right="1187"/>
      </w:pPr>
      <w:r>
        <w:rPr>
          <w:color w:val="5D5D60"/>
        </w:rPr>
        <w:lastRenderedPageBreak/>
        <w:t>Participants then considered who might be missing (either not represented in the room or listed in the stakeholder diagram) and, therefore, what other voices/perspectives needed to be considered during their conversations.</w:t>
      </w:r>
    </w:p>
    <w:p w14:paraId="093AF5C5" w14:textId="77777777" w:rsidR="003B7CC6" w:rsidRDefault="003B7CC6">
      <w:pPr>
        <w:pStyle w:val="BodyText"/>
        <w:rPr>
          <w:sz w:val="20"/>
        </w:rPr>
      </w:pPr>
    </w:p>
    <w:p w14:paraId="35F32CA2" w14:textId="77777777" w:rsidR="003B7CC6" w:rsidRDefault="00511CF7">
      <w:pPr>
        <w:pStyle w:val="BodyText"/>
        <w:rPr>
          <w:sz w:val="10"/>
        </w:rPr>
      </w:pPr>
      <w:r>
        <w:pict w14:anchorId="2388CF33">
          <v:group id="_x0000_s3116" style="position:absolute;margin-left:53.75pt;margin-top:8.8pt;width:486.35pt;height:368.45pt;z-index:-251812352;mso-wrap-distance-left:0;mso-wrap-distance-right:0;mso-position-horizontal-relative:page" coordorigin="1075,176" coordsize="9727,7369">
            <v:rect id="_x0000_s3140" style="position:absolute;left:1096;top:197;width:9685;height:7326" filled="f" strokecolor="#e5e6e5" strokeweight=".75mm"/>
            <v:shape id="_x0000_s3139" type="#_x0000_t202" style="position:absolute;left:6636;top:6462;width:2933;height:506" filled="f" stroked="f">
              <v:textbox inset="0,0,0,0">
                <w:txbxContent>
                  <w:p w14:paraId="30BAF57B" w14:textId="77777777" w:rsidR="003B7CC6" w:rsidRDefault="00511CF7">
                    <w:pPr>
                      <w:spacing w:line="254" w:lineRule="auto"/>
                      <w:rPr>
                        <w:i/>
                        <w:sz w:val="18"/>
                      </w:rPr>
                    </w:pPr>
                    <w:r>
                      <w:rPr>
                        <w:i/>
                        <w:color w:val="5D5D60"/>
                        <w:sz w:val="18"/>
                      </w:rPr>
                      <w:t>Land managers – (e.g. others</w:t>
                    </w:r>
                    <w:r>
                      <w:rPr>
                        <w:i/>
                        <w:color w:val="5D5D60"/>
                        <w:sz w:val="18"/>
                      </w:rPr>
                      <w:t xml:space="preserve"> beyond Parks Vic)</w:t>
                    </w:r>
                  </w:p>
                </w:txbxContent>
              </v:textbox>
            </v:shape>
            <v:shape id="_x0000_s3138" type="#_x0000_t202" style="position:absolute;left:1463;top:6722;width:1536;height:246" filled="f" stroked="f">
              <v:textbox inset="0,0,0,0">
                <w:txbxContent>
                  <w:p w14:paraId="2E3592B9" w14:textId="77777777" w:rsidR="003B7CC6" w:rsidRDefault="00511CF7">
                    <w:pPr>
                      <w:numPr>
                        <w:ilvl w:val="0"/>
                        <w:numId w:val="105"/>
                      </w:numPr>
                      <w:tabs>
                        <w:tab w:val="left" w:pos="359"/>
                        <w:tab w:val="left" w:pos="360"/>
                      </w:tabs>
                      <w:rPr>
                        <w:i/>
                        <w:sz w:val="18"/>
                      </w:rPr>
                    </w:pPr>
                    <w:r>
                      <w:rPr>
                        <w:i/>
                        <w:color w:val="5D5D60"/>
                        <w:sz w:val="18"/>
                      </w:rPr>
                      <w:t>Citrus industry</w:t>
                    </w:r>
                  </w:p>
                </w:txbxContent>
              </v:textbox>
            </v:shape>
            <v:shape id="_x0000_s3137" type="#_x0000_t202" style="position:absolute;left:6276;top:6462;width:89;height:246" filled="f" stroked="f">
              <v:textbox inset="0,0,0,0">
                <w:txbxContent>
                  <w:p w14:paraId="421B7FA9" w14:textId="77777777" w:rsidR="003B7CC6" w:rsidRDefault="00511CF7">
                    <w:pPr>
                      <w:rPr>
                        <w:i/>
                        <w:sz w:val="18"/>
                      </w:rPr>
                    </w:pPr>
                    <w:r>
                      <w:rPr>
                        <w:i/>
                        <w:color w:val="5D5D60"/>
                        <w:sz w:val="18"/>
                      </w:rPr>
                      <w:t>•</w:t>
                    </w:r>
                  </w:p>
                </w:txbxContent>
              </v:textbox>
            </v:shape>
            <v:shape id="_x0000_s3136" type="#_x0000_t202" style="position:absolute;left:1463;top:6192;width:1979;height:246" filled="f" stroked="f">
              <v:textbox inset="0,0,0,0">
                <w:txbxContent>
                  <w:p w14:paraId="17358865" w14:textId="77777777" w:rsidR="003B7CC6" w:rsidRDefault="00511CF7">
                    <w:pPr>
                      <w:numPr>
                        <w:ilvl w:val="0"/>
                        <w:numId w:val="104"/>
                      </w:numPr>
                      <w:tabs>
                        <w:tab w:val="left" w:pos="359"/>
                        <w:tab w:val="left" w:pos="360"/>
                      </w:tabs>
                      <w:rPr>
                        <w:i/>
                        <w:sz w:val="18"/>
                      </w:rPr>
                    </w:pPr>
                    <w:r>
                      <w:rPr>
                        <w:i/>
                        <w:color w:val="5D5D60"/>
                        <w:sz w:val="18"/>
                      </w:rPr>
                      <w:t>Public health</w:t>
                    </w:r>
                    <w:r>
                      <w:rPr>
                        <w:i/>
                        <w:color w:val="5D5D60"/>
                        <w:spacing w:val="-9"/>
                        <w:sz w:val="18"/>
                      </w:rPr>
                      <w:t xml:space="preserve"> </w:t>
                    </w:r>
                    <w:r>
                      <w:rPr>
                        <w:i/>
                        <w:color w:val="5D5D60"/>
                        <w:sz w:val="18"/>
                      </w:rPr>
                      <w:t>bodies</w:t>
                    </w:r>
                  </w:p>
                </w:txbxContent>
              </v:textbox>
            </v:shape>
            <v:shape id="_x0000_s3135" type="#_x0000_t202" style="position:absolute;left:6276;top:5932;width:3384;height:246" filled="f" stroked="f">
              <v:textbox inset="0,0,0,0">
                <w:txbxContent>
                  <w:p w14:paraId="4EB10EC8" w14:textId="77777777" w:rsidR="003B7CC6" w:rsidRDefault="00511CF7">
                    <w:pPr>
                      <w:numPr>
                        <w:ilvl w:val="0"/>
                        <w:numId w:val="103"/>
                      </w:numPr>
                      <w:tabs>
                        <w:tab w:val="left" w:pos="359"/>
                        <w:tab w:val="left" w:pos="360"/>
                      </w:tabs>
                      <w:rPr>
                        <w:i/>
                        <w:sz w:val="18"/>
                      </w:rPr>
                    </w:pPr>
                    <w:r>
                      <w:rPr>
                        <w:i/>
                        <w:color w:val="5D5D60"/>
                        <w:sz w:val="18"/>
                      </w:rPr>
                      <w:t>Broader public and recreational</w:t>
                    </w:r>
                    <w:r>
                      <w:rPr>
                        <w:i/>
                        <w:color w:val="5D5D60"/>
                        <w:spacing w:val="-14"/>
                        <w:sz w:val="18"/>
                      </w:rPr>
                      <w:t xml:space="preserve"> </w:t>
                    </w:r>
                    <w:r>
                      <w:rPr>
                        <w:i/>
                        <w:color w:val="5D5D60"/>
                        <w:sz w:val="18"/>
                      </w:rPr>
                      <w:t>users</w:t>
                    </w:r>
                  </w:p>
                </w:txbxContent>
              </v:textbox>
            </v:shape>
            <v:shape id="_x0000_s3134" type="#_x0000_t202" style="position:absolute;left:1463;top:5662;width:1118;height:246" filled="f" stroked="f">
              <v:textbox inset="0,0,0,0">
                <w:txbxContent>
                  <w:p w14:paraId="470623E1" w14:textId="77777777" w:rsidR="003B7CC6" w:rsidRDefault="00511CF7">
                    <w:pPr>
                      <w:numPr>
                        <w:ilvl w:val="0"/>
                        <w:numId w:val="102"/>
                      </w:numPr>
                      <w:tabs>
                        <w:tab w:val="left" w:pos="359"/>
                        <w:tab w:val="left" w:pos="360"/>
                      </w:tabs>
                      <w:rPr>
                        <w:i/>
                        <w:sz w:val="18"/>
                      </w:rPr>
                    </w:pPr>
                    <w:proofErr w:type="spellStart"/>
                    <w:r>
                      <w:rPr>
                        <w:i/>
                        <w:color w:val="5D5D60"/>
                        <w:sz w:val="18"/>
                      </w:rPr>
                      <w:t>Landcare</w:t>
                    </w:r>
                    <w:proofErr w:type="spellEnd"/>
                  </w:p>
                </w:txbxContent>
              </v:textbox>
            </v:shape>
            <v:shape id="_x0000_s3133" type="#_x0000_t202" style="position:absolute;left:6276;top:5402;width:2256;height:246" filled="f" stroked="f">
              <v:textbox inset="0,0,0,0">
                <w:txbxContent>
                  <w:p w14:paraId="4B92BA94" w14:textId="77777777" w:rsidR="003B7CC6" w:rsidRDefault="00511CF7">
                    <w:pPr>
                      <w:numPr>
                        <w:ilvl w:val="0"/>
                        <w:numId w:val="101"/>
                      </w:numPr>
                      <w:tabs>
                        <w:tab w:val="left" w:pos="359"/>
                        <w:tab w:val="left" w:pos="360"/>
                      </w:tabs>
                      <w:rPr>
                        <w:i/>
                        <w:sz w:val="18"/>
                      </w:rPr>
                    </w:pPr>
                    <w:proofErr w:type="spellStart"/>
                    <w:r>
                      <w:rPr>
                        <w:i/>
                        <w:color w:val="5D5D60"/>
                        <w:sz w:val="18"/>
                      </w:rPr>
                      <w:t>Labour</w:t>
                    </w:r>
                    <w:proofErr w:type="spellEnd"/>
                    <w:r>
                      <w:rPr>
                        <w:i/>
                        <w:color w:val="5D5D60"/>
                        <w:sz w:val="18"/>
                      </w:rPr>
                      <w:t xml:space="preserve"> hire</w:t>
                    </w:r>
                    <w:r>
                      <w:rPr>
                        <w:i/>
                        <w:color w:val="5D5D60"/>
                        <w:spacing w:val="-14"/>
                        <w:sz w:val="18"/>
                      </w:rPr>
                      <w:t xml:space="preserve"> </w:t>
                    </w:r>
                    <w:r>
                      <w:rPr>
                        <w:i/>
                        <w:color w:val="5D5D60"/>
                        <w:sz w:val="18"/>
                      </w:rPr>
                      <w:t>contractors</w:t>
                    </w:r>
                  </w:p>
                </w:txbxContent>
              </v:textbox>
            </v:shape>
            <v:shape id="_x0000_s3132" type="#_x0000_t202" style="position:absolute;left:1463;top:5132;width:1548;height:246" filled="f" stroked="f">
              <v:textbox inset="0,0,0,0">
                <w:txbxContent>
                  <w:p w14:paraId="18C6E87C" w14:textId="77777777" w:rsidR="003B7CC6" w:rsidRDefault="00511CF7">
                    <w:pPr>
                      <w:numPr>
                        <w:ilvl w:val="0"/>
                        <w:numId w:val="100"/>
                      </w:numPr>
                      <w:tabs>
                        <w:tab w:val="left" w:pos="359"/>
                        <w:tab w:val="left" w:pos="360"/>
                      </w:tabs>
                      <w:rPr>
                        <w:i/>
                        <w:sz w:val="18"/>
                      </w:rPr>
                    </w:pPr>
                    <w:r>
                      <w:rPr>
                        <w:i/>
                        <w:color w:val="5D5D60"/>
                        <w:sz w:val="18"/>
                      </w:rPr>
                      <w:t>Water industry</w:t>
                    </w:r>
                  </w:p>
                </w:txbxContent>
              </v:textbox>
            </v:shape>
            <v:shape id="_x0000_s3131" type="#_x0000_t202" style="position:absolute;left:6276;top:4872;width:1848;height:246" filled="f" stroked="f">
              <v:textbox inset="0,0,0,0">
                <w:txbxContent>
                  <w:p w14:paraId="00E427DF" w14:textId="77777777" w:rsidR="003B7CC6" w:rsidRDefault="00511CF7">
                    <w:pPr>
                      <w:numPr>
                        <w:ilvl w:val="0"/>
                        <w:numId w:val="99"/>
                      </w:numPr>
                      <w:tabs>
                        <w:tab w:val="left" w:pos="359"/>
                        <w:tab w:val="left" w:pos="360"/>
                      </w:tabs>
                      <w:rPr>
                        <w:i/>
                        <w:sz w:val="18"/>
                      </w:rPr>
                    </w:pPr>
                    <w:r>
                      <w:rPr>
                        <w:i/>
                        <w:color w:val="5D5D60"/>
                        <w:sz w:val="18"/>
                      </w:rPr>
                      <w:t>Treasurer/Minister</w:t>
                    </w:r>
                  </w:p>
                </w:txbxContent>
              </v:textbox>
            </v:shape>
            <v:shape id="_x0000_s3130" type="#_x0000_t202" style="position:absolute;left:1463;top:4602;width:4354;height:246" filled="f" stroked="f">
              <v:textbox inset="0,0,0,0">
                <w:txbxContent>
                  <w:p w14:paraId="1002D4EE" w14:textId="77777777" w:rsidR="003B7CC6" w:rsidRDefault="00511CF7">
                    <w:pPr>
                      <w:numPr>
                        <w:ilvl w:val="0"/>
                        <w:numId w:val="98"/>
                      </w:numPr>
                      <w:tabs>
                        <w:tab w:val="left" w:pos="359"/>
                        <w:tab w:val="left" w:pos="360"/>
                      </w:tabs>
                      <w:rPr>
                        <w:i/>
                        <w:sz w:val="18"/>
                      </w:rPr>
                    </w:pPr>
                    <w:r>
                      <w:rPr>
                        <w:i/>
                        <w:color w:val="5D5D60"/>
                        <w:sz w:val="18"/>
                      </w:rPr>
                      <w:t>Enforcement agencies (police, state, border</w:t>
                    </w:r>
                    <w:r>
                      <w:rPr>
                        <w:i/>
                        <w:color w:val="5D5D60"/>
                        <w:spacing w:val="-28"/>
                        <w:sz w:val="18"/>
                      </w:rPr>
                      <w:t xml:space="preserve"> </w:t>
                    </w:r>
                    <w:r>
                      <w:rPr>
                        <w:i/>
                        <w:color w:val="5D5D60"/>
                        <w:sz w:val="18"/>
                      </w:rPr>
                      <w:t>patrol)</w:t>
                    </w:r>
                  </w:p>
                </w:txbxContent>
              </v:textbox>
            </v:shape>
            <v:shape id="_x0000_s3129" type="#_x0000_t202" style="position:absolute;left:6276;top:4342;width:871;height:246" filled="f" stroked="f">
              <v:textbox inset="0,0,0,0">
                <w:txbxContent>
                  <w:p w14:paraId="020A3ACC" w14:textId="77777777" w:rsidR="003B7CC6" w:rsidRDefault="00511CF7">
                    <w:pPr>
                      <w:numPr>
                        <w:ilvl w:val="0"/>
                        <w:numId w:val="97"/>
                      </w:numPr>
                      <w:tabs>
                        <w:tab w:val="left" w:pos="359"/>
                        <w:tab w:val="left" w:pos="360"/>
                      </w:tabs>
                      <w:rPr>
                        <w:i/>
                        <w:sz w:val="18"/>
                      </w:rPr>
                    </w:pPr>
                    <w:r>
                      <w:rPr>
                        <w:i/>
                        <w:color w:val="5D5D60"/>
                        <w:sz w:val="18"/>
                      </w:rPr>
                      <w:t>Media</w:t>
                    </w:r>
                  </w:p>
                </w:txbxContent>
              </v:textbox>
            </v:shape>
            <v:shape id="_x0000_s3128" type="#_x0000_t202" style="position:absolute;left:1463;top:4072;width:3060;height:246" filled="f" stroked="f">
              <v:textbox inset="0,0,0,0">
                <w:txbxContent>
                  <w:p w14:paraId="5431F8CF" w14:textId="77777777" w:rsidR="003B7CC6" w:rsidRDefault="00511CF7">
                    <w:pPr>
                      <w:numPr>
                        <w:ilvl w:val="0"/>
                        <w:numId w:val="96"/>
                      </w:numPr>
                      <w:tabs>
                        <w:tab w:val="left" w:pos="359"/>
                        <w:tab w:val="left" w:pos="360"/>
                      </w:tabs>
                      <w:rPr>
                        <w:i/>
                        <w:sz w:val="18"/>
                      </w:rPr>
                    </w:pPr>
                    <w:r>
                      <w:rPr>
                        <w:i/>
                        <w:color w:val="5D5D60"/>
                        <w:sz w:val="18"/>
                      </w:rPr>
                      <w:t>Infrastructure – road, rail and</w:t>
                    </w:r>
                    <w:r>
                      <w:rPr>
                        <w:i/>
                        <w:color w:val="5D5D60"/>
                        <w:spacing w:val="-3"/>
                        <w:sz w:val="18"/>
                      </w:rPr>
                      <w:t xml:space="preserve"> </w:t>
                    </w:r>
                    <w:r>
                      <w:rPr>
                        <w:i/>
                        <w:color w:val="5D5D60"/>
                        <w:sz w:val="18"/>
                      </w:rPr>
                      <w:t>sea</w:t>
                    </w:r>
                  </w:p>
                </w:txbxContent>
              </v:textbox>
            </v:shape>
            <v:shape id="_x0000_s3127" type="#_x0000_t202" style="position:absolute;left:6276;top:3812;width:2385;height:246" filled="f" stroked="f">
              <v:textbox inset="0,0,0,0">
                <w:txbxContent>
                  <w:p w14:paraId="083D6056" w14:textId="77777777" w:rsidR="003B7CC6" w:rsidRDefault="00511CF7">
                    <w:pPr>
                      <w:numPr>
                        <w:ilvl w:val="0"/>
                        <w:numId w:val="95"/>
                      </w:numPr>
                      <w:tabs>
                        <w:tab w:val="left" w:pos="359"/>
                        <w:tab w:val="left" w:pos="360"/>
                      </w:tabs>
                      <w:rPr>
                        <w:i/>
                        <w:sz w:val="18"/>
                      </w:rPr>
                    </w:pPr>
                    <w:r>
                      <w:rPr>
                        <w:i/>
                        <w:color w:val="5D5D60"/>
                        <w:sz w:val="18"/>
                      </w:rPr>
                      <w:t>CFA / emergency</w:t>
                    </w:r>
                    <w:r>
                      <w:rPr>
                        <w:i/>
                        <w:color w:val="5D5D60"/>
                        <w:spacing w:val="-14"/>
                        <w:sz w:val="18"/>
                      </w:rPr>
                      <w:t xml:space="preserve"> </w:t>
                    </w:r>
                    <w:r>
                      <w:rPr>
                        <w:i/>
                        <w:color w:val="5D5D60"/>
                        <w:sz w:val="18"/>
                      </w:rPr>
                      <w:t>services.</w:t>
                    </w:r>
                  </w:p>
                </w:txbxContent>
              </v:textbox>
            </v:shape>
            <v:shape id="_x0000_s3126" type="#_x0000_t202" style="position:absolute;left:1463;top:3542;width:1615;height:246" filled="f" stroked="f">
              <v:textbox inset="0,0,0,0">
                <w:txbxContent>
                  <w:p w14:paraId="2A7463BD" w14:textId="77777777" w:rsidR="003B7CC6" w:rsidRDefault="00511CF7">
                    <w:pPr>
                      <w:numPr>
                        <w:ilvl w:val="0"/>
                        <w:numId w:val="94"/>
                      </w:numPr>
                      <w:tabs>
                        <w:tab w:val="left" w:pos="359"/>
                        <w:tab w:val="left" w:pos="360"/>
                      </w:tabs>
                      <w:rPr>
                        <w:i/>
                        <w:sz w:val="18"/>
                      </w:rPr>
                    </w:pPr>
                    <w:r>
                      <w:rPr>
                        <w:i/>
                        <w:color w:val="5D5D60"/>
                        <w:sz w:val="18"/>
                      </w:rPr>
                      <w:t>Mining industry</w:t>
                    </w:r>
                  </w:p>
                </w:txbxContent>
              </v:textbox>
            </v:shape>
            <v:shape id="_x0000_s3125" type="#_x0000_t202" style="position:absolute;left:6276;top:3282;width:2408;height:246" filled="f" stroked="f">
              <v:textbox inset="0,0,0,0">
                <w:txbxContent>
                  <w:p w14:paraId="31C2DD74" w14:textId="77777777" w:rsidR="003B7CC6" w:rsidRDefault="00511CF7">
                    <w:pPr>
                      <w:numPr>
                        <w:ilvl w:val="0"/>
                        <w:numId w:val="93"/>
                      </w:numPr>
                      <w:tabs>
                        <w:tab w:val="left" w:pos="359"/>
                        <w:tab w:val="left" w:pos="360"/>
                      </w:tabs>
                      <w:rPr>
                        <w:i/>
                        <w:sz w:val="18"/>
                      </w:rPr>
                    </w:pPr>
                    <w:r>
                      <w:rPr>
                        <w:i/>
                        <w:color w:val="5D5D60"/>
                        <w:sz w:val="18"/>
                      </w:rPr>
                      <w:t>Food safety</w:t>
                    </w:r>
                    <w:r>
                      <w:rPr>
                        <w:i/>
                        <w:color w:val="5D5D60"/>
                        <w:spacing w:val="-7"/>
                        <w:sz w:val="18"/>
                      </w:rPr>
                      <w:t xml:space="preserve"> </w:t>
                    </w:r>
                    <w:r>
                      <w:rPr>
                        <w:i/>
                        <w:color w:val="5D5D60"/>
                        <w:sz w:val="18"/>
                      </w:rPr>
                      <w:t>organisations</w:t>
                    </w:r>
                  </w:p>
                </w:txbxContent>
              </v:textbox>
            </v:shape>
            <v:shape id="_x0000_s3124" type="#_x0000_t202" style="position:absolute;left:1463;top:3012;width:1026;height:246" filled="f" stroked="f">
              <v:textbox inset="0,0,0,0">
                <w:txbxContent>
                  <w:p w14:paraId="42DC3115" w14:textId="77777777" w:rsidR="003B7CC6" w:rsidRDefault="00511CF7">
                    <w:pPr>
                      <w:numPr>
                        <w:ilvl w:val="0"/>
                        <w:numId w:val="92"/>
                      </w:numPr>
                      <w:tabs>
                        <w:tab w:val="left" w:pos="359"/>
                        <w:tab w:val="left" w:pos="360"/>
                      </w:tabs>
                      <w:rPr>
                        <w:i/>
                        <w:sz w:val="18"/>
                      </w:rPr>
                    </w:pPr>
                    <w:r>
                      <w:rPr>
                        <w:i/>
                        <w:color w:val="5D5D60"/>
                        <w:sz w:val="18"/>
                      </w:rPr>
                      <w:t>Tourism</w:t>
                    </w:r>
                  </w:p>
                </w:txbxContent>
              </v:textbox>
            </v:shape>
            <v:shape id="_x0000_s3123" type="#_x0000_t202" style="position:absolute;left:6276;top:2752;width:2013;height:246" filled="f" stroked="f">
              <v:textbox inset="0,0,0,0">
                <w:txbxContent>
                  <w:p w14:paraId="6CB87632" w14:textId="77777777" w:rsidR="003B7CC6" w:rsidRDefault="00511CF7">
                    <w:pPr>
                      <w:numPr>
                        <w:ilvl w:val="0"/>
                        <w:numId w:val="91"/>
                      </w:numPr>
                      <w:tabs>
                        <w:tab w:val="left" w:pos="359"/>
                        <w:tab w:val="left" w:pos="360"/>
                      </w:tabs>
                      <w:rPr>
                        <w:i/>
                        <w:sz w:val="18"/>
                      </w:rPr>
                    </w:pPr>
                    <w:r>
                      <w:rPr>
                        <w:i/>
                        <w:color w:val="5D5D60"/>
                        <w:sz w:val="18"/>
                      </w:rPr>
                      <w:t>Quarantine</w:t>
                    </w:r>
                    <w:r>
                      <w:rPr>
                        <w:i/>
                        <w:color w:val="5D5D60"/>
                        <w:spacing w:val="-6"/>
                        <w:sz w:val="18"/>
                      </w:rPr>
                      <w:t xml:space="preserve"> </w:t>
                    </w:r>
                    <w:r>
                      <w:rPr>
                        <w:i/>
                        <w:color w:val="5D5D60"/>
                        <w:sz w:val="18"/>
                      </w:rPr>
                      <w:t>agencies</w:t>
                    </w:r>
                  </w:p>
                </w:txbxContent>
              </v:textbox>
            </v:shape>
            <v:shape id="_x0000_s3122" type="#_x0000_t202" style="position:absolute;left:1463;top:2482;width:2624;height:246" filled="f" stroked="f">
              <v:textbox inset="0,0,0,0">
                <w:txbxContent>
                  <w:p w14:paraId="10A6A5BF" w14:textId="77777777" w:rsidR="003B7CC6" w:rsidRDefault="00511CF7">
                    <w:pPr>
                      <w:numPr>
                        <w:ilvl w:val="0"/>
                        <w:numId w:val="90"/>
                      </w:numPr>
                      <w:tabs>
                        <w:tab w:val="left" w:pos="359"/>
                        <w:tab w:val="left" w:pos="360"/>
                      </w:tabs>
                      <w:rPr>
                        <w:i/>
                        <w:sz w:val="18"/>
                      </w:rPr>
                    </w:pPr>
                    <w:r>
                      <w:rPr>
                        <w:i/>
                        <w:color w:val="5D5D60"/>
                        <w:sz w:val="18"/>
                      </w:rPr>
                      <w:t>Customers and supply</w:t>
                    </w:r>
                    <w:r>
                      <w:rPr>
                        <w:i/>
                        <w:color w:val="5D5D60"/>
                        <w:spacing w:val="-9"/>
                        <w:sz w:val="18"/>
                      </w:rPr>
                      <w:t xml:space="preserve"> </w:t>
                    </w:r>
                    <w:r>
                      <w:rPr>
                        <w:i/>
                        <w:color w:val="5D5D60"/>
                        <w:sz w:val="18"/>
                      </w:rPr>
                      <w:t>chain</w:t>
                    </w:r>
                  </w:p>
                </w:txbxContent>
              </v:textbox>
            </v:shape>
            <v:shape id="_x0000_s3121" type="#_x0000_t202" style="position:absolute;left:6276;top:2222;width:1842;height:246" filled="f" stroked="f">
              <v:textbox inset="0,0,0,0">
                <w:txbxContent>
                  <w:p w14:paraId="50FF8737" w14:textId="77777777" w:rsidR="003B7CC6" w:rsidRDefault="00511CF7">
                    <w:pPr>
                      <w:numPr>
                        <w:ilvl w:val="0"/>
                        <w:numId w:val="89"/>
                      </w:numPr>
                      <w:tabs>
                        <w:tab w:val="left" w:pos="359"/>
                        <w:tab w:val="left" w:pos="360"/>
                      </w:tabs>
                      <w:rPr>
                        <w:i/>
                        <w:sz w:val="18"/>
                      </w:rPr>
                    </w:pPr>
                    <w:r>
                      <w:rPr>
                        <w:i/>
                        <w:color w:val="5D5D60"/>
                        <w:sz w:val="18"/>
                      </w:rPr>
                      <w:t>Indigenous groups</w:t>
                    </w:r>
                  </w:p>
                </w:txbxContent>
              </v:textbox>
            </v:shape>
            <v:shape id="_x0000_s3120" type="#_x0000_t202" style="position:absolute;left:1463;top:1952;width:2061;height:246" filled="f" stroked="f">
              <v:textbox inset="0,0,0,0">
                <w:txbxContent>
                  <w:p w14:paraId="0CB69684" w14:textId="77777777" w:rsidR="003B7CC6" w:rsidRDefault="00511CF7">
                    <w:pPr>
                      <w:numPr>
                        <w:ilvl w:val="0"/>
                        <w:numId w:val="88"/>
                      </w:numPr>
                      <w:tabs>
                        <w:tab w:val="left" w:pos="359"/>
                        <w:tab w:val="left" w:pos="360"/>
                      </w:tabs>
                      <w:rPr>
                        <w:i/>
                        <w:sz w:val="18"/>
                      </w:rPr>
                    </w:pPr>
                    <w:r>
                      <w:rPr>
                        <w:i/>
                        <w:color w:val="5D5D60"/>
                        <w:sz w:val="18"/>
                      </w:rPr>
                      <w:t>Importers /</w:t>
                    </w:r>
                    <w:r>
                      <w:rPr>
                        <w:i/>
                        <w:color w:val="5D5D60"/>
                        <w:spacing w:val="-7"/>
                        <w:sz w:val="18"/>
                      </w:rPr>
                      <w:t xml:space="preserve"> </w:t>
                    </w:r>
                    <w:r>
                      <w:rPr>
                        <w:i/>
                        <w:color w:val="5D5D60"/>
                        <w:sz w:val="18"/>
                      </w:rPr>
                      <w:t>exporters</w:t>
                    </w:r>
                  </w:p>
                </w:txbxContent>
              </v:textbox>
            </v:shape>
            <v:shape id="_x0000_s3119" type="#_x0000_t202" style="position:absolute;left:6276;top:1162;width:2361;height:776" filled="f" stroked="f">
              <v:textbox inset="0,0,0,0">
                <w:txbxContent>
                  <w:p w14:paraId="793D4E87" w14:textId="77777777" w:rsidR="003B7CC6" w:rsidRDefault="00511CF7">
                    <w:pPr>
                      <w:numPr>
                        <w:ilvl w:val="0"/>
                        <w:numId w:val="87"/>
                      </w:numPr>
                      <w:tabs>
                        <w:tab w:val="left" w:pos="359"/>
                        <w:tab w:val="left" w:pos="360"/>
                      </w:tabs>
                      <w:rPr>
                        <w:i/>
                        <w:sz w:val="18"/>
                      </w:rPr>
                    </w:pPr>
                    <w:r>
                      <w:rPr>
                        <w:i/>
                        <w:color w:val="5D5D60"/>
                        <w:sz w:val="18"/>
                      </w:rPr>
                      <w:t>Peri-urban areas</w:t>
                    </w:r>
                  </w:p>
                  <w:p w14:paraId="3FFA8C4D" w14:textId="77777777" w:rsidR="003B7CC6" w:rsidRDefault="003B7CC6">
                    <w:pPr>
                      <w:spacing w:before="12"/>
                      <w:rPr>
                        <w:i/>
                        <w:sz w:val="20"/>
                      </w:rPr>
                    </w:pPr>
                  </w:p>
                  <w:p w14:paraId="09E5382C" w14:textId="77777777" w:rsidR="003B7CC6" w:rsidRDefault="00511CF7">
                    <w:pPr>
                      <w:numPr>
                        <w:ilvl w:val="0"/>
                        <w:numId w:val="87"/>
                      </w:numPr>
                      <w:tabs>
                        <w:tab w:val="left" w:pos="359"/>
                        <w:tab w:val="left" w:pos="360"/>
                      </w:tabs>
                      <w:rPr>
                        <w:i/>
                        <w:sz w:val="18"/>
                      </w:rPr>
                    </w:pPr>
                    <w:r>
                      <w:rPr>
                        <w:i/>
                        <w:color w:val="5D5D60"/>
                        <w:sz w:val="18"/>
                      </w:rPr>
                      <w:t>Research and agriculture</w:t>
                    </w:r>
                  </w:p>
                </w:txbxContent>
              </v:textbox>
            </v:shape>
            <v:shape id="_x0000_s3118" type="#_x0000_t202" style="position:absolute;left:1463;top:1162;width:3830;height:506" filled="f" stroked="f">
              <v:textbox inset="0,0,0,0">
                <w:txbxContent>
                  <w:p w14:paraId="17120657" w14:textId="77777777" w:rsidR="003B7CC6" w:rsidRDefault="00511CF7">
                    <w:pPr>
                      <w:numPr>
                        <w:ilvl w:val="0"/>
                        <w:numId w:val="86"/>
                      </w:numPr>
                      <w:tabs>
                        <w:tab w:val="left" w:pos="359"/>
                        <w:tab w:val="left" w:pos="360"/>
                      </w:tabs>
                      <w:spacing w:line="254" w:lineRule="auto"/>
                      <w:ind w:right="18"/>
                      <w:rPr>
                        <w:i/>
                        <w:sz w:val="18"/>
                      </w:rPr>
                    </w:pPr>
                    <w:r>
                      <w:rPr>
                        <w:i/>
                        <w:color w:val="5D5D60"/>
                        <w:sz w:val="18"/>
                      </w:rPr>
                      <w:t>Farmers (diversity i.e. representative</w:t>
                    </w:r>
                    <w:r>
                      <w:rPr>
                        <w:i/>
                        <w:color w:val="5D5D60"/>
                        <w:spacing w:val="-14"/>
                        <w:sz w:val="18"/>
                      </w:rPr>
                      <w:t xml:space="preserve"> </w:t>
                    </w:r>
                    <w:r>
                      <w:rPr>
                        <w:i/>
                        <w:color w:val="5D5D60"/>
                        <w:sz w:val="18"/>
                      </w:rPr>
                      <w:t>groups different to actual</w:t>
                    </w:r>
                    <w:r>
                      <w:rPr>
                        <w:i/>
                        <w:color w:val="5D5D60"/>
                        <w:spacing w:val="-1"/>
                        <w:sz w:val="18"/>
                      </w:rPr>
                      <w:t xml:space="preserve"> </w:t>
                    </w:r>
                    <w:r>
                      <w:rPr>
                        <w:i/>
                        <w:color w:val="5D5D60"/>
                        <w:sz w:val="18"/>
                      </w:rPr>
                      <w:t>farmers)</w:t>
                    </w:r>
                  </w:p>
                </w:txbxContent>
              </v:textbox>
            </v:shape>
            <v:shape id="_x0000_s3117" type="#_x0000_t202" style="position:absolute;left:1416;top:564;width:7592;height:269" filled="f" stroked="f">
              <v:textbox inset="0,0,0,0">
                <w:txbxContent>
                  <w:p w14:paraId="2F1447E0" w14:textId="0940CA66" w:rsidR="003B7CC6" w:rsidRDefault="007043C5">
                    <w:pPr>
                      <w:spacing w:line="256" w:lineRule="exact"/>
                      <w:rPr>
                        <w:rFonts w:ascii="Montserrat"/>
                      </w:rPr>
                    </w:pPr>
                    <w:r>
                      <w:rPr>
                        <w:rFonts w:ascii="Montserrat"/>
                        <w:color w:val="5D5D60"/>
                        <w:w w:val="125"/>
                      </w:rPr>
                      <w:t>GROUPS</w:t>
                    </w:r>
                    <w:r>
                      <w:rPr>
                        <w:rFonts w:ascii="Montserrat"/>
                        <w:color w:val="5D5D60"/>
                        <w:spacing w:val="-19"/>
                        <w:w w:val="125"/>
                      </w:rPr>
                      <w:t xml:space="preserve"> </w:t>
                    </w:r>
                    <w:r>
                      <w:rPr>
                        <w:rFonts w:ascii="Montserrat"/>
                        <w:color w:val="5D5D60"/>
                        <w:w w:val="125"/>
                      </w:rPr>
                      <w:t>MISSING</w:t>
                    </w:r>
                    <w:r>
                      <w:rPr>
                        <w:rFonts w:ascii="Montserrat"/>
                        <w:color w:val="5D5D60"/>
                        <w:spacing w:val="-19"/>
                        <w:w w:val="125"/>
                      </w:rPr>
                      <w:t xml:space="preserve"> </w:t>
                    </w:r>
                    <w:r>
                      <w:rPr>
                        <w:rFonts w:ascii="Montserrat"/>
                        <w:color w:val="5D5D60"/>
                        <w:w w:val="125"/>
                      </w:rPr>
                      <w:t>FROM</w:t>
                    </w:r>
                    <w:r>
                      <w:rPr>
                        <w:rFonts w:ascii="Montserrat"/>
                        <w:color w:val="5D5D60"/>
                        <w:spacing w:val="-19"/>
                        <w:w w:val="125"/>
                      </w:rPr>
                      <w:t xml:space="preserve"> </w:t>
                    </w:r>
                    <w:r>
                      <w:rPr>
                        <w:rFonts w:ascii="Montserrat"/>
                        <w:color w:val="5D5D60"/>
                        <w:w w:val="125"/>
                      </w:rPr>
                      <w:t>THE</w:t>
                    </w:r>
                    <w:r>
                      <w:rPr>
                        <w:rFonts w:ascii="Montserrat"/>
                        <w:color w:val="5D5D60"/>
                        <w:spacing w:val="-19"/>
                        <w:w w:val="125"/>
                      </w:rPr>
                      <w:t xml:space="preserve"> </w:t>
                    </w:r>
                    <w:r>
                      <w:rPr>
                        <w:rFonts w:ascii="Montserrat"/>
                        <w:color w:val="5D5D60"/>
                        <w:w w:val="125"/>
                      </w:rPr>
                      <w:t>STAKEHOLDER</w:t>
                    </w:r>
                    <w:r>
                      <w:rPr>
                        <w:rFonts w:ascii="Montserrat"/>
                        <w:color w:val="5D5D60"/>
                        <w:spacing w:val="-19"/>
                        <w:w w:val="125"/>
                      </w:rPr>
                      <w:t xml:space="preserve"> </w:t>
                    </w:r>
                    <w:r>
                      <w:rPr>
                        <w:rFonts w:ascii="Montserrat"/>
                        <w:color w:val="5D5D60"/>
                        <w:w w:val="125"/>
                      </w:rPr>
                      <w:t>DIAGRAM</w:t>
                    </w:r>
                    <w:r>
                      <w:rPr>
                        <w:rFonts w:ascii="Montserrat"/>
                        <w:color w:val="5D5D60"/>
                        <w:spacing w:val="-18"/>
                        <w:w w:val="125"/>
                      </w:rPr>
                      <w:t xml:space="preserve"> </w:t>
                    </w:r>
                    <w:r>
                      <w:rPr>
                        <w:rFonts w:ascii="Montserrat"/>
                        <w:color w:val="5D5D60"/>
                        <w:w w:val="125"/>
                      </w:rPr>
                      <w:t>OR</w:t>
                    </w:r>
                    <w:r>
                      <w:rPr>
                        <w:rFonts w:ascii="Montserrat"/>
                        <w:color w:val="5D5D60"/>
                        <w:spacing w:val="-19"/>
                        <w:w w:val="125"/>
                      </w:rPr>
                      <w:t xml:space="preserve"> </w:t>
                    </w:r>
                    <w:r>
                      <w:rPr>
                        <w:rFonts w:ascii="Montserrat"/>
                        <w:color w:val="5D5D60"/>
                        <w:w w:val="125"/>
                      </w:rPr>
                      <w:t>SESSION</w:t>
                    </w:r>
                  </w:p>
                </w:txbxContent>
              </v:textbox>
            </v:shape>
            <w10:wrap type="topAndBottom" anchorx="page"/>
          </v:group>
        </w:pict>
      </w:r>
    </w:p>
    <w:p w14:paraId="4D0400D1" w14:textId="77777777" w:rsidR="003B7CC6" w:rsidRDefault="003B7CC6">
      <w:pPr>
        <w:pStyle w:val="BodyText"/>
        <w:rPr>
          <w:sz w:val="20"/>
        </w:rPr>
      </w:pPr>
    </w:p>
    <w:p w14:paraId="2DA03415" w14:textId="77777777" w:rsidR="003B7CC6" w:rsidRDefault="00511CF7">
      <w:pPr>
        <w:pStyle w:val="BodyText"/>
        <w:spacing w:before="9"/>
        <w:rPr>
          <w:sz w:val="25"/>
        </w:rPr>
      </w:pPr>
      <w:r>
        <w:rPr>
          <w:noProof/>
        </w:rPr>
        <w:drawing>
          <wp:anchor distT="0" distB="0" distL="0" distR="0" simplePos="0" relativeHeight="251433472" behindDoc="0" locked="0" layoutInCell="1" allowOverlap="1" wp14:anchorId="52818BE7" wp14:editId="4EE0F57C">
            <wp:simplePos x="0" y="0"/>
            <wp:positionH relativeFrom="page">
              <wp:posOffset>693191</wp:posOffset>
            </wp:positionH>
            <wp:positionV relativeFrom="paragraph">
              <wp:posOffset>247063</wp:posOffset>
            </wp:positionV>
            <wp:extent cx="6068981" cy="2851689"/>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0" cstate="print"/>
                    <a:stretch>
                      <a:fillRect/>
                    </a:stretch>
                  </pic:blipFill>
                  <pic:spPr>
                    <a:xfrm>
                      <a:off x="0" y="0"/>
                      <a:ext cx="6068981" cy="2851689"/>
                    </a:xfrm>
                    <a:prstGeom prst="rect">
                      <a:avLst/>
                    </a:prstGeom>
                  </pic:spPr>
                </pic:pic>
              </a:graphicData>
            </a:graphic>
          </wp:anchor>
        </w:drawing>
      </w:r>
    </w:p>
    <w:p w14:paraId="75FAE184" w14:textId="77777777" w:rsidR="003B7CC6" w:rsidRDefault="003B7CC6">
      <w:pPr>
        <w:rPr>
          <w:sz w:val="25"/>
        </w:rPr>
        <w:sectPr w:rsidR="003B7CC6">
          <w:footerReference w:type="default" r:id="rId21"/>
          <w:pgSz w:w="11910" w:h="16840"/>
          <w:pgMar w:top="920" w:right="0" w:bottom="1640" w:left="740" w:header="0" w:footer="1453" w:gutter="0"/>
          <w:cols w:space="720"/>
        </w:sectPr>
      </w:pPr>
    </w:p>
    <w:p w14:paraId="34AA87A1" w14:textId="2D9C58EA" w:rsidR="003B7CC6" w:rsidRDefault="00511CF7">
      <w:pPr>
        <w:pStyle w:val="Heading2"/>
        <w:numPr>
          <w:ilvl w:val="0"/>
          <w:numId w:val="106"/>
        </w:numPr>
        <w:tabs>
          <w:tab w:val="left" w:pos="763"/>
        </w:tabs>
        <w:ind w:left="762" w:hanging="394"/>
      </w:pPr>
      <w:r>
        <w:lastRenderedPageBreak/>
        <w:pict w14:anchorId="27366459">
          <v:group id="_x0000_s3113" style="position:absolute;left:0;text-align:left;margin-left:574.9pt;margin-top:759.2pt;width:20.4pt;height:35.85pt;z-index:251507200;mso-position-horizontal-relative:page;mso-position-vertical-relative:page" coordorigin="11498,15184" coordsize="408,717">
            <v:shape id="_x0000_s3115"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3114" type="#_x0000_t75" style="position:absolute;left:11515;top:15184;width:326;height:380">
              <v:imagedata r:id="rId22" o:title=""/>
            </v:shape>
            <w10:wrap anchorx="page" anchory="page"/>
          </v:group>
        </w:pict>
      </w:r>
      <w:r>
        <w:pict w14:anchorId="6CB47D0D">
          <v:line id="_x0000_s3112" style="position:absolute;left:0;text-align:left;z-index:251508224;mso-position-horizontal-relative:page;mso-position-vertical-relative:page" from="35pt,792.5pt" to="558.3pt,792.5pt" strokecolor="#c1d32f" strokeweight=".34994mm">
            <w10:wrap anchorx="page" anchory="page"/>
          </v:line>
        </w:pict>
      </w:r>
      <w:r w:rsidR="007043C5">
        <w:rPr>
          <w:color w:val="E2499A"/>
          <w:spacing w:val="2"/>
          <w:w w:val="120"/>
        </w:rPr>
        <w:t>DEFINING</w:t>
      </w:r>
      <w:r w:rsidR="007043C5">
        <w:rPr>
          <w:color w:val="E2499A"/>
          <w:spacing w:val="-12"/>
          <w:w w:val="120"/>
        </w:rPr>
        <w:t xml:space="preserve"> </w:t>
      </w:r>
      <w:r w:rsidR="007043C5">
        <w:rPr>
          <w:color w:val="E2499A"/>
          <w:spacing w:val="3"/>
          <w:w w:val="120"/>
        </w:rPr>
        <w:t>BIOSECURITY</w:t>
      </w:r>
    </w:p>
    <w:p w14:paraId="0D21FCF0" w14:textId="77777777" w:rsidR="003B7CC6" w:rsidRDefault="003B7CC6">
      <w:pPr>
        <w:pStyle w:val="BodyText"/>
        <w:spacing w:before="9"/>
        <w:rPr>
          <w:rFonts w:ascii="Montserrat"/>
          <w:b/>
          <w:sz w:val="30"/>
        </w:rPr>
      </w:pPr>
    </w:p>
    <w:p w14:paraId="6BF147AB" w14:textId="77777777" w:rsidR="003B7CC6" w:rsidRDefault="00511CF7">
      <w:pPr>
        <w:pStyle w:val="BodyText"/>
        <w:ind w:left="369"/>
      </w:pPr>
      <w:r>
        <w:rPr>
          <w:color w:val="5D5D60"/>
        </w:rPr>
        <w:t>Participants reviewed the current national biosecurity statement.</w:t>
      </w:r>
    </w:p>
    <w:p w14:paraId="22576C13" w14:textId="77777777" w:rsidR="003B7CC6" w:rsidRDefault="00511CF7">
      <w:pPr>
        <w:pStyle w:val="BodyText"/>
        <w:spacing w:before="8"/>
      </w:pPr>
      <w:r>
        <w:pict w14:anchorId="632E49F1">
          <v:group id="_x0000_s3109" style="position:absolute;margin-left:53.65pt;margin-top:14.7pt;width:423.1pt;height:299.7pt;z-index:-251811328;mso-wrap-distance-left:0;mso-wrap-distance-right:0;mso-position-horizontal-relative:page" coordorigin="1073,294" coordsize="8462,5994">
            <v:shape id="_x0000_s3111" type="#_x0000_t75" style="position:absolute;left:1087;top:308;width:8441;height:5972">
              <v:imagedata r:id="rId23" o:title=""/>
            </v:shape>
            <v:rect id="_x0000_s3110" style="position:absolute;left:1080;top:301;width:8448;height:5979" filled="f" strokecolor="#a9abae" strokeweight=".25011mm"/>
            <w10:wrap type="topAndBottom" anchorx="page"/>
          </v:group>
        </w:pict>
      </w:r>
    </w:p>
    <w:p w14:paraId="0ED9DF9C" w14:textId="77777777" w:rsidR="003B7CC6" w:rsidRDefault="003B7CC6">
      <w:pPr>
        <w:pStyle w:val="BodyText"/>
        <w:spacing w:before="1"/>
        <w:rPr>
          <w:sz w:val="22"/>
        </w:rPr>
      </w:pPr>
    </w:p>
    <w:p w14:paraId="57641AD1" w14:textId="77777777" w:rsidR="003B7CC6" w:rsidRDefault="00511CF7">
      <w:pPr>
        <w:pStyle w:val="BodyText"/>
        <w:ind w:left="331"/>
      </w:pPr>
      <w:r>
        <w:rPr>
          <w:color w:val="5D5D60"/>
        </w:rPr>
        <w:t>The group had a conversation about what the term biosecurity meant and considered whether additional elements</w:t>
      </w:r>
    </w:p>
    <w:p w14:paraId="3665B824" w14:textId="77777777" w:rsidR="003B7CC6" w:rsidRDefault="00511CF7">
      <w:pPr>
        <w:pStyle w:val="BodyText"/>
        <w:spacing w:before="15"/>
        <w:ind w:left="331"/>
      </w:pPr>
      <w:r>
        <w:rPr>
          <w:color w:val="5D5D60"/>
        </w:rPr>
        <w:t>could be added to the definition of biosecurity.</w:t>
      </w:r>
    </w:p>
    <w:p w14:paraId="77560C59" w14:textId="77777777" w:rsidR="003B7CC6" w:rsidRDefault="00511CF7">
      <w:pPr>
        <w:pStyle w:val="BodyText"/>
        <w:spacing w:before="7"/>
      </w:pPr>
      <w:r>
        <w:pict w14:anchorId="01D783E3">
          <v:group id="_x0000_s3091" style="position:absolute;margin-left:53.6pt;margin-top:14.6pt;width:486.35pt;height:273.45pt;z-index:-251810304;mso-wrap-distance-left:0;mso-wrap-distance-right:0;mso-position-horizontal-relative:page" coordorigin="1072,292" coordsize="9727,5469">
            <v:rect id="_x0000_s3108" style="position:absolute;left:1092;top:313;width:9685;height:5427" filled="f" strokecolor="#e5e6e5" strokeweight=".75mm"/>
            <v:shape id="_x0000_s3107" type="#_x0000_t75" style="position:absolute;left:7562;top:720;width:2855;height:2296">
              <v:imagedata r:id="rId24" o:title=""/>
            </v:shape>
            <v:shape id="_x0000_s3106" type="#_x0000_t202" style="position:absolute;left:1459;top:4968;width:2231;height:246" filled="f" stroked="f">
              <v:textbox inset="0,0,0,0">
                <w:txbxContent>
                  <w:p w14:paraId="43DAB3CE" w14:textId="77777777" w:rsidR="003B7CC6" w:rsidRDefault="00511CF7">
                    <w:pPr>
                      <w:numPr>
                        <w:ilvl w:val="0"/>
                        <w:numId w:val="85"/>
                      </w:numPr>
                      <w:tabs>
                        <w:tab w:val="left" w:pos="359"/>
                        <w:tab w:val="left" w:pos="360"/>
                      </w:tabs>
                      <w:rPr>
                        <w:i/>
                        <w:sz w:val="18"/>
                      </w:rPr>
                    </w:pPr>
                    <w:r>
                      <w:rPr>
                        <w:i/>
                        <w:color w:val="5D5D60"/>
                        <w:sz w:val="18"/>
                      </w:rPr>
                      <w:t>Risk management</w:t>
                    </w:r>
                    <w:r>
                      <w:rPr>
                        <w:i/>
                        <w:color w:val="5D5D60"/>
                        <w:spacing w:val="-7"/>
                        <w:sz w:val="18"/>
                      </w:rPr>
                      <w:t xml:space="preserve"> </w:t>
                    </w:r>
                    <w:r>
                      <w:rPr>
                        <w:i/>
                        <w:color w:val="5D5D60"/>
                        <w:sz w:val="18"/>
                      </w:rPr>
                      <w:t>issue</w:t>
                    </w:r>
                  </w:p>
                </w:txbxContent>
              </v:textbox>
            </v:shape>
            <v:shape id="_x0000_s3105" type="#_x0000_t202" style="position:absolute;left:4878;top:4168;width:4983;height:776" filled="f" stroked="f">
              <v:textbox inset="0,0,0,0">
                <w:txbxContent>
                  <w:p w14:paraId="3F5BD6DC" w14:textId="77777777" w:rsidR="003B7CC6" w:rsidRDefault="00511CF7">
                    <w:pPr>
                      <w:numPr>
                        <w:ilvl w:val="0"/>
                        <w:numId w:val="84"/>
                      </w:numPr>
                      <w:tabs>
                        <w:tab w:val="left" w:pos="359"/>
                        <w:tab w:val="left" w:pos="360"/>
                      </w:tabs>
                      <w:rPr>
                        <w:i/>
                        <w:sz w:val="18"/>
                      </w:rPr>
                    </w:pPr>
                    <w:proofErr w:type="gramStart"/>
                    <w:r>
                      <w:rPr>
                        <w:i/>
                        <w:color w:val="5D5D60"/>
                        <w:sz w:val="18"/>
                      </w:rPr>
                      <w:t>Also</w:t>
                    </w:r>
                    <w:proofErr w:type="gramEnd"/>
                    <w:r>
                      <w:rPr>
                        <w:i/>
                        <w:color w:val="5D5D60"/>
                        <w:sz w:val="18"/>
                      </w:rPr>
                      <w:t xml:space="preserve"> about monitoring and surveillance not just</w:t>
                    </w:r>
                    <w:r>
                      <w:rPr>
                        <w:i/>
                        <w:color w:val="5D5D60"/>
                        <w:spacing w:val="-22"/>
                        <w:sz w:val="18"/>
                      </w:rPr>
                      <w:t xml:space="preserve"> </w:t>
                    </w:r>
                    <w:r>
                      <w:rPr>
                        <w:i/>
                        <w:color w:val="5D5D60"/>
                        <w:sz w:val="18"/>
                      </w:rPr>
                      <w:t>incursions</w:t>
                    </w:r>
                  </w:p>
                  <w:p w14:paraId="414E84BF" w14:textId="77777777" w:rsidR="003B7CC6" w:rsidRDefault="003B7CC6">
                    <w:pPr>
                      <w:spacing w:before="12"/>
                      <w:rPr>
                        <w:i/>
                        <w:sz w:val="20"/>
                      </w:rPr>
                    </w:pPr>
                  </w:p>
                  <w:p w14:paraId="7C477085" w14:textId="77777777" w:rsidR="003B7CC6" w:rsidRDefault="00511CF7">
                    <w:pPr>
                      <w:numPr>
                        <w:ilvl w:val="0"/>
                        <w:numId w:val="84"/>
                      </w:numPr>
                      <w:tabs>
                        <w:tab w:val="left" w:pos="359"/>
                        <w:tab w:val="left" w:pos="360"/>
                      </w:tabs>
                      <w:rPr>
                        <w:i/>
                        <w:sz w:val="18"/>
                      </w:rPr>
                    </w:pPr>
                    <w:r>
                      <w:rPr>
                        <w:i/>
                        <w:color w:val="5D5D60"/>
                        <w:sz w:val="18"/>
                      </w:rPr>
                      <w:t>Impact on mental health and wellness</w:t>
                    </w:r>
                    <w:r>
                      <w:rPr>
                        <w:i/>
                        <w:color w:val="5D5D60"/>
                        <w:spacing w:val="-8"/>
                        <w:sz w:val="18"/>
                      </w:rPr>
                      <w:t xml:space="preserve"> </w:t>
                    </w:r>
                    <w:r>
                      <w:rPr>
                        <w:i/>
                        <w:color w:val="5D5D60"/>
                        <w:sz w:val="18"/>
                      </w:rPr>
                      <w:t>(regulations)</w:t>
                    </w:r>
                  </w:p>
                </w:txbxContent>
              </v:textbox>
            </v:shape>
            <v:shape id="_x0000_s3104" type="#_x0000_t202" style="position:absolute;left:1459;top:4178;width:2540;height:506" filled="f" stroked="f">
              <v:textbox inset="0,0,0,0">
                <w:txbxContent>
                  <w:p w14:paraId="39ED54C1" w14:textId="77777777" w:rsidR="003B7CC6" w:rsidRDefault="00511CF7">
                    <w:pPr>
                      <w:numPr>
                        <w:ilvl w:val="0"/>
                        <w:numId w:val="83"/>
                      </w:numPr>
                      <w:tabs>
                        <w:tab w:val="left" w:pos="359"/>
                        <w:tab w:val="left" w:pos="360"/>
                      </w:tabs>
                      <w:spacing w:line="254" w:lineRule="auto"/>
                      <w:ind w:right="18"/>
                      <w:rPr>
                        <w:i/>
                        <w:sz w:val="18"/>
                      </w:rPr>
                    </w:pPr>
                    <w:r>
                      <w:rPr>
                        <w:i/>
                        <w:color w:val="5D5D60"/>
                        <w:sz w:val="18"/>
                      </w:rPr>
                      <w:t>Trade impacts (including impacts due to</w:t>
                    </w:r>
                    <w:r>
                      <w:rPr>
                        <w:i/>
                        <w:color w:val="5D5D60"/>
                        <w:spacing w:val="5"/>
                        <w:sz w:val="18"/>
                      </w:rPr>
                      <w:t xml:space="preserve"> </w:t>
                    </w:r>
                    <w:r>
                      <w:rPr>
                        <w:i/>
                        <w:color w:val="5D5D60"/>
                        <w:spacing w:val="-2"/>
                        <w:sz w:val="18"/>
                      </w:rPr>
                      <w:t>regulations)</w:t>
                    </w:r>
                  </w:p>
                </w:txbxContent>
              </v:textbox>
            </v:shape>
            <v:shape id="_x0000_s3103" type="#_x0000_t202" style="position:absolute;left:4878;top:3638;width:5021;height:246" filled="f" stroked="f">
              <v:textbox inset="0,0,0,0">
                <w:txbxContent>
                  <w:p w14:paraId="0808A912" w14:textId="77777777" w:rsidR="003B7CC6" w:rsidRDefault="00511CF7">
                    <w:pPr>
                      <w:numPr>
                        <w:ilvl w:val="0"/>
                        <w:numId w:val="82"/>
                      </w:numPr>
                      <w:tabs>
                        <w:tab w:val="left" w:pos="359"/>
                        <w:tab w:val="left" w:pos="360"/>
                      </w:tabs>
                      <w:rPr>
                        <w:i/>
                        <w:sz w:val="18"/>
                      </w:rPr>
                    </w:pPr>
                    <w:r>
                      <w:rPr>
                        <w:i/>
                        <w:color w:val="5D5D60"/>
                        <w:sz w:val="18"/>
                      </w:rPr>
                      <w:t>No part can be isolated. Take account of the whole</w:t>
                    </w:r>
                    <w:r>
                      <w:rPr>
                        <w:i/>
                        <w:color w:val="5D5D60"/>
                        <w:spacing w:val="-15"/>
                        <w:sz w:val="18"/>
                      </w:rPr>
                      <w:t xml:space="preserve"> </w:t>
                    </w:r>
                    <w:r>
                      <w:rPr>
                        <w:i/>
                        <w:color w:val="5D5D60"/>
                        <w:sz w:val="18"/>
                      </w:rPr>
                      <w:t>system</w:t>
                    </w:r>
                  </w:p>
                </w:txbxContent>
              </v:textbox>
            </v:shape>
            <v:shape id="_x0000_s3102" type="#_x0000_t202" style="position:absolute;left:1459;top:3648;width:2247;height:246" filled="f" stroked="f">
              <v:textbox inset="0,0,0,0">
                <w:txbxContent>
                  <w:p w14:paraId="03808873" w14:textId="77777777" w:rsidR="003B7CC6" w:rsidRDefault="00511CF7">
                    <w:pPr>
                      <w:numPr>
                        <w:ilvl w:val="0"/>
                        <w:numId w:val="81"/>
                      </w:numPr>
                      <w:tabs>
                        <w:tab w:val="left" w:pos="359"/>
                        <w:tab w:val="left" w:pos="360"/>
                      </w:tabs>
                      <w:rPr>
                        <w:i/>
                        <w:sz w:val="18"/>
                      </w:rPr>
                    </w:pPr>
                    <w:r>
                      <w:rPr>
                        <w:i/>
                        <w:color w:val="5D5D60"/>
                        <w:sz w:val="18"/>
                      </w:rPr>
                      <w:t>Continuum ripple</w:t>
                    </w:r>
                    <w:r>
                      <w:rPr>
                        <w:i/>
                        <w:color w:val="5D5D60"/>
                        <w:spacing w:val="-4"/>
                        <w:sz w:val="18"/>
                      </w:rPr>
                      <w:t xml:space="preserve"> </w:t>
                    </w:r>
                    <w:r>
                      <w:rPr>
                        <w:i/>
                        <w:color w:val="5D5D60"/>
                        <w:sz w:val="18"/>
                      </w:rPr>
                      <w:t>effect</w:t>
                    </w:r>
                  </w:p>
                </w:txbxContent>
              </v:textbox>
            </v:shape>
            <v:shape id="_x0000_s3101" type="#_x0000_t202" style="position:absolute;left:5238;top:2588;width:1632;height:765" filled="f" stroked="f">
              <v:textbox inset="0,0,0,0">
                <w:txbxContent>
                  <w:p w14:paraId="006A6552" w14:textId="77777777" w:rsidR="003B7CC6" w:rsidRDefault="00511CF7">
                    <w:pPr>
                      <w:spacing w:line="254" w:lineRule="auto"/>
                      <w:rPr>
                        <w:i/>
                        <w:sz w:val="18"/>
                      </w:rPr>
                    </w:pPr>
                    <w:r>
                      <w:rPr>
                        <w:i/>
                        <w:color w:val="5D5D60"/>
                        <w:sz w:val="18"/>
                      </w:rPr>
                      <w:t>Protection of social amenity and human health</w:t>
                    </w:r>
                  </w:p>
                </w:txbxContent>
              </v:textbox>
            </v:shape>
            <v:shape id="_x0000_s3100" type="#_x0000_t202" style="position:absolute;left:1459;top:2858;width:2731;height:506" filled="f" stroked="f">
              <v:textbox inset="0,0,0,0">
                <w:txbxContent>
                  <w:p w14:paraId="609D1D5D" w14:textId="77777777" w:rsidR="003B7CC6" w:rsidRDefault="00511CF7">
                    <w:pPr>
                      <w:numPr>
                        <w:ilvl w:val="0"/>
                        <w:numId w:val="80"/>
                      </w:numPr>
                      <w:tabs>
                        <w:tab w:val="left" w:pos="359"/>
                        <w:tab w:val="left" w:pos="360"/>
                      </w:tabs>
                      <w:spacing w:line="254" w:lineRule="auto"/>
                      <w:ind w:right="18"/>
                      <w:rPr>
                        <w:i/>
                        <w:sz w:val="18"/>
                      </w:rPr>
                    </w:pPr>
                    <w:r>
                      <w:rPr>
                        <w:i/>
                        <w:color w:val="5D5D60"/>
                        <w:sz w:val="18"/>
                      </w:rPr>
                      <w:t xml:space="preserve">What we </w:t>
                    </w:r>
                    <w:proofErr w:type="gramStart"/>
                    <w:r>
                      <w:rPr>
                        <w:i/>
                        <w:color w:val="5D5D60"/>
                        <w:sz w:val="18"/>
                      </w:rPr>
                      <w:t>don’t</w:t>
                    </w:r>
                    <w:proofErr w:type="gramEnd"/>
                    <w:r>
                      <w:rPr>
                        <w:i/>
                        <w:color w:val="5D5D60"/>
                        <w:sz w:val="18"/>
                      </w:rPr>
                      <w:t xml:space="preserve"> know is part of the</w:t>
                    </w:r>
                    <w:r>
                      <w:rPr>
                        <w:i/>
                        <w:color w:val="5D5D60"/>
                        <w:spacing w:val="-1"/>
                        <w:sz w:val="18"/>
                      </w:rPr>
                      <w:t xml:space="preserve"> </w:t>
                    </w:r>
                    <w:r>
                      <w:rPr>
                        <w:i/>
                        <w:color w:val="5D5D60"/>
                        <w:sz w:val="18"/>
                      </w:rPr>
                      <w:t>issue</w:t>
                    </w:r>
                  </w:p>
                </w:txbxContent>
              </v:textbox>
            </v:shape>
            <v:shape id="_x0000_s3099" type="#_x0000_t202" style="position:absolute;left:4878;top:2588;width:89;height:246" filled="f" stroked="f">
              <v:textbox inset="0,0,0,0">
                <w:txbxContent>
                  <w:p w14:paraId="6A8A651F" w14:textId="77777777" w:rsidR="003B7CC6" w:rsidRDefault="00511CF7">
                    <w:pPr>
                      <w:rPr>
                        <w:i/>
                        <w:sz w:val="18"/>
                      </w:rPr>
                    </w:pPr>
                    <w:r>
                      <w:rPr>
                        <w:i/>
                        <w:color w:val="5D5D60"/>
                        <w:sz w:val="18"/>
                      </w:rPr>
                      <w:t>•</w:t>
                    </w:r>
                  </w:p>
                </w:txbxContent>
              </v:textbox>
            </v:shape>
            <v:shape id="_x0000_s3098" type="#_x0000_t202" style="position:absolute;left:5238;top:1278;width:1651;height:1025" filled="f" stroked="f">
              <v:textbox inset="0,0,0,0">
                <w:txbxContent>
                  <w:p w14:paraId="3A4EC6C9" w14:textId="77777777" w:rsidR="003B7CC6" w:rsidRDefault="00511CF7">
                    <w:pPr>
                      <w:spacing w:line="254" w:lineRule="auto"/>
                      <w:rPr>
                        <w:i/>
                        <w:sz w:val="18"/>
                      </w:rPr>
                    </w:pPr>
                    <w:r>
                      <w:rPr>
                        <w:i/>
                        <w:color w:val="5D5D60"/>
                        <w:sz w:val="18"/>
                      </w:rPr>
                      <w:t>Broader welfare and health of people - impacts and stock (consequential)</w:t>
                    </w:r>
                  </w:p>
                </w:txbxContent>
              </v:textbox>
            </v:shape>
            <v:shape id="_x0000_s3097" type="#_x0000_t202" style="position:absolute;left:1819;top:2068;width:2071;height:506" filled="f" stroked="f">
              <v:textbox inset="0,0,0,0">
                <w:txbxContent>
                  <w:p w14:paraId="0564CECE" w14:textId="77777777" w:rsidR="003B7CC6" w:rsidRDefault="00511CF7">
                    <w:pPr>
                      <w:spacing w:line="254" w:lineRule="auto"/>
                      <w:rPr>
                        <w:i/>
                        <w:sz w:val="18"/>
                      </w:rPr>
                    </w:pPr>
                    <w:r>
                      <w:rPr>
                        <w:i/>
                        <w:color w:val="5D5D60"/>
                        <w:sz w:val="18"/>
                      </w:rPr>
                      <w:t>Everyone’s responsibility – partnership</w:t>
                    </w:r>
                  </w:p>
                </w:txbxContent>
              </v:textbox>
            </v:shape>
            <v:shape id="_x0000_s3096" type="#_x0000_t202" style="position:absolute;left:1459;top:2068;width:89;height:246" filled="f" stroked="f">
              <v:textbox inset="0,0,0,0">
                <w:txbxContent>
                  <w:p w14:paraId="4A08AB6D" w14:textId="77777777" w:rsidR="003B7CC6" w:rsidRDefault="00511CF7">
                    <w:pPr>
                      <w:rPr>
                        <w:i/>
                        <w:sz w:val="18"/>
                      </w:rPr>
                    </w:pPr>
                    <w:r>
                      <w:rPr>
                        <w:i/>
                        <w:color w:val="5D5D60"/>
                        <w:sz w:val="18"/>
                      </w:rPr>
                      <w:t>•</w:t>
                    </w:r>
                  </w:p>
                </w:txbxContent>
              </v:textbox>
            </v:shape>
            <v:shape id="_x0000_s3095" type="#_x0000_t202" style="position:absolute;left:4878;top:1278;width:89;height:246" filled="f" stroked="f">
              <v:textbox inset="0,0,0,0">
                <w:txbxContent>
                  <w:p w14:paraId="66C1A4B8" w14:textId="77777777" w:rsidR="003B7CC6" w:rsidRDefault="00511CF7">
                    <w:pPr>
                      <w:rPr>
                        <w:i/>
                        <w:sz w:val="18"/>
                      </w:rPr>
                    </w:pPr>
                    <w:r>
                      <w:rPr>
                        <w:i/>
                        <w:color w:val="5D5D60"/>
                        <w:sz w:val="18"/>
                      </w:rPr>
                      <w:t>•</w:t>
                    </w:r>
                  </w:p>
                </w:txbxContent>
              </v:textbox>
            </v:shape>
            <v:shape id="_x0000_s3094" type="#_x0000_t202" style="position:absolute;left:1819;top:1278;width:2390;height:506" filled="f" stroked="f">
              <v:textbox inset="0,0,0,0">
                <w:txbxContent>
                  <w:p w14:paraId="7AD37609" w14:textId="77777777" w:rsidR="003B7CC6" w:rsidRDefault="00511CF7">
                    <w:pPr>
                      <w:spacing w:line="254" w:lineRule="auto"/>
                      <w:ind w:right="-1"/>
                      <w:rPr>
                        <w:i/>
                        <w:sz w:val="18"/>
                      </w:rPr>
                    </w:pPr>
                    <w:r>
                      <w:rPr>
                        <w:i/>
                        <w:color w:val="5D5D60"/>
                        <w:sz w:val="18"/>
                      </w:rPr>
                      <w:t>Bring down to smallest unit of production</w:t>
                    </w:r>
                  </w:p>
                </w:txbxContent>
              </v:textbox>
            </v:shape>
            <v:shape id="_x0000_s3093" type="#_x0000_t202" style="position:absolute;left:1459;top:1278;width:89;height:246" filled="f" stroked="f">
              <v:textbox inset="0,0,0,0">
                <w:txbxContent>
                  <w:p w14:paraId="25135859" w14:textId="77777777" w:rsidR="003B7CC6" w:rsidRDefault="00511CF7">
                    <w:pPr>
                      <w:rPr>
                        <w:i/>
                        <w:sz w:val="18"/>
                      </w:rPr>
                    </w:pPr>
                    <w:r>
                      <w:rPr>
                        <w:i/>
                        <w:color w:val="5D5D60"/>
                        <w:sz w:val="18"/>
                      </w:rPr>
                      <w:t>•</w:t>
                    </w:r>
                  </w:p>
                </w:txbxContent>
              </v:textbox>
            </v:shape>
            <v:shape id="_x0000_s3092" type="#_x0000_t202" style="position:absolute;left:1412;top:680;width:5546;height:269" filled="f" stroked="f">
              <v:textbox inset="0,0,0,0">
                <w:txbxContent>
                  <w:p w14:paraId="617D6190" w14:textId="36B77C02" w:rsidR="003B7CC6" w:rsidRDefault="007043C5" w:rsidP="007043C5">
                    <w:pPr>
                      <w:spacing w:line="256" w:lineRule="exact"/>
                      <w:rPr>
                        <w:rFonts w:ascii="Montserrat"/>
                      </w:rPr>
                    </w:pPr>
                    <w:r>
                      <w:rPr>
                        <w:rFonts w:ascii="Montserrat"/>
                        <w:color w:val="5D5D60"/>
                        <w:w w:val="125"/>
                      </w:rPr>
                      <w:t>DEFINITION</w:t>
                    </w:r>
                    <w:r>
                      <w:rPr>
                        <w:rFonts w:ascii="Montserrat"/>
                        <w:color w:val="5D5D60"/>
                        <w:spacing w:val="-46"/>
                        <w:w w:val="125"/>
                      </w:rPr>
                      <w:t xml:space="preserve"> </w:t>
                    </w:r>
                    <w:r>
                      <w:rPr>
                        <w:rFonts w:ascii="Montserrat"/>
                        <w:color w:val="5D5D60"/>
                        <w:w w:val="125"/>
                      </w:rPr>
                      <w:t>OF</w:t>
                    </w:r>
                    <w:r>
                      <w:rPr>
                        <w:rFonts w:ascii="Montserrat"/>
                        <w:color w:val="5D5D60"/>
                        <w:spacing w:val="-45"/>
                        <w:w w:val="125"/>
                      </w:rPr>
                      <w:t xml:space="preserve"> </w:t>
                    </w:r>
                    <w:r>
                      <w:rPr>
                        <w:rFonts w:ascii="Montserrat"/>
                        <w:color w:val="5D5D60"/>
                        <w:w w:val="125"/>
                      </w:rPr>
                      <w:t>BIOSECURITY:</w:t>
                    </w:r>
                    <w:r>
                      <w:rPr>
                        <w:rFonts w:ascii="Montserrat"/>
                        <w:color w:val="5D5D60"/>
                        <w:spacing w:val="-46"/>
                        <w:w w:val="125"/>
                      </w:rPr>
                      <w:t xml:space="preserve"> </w:t>
                    </w:r>
                    <w:r>
                      <w:rPr>
                        <w:rFonts w:ascii="Montserrat"/>
                        <w:color w:val="5D5D60"/>
                        <w:w w:val="125"/>
                      </w:rPr>
                      <w:t>ADDITIONAL</w:t>
                    </w:r>
                    <w:r>
                      <w:rPr>
                        <w:rFonts w:ascii="Montserrat"/>
                        <w:color w:val="5D5D60"/>
                        <w:spacing w:val="-45"/>
                        <w:w w:val="125"/>
                      </w:rPr>
                      <w:t xml:space="preserve"> </w:t>
                    </w:r>
                    <w:r>
                      <w:rPr>
                        <w:rFonts w:ascii="Montserrat"/>
                        <w:color w:val="5D5D60"/>
                        <w:w w:val="125"/>
                      </w:rPr>
                      <w:t>IDEAS</w:t>
                    </w:r>
                  </w:p>
                </w:txbxContent>
              </v:textbox>
            </v:shape>
            <w10:wrap type="topAndBottom" anchorx="page"/>
          </v:group>
        </w:pict>
      </w:r>
    </w:p>
    <w:p w14:paraId="3B24B947" w14:textId="77777777" w:rsidR="003B7CC6" w:rsidRDefault="003B7CC6">
      <w:pPr>
        <w:sectPr w:rsidR="003B7CC6">
          <w:footerReference w:type="default" r:id="rId25"/>
          <w:pgSz w:w="11910" w:h="16840"/>
          <w:pgMar w:top="980" w:right="0" w:bottom="880" w:left="740" w:header="0" w:footer="694" w:gutter="0"/>
          <w:pgNumType w:start="5"/>
          <w:cols w:space="720"/>
        </w:sectPr>
      </w:pPr>
    </w:p>
    <w:p w14:paraId="0AE4B7E1" w14:textId="02C371B0" w:rsidR="003B7CC6" w:rsidRDefault="00511CF7">
      <w:pPr>
        <w:pStyle w:val="Heading2"/>
        <w:numPr>
          <w:ilvl w:val="0"/>
          <w:numId w:val="106"/>
        </w:numPr>
        <w:tabs>
          <w:tab w:val="left" w:pos="759"/>
        </w:tabs>
        <w:ind w:left="758" w:hanging="382"/>
      </w:pPr>
      <w:r>
        <w:lastRenderedPageBreak/>
        <w:pict w14:anchorId="43EB4D11">
          <v:group id="_x0000_s3088" style="position:absolute;left:0;text-align:left;margin-left:0;margin-top:787.35pt;width:.55pt;height:17.25pt;z-index:251510272;mso-position-horizontal-relative:page;mso-position-vertical-relative:page" coordorigin=",15747" coordsize="11,345">
            <v:line id="_x0000_s3090" style="position:absolute" from="5,15947" to="5,16091" strokecolor="#c1d32f" strokeweight=".16519mm"/>
            <v:line id="_x0000_s3089" style="position:absolute" from="5,15747" to="5,15893" strokecolor="#01a7cf" strokeweight=".1785mm"/>
            <w10:wrap anchorx="page" anchory="page"/>
          </v:group>
        </w:pict>
      </w:r>
      <w:r>
        <w:rPr>
          <w:noProof/>
        </w:rPr>
        <w:drawing>
          <wp:anchor distT="0" distB="0" distL="0" distR="0" simplePos="0" relativeHeight="251445760" behindDoc="0" locked="0" layoutInCell="1" allowOverlap="1" wp14:anchorId="34F86876" wp14:editId="38CC34D5">
            <wp:simplePos x="0" y="0"/>
            <wp:positionH relativeFrom="page">
              <wp:posOffset>7313899</wp:posOffset>
            </wp:positionH>
            <wp:positionV relativeFrom="page">
              <wp:posOffset>9642056</wp:posOffset>
            </wp:positionV>
            <wp:extent cx="246105" cy="454841"/>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0D13B18A">
          <v:line id="_x0000_s3087" style="position:absolute;left:0;text-align:left;z-index:251511296;mso-position-horizontal-relative:page;mso-position-vertical-relative:page" from="36pt,792.5pt" to="559.3pt,792.5pt" strokecolor="#c1d32f" strokeweight=".34994mm">
            <w10:wrap anchorx="page" anchory="page"/>
          </v:line>
        </w:pict>
      </w:r>
      <w:r w:rsidR="007043C5">
        <w:rPr>
          <w:color w:val="E2499A"/>
          <w:w w:val="125"/>
        </w:rPr>
        <w:t xml:space="preserve">COMFORT </w:t>
      </w:r>
      <w:r w:rsidR="007043C5">
        <w:rPr>
          <w:color w:val="E2499A"/>
          <w:spacing w:val="2"/>
          <w:w w:val="125"/>
        </w:rPr>
        <w:t>WITH CURRENT</w:t>
      </w:r>
      <w:r w:rsidR="007043C5">
        <w:rPr>
          <w:color w:val="E2499A"/>
          <w:spacing w:val="-46"/>
          <w:w w:val="125"/>
        </w:rPr>
        <w:t xml:space="preserve"> </w:t>
      </w:r>
      <w:r w:rsidR="007043C5">
        <w:rPr>
          <w:color w:val="E2499A"/>
          <w:w w:val="125"/>
        </w:rPr>
        <w:t>APPROACH</w:t>
      </w:r>
    </w:p>
    <w:p w14:paraId="036EF97A" w14:textId="77777777" w:rsidR="003B7CC6" w:rsidRDefault="003B7CC6">
      <w:pPr>
        <w:pStyle w:val="BodyText"/>
        <w:spacing w:before="9"/>
        <w:rPr>
          <w:rFonts w:ascii="Montserrat"/>
          <w:b/>
          <w:sz w:val="30"/>
        </w:rPr>
      </w:pPr>
    </w:p>
    <w:p w14:paraId="53655C6A" w14:textId="77777777" w:rsidR="003B7CC6" w:rsidRDefault="00511CF7">
      <w:pPr>
        <w:pStyle w:val="BodyText"/>
        <w:spacing w:line="254" w:lineRule="auto"/>
        <w:ind w:left="377" w:right="1084"/>
      </w:pPr>
      <w:r>
        <w:rPr>
          <w:color w:val="5D5D60"/>
        </w:rPr>
        <w:t>Participants thought about how comfortable they felt with the current biosecurity approach in Victoria. The group was then asked to consider what would make them more comfortable. Some attendees shared their ideas, and these insights</w:t>
      </w:r>
      <w:r>
        <w:rPr>
          <w:color w:val="5D5D60"/>
        </w:rPr>
        <w:t xml:space="preserve"> have been </w:t>
      </w:r>
      <w:proofErr w:type="spellStart"/>
      <w:r>
        <w:rPr>
          <w:color w:val="5D5D60"/>
        </w:rPr>
        <w:t>summarised</w:t>
      </w:r>
      <w:proofErr w:type="spellEnd"/>
      <w:r>
        <w:rPr>
          <w:color w:val="5D5D60"/>
        </w:rPr>
        <w:t xml:space="preserve"> below.</w:t>
      </w:r>
    </w:p>
    <w:p w14:paraId="729736F5" w14:textId="77777777" w:rsidR="003B7CC6" w:rsidRDefault="00511CF7">
      <w:pPr>
        <w:pStyle w:val="BodyText"/>
        <w:spacing w:before="12"/>
        <w:rPr>
          <w:sz w:val="25"/>
        </w:rPr>
      </w:pPr>
      <w:r>
        <w:pict w14:anchorId="478EACA9">
          <v:group id="_x0000_s3072" style="position:absolute;margin-left:56.15pt;margin-top:19.65pt;width:486.35pt;height:252.4pt;z-index:-251807232;mso-wrap-distance-left:0;mso-wrap-distance-right:0;mso-position-horizontal-relative:page" coordorigin="1123,393" coordsize="9727,5048">
            <v:rect id="_x0000_s3086" style="position:absolute;left:1144;top:413;width:9685;height:5005" filled="f" strokecolor="#e5e6e5" strokeweight=".75mm"/>
            <v:shape id="_x0000_s3085" type="#_x0000_t202" style="position:absolute;left:6324;top:4559;width:2550;height:246" filled="f" stroked="f">
              <v:textbox inset="0,0,0,0">
                <w:txbxContent>
                  <w:p w14:paraId="0F21BB65" w14:textId="77777777" w:rsidR="003B7CC6" w:rsidRDefault="00511CF7">
                    <w:pPr>
                      <w:numPr>
                        <w:ilvl w:val="0"/>
                        <w:numId w:val="79"/>
                      </w:numPr>
                      <w:tabs>
                        <w:tab w:val="left" w:pos="359"/>
                        <w:tab w:val="left" w:pos="360"/>
                      </w:tabs>
                      <w:rPr>
                        <w:i/>
                        <w:sz w:val="18"/>
                      </w:rPr>
                    </w:pPr>
                    <w:r>
                      <w:rPr>
                        <w:i/>
                        <w:color w:val="5D5D60"/>
                        <w:sz w:val="18"/>
                      </w:rPr>
                      <w:t>had rural areas</w:t>
                    </w:r>
                    <w:r>
                      <w:rPr>
                        <w:i/>
                        <w:color w:val="5D5D60"/>
                        <w:spacing w:val="-11"/>
                        <w:sz w:val="18"/>
                      </w:rPr>
                      <w:t xml:space="preserve"> </w:t>
                    </w:r>
                    <w:r>
                      <w:rPr>
                        <w:i/>
                        <w:color w:val="5D5D60"/>
                        <w:sz w:val="18"/>
                      </w:rPr>
                      <w:t>diagnostics</w:t>
                    </w:r>
                  </w:p>
                </w:txbxContent>
              </v:textbox>
            </v:shape>
            <v:shape id="_x0000_s3084" type="#_x0000_t202" style="position:absolute;left:1510;top:4559;width:3172;height:246" filled="f" stroked="f">
              <v:textbox inset="0,0,0,0">
                <w:txbxContent>
                  <w:p w14:paraId="6270A073" w14:textId="77777777" w:rsidR="003B7CC6" w:rsidRDefault="00511CF7">
                    <w:pPr>
                      <w:numPr>
                        <w:ilvl w:val="0"/>
                        <w:numId w:val="78"/>
                      </w:numPr>
                      <w:tabs>
                        <w:tab w:val="left" w:pos="359"/>
                        <w:tab w:val="left" w:pos="360"/>
                      </w:tabs>
                      <w:rPr>
                        <w:i/>
                        <w:sz w:val="18"/>
                      </w:rPr>
                    </w:pPr>
                    <w:r>
                      <w:rPr>
                        <w:i/>
                        <w:color w:val="5D5D60"/>
                        <w:sz w:val="18"/>
                      </w:rPr>
                      <w:t>had integration and common</w:t>
                    </w:r>
                    <w:r>
                      <w:rPr>
                        <w:i/>
                        <w:color w:val="5D5D60"/>
                        <w:spacing w:val="-7"/>
                        <w:sz w:val="18"/>
                      </w:rPr>
                      <w:t xml:space="preserve"> </w:t>
                    </w:r>
                    <w:r>
                      <w:rPr>
                        <w:i/>
                        <w:color w:val="5D5D60"/>
                        <w:sz w:val="18"/>
                      </w:rPr>
                      <w:t>goals</w:t>
                    </w:r>
                  </w:p>
                </w:txbxContent>
              </v:textbox>
            </v:shape>
            <v:shape id="_x0000_s3083" type="#_x0000_t202" style="position:absolute;left:6324;top:4029;width:2178;height:246" filled="f" stroked="f">
              <v:textbox inset="0,0,0,0">
                <w:txbxContent>
                  <w:p w14:paraId="3D3C3A61" w14:textId="77777777" w:rsidR="003B7CC6" w:rsidRDefault="00511CF7">
                    <w:pPr>
                      <w:numPr>
                        <w:ilvl w:val="0"/>
                        <w:numId w:val="77"/>
                      </w:numPr>
                      <w:tabs>
                        <w:tab w:val="left" w:pos="359"/>
                        <w:tab w:val="left" w:pos="360"/>
                      </w:tabs>
                      <w:rPr>
                        <w:i/>
                        <w:sz w:val="18"/>
                      </w:rPr>
                    </w:pPr>
                    <w:r>
                      <w:rPr>
                        <w:i/>
                        <w:color w:val="5D5D60"/>
                        <w:sz w:val="18"/>
                      </w:rPr>
                      <w:t>coordinated</w:t>
                    </w:r>
                    <w:r>
                      <w:rPr>
                        <w:i/>
                        <w:color w:val="5D5D60"/>
                        <w:spacing w:val="-11"/>
                        <w:sz w:val="18"/>
                      </w:rPr>
                      <w:t xml:space="preserve"> </w:t>
                    </w:r>
                    <w:r>
                      <w:rPr>
                        <w:i/>
                        <w:color w:val="5D5D60"/>
                        <w:sz w:val="18"/>
                      </w:rPr>
                      <w:t>nationally</w:t>
                    </w:r>
                  </w:p>
                </w:txbxContent>
              </v:textbox>
            </v:shape>
            <v:shape id="_x0000_s3082" type="#_x0000_t202" style="position:absolute;left:1510;top:4029;width:2371;height:246" filled="f" stroked="f">
              <v:textbox inset="0,0,0,0">
                <w:txbxContent>
                  <w:p w14:paraId="5751809B" w14:textId="77777777" w:rsidR="003B7CC6" w:rsidRDefault="00511CF7">
                    <w:pPr>
                      <w:numPr>
                        <w:ilvl w:val="0"/>
                        <w:numId w:val="76"/>
                      </w:numPr>
                      <w:tabs>
                        <w:tab w:val="left" w:pos="359"/>
                        <w:tab w:val="left" w:pos="360"/>
                      </w:tabs>
                      <w:rPr>
                        <w:i/>
                        <w:sz w:val="18"/>
                      </w:rPr>
                    </w:pPr>
                    <w:r>
                      <w:rPr>
                        <w:i/>
                        <w:color w:val="5D5D60"/>
                        <w:sz w:val="18"/>
                      </w:rPr>
                      <w:t>educated our</w:t>
                    </w:r>
                    <w:r>
                      <w:rPr>
                        <w:i/>
                        <w:color w:val="5D5D60"/>
                        <w:spacing w:val="-12"/>
                        <w:sz w:val="18"/>
                      </w:rPr>
                      <w:t xml:space="preserve"> </w:t>
                    </w:r>
                    <w:r>
                      <w:rPr>
                        <w:i/>
                        <w:color w:val="5D5D60"/>
                        <w:sz w:val="18"/>
                      </w:rPr>
                      <w:t>community</w:t>
                    </w:r>
                  </w:p>
                </w:txbxContent>
              </v:textbox>
            </v:shape>
            <v:shape id="_x0000_s3081" type="#_x0000_t202" style="position:absolute;left:6324;top:3499;width:2186;height:246" filled="f" stroked="f">
              <v:textbox inset="0,0,0,0">
                <w:txbxContent>
                  <w:p w14:paraId="100D202A" w14:textId="77777777" w:rsidR="003B7CC6" w:rsidRDefault="00511CF7">
                    <w:pPr>
                      <w:numPr>
                        <w:ilvl w:val="0"/>
                        <w:numId w:val="75"/>
                      </w:numPr>
                      <w:tabs>
                        <w:tab w:val="left" w:pos="359"/>
                        <w:tab w:val="left" w:pos="360"/>
                      </w:tabs>
                      <w:rPr>
                        <w:i/>
                        <w:sz w:val="18"/>
                      </w:rPr>
                    </w:pPr>
                    <w:r>
                      <w:rPr>
                        <w:i/>
                        <w:color w:val="5D5D60"/>
                        <w:sz w:val="18"/>
                      </w:rPr>
                      <w:t>worked together</w:t>
                    </w:r>
                    <w:r>
                      <w:rPr>
                        <w:i/>
                        <w:color w:val="5D5D60"/>
                        <w:spacing w:val="-10"/>
                        <w:sz w:val="18"/>
                      </w:rPr>
                      <w:t xml:space="preserve"> </w:t>
                    </w:r>
                    <w:r>
                      <w:rPr>
                        <w:i/>
                        <w:color w:val="5D5D60"/>
                        <w:sz w:val="18"/>
                      </w:rPr>
                      <w:t>better</w:t>
                    </w:r>
                  </w:p>
                </w:txbxContent>
              </v:textbox>
            </v:shape>
            <v:shape id="_x0000_s3080" type="#_x0000_t202" style="position:absolute;left:1510;top:3499;width:2521;height:246" filled="f" stroked="f">
              <v:textbox inset="0,0,0,0">
                <w:txbxContent>
                  <w:p w14:paraId="6F9FCDB9" w14:textId="77777777" w:rsidR="003B7CC6" w:rsidRDefault="00511CF7">
                    <w:pPr>
                      <w:numPr>
                        <w:ilvl w:val="0"/>
                        <w:numId w:val="74"/>
                      </w:numPr>
                      <w:tabs>
                        <w:tab w:val="left" w:pos="359"/>
                        <w:tab w:val="left" w:pos="360"/>
                      </w:tabs>
                      <w:rPr>
                        <w:i/>
                        <w:sz w:val="18"/>
                      </w:rPr>
                    </w:pPr>
                    <w:r>
                      <w:rPr>
                        <w:i/>
                        <w:color w:val="5D5D60"/>
                        <w:sz w:val="18"/>
                      </w:rPr>
                      <w:t>watched our mental</w:t>
                    </w:r>
                    <w:r>
                      <w:rPr>
                        <w:i/>
                        <w:color w:val="5D5D60"/>
                        <w:spacing w:val="-9"/>
                        <w:sz w:val="18"/>
                      </w:rPr>
                      <w:t xml:space="preserve"> </w:t>
                    </w:r>
                    <w:r>
                      <w:rPr>
                        <w:i/>
                        <w:color w:val="5D5D60"/>
                        <w:sz w:val="18"/>
                      </w:rPr>
                      <w:t>health</w:t>
                    </w:r>
                  </w:p>
                </w:txbxContent>
              </v:textbox>
            </v:shape>
            <v:shape id="_x0000_s3079" type="#_x0000_t202" style="position:absolute;left:6324;top:2969;width:1903;height:246" filled="f" stroked="f">
              <v:textbox inset="0,0,0,0">
                <w:txbxContent>
                  <w:p w14:paraId="1360183A" w14:textId="77777777" w:rsidR="003B7CC6" w:rsidRDefault="00511CF7">
                    <w:pPr>
                      <w:numPr>
                        <w:ilvl w:val="0"/>
                        <w:numId w:val="73"/>
                      </w:numPr>
                      <w:tabs>
                        <w:tab w:val="left" w:pos="359"/>
                        <w:tab w:val="left" w:pos="360"/>
                      </w:tabs>
                      <w:rPr>
                        <w:i/>
                        <w:sz w:val="18"/>
                      </w:rPr>
                    </w:pPr>
                    <w:r>
                      <w:rPr>
                        <w:i/>
                        <w:color w:val="5D5D60"/>
                        <w:sz w:val="18"/>
                      </w:rPr>
                      <w:t>had early</w:t>
                    </w:r>
                    <w:r>
                      <w:rPr>
                        <w:i/>
                        <w:color w:val="5D5D60"/>
                        <w:spacing w:val="-11"/>
                        <w:sz w:val="18"/>
                      </w:rPr>
                      <w:t xml:space="preserve"> </w:t>
                    </w:r>
                    <w:r>
                      <w:rPr>
                        <w:i/>
                        <w:color w:val="5D5D60"/>
                        <w:sz w:val="18"/>
                      </w:rPr>
                      <w:t>detection</w:t>
                    </w:r>
                  </w:p>
                </w:txbxContent>
              </v:textbox>
            </v:shape>
            <v:shape id="_x0000_s3078" type="#_x0000_t202" style="position:absolute;left:1510;top:2969;width:2245;height:246" filled="f" stroked="f">
              <v:textbox inset="0,0,0,0">
                <w:txbxContent>
                  <w:p w14:paraId="2F0F56DA" w14:textId="77777777" w:rsidR="003B7CC6" w:rsidRDefault="00511CF7">
                    <w:pPr>
                      <w:numPr>
                        <w:ilvl w:val="0"/>
                        <w:numId w:val="72"/>
                      </w:numPr>
                      <w:tabs>
                        <w:tab w:val="left" w:pos="359"/>
                        <w:tab w:val="left" w:pos="360"/>
                      </w:tabs>
                      <w:rPr>
                        <w:i/>
                        <w:sz w:val="18"/>
                      </w:rPr>
                    </w:pPr>
                    <w:r>
                      <w:rPr>
                        <w:i/>
                        <w:color w:val="5D5D60"/>
                        <w:sz w:val="18"/>
                      </w:rPr>
                      <w:t>had business</w:t>
                    </w:r>
                    <w:r>
                      <w:rPr>
                        <w:i/>
                        <w:color w:val="5D5D60"/>
                        <w:spacing w:val="-14"/>
                        <w:sz w:val="18"/>
                      </w:rPr>
                      <w:t xml:space="preserve"> </w:t>
                    </w:r>
                    <w:r>
                      <w:rPr>
                        <w:i/>
                        <w:color w:val="5D5D60"/>
                        <w:sz w:val="18"/>
                      </w:rPr>
                      <w:t>continuity</w:t>
                    </w:r>
                  </w:p>
                </w:txbxContent>
              </v:textbox>
            </v:shape>
            <v:shape id="_x0000_s3077" type="#_x0000_t202" style="position:absolute;left:6324;top:2439;width:2304;height:246" filled="f" stroked="f">
              <v:textbox inset="0,0,0,0">
                <w:txbxContent>
                  <w:p w14:paraId="29853CF9" w14:textId="77777777" w:rsidR="003B7CC6" w:rsidRDefault="00511CF7">
                    <w:pPr>
                      <w:numPr>
                        <w:ilvl w:val="0"/>
                        <w:numId w:val="71"/>
                      </w:numPr>
                      <w:tabs>
                        <w:tab w:val="left" w:pos="359"/>
                        <w:tab w:val="left" w:pos="360"/>
                      </w:tabs>
                      <w:rPr>
                        <w:i/>
                        <w:sz w:val="18"/>
                      </w:rPr>
                    </w:pPr>
                    <w:r>
                      <w:rPr>
                        <w:i/>
                        <w:color w:val="5D5D60"/>
                        <w:sz w:val="18"/>
                      </w:rPr>
                      <w:t>had better</w:t>
                    </w:r>
                    <w:r>
                      <w:rPr>
                        <w:i/>
                        <w:color w:val="5D5D60"/>
                        <w:spacing w:val="-13"/>
                        <w:sz w:val="18"/>
                      </w:rPr>
                      <w:t xml:space="preserve"> </w:t>
                    </w:r>
                    <w:r>
                      <w:rPr>
                        <w:i/>
                        <w:color w:val="5D5D60"/>
                        <w:sz w:val="18"/>
                      </w:rPr>
                      <w:t>management</w:t>
                    </w:r>
                  </w:p>
                </w:txbxContent>
              </v:textbox>
            </v:shape>
            <v:shape id="_x0000_s3076" type="#_x0000_t202" style="position:absolute;left:1510;top:2439;width:3917;height:246" filled="f" stroked="f">
              <v:textbox inset="0,0,0,0">
                <w:txbxContent>
                  <w:p w14:paraId="263F7845" w14:textId="77777777" w:rsidR="003B7CC6" w:rsidRDefault="00511CF7">
                    <w:pPr>
                      <w:numPr>
                        <w:ilvl w:val="0"/>
                        <w:numId w:val="70"/>
                      </w:numPr>
                      <w:tabs>
                        <w:tab w:val="left" w:pos="359"/>
                        <w:tab w:val="left" w:pos="360"/>
                      </w:tabs>
                      <w:rPr>
                        <w:i/>
                        <w:sz w:val="18"/>
                      </w:rPr>
                    </w:pPr>
                    <w:r>
                      <w:rPr>
                        <w:i/>
                        <w:color w:val="5D5D60"/>
                        <w:sz w:val="18"/>
                      </w:rPr>
                      <w:t>had a national system and strong</w:t>
                    </w:r>
                    <w:r>
                      <w:rPr>
                        <w:i/>
                        <w:color w:val="5D5D60"/>
                        <w:spacing w:val="-17"/>
                        <w:sz w:val="18"/>
                      </w:rPr>
                      <w:t xml:space="preserve"> </w:t>
                    </w:r>
                    <w:r>
                      <w:rPr>
                        <w:i/>
                        <w:color w:val="5D5D60"/>
                        <w:sz w:val="18"/>
                      </w:rPr>
                      <w:t>leadership</w:t>
                    </w:r>
                  </w:p>
                </w:txbxContent>
              </v:textbox>
            </v:shape>
            <v:shape id="_x0000_s3075" type="#_x0000_t202" style="position:absolute;left:6324;top:1909;width:2115;height:246" filled="f" stroked="f">
              <v:textbox inset="0,0,0,0">
                <w:txbxContent>
                  <w:p w14:paraId="4D7FD118" w14:textId="77777777" w:rsidR="003B7CC6" w:rsidRDefault="00511CF7">
                    <w:pPr>
                      <w:numPr>
                        <w:ilvl w:val="0"/>
                        <w:numId w:val="69"/>
                      </w:numPr>
                      <w:tabs>
                        <w:tab w:val="left" w:pos="359"/>
                        <w:tab w:val="left" w:pos="360"/>
                      </w:tabs>
                      <w:rPr>
                        <w:i/>
                        <w:sz w:val="18"/>
                      </w:rPr>
                    </w:pPr>
                    <w:r>
                      <w:rPr>
                        <w:i/>
                        <w:color w:val="5D5D60"/>
                        <w:sz w:val="18"/>
                      </w:rPr>
                      <w:t>had harsher</w:t>
                    </w:r>
                    <w:r>
                      <w:rPr>
                        <w:i/>
                        <w:color w:val="5D5D60"/>
                        <w:spacing w:val="-13"/>
                        <w:sz w:val="18"/>
                      </w:rPr>
                      <w:t xml:space="preserve"> </w:t>
                    </w:r>
                    <w:r>
                      <w:rPr>
                        <w:i/>
                        <w:color w:val="5D5D60"/>
                        <w:sz w:val="18"/>
                      </w:rPr>
                      <w:t>penalties</w:t>
                    </w:r>
                  </w:p>
                </w:txbxContent>
              </v:textbox>
            </v:shape>
            <v:shape id="_x0000_s3074" type="#_x0000_t202" style="position:absolute;left:1510;top:1909;width:2268;height:246" filled="f" stroked="f">
              <v:textbox inset="0,0,0,0">
                <w:txbxContent>
                  <w:p w14:paraId="060EC9DE" w14:textId="77777777" w:rsidR="003B7CC6" w:rsidRDefault="00511CF7">
                    <w:pPr>
                      <w:numPr>
                        <w:ilvl w:val="0"/>
                        <w:numId w:val="68"/>
                      </w:numPr>
                      <w:tabs>
                        <w:tab w:val="left" w:pos="359"/>
                        <w:tab w:val="left" w:pos="360"/>
                      </w:tabs>
                      <w:rPr>
                        <w:i/>
                        <w:sz w:val="18"/>
                      </w:rPr>
                    </w:pPr>
                    <w:r>
                      <w:rPr>
                        <w:i/>
                        <w:color w:val="5D5D60"/>
                        <w:sz w:val="18"/>
                      </w:rPr>
                      <w:t>managed the early</w:t>
                    </w:r>
                    <w:r>
                      <w:rPr>
                        <w:i/>
                        <w:color w:val="5D5D60"/>
                        <w:spacing w:val="-10"/>
                        <w:sz w:val="18"/>
                      </w:rPr>
                      <w:t xml:space="preserve"> </w:t>
                    </w:r>
                    <w:r>
                      <w:rPr>
                        <w:i/>
                        <w:color w:val="5D5D60"/>
                        <w:sz w:val="18"/>
                      </w:rPr>
                      <w:t>risks</w:t>
                    </w:r>
                  </w:p>
                </w:txbxContent>
              </v:textbox>
            </v:shape>
            <v:shape id="_x0000_s3073" type="#_x0000_t202" style="position:absolute;left:1464;top:780;width:8753;height:845" filled="f" stroked="f">
              <v:textbox inset="0,0,0,0">
                <w:txbxContent>
                  <w:p w14:paraId="709B4609" w14:textId="347D67D9" w:rsidR="003B7CC6" w:rsidRDefault="007043C5">
                    <w:pPr>
                      <w:spacing w:line="256" w:lineRule="exact"/>
                      <w:rPr>
                        <w:rFonts w:ascii="Montserrat" w:hAnsi="Montserrat"/>
                      </w:rPr>
                    </w:pPr>
                    <w:r>
                      <w:rPr>
                        <w:rFonts w:ascii="Montserrat" w:hAnsi="Montserrat"/>
                        <w:color w:val="5D5D60"/>
                        <w:w w:val="120"/>
                      </w:rPr>
                      <w:t>I WOULD BE MORE COMFORTABLE IF WE …</w:t>
                    </w:r>
                  </w:p>
                  <w:p w14:paraId="0FDABEC9" w14:textId="77777777" w:rsidR="003B7CC6" w:rsidRDefault="003B7CC6">
                    <w:pPr>
                      <w:spacing w:before="6"/>
                      <w:rPr>
                        <w:rFonts w:ascii="Montserrat"/>
                        <w:sz w:val="28"/>
                      </w:rPr>
                    </w:pPr>
                  </w:p>
                  <w:p w14:paraId="55D5DC17" w14:textId="77777777" w:rsidR="003B7CC6" w:rsidRDefault="00511CF7">
                    <w:pPr>
                      <w:numPr>
                        <w:ilvl w:val="0"/>
                        <w:numId w:val="67"/>
                      </w:numPr>
                      <w:tabs>
                        <w:tab w:val="left" w:pos="406"/>
                        <w:tab w:val="left" w:pos="407"/>
                        <w:tab w:val="left" w:pos="4859"/>
                        <w:tab w:val="left" w:pos="5219"/>
                      </w:tabs>
                      <w:spacing w:before="1"/>
                      <w:ind w:hanging="361"/>
                      <w:rPr>
                        <w:i/>
                        <w:sz w:val="18"/>
                      </w:rPr>
                    </w:pPr>
                    <w:r>
                      <w:rPr>
                        <w:i/>
                        <w:color w:val="5D5D60"/>
                        <w:sz w:val="18"/>
                      </w:rPr>
                      <w:t xml:space="preserve">improved our food </w:t>
                    </w:r>
                    <w:proofErr w:type="spellStart"/>
                    <w:r>
                      <w:rPr>
                        <w:i/>
                        <w:color w:val="5D5D60"/>
                        <w:sz w:val="18"/>
                      </w:rPr>
                      <w:t>licence</w:t>
                    </w:r>
                    <w:proofErr w:type="spellEnd"/>
                    <w:r>
                      <w:rPr>
                        <w:i/>
                        <w:color w:val="5D5D60"/>
                        <w:sz w:val="18"/>
                      </w:rPr>
                      <w:t xml:space="preserve"> requirements</w:t>
                    </w:r>
                    <w:r>
                      <w:rPr>
                        <w:i/>
                        <w:color w:val="5D5D60"/>
                        <w:sz w:val="18"/>
                      </w:rPr>
                      <w:tab/>
                      <w:t>•</w:t>
                    </w:r>
                    <w:r>
                      <w:rPr>
                        <w:i/>
                        <w:color w:val="5D5D60"/>
                        <w:sz w:val="18"/>
                      </w:rPr>
                      <w:tab/>
                    </w:r>
                    <w:proofErr w:type="spellStart"/>
                    <w:r>
                      <w:rPr>
                        <w:i/>
                        <w:color w:val="5D5D60"/>
                        <w:sz w:val="18"/>
                      </w:rPr>
                      <w:t>nationalised</w:t>
                    </w:r>
                    <w:proofErr w:type="spellEnd"/>
                    <w:r>
                      <w:rPr>
                        <w:i/>
                        <w:color w:val="5D5D60"/>
                        <w:sz w:val="18"/>
                      </w:rPr>
                      <w:t xml:space="preserve"> mandatory sheep</w:t>
                    </w:r>
                    <w:r>
                      <w:rPr>
                        <w:i/>
                        <w:color w:val="5D5D60"/>
                        <w:spacing w:val="-24"/>
                        <w:sz w:val="18"/>
                      </w:rPr>
                      <w:t xml:space="preserve"> </w:t>
                    </w:r>
                    <w:r>
                      <w:rPr>
                        <w:i/>
                        <w:color w:val="5D5D60"/>
                        <w:sz w:val="18"/>
                      </w:rPr>
                      <w:t>management</w:t>
                    </w:r>
                  </w:p>
                </w:txbxContent>
              </v:textbox>
            </v:shape>
            <w10:wrap type="topAndBottom" anchorx="page"/>
          </v:group>
        </w:pict>
      </w:r>
      <w:r>
        <w:rPr>
          <w:noProof/>
        </w:rPr>
        <w:drawing>
          <wp:anchor distT="0" distB="0" distL="0" distR="0" simplePos="0" relativeHeight="251434496" behindDoc="0" locked="0" layoutInCell="1" allowOverlap="1" wp14:anchorId="4782ABB5" wp14:editId="7B021033">
            <wp:simplePos x="0" y="0"/>
            <wp:positionH relativeFrom="page">
              <wp:posOffset>703402</wp:posOffset>
            </wp:positionH>
            <wp:positionV relativeFrom="paragraph">
              <wp:posOffset>3716766</wp:posOffset>
            </wp:positionV>
            <wp:extent cx="2848733" cy="3968496"/>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7" cstate="print"/>
                    <a:stretch>
                      <a:fillRect/>
                    </a:stretch>
                  </pic:blipFill>
                  <pic:spPr>
                    <a:xfrm>
                      <a:off x="0" y="0"/>
                      <a:ext cx="2848733" cy="3968496"/>
                    </a:xfrm>
                    <a:prstGeom prst="rect">
                      <a:avLst/>
                    </a:prstGeom>
                  </pic:spPr>
                </pic:pic>
              </a:graphicData>
            </a:graphic>
          </wp:anchor>
        </w:drawing>
      </w:r>
      <w:r>
        <w:rPr>
          <w:noProof/>
        </w:rPr>
        <w:drawing>
          <wp:anchor distT="0" distB="0" distL="0" distR="0" simplePos="0" relativeHeight="251435520" behindDoc="0" locked="0" layoutInCell="1" allowOverlap="1" wp14:anchorId="19345F61" wp14:editId="093BC09E">
            <wp:simplePos x="0" y="0"/>
            <wp:positionH relativeFrom="page">
              <wp:posOffset>3596863</wp:posOffset>
            </wp:positionH>
            <wp:positionV relativeFrom="paragraph">
              <wp:posOffset>3729339</wp:posOffset>
            </wp:positionV>
            <wp:extent cx="3307113" cy="3959352"/>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28" cstate="print"/>
                    <a:stretch>
                      <a:fillRect/>
                    </a:stretch>
                  </pic:blipFill>
                  <pic:spPr>
                    <a:xfrm>
                      <a:off x="0" y="0"/>
                      <a:ext cx="3307113" cy="3959352"/>
                    </a:xfrm>
                    <a:prstGeom prst="rect">
                      <a:avLst/>
                    </a:prstGeom>
                  </pic:spPr>
                </pic:pic>
              </a:graphicData>
            </a:graphic>
          </wp:anchor>
        </w:drawing>
      </w:r>
    </w:p>
    <w:p w14:paraId="2E2436C9" w14:textId="77777777" w:rsidR="003B7CC6" w:rsidRDefault="003B7CC6">
      <w:pPr>
        <w:pStyle w:val="BodyText"/>
        <w:spacing w:before="3"/>
        <w:rPr>
          <w:sz w:val="25"/>
        </w:rPr>
      </w:pPr>
    </w:p>
    <w:p w14:paraId="3E569882" w14:textId="77777777" w:rsidR="003B7CC6" w:rsidRDefault="003B7CC6">
      <w:pPr>
        <w:rPr>
          <w:sz w:val="25"/>
        </w:rPr>
        <w:sectPr w:rsidR="003B7CC6">
          <w:pgSz w:w="11910" w:h="16840"/>
          <w:pgMar w:top="980" w:right="0" w:bottom="880" w:left="740" w:header="0" w:footer="694" w:gutter="0"/>
          <w:cols w:space="720"/>
        </w:sectPr>
      </w:pPr>
    </w:p>
    <w:p w14:paraId="1B2584C0" w14:textId="4A4F5716" w:rsidR="003B7CC6" w:rsidRDefault="00511CF7">
      <w:pPr>
        <w:pStyle w:val="Heading2"/>
        <w:numPr>
          <w:ilvl w:val="0"/>
          <w:numId w:val="106"/>
        </w:numPr>
        <w:tabs>
          <w:tab w:val="left" w:pos="773"/>
        </w:tabs>
        <w:ind w:left="772" w:hanging="404"/>
      </w:pPr>
      <w:r>
        <w:lastRenderedPageBreak/>
        <w:pict w14:anchorId="54591F99">
          <v:group id="_x0000_s2045" style="position:absolute;left:0;text-align:left;margin-left:574.9pt;margin-top:759.2pt;width:20.4pt;height:35.85pt;z-index:251512320;mso-position-horizontal-relative:page;mso-position-vertical-relative:page" coordorigin="11498,15184" coordsize="408,717">
            <v:shape id="_x0000_s2047"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2046" type="#_x0000_t75" style="position:absolute;left:11515;top:15184;width:326;height:380">
              <v:imagedata r:id="rId22" o:title=""/>
            </v:shape>
            <w10:wrap anchorx="page" anchory="page"/>
          </v:group>
        </w:pict>
      </w:r>
      <w:r>
        <w:pict w14:anchorId="7A1E253E">
          <v:line id="_x0000_s2044" style="position:absolute;left:0;text-align:left;z-index:251513344;mso-position-horizontal-relative:page;mso-position-vertical-relative:page" from="35pt,792.5pt" to="558.3pt,792.5pt" strokecolor="#c1d32f" strokeweight=".34994mm">
            <w10:wrap anchorx="page" anchory="page"/>
          </v:line>
        </w:pict>
      </w:r>
      <w:r w:rsidR="007043C5">
        <w:rPr>
          <w:color w:val="E2499A"/>
          <w:w w:val="125"/>
        </w:rPr>
        <w:t>KEY</w:t>
      </w:r>
      <w:r w:rsidR="007043C5">
        <w:rPr>
          <w:color w:val="E2499A"/>
          <w:spacing w:val="-19"/>
          <w:w w:val="125"/>
        </w:rPr>
        <w:t xml:space="preserve"> </w:t>
      </w:r>
      <w:r w:rsidR="007043C5">
        <w:rPr>
          <w:color w:val="E2499A"/>
          <w:spacing w:val="2"/>
          <w:w w:val="125"/>
        </w:rPr>
        <w:t>STRENGTHS</w:t>
      </w:r>
      <w:r w:rsidR="007043C5">
        <w:rPr>
          <w:color w:val="E2499A"/>
          <w:spacing w:val="-19"/>
          <w:w w:val="125"/>
        </w:rPr>
        <w:t xml:space="preserve"> </w:t>
      </w:r>
      <w:r w:rsidR="007043C5">
        <w:rPr>
          <w:color w:val="E2499A"/>
          <w:w w:val="125"/>
        </w:rPr>
        <w:t>AND</w:t>
      </w:r>
      <w:r w:rsidR="007043C5">
        <w:rPr>
          <w:color w:val="E2499A"/>
          <w:spacing w:val="-18"/>
          <w:w w:val="125"/>
        </w:rPr>
        <w:t xml:space="preserve"> </w:t>
      </w:r>
      <w:r w:rsidR="007043C5">
        <w:rPr>
          <w:color w:val="E2499A"/>
          <w:spacing w:val="2"/>
          <w:w w:val="125"/>
        </w:rPr>
        <w:t>AREAS</w:t>
      </w:r>
      <w:r w:rsidR="007043C5">
        <w:rPr>
          <w:color w:val="E2499A"/>
          <w:spacing w:val="-19"/>
          <w:w w:val="125"/>
        </w:rPr>
        <w:t xml:space="preserve"> </w:t>
      </w:r>
      <w:r w:rsidR="007043C5">
        <w:rPr>
          <w:color w:val="E2499A"/>
          <w:w w:val="125"/>
        </w:rPr>
        <w:t>FOR</w:t>
      </w:r>
      <w:r w:rsidR="007043C5">
        <w:rPr>
          <w:color w:val="E2499A"/>
          <w:spacing w:val="-18"/>
          <w:w w:val="125"/>
        </w:rPr>
        <w:t xml:space="preserve"> </w:t>
      </w:r>
      <w:r w:rsidR="007043C5">
        <w:rPr>
          <w:color w:val="E2499A"/>
          <w:spacing w:val="2"/>
          <w:w w:val="125"/>
        </w:rPr>
        <w:t>IMPROVEMENT</w:t>
      </w:r>
    </w:p>
    <w:p w14:paraId="09628535" w14:textId="77777777" w:rsidR="003B7CC6" w:rsidRDefault="003B7CC6">
      <w:pPr>
        <w:pStyle w:val="BodyText"/>
        <w:spacing w:before="9"/>
        <w:rPr>
          <w:rFonts w:ascii="Montserrat"/>
          <w:b/>
          <w:sz w:val="30"/>
        </w:rPr>
      </w:pPr>
    </w:p>
    <w:p w14:paraId="239CF25C" w14:textId="77777777" w:rsidR="003B7CC6" w:rsidRDefault="00511CF7">
      <w:pPr>
        <w:pStyle w:val="BodyText"/>
        <w:ind w:left="369"/>
      </w:pPr>
      <w:r>
        <w:rPr>
          <w:color w:val="5D5D60"/>
        </w:rPr>
        <w:t>The group brainstormed key strengths and areas for improvement around how we all approach biosecurity.</w:t>
      </w:r>
    </w:p>
    <w:p w14:paraId="570A7E6D" w14:textId="77777777" w:rsidR="003B7CC6" w:rsidRDefault="003B7CC6">
      <w:pPr>
        <w:pStyle w:val="BodyText"/>
        <w:spacing w:before="13"/>
        <w:rPr>
          <w:sz w:val="25"/>
        </w:rPr>
      </w:pPr>
    </w:p>
    <w:p w14:paraId="48A0EE9E" w14:textId="2CEE5BF2" w:rsidR="003B7CC6" w:rsidRDefault="007043C5">
      <w:pPr>
        <w:pStyle w:val="Heading3"/>
      </w:pPr>
      <w:r>
        <w:rPr>
          <w:color w:val="9279B7"/>
          <w:w w:val="125"/>
        </w:rPr>
        <w:t>K</w:t>
      </w:r>
      <w:r w:rsidR="00511CF7">
        <w:rPr>
          <w:color w:val="9279B7"/>
          <w:w w:val="125"/>
        </w:rPr>
        <w:t>ey strengths</w:t>
      </w:r>
    </w:p>
    <w:p w14:paraId="60EF0720" w14:textId="77777777" w:rsidR="003B7CC6" w:rsidRDefault="00511CF7">
      <w:pPr>
        <w:pStyle w:val="BodyText"/>
        <w:spacing w:before="201"/>
        <w:ind w:left="369"/>
      </w:pPr>
      <w:r>
        <w:rPr>
          <w:color w:val="5D5D60"/>
        </w:rPr>
        <w:t>The key strengths identified have been listed below.</w:t>
      </w:r>
    </w:p>
    <w:p w14:paraId="4CF14DC3" w14:textId="77777777" w:rsidR="003B7CC6" w:rsidRDefault="003B7CC6">
      <w:pPr>
        <w:pStyle w:val="BodyText"/>
        <w:spacing w:before="11" w:after="1"/>
        <w:rPr>
          <w:sz w:val="21"/>
        </w:rPr>
      </w:pPr>
    </w:p>
    <w:tbl>
      <w:tblPr>
        <w:tblW w:w="0" w:type="auto"/>
        <w:tblInd w:w="38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5463A535" w14:textId="77777777">
        <w:trPr>
          <w:trHeight w:val="519"/>
        </w:trPr>
        <w:tc>
          <w:tcPr>
            <w:tcW w:w="1775" w:type="dxa"/>
            <w:shd w:val="clear" w:color="auto" w:fill="01A7CF"/>
          </w:tcPr>
          <w:p w14:paraId="60410456" w14:textId="3300825C" w:rsidR="003B7CC6" w:rsidRDefault="007043C5">
            <w:pPr>
              <w:pStyle w:val="TableParagraph"/>
              <w:spacing w:before="165"/>
              <w:ind w:left="180"/>
              <w:rPr>
                <w:rFonts w:ascii="Montserrat"/>
                <w:sz w:val="18"/>
              </w:rPr>
            </w:pPr>
            <w:r>
              <w:rPr>
                <w:rFonts w:ascii="Montserrat"/>
                <w:color w:val="FFFFFF"/>
                <w:w w:val="115"/>
                <w:sz w:val="18"/>
              </w:rPr>
              <w:t>THEME</w:t>
            </w:r>
          </w:p>
        </w:tc>
        <w:tc>
          <w:tcPr>
            <w:tcW w:w="7957" w:type="dxa"/>
            <w:shd w:val="clear" w:color="auto" w:fill="FAA41A"/>
          </w:tcPr>
          <w:p w14:paraId="3950308F" w14:textId="4D28D51F" w:rsidR="003B7CC6" w:rsidRDefault="007043C5">
            <w:pPr>
              <w:pStyle w:val="TableParagraph"/>
              <w:spacing w:before="165"/>
              <w:ind w:left="180"/>
              <w:rPr>
                <w:rFonts w:ascii="Montserrat"/>
                <w:sz w:val="18"/>
              </w:rPr>
            </w:pPr>
            <w:r>
              <w:rPr>
                <w:rFonts w:ascii="Montserrat"/>
                <w:color w:val="FFFFFF"/>
                <w:w w:val="125"/>
                <w:sz w:val="18"/>
              </w:rPr>
              <w:t>KEY STRENGTHS PUT FORWARD</w:t>
            </w:r>
          </w:p>
        </w:tc>
      </w:tr>
      <w:tr w:rsidR="003B7CC6" w14:paraId="4AE0A237" w14:textId="77777777">
        <w:trPr>
          <w:trHeight w:val="1306"/>
        </w:trPr>
        <w:tc>
          <w:tcPr>
            <w:tcW w:w="1775" w:type="dxa"/>
          </w:tcPr>
          <w:p w14:paraId="0DC5B221" w14:textId="77777777" w:rsidR="003B7CC6" w:rsidRDefault="00511CF7">
            <w:pPr>
              <w:pStyle w:val="TableParagraph"/>
              <w:spacing w:before="131" w:line="256" w:lineRule="auto"/>
              <w:ind w:left="179" w:right="267"/>
              <w:rPr>
                <w:rFonts w:ascii="Verdana"/>
                <w:i/>
                <w:sz w:val="20"/>
              </w:rPr>
            </w:pPr>
            <w:r>
              <w:rPr>
                <w:rFonts w:ascii="Verdana"/>
                <w:i/>
                <w:color w:val="5D5D60"/>
                <w:w w:val="105"/>
                <w:sz w:val="20"/>
              </w:rPr>
              <w:t>Prevention / preparation</w:t>
            </w:r>
          </w:p>
        </w:tc>
        <w:tc>
          <w:tcPr>
            <w:tcW w:w="7957" w:type="dxa"/>
          </w:tcPr>
          <w:p w14:paraId="744F6797" w14:textId="77777777" w:rsidR="003B7CC6" w:rsidRDefault="00511CF7">
            <w:pPr>
              <w:pStyle w:val="TableParagraph"/>
              <w:numPr>
                <w:ilvl w:val="0"/>
                <w:numId w:val="66"/>
              </w:numPr>
              <w:tabs>
                <w:tab w:val="left" w:pos="539"/>
                <w:tab w:val="left" w:pos="540"/>
              </w:tabs>
              <w:spacing w:before="180"/>
              <w:ind w:hanging="271"/>
              <w:rPr>
                <w:sz w:val="18"/>
              </w:rPr>
            </w:pPr>
            <w:r>
              <w:rPr>
                <w:color w:val="5D5D60"/>
                <w:sz w:val="18"/>
              </w:rPr>
              <w:t>Prevention and</w:t>
            </w:r>
            <w:r>
              <w:rPr>
                <w:color w:val="5D5D60"/>
                <w:spacing w:val="-2"/>
                <w:sz w:val="18"/>
              </w:rPr>
              <w:t xml:space="preserve"> </w:t>
            </w:r>
            <w:r>
              <w:rPr>
                <w:color w:val="5D5D60"/>
                <w:sz w:val="18"/>
              </w:rPr>
              <w:t>preparedness.</w:t>
            </w:r>
          </w:p>
          <w:p w14:paraId="2545F043" w14:textId="77777777" w:rsidR="003B7CC6" w:rsidRDefault="00511CF7">
            <w:pPr>
              <w:pStyle w:val="TableParagraph"/>
              <w:numPr>
                <w:ilvl w:val="0"/>
                <w:numId w:val="66"/>
              </w:numPr>
              <w:tabs>
                <w:tab w:val="left" w:pos="539"/>
                <w:tab w:val="left" w:pos="540"/>
              </w:tabs>
              <w:spacing w:before="104"/>
              <w:ind w:hanging="271"/>
              <w:rPr>
                <w:sz w:val="18"/>
              </w:rPr>
            </w:pPr>
            <w:r>
              <w:rPr>
                <w:color w:val="5D5D60"/>
                <w:sz w:val="18"/>
              </w:rPr>
              <w:t>Proactive</w:t>
            </w:r>
            <w:r>
              <w:rPr>
                <w:color w:val="5D5D60"/>
                <w:spacing w:val="-1"/>
                <w:sz w:val="18"/>
              </w:rPr>
              <w:t xml:space="preserve"> </w:t>
            </w:r>
            <w:r>
              <w:rPr>
                <w:color w:val="5D5D60"/>
                <w:sz w:val="18"/>
              </w:rPr>
              <w:t>approach.</w:t>
            </w:r>
          </w:p>
          <w:p w14:paraId="071EFD1B" w14:textId="77777777" w:rsidR="003B7CC6" w:rsidRDefault="00511CF7">
            <w:pPr>
              <w:pStyle w:val="TableParagraph"/>
              <w:numPr>
                <w:ilvl w:val="0"/>
                <w:numId w:val="66"/>
              </w:numPr>
              <w:tabs>
                <w:tab w:val="left" w:pos="539"/>
                <w:tab w:val="left" w:pos="540"/>
              </w:tabs>
              <w:spacing w:before="105"/>
              <w:ind w:hanging="271"/>
              <w:rPr>
                <w:sz w:val="18"/>
              </w:rPr>
            </w:pPr>
            <w:r>
              <w:rPr>
                <w:color w:val="5D5D60"/>
                <w:sz w:val="18"/>
              </w:rPr>
              <w:t>Sophisticated detection and response system in</w:t>
            </w:r>
            <w:r>
              <w:rPr>
                <w:color w:val="5D5D60"/>
                <w:spacing w:val="-4"/>
                <w:sz w:val="18"/>
              </w:rPr>
              <w:t xml:space="preserve"> </w:t>
            </w:r>
            <w:r>
              <w:rPr>
                <w:color w:val="5D5D60"/>
                <w:sz w:val="18"/>
              </w:rPr>
              <w:t>place.</w:t>
            </w:r>
          </w:p>
        </w:tc>
      </w:tr>
      <w:tr w:rsidR="003B7CC6" w14:paraId="122EEC69" w14:textId="77777777">
        <w:trPr>
          <w:trHeight w:val="993"/>
        </w:trPr>
        <w:tc>
          <w:tcPr>
            <w:tcW w:w="1775" w:type="dxa"/>
            <w:shd w:val="clear" w:color="auto" w:fill="F5F3F1"/>
          </w:tcPr>
          <w:p w14:paraId="26BBF4AB" w14:textId="77777777" w:rsidR="003B7CC6" w:rsidRDefault="00511CF7">
            <w:pPr>
              <w:pStyle w:val="TableParagraph"/>
              <w:spacing w:before="131" w:line="256" w:lineRule="auto"/>
              <w:ind w:left="179" w:right="406"/>
              <w:rPr>
                <w:rFonts w:ascii="Verdana"/>
                <w:i/>
                <w:sz w:val="20"/>
              </w:rPr>
            </w:pPr>
            <w:r>
              <w:rPr>
                <w:rFonts w:ascii="Verdana"/>
                <w:i/>
                <w:color w:val="5D5D60"/>
                <w:sz w:val="20"/>
              </w:rPr>
              <w:t>Data and information</w:t>
            </w:r>
          </w:p>
        </w:tc>
        <w:tc>
          <w:tcPr>
            <w:tcW w:w="7957" w:type="dxa"/>
            <w:shd w:val="clear" w:color="auto" w:fill="F5F3F1"/>
          </w:tcPr>
          <w:p w14:paraId="13A6120D" w14:textId="77777777" w:rsidR="003B7CC6" w:rsidRDefault="00511CF7">
            <w:pPr>
              <w:pStyle w:val="TableParagraph"/>
              <w:numPr>
                <w:ilvl w:val="0"/>
                <w:numId w:val="65"/>
              </w:numPr>
              <w:tabs>
                <w:tab w:val="left" w:pos="539"/>
                <w:tab w:val="left" w:pos="540"/>
              </w:tabs>
              <w:spacing w:before="198"/>
              <w:ind w:hanging="271"/>
              <w:rPr>
                <w:sz w:val="18"/>
              </w:rPr>
            </w:pPr>
            <w:r>
              <w:rPr>
                <w:color w:val="5D5D60"/>
                <w:sz w:val="18"/>
              </w:rPr>
              <w:t>Data! Lots and good quality in many</w:t>
            </w:r>
            <w:r>
              <w:rPr>
                <w:color w:val="5D5D60"/>
                <w:spacing w:val="-3"/>
                <w:sz w:val="18"/>
              </w:rPr>
              <w:t xml:space="preserve"> </w:t>
            </w:r>
            <w:r>
              <w:rPr>
                <w:color w:val="5D5D60"/>
                <w:sz w:val="18"/>
              </w:rPr>
              <w:t>sectors.</w:t>
            </w:r>
          </w:p>
          <w:p w14:paraId="650F2C9A" w14:textId="77777777" w:rsidR="003B7CC6" w:rsidRDefault="00511CF7">
            <w:pPr>
              <w:pStyle w:val="TableParagraph"/>
              <w:numPr>
                <w:ilvl w:val="0"/>
                <w:numId w:val="65"/>
              </w:numPr>
              <w:tabs>
                <w:tab w:val="left" w:pos="539"/>
                <w:tab w:val="left" w:pos="540"/>
              </w:tabs>
              <w:spacing w:before="105"/>
              <w:ind w:hanging="271"/>
              <w:rPr>
                <w:sz w:val="18"/>
              </w:rPr>
            </w:pPr>
            <w:r>
              <w:rPr>
                <w:color w:val="5D5D60"/>
                <w:sz w:val="18"/>
              </w:rPr>
              <w:t>Diversity of knowledge and expertise within</w:t>
            </w:r>
            <w:r>
              <w:rPr>
                <w:color w:val="5D5D60"/>
                <w:spacing w:val="-2"/>
                <w:sz w:val="18"/>
              </w:rPr>
              <w:t xml:space="preserve"> </w:t>
            </w:r>
            <w:r>
              <w:rPr>
                <w:color w:val="5D5D60"/>
                <w:sz w:val="18"/>
              </w:rPr>
              <w:t>industry.</w:t>
            </w:r>
          </w:p>
        </w:tc>
      </w:tr>
      <w:tr w:rsidR="003B7CC6" w14:paraId="059E7249" w14:textId="77777777">
        <w:trPr>
          <w:trHeight w:val="2052"/>
        </w:trPr>
        <w:tc>
          <w:tcPr>
            <w:tcW w:w="1775" w:type="dxa"/>
          </w:tcPr>
          <w:p w14:paraId="2D30312B" w14:textId="77777777" w:rsidR="003B7CC6" w:rsidRDefault="00511CF7">
            <w:pPr>
              <w:pStyle w:val="TableParagraph"/>
              <w:spacing w:before="131" w:line="256" w:lineRule="auto"/>
              <w:ind w:left="179" w:right="267"/>
              <w:rPr>
                <w:rFonts w:ascii="Verdana"/>
                <w:i/>
                <w:sz w:val="20"/>
              </w:rPr>
            </w:pPr>
            <w:r>
              <w:rPr>
                <w:rFonts w:ascii="Verdana"/>
                <w:i/>
                <w:color w:val="5D5D60"/>
                <w:sz w:val="20"/>
              </w:rPr>
              <w:t xml:space="preserve">Innovation </w:t>
            </w:r>
            <w:r>
              <w:rPr>
                <w:rFonts w:ascii="Verdana"/>
                <w:i/>
                <w:color w:val="5D5D60"/>
                <w:sz w:val="20"/>
              </w:rPr>
              <w:t>and technology</w:t>
            </w:r>
          </w:p>
        </w:tc>
        <w:tc>
          <w:tcPr>
            <w:tcW w:w="7957" w:type="dxa"/>
          </w:tcPr>
          <w:p w14:paraId="2CDAFADD" w14:textId="77777777" w:rsidR="003B7CC6" w:rsidRDefault="00511CF7">
            <w:pPr>
              <w:pStyle w:val="TableParagraph"/>
              <w:numPr>
                <w:ilvl w:val="0"/>
                <w:numId w:val="64"/>
              </w:numPr>
              <w:tabs>
                <w:tab w:val="left" w:pos="539"/>
                <w:tab w:val="left" w:pos="540"/>
              </w:tabs>
              <w:spacing w:before="118"/>
              <w:ind w:hanging="271"/>
              <w:rPr>
                <w:sz w:val="18"/>
              </w:rPr>
            </w:pPr>
            <w:r>
              <w:rPr>
                <w:color w:val="5D5D60"/>
                <w:sz w:val="18"/>
              </w:rPr>
              <w:t>Innovative projects.</w:t>
            </w:r>
          </w:p>
          <w:p w14:paraId="67D6CB9F" w14:textId="77777777" w:rsidR="003B7CC6" w:rsidRDefault="00511CF7">
            <w:pPr>
              <w:pStyle w:val="TableParagraph"/>
              <w:numPr>
                <w:ilvl w:val="0"/>
                <w:numId w:val="64"/>
              </w:numPr>
              <w:tabs>
                <w:tab w:val="left" w:pos="539"/>
                <w:tab w:val="left" w:pos="540"/>
              </w:tabs>
              <w:spacing w:before="104" w:line="254" w:lineRule="auto"/>
              <w:ind w:right="411"/>
              <w:rPr>
                <w:sz w:val="18"/>
              </w:rPr>
            </w:pPr>
            <w:proofErr w:type="gramStart"/>
            <w:r>
              <w:rPr>
                <w:color w:val="5D5D60"/>
                <w:sz w:val="18"/>
              </w:rPr>
              <w:t>It’s</w:t>
            </w:r>
            <w:proofErr w:type="gramEnd"/>
            <w:r>
              <w:rPr>
                <w:color w:val="5D5D60"/>
                <w:sz w:val="18"/>
              </w:rPr>
              <w:t xml:space="preserve"> not perfect. We are developing or have developed a robust electronic ID system for production livestock.</w:t>
            </w:r>
          </w:p>
          <w:p w14:paraId="364E7CB6" w14:textId="77777777" w:rsidR="003B7CC6" w:rsidRDefault="00511CF7">
            <w:pPr>
              <w:pStyle w:val="TableParagraph"/>
              <w:numPr>
                <w:ilvl w:val="0"/>
                <w:numId w:val="64"/>
              </w:numPr>
              <w:tabs>
                <w:tab w:val="left" w:pos="539"/>
                <w:tab w:val="left" w:pos="540"/>
              </w:tabs>
              <w:spacing w:before="90"/>
              <w:ind w:hanging="271"/>
              <w:rPr>
                <w:sz w:val="18"/>
              </w:rPr>
            </w:pPr>
            <w:r>
              <w:rPr>
                <w:color w:val="5D5D60"/>
                <w:sz w:val="18"/>
              </w:rPr>
              <w:t>IT and</w:t>
            </w:r>
            <w:r>
              <w:rPr>
                <w:color w:val="5D5D60"/>
                <w:spacing w:val="-2"/>
                <w:sz w:val="18"/>
              </w:rPr>
              <w:t xml:space="preserve"> </w:t>
            </w:r>
            <w:r>
              <w:rPr>
                <w:color w:val="5D5D60"/>
                <w:sz w:val="18"/>
              </w:rPr>
              <w:t>innovation.</w:t>
            </w:r>
          </w:p>
          <w:p w14:paraId="7C1325CF" w14:textId="77777777" w:rsidR="003B7CC6" w:rsidRDefault="00511CF7">
            <w:pPr>
              <w:pStyle w:val="TableParagraph"/>
              <w:numPr>
                <w:ilvl w:val="0"/>
                <w:numId w:val="64"/>
              </w:numPr>
              <w:tabs>
                <w:tab w:val="left" w:pos="539"/>
                <w:tab w:val="left" w:pos="540"/>
              </w:tabs>
              <w:spacing w:before="105" w:line="254" w:lineRule="auto"/>
              <w:ind w:right="658"/>
              <w:rPr>
                <w:sz w:val="18"/>
              </w:rPr>
            </w:pPr>
            <w:r>
              <w:rPr>
                <w:color w:val="5D5D60"/>
                <w:sz w:val="18"/>
              </w:rPr>
              <w:t>Victoria is innovative in the biosecurity space and willing to try new methods and systems.</w:t>
            </w:r>
          </w:p>
        </w:tc>
      </w:tr>
      <w:tr w:rsidR="003B7CC6" w14:paraId="1E8DFFD0" w14:textId="77777777">
        <w:trPr>
          <w:trHeight w:val="2150"/>
        </w:trPr>
        <w:tc>
          <w:tcPr>
            <w:tcW w:w="1775" w:type="dxa"/>
            <w:shd w:val="clear" w:color="auto" w:fill="F5F3F1"/>
          </w:tcPr>
          <w:p w14:paraId="2A930634" w14:textId="77777777" w:rsidR="003B7CC6" w:rsidRDefault="00511CF7">
            <w:pPr>
              <w:pStyle w:val="TableParagraph"/>
              <w:spacing w:before="131"/>
              <w:ind w:left="179"/>
              <w:rPr>
                <w:rFonts w:ascii="Verdana"/>
                <w:i/>
                <w:sz w:val="20"/>
              </w:rPr>
            </w:pPr>
            <w:r>
              <w:rPr>
                <w:rFonts w:ascii="Verdana"/>
                <w:i/>
                <w:color w:val="5D5D60"/>
                <w:sz w:val="20"/>
              </w:rPr>
              <w:t>Leadership</w:t>
            </w:r>
          </w:p>
        </w:tc>
        <w:tc>
          <w:tcPr>
            <w:tcW w:w="7957" w:type="dxa"/>
            <w:shd w:val="clear" w:color="auto" w:fill="F5F3F1"/>
          </w:tcPr>
          <w:p w14:paraId="6561CEC2" w14:textId="77777777" w:rsidR="003B7CC6" w:rsidRDefault="00511CF7">
            <w:pPr>
              <w:pStyle w:val="TableParagraph"/>
              <w:numPr>
                <w:ilvl w:val="0"/>
                <w:numId w:val="63"/>
              </w:numPr>
              <w:tabs>
                <w:tab w:val="left" w:pos="539"/>
                <w:tab w:val="left" w:pos="540"/>
              </w:tabs>
              <w:spacing w:before="166"/>
              <w:ind w:hanging="271"/>
              <w:rPr>
                <w:sz w:val="18"/>
              </w:rPr>
            </w:pPr>
            <w:r>
              <w:rPr>
                <w:color w:val="5D5D60"/>
                <w:sz w:val="18"/>
              </w:rPr>
              <w:t>Exotics: Government lead and industry engaged -</w:t>
            </w:r>
            <w:r>
              <w:rPr>
                <w:color w:val="5D5D60"/>
                <w:spacing w:val="-4"/>
                <w:sz w:val="18"/>
              </w:rPr>
              <w:t xml:space="preserve"> </w:t>
            </w:r>
            <w:r>
              <w:rPr>
                <w:color w:val="5D5D60"/>
                <w:sz w:val="18"/>
              </w:rPr>
              <w:t>partnerships.</w:t>
            </w:r>
          </w:p>
          <w:p w14:paraId="7445C875" w14:textId="77777777" w:rsidR="003B7CC6" w:rsidRDefault="00511CF7">
            <w:pPr>
              <w:pStyle w:val="TableParagraph"/>
              <w:numPr>
                <w:ilvl w:val="0"/>
                <w:numId w:val="63"/>
              </w:numPr>
              <w:tabs>
                <w:tab w:val="left" w:pos="539"/>
                <w:tab w:val="left" w:pos="540"/>
              </w:tabs>
              <w:spacing w:before="105" w:line="254" w:lineRule="auto"/>
              <w:ind w:right="418"/>
              <w:rPr>
                <w:sz w:val="18"/>
              </w:rPr>
            </w:pPr>
            <w:r>
              <w:rPr>
                <w:color w:val="5D5D60"/>
                <w:sz w:val="18"/>
              </w:rPr>
              <w:t>Endemic pests: Needs improvement to community engagement and reduced role of government in</w:t>
            </w:r>
            <w:r>
              <w:rPr>
                <w:color w:val="5D5D60"/>
                <w:sz w:val="18"/>
              </w:rPr>
              <w:t xml:space="preserve"> leading response / management (i.e. QFF and endemic weeds – community</w:t>
            </w:r>
            <w:r>
              <w:rPr>
                <w:color w:val="5D5D60"/>
                <w:spacing w:val="-4"/>
                <w:sz w:val="18"/>
              </w:rPr>
              <w:t xml:space="preserve"> </w:t>
            </w:r>
            <w:r>
              <w:rPr>
                <w:color w:val="5D5D60"/>
                <w:sz w:val="18"/>
              </w:rPr>
              <w:t>becomes</w:t>
            </w:r>
            <w:r>
              <w:rPr>
                <w:color w:val="5D5D60"/>
                <w:spacing w:val="-3"/>
                <w:sz w:val="18"/>
              </w:rPr>
              <w:t xml:space="preserve"> </w:t>
            </w:r>
            <w:r>
              <w:rPr>
                <w:color w:val="5D5D60"/>
                <w:sz w:val="18"/>
              </w:rPr>
              <w:t>confused</w:t>
            </w:r>
            <w:r>
              <w:rPr>
                <w:color w:val="5D5D60"/>
                <w:spacing w:val="-3"/>
                <w:sz w:val="18"/>
              </w:rPr>
              <w:t xml:space="preserve"> </w:t>
            </w:r>
            <w:r>
              <w:rPr>
                <w:color w:val="5D5D60"/>
                <w:sz w:val="18"/>
              </w:rPr>
              <w:t>about</w:t>
            </w:r>
            <w:r>
              <w:rPr>
                <w:color w:val="5D5D60"/>
                <w:spacing w:val="-4"/>
                <w:sz w:val="18"/>
              </w:rPr>
              <w:t xml:space="preserve"> </w:t>
            </w:r>
            <w:r>
              <w:rPr>
                <w:color w:val="5D5D60"/>
                <w:sz w:val="18"/>
              </w:rPr>
              <w:t>who</w:t>
            </w:r>
            <w:r>
              <w:rPr>
                <w:color w:val="5D5D60"/>
                <w:spacing w:val="-3"/>
                <w:sz w:val="18"/>
              </w:rPr>
              <w:t xml:space="preserve"> </w:t>
            </w:r>
            <w:r>
              <w:rPr>
                <w:color w:val="5D5D60"/>
                <w:sz w:val="18"/>
              </w:rPr>
              <w:t>responds</w:t>
            </w:r>
            <w:r>
              <w:rPr>
                <w:color w:val="5D5D60"/>
                <w:spacing w:val="-4"/>
                <w:sz w:val="18"/>
              </w:rPr>
              <w:t xml:space="preserve"> </w:t>
            </w:r>
            <w:r>
              <w:rPr>
                <w:color w:val="5D5D60"/>
                <w:sz w:val="18"/>
              </w:rPr>
              <w:t>or</w:t>
            </w:r>
            <w:r>
              <w:rPr>
                <w:color w:val="5D5D60"/>
                <w:spacing w:val="-3"/>
                <w:sz w:val="18"/>
              </w:rPr>
              <w:t xml:space="preserve"> </w:t>
            </w:r>
            <w:r>
              <w:rPr>
                <w:color w:val="5D5D60"/>
                <w:sz w:val="18"/>
              </w:rPr>
              <w:t>who</w:t>
            </w:r>
            <w:r>
              <w:rPr>
                <w:color w:val="5D5D60"/>
                <w:spacing w:val="-3"/>
                <w:sz w:val="18"/>
              </w:rPr>
              <w:t xml:space="preserve"> </w:t>
            </w:r>
            <w:r>
              <w:rPr>
                <w:color w:val="5D5D60"/>
                <w:sz w:val="18"/>
              </w:rPr>
              <w:t>manages</w:t>
            </w:r>
            <w:r>
              <w:rPr>
                <w:color w:val="5D5D60"/>
                <w:spacing w:val="-4"/>
                <w:sz w:val="18"/>
              </w:rPr>
              <w:t xml:space="preserve"> </w:t>
            </w:r>
            <w:r>
              <w:rPr>
                <w:color w:val="5D5D60"/>
                <w:sz w:val="18"/>
              </w:rPr>
              <w:t>an</w:t>
            </w:r>
            <w:r>
              <w:rPr>
                <w:color w:val="5D5D60"/>
                <w:spacing w:val="-4"/>
                <w:sz w:val="18"/>
              </w:rPr>
              <w:t xml:space="preserve"> </w:t>
            </w:r>
            <w:r>
              <w:rPr>
                <w:color w:val="5D5D60"/>
                <w:sz w:val="18"/>
              </w:rPr>
              <w:t>incursion).</w:t>
            </w:r>
          </w:p>
          <w:p w14:paraId="3428247E" w14:textId="77777777" w:rsidR="003B7CC6" w:rsidRDefault="00511CF7">
            <w:pPr>
              <w:pStyle w:val="TableParagraph"/>
              <w:numPr>
                <w:ilvl w:val="0"/>
                <w:numId w:val="63"/>
              </w:numPr>
              <w:tabs>
                <w:tab w:val="left" w:pos="539"/>
                <w:tab w:val="left" w:pos="540"/>
              </w:tabs>
              <w:spacing w:before="91"/>
              <w:ind w:hanging="271"/>
              <w:rPr>
                <w:sz w:val="18"/>
              </w:rPr>
            </w:pPr>
            <w:r>
              <w:rPr>
                <w:color w:val="5D5D60"/>
                <w:sz w:val="18"/>
              </w:rPr>
              <w:t>Leadership within the</w:t>
            </w:r>
            <w:r>
              <w:rPr>
                <w:color w:val="5D5D60"/>
                <w:spacing w:val="-1"/>
                <w:sz w:val="18"/>
              </w:rPr>
              <w:t xml:space="preserve"> </w:t>
            </w:r>
            <w:r>
              <w:rPr>
                <w:color w:val="5D5D60"/>
                <w:sz w:val="18"/>
              </w:rPr>
              <w:t>State.</w:t>
            </w:r>
          </w:p>
          <w:p w14:paraId="030CD683" w14:textId="77777777" w:rsidR="003B7CC6" w:rsidRDefault="00511CF7">
            <w:pPr>
              <w:pStyle w:val="TableParagraph"/>
              <w:numPr>
                <w:ilvl w:val="0"/>
                <w:numId w:val="63"/>
              </w:numPr>
              <w:tabs>
                <w:tab w:val="left" w:pos="539"/>
                <w:tab w:val="left" w:pos="540"/>
              </w:tabs>
              <w:spacing w:before="104"/>
              <w:ind w:hanging="271"/>
              <w:rPr>
                <w:sz w:val="18"/>
              </w:rPr>
            </w:pPr>
            <w:r>
              <w:rPr>
                <w:color w:val="5D5D60"/>
                <w:sz w:val="18"/>
              </w:rPr>
              <w:t>State government acknowledgement of the importance of Victoria’s</w:t>
            </w:r>
            <w:r>
              <w:rPr>
                <w:color w:val="5D5D60"/>
                <w:spacing w:val="-10"/>
                <w:sz w:val="18"/>
              </w:rPr>
              <w:t xml:space="preserve"> </w:t>
            </w:r>
            <w:r>
              <w:rPr>
                <w:color w:val="5D5D60"/>
                <w:sz w:val="18"/>
              </w:rPr>
              <w:t>biosecurity.</w:t>
            </w:r>
          </w:p>
        </w:tc>
      </w:tr>
      <w:tr w:rsidR="003B7CC6" w14:paraId="6CDF9FD6" w14:textId="77777777">
        <w:trPr>
          <w:trHeight w:val="2433"/>
        </w:trPr>
        <w:tc>
          <w:tcPr>
            <w:tcW w:w="1775" w:type="dxa"/>
          </w:tcPr>
          <w:p w14:paraId="489B8616" w14:textId="77777777" w:rsidR="003B7CC6" w:rsidRDefault="00511CF7">
            <w:pPr>
              <w:pStyle w:val="TableParagraph"/>
              <w:spacing w:before="131" w:line="256" w:lineRule="auto"/>
              <w:ind w:left="179"/>
              <w:rPr>
                <w:rFonts w:ascii="Verdana"/>
                <w:i/>
                <w:sz w:val="20"/>
              </w:rPr>
            </w:pPr>
            <w:r>
              <w:rPr>
                <w:rFonts w:ascii="Verdana"/>
                <w:i/>
                <w:color w:val="5D5D60"/>
                <w:sz w:val="20"/>
              </w:rPr>
              <w:t>Co-ordination across sectors</w:t>
            </w:r>
          </w:p>
        </w:tc>
        <w:tc>
          <w:tcPr>
            <w:tcW w:w="7957" w:type="dxa"/>
          </w:tcPr>
          <w:p w14:paraId="1173DB54" w14:textId="77777777" w:rsidR="003B7CC6" w:rsidRDefault="00511CF7">
            <w:pPr>
              <w:pStyle w:val="TableParagraph"/>
              <w:numPr>
                <w:ilvl w:val="0"/>
                <w:numId w:val="62"/>
              </w:numPr>
              <w:tabs>
                <w:tab w:val="left" w:pos="539"/>
                <w:tab w:val="left" w:pos="540"/>
              </w:tabs>
              <w:spacing w:before="178"/>
              <w:ind w:hanging="271"/>
              <w:rPr>
                <w:sz w:val="18"/>
              </w:rPr>
            </w:pPr>
            <w:r>
              <w:rPr>
                <w:color w:val="5D5D60"/>
                <w:sz w:val="18"/>
              </w:rPr>
              <w:t>Combined approach and effort in education across industry, government and</w:t>
            </w:r>
            <w:r>
              <w:rPr>
                <w:color w:val="5D5D60"/>
                <w:spacing w:val="-19"/>
                <w:sz w:val="18"/>
              </w:rPr>
              <w:t xml:space="preserve"> </w:t>
            </w:r>
            <w:r>
              <w:rPr>
                <w:color w:val="5D5D60"/>
                <w:sz w:val="18"/>
              </w:rPr>
              <w:t>other</w:t>
            </w:r>
          </w:p>
          <w:p w14:paraId="24B1D71F" w14:textId="77777777" w:rsidR="003B7CC6" w:rsidRDefault="00511CF7">
            <w:pPr>
              <w:pStyle w:val="TableParagraph"/>
              <w:spacing w:before="14"/>
              <w:rPr>
                <w:sz w:val="18"/>
              </w:rPr>
            </w:pPr>
            <w:r>
              <w:rPr>
                <w:color w:val="5D5D60"/>
                <w:sz w:val="18"/>
              </w:rPr>
              <w:t>sectors.</w:t>
            </w:r>
          </w:p>
          <w:p w14:paraId="55967D2D" w14:textId="77777777" w:rsidR="003B7CC6" w:rsidRDefault="00511CF7">
            <w:pPr>
              <w:pStyle w:val="TableParagraph"/>
              <w:numPr>
                <w:ilvl w:val="0"/>
                <w:numId w:val="62"/>
              </w:numPr>
              <w:tabs>
                <w:tab w:val="left" w:pos="539"/>
                <w:tab w:val="left" w:pos="540"/>
              </w:tabs>
              <w:spacing w:before="105"/>
              <w:ind w:hanging="271"/>
              <w:rPr>
                <w:sz w:val="18"/>
              </w:rPr>
            </w:pPr>
            <w:r>
              <w:rPr>
                <w:color w:val="5D5D60"/>
                <w:sz w:val="18"/>
              </w:rPr>
              <w:t>Co-investment from government and</w:t>
            </w:r>
            <w:r>
              <w:rPr>
                <w:color w:val="5D5D60"/>
                <w:spacing w:val="-2"/>
                <w:sz w:val="18"/>
              </w:rPr>
              <w:t xml:space="preserve"> </w:t>
            </w:r>
            <w:r>
              <w:rPr>
                <w:color w:val="5D5D60"/>
                <w:sz w:val="18"/>
              </w:rPr>
              <w:t>industry.</w:t>
            </w:r>
          </w:p>
          <w:p w14:paraId="094D1B0A" w14:textId="77777777" w:rsidR="003B7CC6" w:rsidRDefault="00511CF7">
            <w:pPr>
              <w:pStyle w:val="TableParagraph"/>
              <w:numPr>
                <w:ilvl w:val="0"/>
                <w:numId w:val="62"/>
              </w:numPr>
              <w:tabs>
                <w:tab w:val="left" w:pos="539"/>
                <w:tab w:val="left" w:pos="540"/>
              </w:tabs>
              <w:spacing w:before="105" w:line="254" w:lineRule="auto"/>
              <w:ind w:right="1088"/>
              <w:rPr>
                <w:sz w:val="18"/>
              </w:rPr>
            </w:pPr>
            <w:r>
              <w:rPr>
                <w:color w:val="5D5D60"/>
                <w:sz w:val="18"/>
              </w:rPr>
              <w:t>Ownership and importance of coordinated biosecurity approach – industry, government and</w:t>
            </w:r>
            <w:r>
              <w:rPr>
                <w:color w:val="5D5D60"/>
                <w:spacing w:val="-2"/>
                <w:sz w:val="18"/>
              </w:rPr>
              <w:t xml:space="preserve"> </w:t>
            </w:r>
            <w:r>
              <w:rPr>
                <w:color w:val="5D5D60"/>
                <w:sz w:val="18"/>
              </w:rPr>
              <w:t>community.</w:t>
            </w:r>
          </w:p>
          <w:p w14:paraId="6E13137D" w14:textId="77777777" w:rsidR="003B7CC6" w:rsidRDefault="00511CF7">
            <w:pPr>
              <w:pStyle w:val="TableParagraph"/>
              <w:numPr>
                <w:ilvl w:val="0"/>
                <w:numId w:val="62"/>
              </w:numPr>
              <w:tabs>
                <w:tab w:val="left" w:pos="539"/>
                <w:tab w:val="left" w:pos="540"/>
              </w:tabs>
              <w:spacing w:before="90" w:line="254" w:lineRule="auto"/>
              <w:ind w:right="749"/>
              <w:rPr>
                <w:sz w:val="18"/>
              </w:rPr>
            </w:pPr>
            <w:r>
              <w:rPr>
                <w:color w:val="5D5D60"/>
                <w:sz w:val="18"/>
              </w:rPr>
              <w:t>There is a level of timely collaboration industry and government to prepare and respond with</w:t>
            </w:r>
            <w:r>
              <w:rPr>
                <w:color w:val="5D5D60"/>
                <w:spacing w:val="-2"/>
                <w:sz w:val="18"/>
              </w:rPr>
              <w:t xml:space="preserve"> </w:t>
            </w:r>
            <w:r>
              <w:rPr>
                <w:color w:val="5D5D60"/>
                <w:sz w:val="18"/>
              </w:rPr>
              <w:t>incursions.</w:t>
            </w:r>
          </w:p>
        </w:tc>
      </w:tr>
      <w:tr w:rsidR="003B7CC6" w14:paraId="66CAF0EA" w14:textId="77777777">
        <w:trPr>
          <w:trHeight w:val="1927"/>
        </w:trPr>
        <w:tc>
          <w:tcPr>
            <w:tcW w:w="1775" w:type="dxa"/>
            <w:shd w:val="clear" w:color="auto" w:fill="F5F3F1"/>
          </w:tcPr>
          <w:p w14:paraId="5A03D7A4" w14:textId="77777777" w:rsidR="003B7CC6" w:rsidRDefault="00511CF7">
            <w:pPr>
              <w:pStyle w:val="TableParagraph"/>
              <w:spacing w:before="131" w:line="256" w:lineRule="auto"/>
              <w:ind w:left="179"/>
              <w:rPr>
                <w:rFonts w:ascii="Verdana"/>
                <w:i/>
                <w:sz w:val="20"/>
              </w:rPr>
            </w:pPr>
            <w:r>
              <w:rPr>
                <w:rFonts w:ascii="Verdana"/>
                <w:i/>
                <w:color w:val="5D5D60"/>
                <w:w w:val="105"/>
                <w:sz w:val="20"/>
              </w:rPr>
              <w:t xml:space="preserve">Passionate people / </w:t>
            </w:r>
            <w:r>
              <w:rPr>
                <w:rFonts w:ascii="Verdana"/>
                <w:i/>
                <w:color w:val="5D5D60"/>
                <w:sz w:val="20"/>
              </w:rPr>
              <w:t>participants</w:t>
            </w:r>
          </w:p>
        </w:tc>
        <w:tc>
          <w:tcPr>
            <w:tcW w:w="7957" w:type="dxa"/>
            <w:shd w:val="clear" w:color="auto" w:fill="F5F3F1"/>
          </w:tcPr>
          <w:p w14:paraId="60749501" w14:textId="77777777" w:rsidR="003B7CC6" w:rsidRDefault="00511CF7">
            <w:pPr>
              <w:pStyle w:val="TableParagraph"/>
              <w:numPr>
                <w:ilvl w:val="0"/>
                <w:numId w:val="61"/>
              </w:numPr>
              <w:tabs>
                <w:tab w:val="left" w:pos="539"/>
                <w:tab w:val="left" w:pos="540"/>
              </w:tabs>
              <w:spacing w:before="185"/>
              <w:ind w:hanging="271"/>
              <w:rPr>
                <w:sz w:val="18"/>
              </w:rPr>
            </w:pPr>
            <w:r>
              <w:rPr>
                <w:color w:val="5D5D60"/>
                <w:sz w:val="18"/>
              </w:rPr>
              <w:t>Passion and</w:t>
            </w:r>
            <w:r>
              <w:rPr>
                <w:color w:val="5D5D60"/>
                <w:spacing w:val="-2"/>
                <w:sz w:val="18"/>
              </w:rPr>
              <w:t xml:space="preserve"> </w:t>
            </w:r>
            <w:r>
              <w:rPr>
                <w:color w:val="5D5D60"/>
                <w:sz w:val="18"/>
              </w:rPr>
              <w:t>commit</w:t>
            </w:r>
            <w:r>
              <w:rPr>
                <w:color w:val="5D5D60"/>
                <w:sz w:val="18"/>
              </w:rPr>
              <w:t>ment.</w:t>
            </w:r>
          </w:p>
          <w:p w14:paraId="73852CD0" w14:textId="77777777" w:rsidR="003B7CC6" w:rsidRDefault="00511CF7">
            <w:pPr>
              <w:pStyle w:val="TableParagraph"/>
              <w:numPr>
                <w:ilvl w:val="0"/>
                <w:numId w:val="61"/>
              </w:numPr>
              <w:tabs>
                <w:tab w:val="left" w:pos="539"/>
                <w:tab w:val="left" w:pos="540"/>
              </w:tabs>
              <w:spacing w:before="105"/>
              <w:ind w:hanging="271"/>
              <w:rPr>
                <w:sz w:val="18"/>
              </w:rPr>
            </w:pPr>
            <w:r>
              <w:rPr>
                <w:color w:val="5D5D60"/>
                <w:sz w:val="18"/>
              </w:rPr>
              <w:t>Passionate</w:t>
            </w:r>
            <w:r>
              <w:rPr>
                <w:color w:val="5D5D60"/>
                <w:spacing w:val="-1"/>
                <w:sz w:val="18"/>
              </w:rPr>
              <w:t xml:space="preserve"> </w:t>
            </w:r>
            <w:r>
              <w:rPr>
                <w:color w:val="5D5D60"/>
                <w:sz w:val="18"/>
              </w:rPr>
              <w:t>people.</w:t>
            </w:r>
          </w:p>
          <w:p w14:paraId="57152584" w14:textId="77777777" w:rsidR="003B7CC6" w:rsidRDefault="00511CF7">
            <w:pPr>
              <w:pStyle w:val="TableParagraph"/>
              <w:numPr>
                <w:ilvl w:val="0"/>
                <w:numId w:val="61"/>
              </w:numPr>
              <w:tabs>
                <w:tab w:val="left" w:pos="539"/>
                <w:tab w:val="left" w:pos="540"/>
              </w:tabs>
              <w:spacing w:before="105"/>
              <w:ind w:hanging="271"/>
              <w:rPr>
                <w:sz w:val="18"/>
              </w:rPr>
            </w:pPr>
            <w:r>
              <w:rPr>
                <w:color w:val="5D5D60"/>
                <w:sz w:val="18"/>
              </w:rPr>
              <w:t>Huge expertise and passion in all</w:t>
            </w:r>
            <w:r>
              <w:rPr>
                <w:color w:val="5D5D60"/>
                <w:spacing w:val="-3"/>
                <w:sz w:val="18"/>
              </w:rPr>
              <w:t xml:space="preserve"> </w:t>
            </w:r>
            <w:r>
              <w:rPr>
                <w:color w:val="5D5D60"/>
                <w:sz w:val="18"/>
              </w:rPr>
              <w:t>participants.</w:t>
            </w:r>
          </w:p>
          <w:p w14:paraId="614D1FD4" w14:textId="77777777" w:rsidR="003B7CC6" w:rsidRDefault="00511CF7">
            <w:pPr>
              <w:pStyle w:val="TableParagraph"/>
              <w:numPr>
                <w:ilvl w:val="0"/>
                <w:numId w:val="61"/>
              </w:numPr>
              <w:tabs>
                <w:tab w:val="left" w:pos="539"/>
                <w:tab w:val="left" w:pos="540"/>
              </w:tabs>
              <w:spacing w:before="104" w:line="254" w:lineRule="auto"/>
              <w:ind w:right="757"/>
              <w:rPr>
                <w:sz w:val="18"/>
              </w:rPr>
            </w:pPr>
            <w:r>
              <w:rPr>
                <w:color w:val="5D5D60"/>
                <w:sz w:val="18"/>
              </w:rPr>
              <w:t>People – passionate, knowledgeable – willing to share and support each other – solutions focused and</w:t>
            </w:r>
            <w:r>
              <w:rPr>
                <w:color w:val="5D5D60"/>
                <w:spacing w:val="-2"/>
                <w:sz w:val="18"/>
              </w:rPr>
              <w:t xml:space="preserve"> </w:t>
            </w:r>
            <w:r>
              <w:rPr>
                <w:color w:val="5D5D60"/>
                <w:sz w:val="18"/>
              </w:rPr>
              <w:t>practical.</w:t>
            </w:r>
          </w:p>
        </w:tc>
      </w:tr>
    </w:tbl>
    <w:p w14:paraId="1289263D" w14:textId="77777777" w:rsidR="003B7CC6" w:rsidRDefault="003B7CC6">
      <w:pPr>
        <w:spacing w:line="254" w:lineRule="auto"/>
        <w:rPr>
          <w:sz w:val="18"/>
        </w:rPr>
        <w:sectPr w:rsidR="003B7CC6">
          <w:footerReference w:type="default" r:id="rId29"/>
          <w:pgSz w:w="11910" w:h="16840"/>
          <w:pgMar w:top="980" w:right="0" w:bottom="700" w:left="740" w:header="0" w:footer="502" w:gutter="0"/>
          <w:pgNumType w:start="7"/>
          <w:cols w:space="720"/>
        </w:sectPr>
      </w:pPr>
    </w:p>
    <w:tbl>
      <w:tblPr>
        <w:tblW w:w="0" w:type="auto"/>
        <w:tblInd w:w="35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11FEE8A9" w14:textId="77777777">
        <w:trPr>
          <w:trHeight w:val="519"/>
        </w:trPr>
        <w:tc>
          <w:tcPr>
            <w:tcW w:w="1775" w:type="dxa"/>
            <w:shd w:val="clear" w:color="auto" w:fill="01A7CF"/>
          </w:tcPr>
          <w:p w14:paraId="328CB4D9" w14:textId="2E4B5A7B" w:rsidR="003B7CC6" w:rsidRDefault="007043C5">
            <w:pPr>
              <w:pStyle w:val="TableParagraph"/>
              <w:spacing w:before="165"/>
              <w:ind w:left="180"/>
              <w:rPr>
                <w:rFonts w:ascii="Montserrat"/>
                <w:sz w:val="18"/>
              </w:rPr>
            </w:pPr>
            <w:r>
              <w:rPr>
                <w:rFonts w:ascii="Montserrat"/>
                <w:color w:val="FFFFFF"/>
                <w:w w:val="115"/>
                <w:sz w:val="18"/>
              </w:rPr>
              <w:lastRenderedPageBreak/>
              <w:t>THEME</w:t>
            </w:r>
          </w:p>
        </w:tc>
        <w:tc>
          <w:tcPr>
            <w:tcW w:w="7957" w:type="dxa"/>
            <w:shd w:val="clear" w:color="auto" w:fill="FAA41A"/>
          </w:tcPr>
          <w:p w14:paraId="5B02B5A2" w14:textId="3987C6D6" w:rsidR="003B7CC6" w:rsidRDefault="007043C5">
            <w:pPr>
              <w:pStyle w:val="TableParagraph"/>
              <w:spacing w:before="165"/>
              <w:ind w:left="180"/>
              <w:rPr>
                <w:rFonts w:ascii="Montserrat"/>
                <w:sz w:val="18"/>
              </w:rPr>
            </w:pPr>
            <w:r>
              <w:rPr>
                <w:rFonts w:ascii="Montserrat"/>
                <w:color w:val="FFFFFF"/>
                <w:w w:val="125"/>
                <w:sz w:val="18"/>
              </w:rPr>
              <w:t>KEY STRENGTHS PUT FORWARD</w:t>
            </w:r>
          </w:p>
        </w:tc>
      </w:tr>
      <w:tr w:rsidR="003B7CC6" w14:paraId="0F2E5161" w14:textId="77777777">
        <w:trPr>
          <w:trHeight w:val="1668"/>
        </w:trPr>
        <w:tc>
          <w:tcPr>
            <w:tcW w:w="1775" w:type="dxa"/>
          </w:tcPr>
          <w:p w14:paraId="7B3068F1" w14:textId="77777777" w:rsidR="003B7CC6" w:rsidRDefault="00511CF7">
            <w:pPr>
              <w:pStyle w:val="TableParagraph"/>
              <w:spacing w:before="131" w:line="256" w:lineRule="auto"/>
              <w:ind w:left="179"/>
              <w:rPr>
                <w:rFonts w:ascii="Verdana"/>
                <w:i/>
                <w:sz w:val="20"/>
              </w:rPr>
            </w:pPr>
            <w:r>
              <w:rPr>
                <w:rFonts w:ascii="Verdana"/>
                <w:i/>
                <w:color w:val="5D5D60"/>
                <w:sz w:val="20"/>
              </w:rPr>
              <w:t>Existing work and programs</w:t>
            </w:r>
          </w:p>
        </w:tc>
        <w:tc>
          <w:tcPr>
            <w:tcW w:w="7957" w:type="dxa"/>
          </w:tcPr>
          <w:p w14:paraId="0B36E5AF" w14:textId="77777777" w:rsidR="003B7CC6" w:rsidRDefault="003B7CC6">
            <w:pPr>
              <w:pStyle w:val="TableParagraph"/>
              <w:spacing w:before="12"/>
              <w:ind w:left="0"/>
              <w:rPr>
                <w:sz w:val="16"/>
              </w:rPr>
            </w:pPr>
          </w:p>
          <w:p w14:paraId="54160F10" w14:textId="77777777" w:rsidR="003B7CC6" w:rsidRDefault="00511CF7">
            <w:pPr>
              <w:pStyle w:val="TableParagraph"/>
              <w:numPr>
                <w:ilvl w:val="0"/>
                <w:numId w:val="60"/>
              </w:numPr>
              <w:tabs>
                <w:tab w:val="left" w:pos="539"/>
                <w:tab w:val="left" w:pos="540"/>
              </w:tabs>
              <w:ind w:hanging="271"/>
              <w:rPr>
                <w:sz w:val="18"/>
              </w:rPr>
            </w:pPr>
            <w:r>
              <w:rPr>
                <w:color w:val="5D5D60"/>
                <w:sz w:val="18"/>
              </w:rPr>
              <w:t>Learning from some programs as good examples (e.g.</w:t>
            </w:r>
            <w:r>
              <w:rPr>
                <w:color w:val="5D5D60"/>
                <w:spacing w:val="-5"/>
                <w:sz w:val="18"/>
              </w:rPr>
              <w:t xml:space="preserve"> </w:t>
            </w:r>
            <w:r>
              <w:rPr>
                <w:color w:val="5D5D60"/>
                <w:sz w:val="18"/>
              </w:rPr>
              <w:t>FMD).</w:t>
            </w:r>
          </w:p>
          <w:p w14:paraId="6D4CC442" w14:textId="77777777" w:rsidR="003B7CC6" w:rsidRDefault="00511CF7">
            <w:pPr>
              <w:pStyle w:val="TableParagraph"/>
              <w:numPr>
                <w:ilvl w:val="0"/>
                <w:numId w:val="60"/>
              </w:numPr>
              <w:tabs>
                <w:tab w:val="left" w:pos="539"/>
                <w:tab w:val="left" w:pos="540"/>
              </w:tabs>
              <w:spacing w:before="105"/>
              <w:ind w:hanging="271"/>
              <w:rPr>
                <w:sz w:val="18"/>
              </w:rPr>
            </w:pPr>
            <w:r>
              <w:rPr>
                <w:color w:val="5D5D60"/>
                <w:sz w:val="18"/>
              </w:rPr>
              <w:t>The existence of Animal Health Australia and Plant Health</w:t>
            </w:r>
            <w:r>
              <w:rPr>
                <w:color w:val="5D5D60"/>
                <w:spacing w:val="-6"/>
                <w:sz w:val="18"/>
              </w:rPr>
              <w:t xml:space="preserve"> </w:t>
            </w:r>
            <w:r>
              <w:rPr>
                <w:color w:val="5D5D60"/>
                <w:sz w:val="18"/>
              </w:rPr>
              <w:t>Australia.</w:t>
            </w:r>
          </w:p>
          <w:p w14:paraId="351203F3" w14:textId="77777777" w:rsidR="003B7CC6" w:rsidRDefault="00511CF7">
            <w:pPr>
              <w:pStyle w:val="TableParagraph"/>
              <w:numPr>
                <w:ilvl w:val="0"/>
                <w:numId w:val="60"/>
              </w:numPr>
              <w:tabs>
                <w:tab w:val="left" w:pos="539"/>
                <w:tab w:val="left" w:pos="540"/>
              </w:tabs>
              <w:spacing w:before="105" w:line="254" w:lineRule="auto"/>
              <w:ind w:right="777"/>
              <w:rPr>
                <w:sz w:val="18"/>
              </w:rPr>
            </w:pPr>
            <w:r>
              <w:rPr>
                <w:color w:val="5D5D60"/>
                <w:sz w:val="18"/>
              </w:rPr>
              <w:t>Change in culture – better biosecurity practices (regulation - including self - and working together).</w:t>
            </w:r>
          </w:p>
        </w:tc>
      </w:tr>
      <w:tr w:rsidR="003B7CC6" w14:paraId="2CECC7D5" w14:textId="77777777">
        <w:trPr>
          <w:trHeight w:val="1309"/>
        </w:trPr>
        <w:tc>
          <w:tcPr>
            <w:tcW w:w="1775" w:type="dxa"/>
            <w:shd w:val="clear" w:color="auto" w:fill="F5F3F1"/>
          </w:tcPr>
          <w:p w14:paraId="7EF4B061" w14:textId="77777777" w:rsidR="003B7CC6" w:rsidRDefault="00511CF7">
            <w:pPr>
              <w:pStyle w:val="TableParagraph"/>
              <w:spacing w:before="131" w:line="256" w:lineRule="auto"/>
              <w:ind w:left="179"/>
              <w:rPr>
                <w:rFonts w:ascii="Verdana"/>
                <w:i/>
                <w:sz w:val="20"/>
              </w:rPr>
            </w:pPr>
            <w:r>
              <w:rPr>
                <w:rFonts w:ascii="Verdana"/>
                <w:i/>
                <w:color w:val="5D5D60"/>
                <w:sz w:val="20"/>
              </w:rPr>
              <w:t xml:space="preserve">Geographic </w:t>
            </w:r>
            <w:r>
              <w:rPr>
                <w:rFonts w:ascii="Verdana"/>
                <w:i/>
                <w:color w:val="5D5D60"/>
                <w:w w:val="105"/>
                <w:sz w:val="20"/>
              </w:rPr>
              <w:t>location</w:t>
            </w:r>
          </w:p>
        </w:tc>
        <w:tc>
          <w:tcPr>
            <w:tcW w:w="7957" w:type="dxa"/>
            <w:shd w:val="clear" w:color="auto" w:fill="F5F3F1"/>
          </w:tcPr>
          <w:p w14:paraId="0C1F77A5" w14:textId="77777777" w:rsidR="003B7CC6" w:rsidRDefault="003B7CC6">
            <w:pPr>
              <w:pStyle w:val="TableParagraph"/>
              <w:spacing w:before="8"/>
              <w:ind w:left="0"/>
              <w:rPr>
                <w:sz w:val="16"/>
              </w:rPr>
            </w:pPr>
          </w:p>
          <w:p w14:paraId="2E3DB8E7" w14:textId="77777777" w:rsidR="003B7CC6" w:rsidRDefault="00511CF7">
            <w:pPr>
              <w:pStyle w:val="TableParagraph"/>
              <w:numPr>
                <w:ilvl w:val="0"/>
                <w:numId w:val="59"/>
              </w:numPr>
              <w:tabs>
                <w:tab w:val="left" w:pos="539"/>
                <w:tab w:val="left" w:pos="540"/>
              </w:tabs>
              <w:spacing w:line="254" w:lineRule="auto"/>
              <w:ind w:right="185"/>
              <w:rPr>
                <w:sz w:val="18"/>
              </w:rPr>
            </w:pPr>
            <w:r>
              <w:rPr>
                <w:color w:val="5D5D60"/>
                <w:sz w:val="18"/>
              </w:rPr>
              <w:t>Geographic location and young trade country means we are free of a lot of biosecurity issues (pests and</w:t>
            </w:r>
            <w:r>
              <w:rPr>
                <w:color w:val="5D5D60"/>
                <w:spacing w:val="-2"/>
                <w:sz w:val="18"/>
              </w:rPr>
              <w:t xml:space="preserve"> </w:t>
            </w:r>
            <w:r>
              <w:rPr>
                <w:color w:val="5D5D60"/>
                <w:sz w:val="18"/>
              </w:rPr>
              <w:t>diseases).</w:t>
            </w:r>
          </w:p>
          <w:p w14:paraId="10EB4618" w14:textId="77777777" w:rsidR="003B7CC6" w:rsidRDefault="00511CF7">
            <w:pPr>
              <w:pStyle w:val="TableParagraph"/>
              <w:numPr>
                <w:ilvl w:val="0"/>
                <w:numId w:val="59"/>
              </w:numPr>
              <w:tabs>
                <w:tab w:val="left" w:pos="539"/>
                <w:tab w:val="left" w:pos="540"/>
              </w:tabs>
              <w:spacing w:before="90"/>
              <w:ind w:hanging="271"/>
              <w:rPr>
                <w:sz w:val="18"/>
              </w:rPr>
            </w:pPr>
            <w:r>
              <w:rPr>
                <w:color w:val="5D5D60"/>
                <w:sz w:val="18"/>
              </w:rPr>
              <w:t>Geographic location (Australia).</w:t>
            </w:r>
          </w:p>
        </w:tc>
      </w:tr>
      <w:tr w:rsidR="003B7CC6" w14:paraId="72320D5A" w14:textId="77777777">
        <w:trPr>
          <w:trHeight w:val="2490"/>
        </w:trPr>
        <w:tc>
          <w:tcPr>
            <w:tcW w:w="1775" w:type="dxa"/>
          </w:tcPr>
          <w:p w14:paraId="12BB0A4D" w14:textId="77777777" w:rsidR="003B7CC6" w:rsidRDefault="00511CF7">
            <w:pPr>
              <w:pStyle w:val="TableParagraph"/>
              <w:spacing w:before="131" w:line="256" w:lineRule="auto"/>
              <w:ind w:left="179" w:right="300"/>
              <w:rPr>
                <w:rFonts w:ascii="Verdana"/>
                <w:i/>
                <w:sz w:val="20"/>
              </w:rPr>
            </w:pPr>
            <w:r>
              <w:rPr>
                <w:rFonts w:ascii="Verdana"/>
                <w:i/>
                <w:color w:val="5D5D60"/>
                <w:sz w:val="20"/>
              </w:rPr>
              <w:t>Engagement and partnerships</w:t>
            </w:r>
          </w:p>
        </w:tc>
        <w:tc>
          <w:tcPr>
            <w:tcW w:w="7957" w:type="dxa"/>
          </w:tcPr>
          <w:p w14:paraId="2C86F03C" w14:textId="77777777" w:rsidR="003B7CC6" w:rsidRDefault="003B7CC6">
            <w:pPr>
              <w:pStyle w:val="TableParagraph"/>
              <w:spacing w:before="1"/>
              <w:ind w:left="0"/>
              <w:rPr>
                <w:sz w:val="18"/>
              </w:rPr>
            </w:pPr>
          </w:p>
          <w:p w14:paraId="4FBAF37B" w14:textId="77777777" w:rsidR="003B7CC6" w:rsidRDefault="00511CF7">
            <w:pPr>
              <w:pStyle w:val="TableParagraph"/>
              <w:numPr>
                <w:ilvl w:val="0"/>
                <w:numId w:val="58"/>
              </w:numPr>
              <w:tabs>
                <w:tab w:val="left" w:pos="539"/>
                <w:tab w:val="left" w:pos="540"/>
              </w:tabs>
              <w:ind w:hanging="271"/>
              <w:rPr>
                <w:sz w:val="18"/>
              </w:rPr>
            </w:pPr>
            <w:r>
              <w:rPr>
                <w:color w:val="5D5D60"/>
                <w:sz w:val="18"/>
              </w:rPr>
              <w:t>Collaborative, productive stakeholder</w:t>
            </w:r>
            <w:r>
              <w:rPr>
                <w:color w:val="5D5D60"/>
                <w:spacing w:val="-1"/>
                <w:sz w:val="18"/>
              </w:rPr>
              <w:t xml:space="preserve"> </w:t>
            </w:r>
            <w:r>
              <w:rPr>
                <w:color w:val="5D5D60"/>
                <w:sz w:val="18"/>
              </w:rPr>
              <w:t>engagement.</w:t>
            </w:r>
          </w:p>
          <w:p w14:paraId="521B8CAD" w14:textId="77777777" w:rsidR="003B7CC6" w:rsidRDefault="00511CF7">
            <w:pPr>
              <w:pStyle w:val="TableParagraph"/>
              <w:numPr>
                <w:ilvl w:val="0"/>
                <w:numId w:val="58"/>
              </w:numPr>
              <w:tabs>
                <w:tab w:val="left" w:pos="539"/>
                <w:tab w:val="left" w:pos="540"/>
              </w:tabs>
              <w:spacing w:before="105"/>
              <w:ind w:hanging="271"/>
              <w:rPr>
                <w:sz w:val="18"/>
              </w:rPr>
            </w:pPr>
            <w:r>
              <w:rPr>
                <w:color w:val="5D5D60"/>
                <w:sz w:val="18"/>
              </w:rPr>
              <w:t>‘Real’ stakeholder</w:t>
            </w:r>
            <w:r>
              <w:rPr>
                <w:color w:val="5D5D60"/>
                <w:spacing w:val="-1"/>
                <w:sz w:val="18"/>
              </w:rPr>
              <w:t xml:space="preserve"> </w:t>
            </w:r>
            <w:r>
              <w:rPr>
                <w:color w:val="5D5D60"/>
                <w:sz w:val="18"/>
              </w:rPr>
              <w:t>engagement.</w:t>
            </w:r>
          </w:p>
          <w:p w14:paraId="05F09E45" w14:textId="77777777" w:rsidR="003B7CC6" w:rsidRDefault="00511CF7">
            <w:pPr>
              <w:pStyle w:val="TableParagraph"/>
              <w:numPr>
                <w:ilvl w:val="0"/>
                <w:numId w:val="58"/>
              </w:numPr>
              <w:tabs>
                <w:tab w:val="left" w:pos="539"/>
                <w:tab w:val="left" w:pos="540"/>
              </w:tabs>
              <w:spacing w:before="105"/>
              <w:ind w:hanging="271"/>
              <w:rPr>
                <w:sz w:val="18"/>
              </w:rPr>
            </w:pPr>
            <w:r>
              <w:rPr>
                <w:color w:val="5D5D60"/>
                <w:sz w:val="18"/>
              </w:rPr>
              <w:t>Industry collaboration and partnerships leads to</w:t>
            </w:r>
            <w:r>
              <w:rPr>
                <w:color w:val="5D5D60"/>
                <w:spacing w:val="-3"/>
                <w:sz w:val="18"/>
              </w:rPr>
              <w:t xml:space="preserve"> </w:t>
            </w:r>
            <w:r>
              <w:rPr>
                <w:color w:val="5D5D60"/>
                <w:sz w:val="18"/>
              </w:rPr>
              <w:t>success.</w:t>
            </w:r>
          </w:p>
          <w:p w14:paraId="7AF4733C" w14:textId="77777777" w:rsidR="003B7CC6" w:rsidRDefault="00511CF7">
            <w:pPr>
              <w:pStyle w:val="TableParagraph"/>
              <w:numPr>
                <w:ilvl w:val="0"/>
                <w:numId w:val="58"/>
              </w:numPr>
              <w:tabs>
                <w:tab w:val="left" w:pos="539"/>
                <w:tab w:val="left" w:pos="540"/>
              </w:tabs>
              <w:spacing w:before="105"/>
              <w:ind w:hanging="271"/>
              <w:rPr>
                <w:sz w:val="18"/>
              </w:rPr>
            </w:pPr>
            <w:r>
              <w:rPr>
                <w:color w:val="5D5D60"/>
                <w:sz w:val="18"/>
              </w:rPr>
              <w:t>Frameworks are in place to support</w:t>
            </w:r>
            <w:r>
              <w:rPr>
                <w:color w:val="5D5D60"/>
                <w:spacing w:val="-4"/>
                <w:sz w:val="18"/>
              </w:rPr>
              <w:t xml:space="preserve"> </w:t>
            </w:r>
            <w:r>
              <w:rPr>
                <w:color w:val="5D5D60"/>
                <w:sz w:val="18"/>
              </w:rPr>
              <w:t>collaboration.</w:t>
            </w:r>
          </w:p>
          <w:p w14:paraId="0EF5D184" w14:textId="77777777" w:rsidR="003B7CC6" w:rsidRDefault="00511CF7">
            <w:pPr>
              <w:pStyle w:val="TableParagraph"/>
              <w:numPr>
                <w:ilvl w:val="0"/>
                <w:numId w:val="58"/>
              </w:numPr>
              <w:tabs>
                <w:tab w:val="left" w:pos="539"/>
                <w:tab w:val="left" w:pos="540"/>
              </w:tabs>
              <w:spacing w:before="105"/>
              <w:ind w:hanging="271"/>
              <w:rPr>
                <w:sz w:val="18"/>
              </w:rPr>
            </w:pPr>
            <w:r>
              <w:rPr>
                <w:color w:val="5D5D60"/>
                <w:sz w:val="18"/>
              </w:rPr>
              <w:t>Media and communications advances and reach /</w:t>
            </w:r>
            <w:r>
              <w:rPr>
                <w:color w:val="5D5D60"/>
                <w:spacing w:val="-9"/>
                <w:sz w:val="18"/>
              </w:rPr>
              <w:t xml:space="preserve"> </w:t>
            </w:r>
            <w:r>
              <w:rPr>
                <w:color w:val="5D5D60"/>
                <w:sz w:val="18"/>
              </w:rPr>
              <w:t>penetration.</w:t>
            </w:r>
          </w:p>
          <w:p w14:paraId="07736D3A" w14:textId="77777777" w:rsidR="003B7CC6" w:rsidRDefault="00511CF7">
            <w:pPr>
              <w:pStyle w:val="TableParagraph"/>
              <w:numPr>
                <w:ilvl w:val="0"/>
                <w:numId w:val="58"/>
              </w:numPr>
              <w:tabs>
                <w:tab w:val="left" w:pos="539"/>
                <w:tab w:val="left" w:pos="540"/>
              </w:tabs>
              <w:spacing w:before="104"/>
              <w:ind w:hanging="271"/>
              <w:rPr>
                <w:sz w:val="18"/>
              </w:rPr>
            </w:pPr>
            <w:r>
              <w:rPr>
                <w:color w:val="5D5D60"/>
                <w:sz w:val="18"/>
              </w:rPr>
              <w:t>Community engagement creating greater awareness and</w:t>
            </w:r>
            <w:r>
              <w:rPr>
                <w:color w:val="5D5D60"/>
                <w:spacing w:val="-6"/>
                <w:sz w:val="18"/>
              </w:rPr>
              <w:t xml:space="preserve"> </w:t>
            </w:r>
            <w:r>
              <w:rPr>
                <w:color w:val="5D5D60"/>
                <w:sz w:val="18"/>
              </w:rPr>
              <w:t>ownership.</w:t>
            </w:r>
          </w:p>
        </w:tc>
      </w:tr>
      <w:tr w:rsidR="003B7CC6" w14:paraId="332DC307" w14:textId="77777777">
        <w:trPr>
          <w:trHeight w:val="1446"/>
        </w:trPr>
        <w:tc>
          <w:tcPr>
            <w:tcW w:w="1775" w:type="dxa"/>
            <w:shd w:val="clear" w:color="auto" w:fill="F5F3F1"/>
          </w:tcPr>
          <w:p w14:paraId="05373A3F" w14:textId="77777777" w:rsidR="003B7CC6" w:rsidRDefault="00511CF7">
            <w:pPr>
              <w:pStyle w:val="TableParagraph"/>
              <w:spacing w:before="131"/>
              <w:ind w:left="179"/>
              <w:rPr>
                <w:rFonts w:ascii="Verdana"/>
                <w:i/>
                <w:sz w:val="20"/>
              </w:rPr>
            </w:pPr>
            <w:r>
              <w:rPr>
                <w:rFonts w:ascii="Verdana"/>
                <w:i/>
                <w:color w:val="5D5D60"/>
                <w:sz w:val="20"/>
              </w:rPr>
              <w:t>Other</w:t>
            </w:r>
          </w:p>
        </w:tc>
        <w:tc>
          <w:tcPr>
            <w:tcW w:w="7957" w:type="dxa"/>
            <w:shd w:val="clear" w:color="auto" w:fill="F5F3F1"/>
          </w:tcPr>
          <w:p w14:paraId="32C242CD" w14:textId="77777777" w:rsidR="003B7CC6" w:rsidRDefault="003B7CC6">
            <w:pPr>
              <w:pStyle w:val="TableParagraph"/>
              <w:spacing w:before="4"/>
              <w:ind w:left="0"/>
              <w:rPr>
                <w:sz w:val="18"/>
              </w:rPr>
            </w:pPr>
          </w:p>
          <w:p w14:paraId="618989FD" w14:textId="77777777" w:rsidR="003B7CC6" w:rsidRDefault="00511CF7">
            <w:pPr>
              <w:pStyle w:val="TableParagraph"/>
              <w:numPr>
                <w:ilvl w:val="0"/>
                <w:numId w:val="57"/>
              </w:numPr>
              <w:tabs>
                <w:tab w:val="left" w:pos="539"/>
                <w:tab w:val="left" w:pos="540"/>
              </w:tabs>
              <w:ind w:hanging="271"/>
              <w:rPr>
                <w:sz w:val="18"/>
              </w:rPr>
            </w:pPr>
            <w:r>
              <w:rPr>
                <w:color w:val="5D5D60"/>
                <w:sz w:val="18"/>
              </w:rPr>
              <w:t>Government investment to support change in</w:t>
            </w:r>
            <w:r>
              <w:rPr>
                <w:color w:val="5D5D60"/>
                <w:spacing w:val="-1"/>
                <w:sz w:val="18"/>
              </w:rPr>
              <w:t xml:space="preserve"> </w:t>
            </w:r>
            <w:r>
              <w:rPr>
                <w:color w:val="5D5D60"/>
                <w:sz w:val="18"/>
              </w:rPr>
              <w:t>industry.</w:t>
            </w:r>
          </w:p>
          <w:p w14:paraId="747F8EBE" w14:textId="77777777" w:rsidR="003B7CC6" w:rsidRDefault="00511CF7">
            <w:pPr>
              <w:pStyle w:val="TableParagraph"/>
              <w:numPr>
                <w:ilvl w:val="0"/>
                <w:numId w:val="57"/>
              </w:numPr>
              <w:tabs>
                <w:tab w:val="left" w:pos="539"/>
                <w:tab w:val="left" w:pos="540"/>
              </w:tabs>
              <w:spacing w:before="105"/>
              <w:ind w:hanging="271"/>
              <w:rPr>
                <w:sz w:val="18"/>
              </w:rPr>
            </w:pPr>
            <w:r>
              <w:rPr>
                <w:color w:val="5D5D60"/>
                <w:sz w:val="18"/>
              </w:rPr>
              <w:t>Cost recovery and compensation systems with industry</w:t>
            </w:r>
            <w:r>
              <w:rPr>
                <w:color w:val="5D5D60"/>
                <w:spacing w:val="-6"/>
                <w:sz w:val="18"/>
              </w:rPr>
              <w:t xml:space="preserve"> </w:t>
            </w:r>
            <w:r>
              <w:rPr>
                <w:color w:val="5D5D60"/>
                <w:sz w:val="18"/>
              </w:rPr>
              <w:t>backing.</w:t>
            </w:r>
          </w:p>
          <w:p w14:paraId="5C93F513" w14:textId="77777777" w:rsidR="003B7CC6" w:rsidRDefault="00511CF7">
            <w:pPr>
              <w:pStyle w:val="TableParagraph"/>
              <w:numPr>
                <w:ilvl w:val="0"/>
                <w:numId w:val="57"/>
              </w:numPr>
              <w:tabs>
                <w:tab w:val="left" w:pos="539"/>
                <w:tab w:val="left" w:pos="540"/>
              </w:tabs>
              <w:spacing w:before="105"/>
              <w:ind w:hanging="271"/>
              <w:rPr>
                <w:sz w:val="18"/>
              </w:rPr>
            </w:pPr>
            <w:r>
              <w:rPr>
                <w:color w:val="5D5D60"/>
                <w:sz w:val="18"/>
              </w:rPr>
              <w:t>Highlights the natural environment is</w:t>
            </w:r>
            <w:r>
              <w:rPr>
                <w:color w:val="5D5D60"/>
                <w:spacing w:val="-1"/>
                <w:sz w:val="18"/>
              </w:rPr>
              <w:t xml:space="preserve"> </w:t>
            </w:r>
            <w:r>
              <w:rPr>
                <w:color w:val="5D5D60"/>
                <w:sz w:val="18"/>
              </w:rPr>
              <w:t>important.</w:t>
            </w:r>
          </w:p>
        </w:tc>
      </w:tr>
    </w:tbl>
    <w:p w14:paraId="7D9FB74F" w14:textId="77777777" w:rsidR="003B7CC6" w:rsidRDefault="00511CF7">
      <w:pPr>
        <w:pStyle w:val="BodyText"/>
        <w:rPr>
          <w:sz w:val="20"/>
        </w:rPr>
      </w:pPr>
      <w:r>
        <w:pict w14:anchorId="7187B49B">
          <v:group id="_x0000_s2041" style="position:absolute;margin-left:0;margin-top:787.35pt;width:.55pt;height:17.25pt;z-index:251514368;mso-position-horizontal-relative:page;mso-position-vertical-relative:page" coordorigin=",15747" coordsize="11,345">
            <v:line id="_x0000_s2043" style="position:absolute" from="5,15947" to="5,16091" strokecolor="#c1d32f" strokeweight=".16519mm"/>
            <v:line id="_x0000_s2042" style="position:absolute" from="5,15747" to="5,15893" strokecolor="#01a7cf" strokeweight=".1785mm"/>
            <w10:wrap anchorx="page" anchory="page"/>
          </v:group>
        </w:pict>
      </w:r>
      <w:r>
        <w:rPr>
          <w:noProof/>
        </w:rPr>
        <w:drawing>
          <wp:anchor distT="0" distB="0" distL="0" distR="0" simplePos="0" relativeHeight="251446784" behindDoc="0" locked="0" layoutInCell="1" allowOverlap="1" wp14:anchorId="7E288C86" wp14:editId="74A3F85F">
            <wp:simplePos x="0" y="0"/>
            <wp:positionH relativeFrom="page">
              <wp:posOffset>7313899</wp:posOffset>
            </wp:positionH>
            <wp:positionV relativeFrom="page">
              <wp:posOffset>9642056</wp:posOffset>
            </wp:positionV>
            <wp:extent cx="246105" cy="454841"/>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517C52EA">
          <v:line id="_x0000_s2040" style="position:absolute;z-index:251515392;mso-position-horizontal-relative:page;mso-position-vertical-relative:page" from="36pt,792.5pt" to="559.3pt,792.5pt" strokecolor="#c1d32f" strokeweight=".34994mm">
            <w10:wrap anchorx="page" anchory="page"/>
          </v:line>
        </w:pict>
      </w:r>
    </w:p>
    <w:p w14:paraId="734854BF" w14:textId="77777777" w:rsidR="003B7CC6" w:rsidRDefault="00511CF7">
      <w:pPr>
        <w:pStyle w:val="BodyText"/>
        <w:spacing w:before="6"/>
        <w:rPr>
          <w:sz w:val="14"/>
        </w:rPr>
      </w:pPr>
      <w:r>
        <w:rPr>
          <w:noProof/>
        </w:rPr>
        <w:drawing>
          <wp:anchor distT="0" distB="0" distL="0" distR="0" simplePos="0" relativeHeight="251436544" behindDoc="0" locked="0" layoutInCell="1" allowOverlap="1" wp14:anchorId="2985C555" wp14:editId="0BF01E0E">
            <wp:simplePos x="0" y="0"/>
            <wp:positionH relativeFrom="page">
              <wp:posOffset>693191</wp:posOffset>
            </wp:positionH>
            <wp:positionV relativeFrom="paragraph">
              <wp:posOffset>150147</wp:posOffset>
            </wp:positionV>
            <wp:extent cx="6187363" cy="3695700"/>
            <wp:effectExtent l="0" t="0" r="0" b="0"/>
            <wp:wrapTopAndBottom/>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0" cstate="print"/>
                    <a:stretch>
                      <a:fillRect/>
                    </a:stretch>
                  </pic:blipFill>
                  <pic:spPr>
                    <a:xfrm>
                      <a:off x="0" y="0"/>
                      <a:ext cx="6187363" cy="3695700"/>
                    </a:xfrm>
                    <a:prstGeom prst="rect">
                      <a:avLst/>
                    </a:prstGeom>
                  </pic:spPr>
                </pic:pic>
              </a:graphicData>
            </a:graphic>
          </wp:anchor>
        </w:drawing>
      </w:r>
    </w:p>
    <w:p w14:paraId="38E817C0" w14:textId="77777777" w:rsidR="003B7CC6" w:rsidRDefault="003B7CC6">
      <w:pPr>
        <w:rPr>
          <w:sz w:val="14"/>
        </w:rPr>
        <w:sectPr w:rsidR="003B7CC6">
          <w:pgSz w:w="11910" w:h="16840"/>
          <w:pgMar w:top="1060" w:right="0" w:bottom="700" w:left="740" w:header="0" w:footer="502" w:gutter="0"/>
          <w:cols w:space="720"/>
        </w:sectPr>
      </w:pPr>
    </w:p>
    <w:p w14:paraId="3AE3FE09" w14:textId="648FCE3E" w:rsidR="003B7CC6" w:rsidRDefault="00511CF7">
      <w:pPr>
        <w:pStyle w:val="Heading3"/>
        <w:spacing w:before="73"/>
      </w:pPr>
      <w:r>
        <w:lastRenderedPageBreak/>
        <w:pict w14:anchorId="15BDC034">
          <v:group id="_x0000_s2037" style="position:absolute;left:0;text-align:left;margin-left:574.9pt;margin-top:759.2pt;width:20.4pt;height:35.85pt;z-index:251516416;mso-position-horizontal-relative:page;mso-position-vertical-relative:page" coordorigin="11498,15184" coordsize="408,717">
            <v:shape id="_x0000_s2039"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2038" type="#_x0000_t75" style="position:absolute;left:11515;top:15184;width:326;height:380">
              <v:imagedata r:id="rId22" o:title=""/>
            </v:shape>
            <w10:wrap anchorx="page" anchory="page"/>
          </v:group>
        </w:pict>
      </w:r>
      <w:r>
        <w:pict w14:anchorId="2B833873">
          <v:line id="_x0000_s2036" style="position:absolute;left:0;text-align:left;z-index:251517440;mso-position-horizontal-relative:page;mso-position-vertical-relative:page" from="35pt,792.5pt" to="558.3pt,792.5pt" strokecolor="#c1d32f" strokeweight=".34994mm">
            <w10:wrap anchorx="page" anchory="page"/>
          </v:line>
        </w:pict>
      </w:r>
      <w:r w:rsidR="007043C5">
        <w:rPr>
          <w:color w:val="9279B7"/>
          <w:w w:val="130"/>
        </w:rPr>
        <w:t>A</w:t>
      </w:r>
      <w:r>
        <w:rPr>
          <w:color w:val="9279B7"/>
          <w:w w:val="130"/>
        </w:rPr>
        <w:t>reas for improvement</w:t>
      </w:r>
    </w:p>
    <w:p w14:paraId="57957E94" w14:textId="77777777" w:rsidR="003B7CC6" w:rsidRDefault="00511CF7">
      <w:pPr>
        <w:pStyle w:val="BodyText"/>
        <w:spacing w:before="201"/>
        <w:ind w:left="369"/>
      </w:pPr>
      <w:r>
        <w:rPr>
          <w:color w:val="5D5D60"/>
        </w:rPr>
        <w:t>The key areas for improvement identified have been listed below.</w:t>
      </w:r>
    </w:p>
    <w:p w14:paraId="1D25CF68" w14:textId="77777777" w:rsidR="003B7CC6" w:rsidRDefault="003B7CC6">
      <w:pPr>
        <w:pStyle w:val="BodyText"/>
        <w:spacing w:before="11"/>
        <w:rPr>
          <w:sz w:val="21"/>
        </w:rPr>
      </w:pPr>
    </w:p>
    <w:tbl>
      <w:tblPr>
        <w:tblW w:w="0" w:type="auto"/>
        <w:tblInd w:w="38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7A73DC7E" w14:textId="77777777">
        <w:trPr>
          <w:trHeight w:val="519"/>
        </w:trPr>
        <w:tc>
          <w:tcPr>
            <w:tcW w:w="1775" w:type="dxa"/>
            <w:shd w:val="clear" w:color="auto" w:fill="01A7CF"/>
          </w:tcPr>
          <w:p w14:paraId="4E9281E0" w14:textId="116AA632" w:rsidR="003B7CC6" w:rsidRDefault="007043C5">
            <w:pPr>
              <w:pStyle w:val="TableParagraph"/>
              <w:spacing w:before="165"/>
              <w:ind w:left="180"/>
              <w:rPr>
                <w:rFonts w:ascii="Montserrat"/>
                <w:sz w:val="18"/>
              </w:rPr>
            </w:pPr>
            <w:r>
              <w:rPr>
                <w:rFonts w:ascii="Montserrat"/>
                <w:color w:val="FFFFFF"/>
                <w:w w:val="115"/>
                <w:sz w:val="18"/>
              </w:rPr>
              <w:t>THEME</w:t>
            </w:r>
          </w:p>
        </w:tc>
        <w:tc>
          <w:tcPr>
            <w:tcW w:w="7957" w:type="dxa"/>
            <w:shd w:val="clear" w:color="auto" w:fill="FAA41A"/>
          </w:tcPr>
          <w:p w14:paraId="658D57F2" w14:textId="364A6E63" w:rsidR="003B7CC6" w:rsidRDefault="007043C5">
            <w:pPr>
              <w:pStyle w:val="TableParagraph"/>
              <w:spacing w:before="165"/>
              <w:ind w:left="180"/>
              <w:rPr>
                <w:rFonts w:ascii="Montserrat"/>
                <w:sz w:val="18"/>
              </w:rPr>
            </w:pPr>
            <w:r>
              <w:rPr>
                <w:rFonts w:ascii="Montserrat"/>
                <w:color w:val="FFFFFF"/>
                <w:w w:val="130"/>
                <w:sz w:val="18"/>
              </w:rPr>
              <w:t>KEY AREAS FOR IMPROVEMENT PUT FORWARD</w:t>
            </w:r>
          </w:p>
        </w:tc>
      </w:tr>
      <w:tr w:rsidR="003B7CC6" w14:paraId="00BB802C" w14:textId="77777777">
        <w:trPr>
          <w:trHeight w:val="1024"/>
        </w:trPr>
        <w:tc>
          <w:tcPr>
            <w:tcW w:w="1775" w:type="dxa"/>
          </w:tcPr>
          <w:p w14:paraId="49DEB819" w14:textId="77777777" w:rsidR="003B7CC6" w:rsidRDefault="00511CF7">
            <w:pPr>
              <w:pStyle w:val="TableParagraph"/>
              <w:spacing w:before="131" w:line="256" w:lineRule="auto"/>
              <w:ind w:left="179" w:right="189"/>
              <w:rPr>
                <w:rFonts w:ascii="Verdana"/>
                <w:i/>
                <w:sz w:val="20"/>
              </w:rPr>
            </w:pPr>
            <w:r>
              <w:rPr>
                <w:rFonts w:ascii="Verdana"/>
                <w:i/>
                <w:color w:val="5D5D60"/>
                <w:sz w:val="20"/>
              </w:rPr>
              <w:t xml:space="preserve">Pre border </w:t>
            </w:r>
            <w:r>
              <w:rPr>
                <w:rFonts w:ascii="Verdana"/>
                <w:i/>
                <w:color w:val="5D5D60"/>
                <w:sz w:val="20"/>
              </w:rPr>
              <w:t>and at border management</w:t>
            </w:r>
          </w:p>
        </w:tc>
        <w:tc>
          <w:tcPr>
            <w:tcW w:w="7957" w:type="dxa"/>
          </w:tcPr>
          <w:p w14:paraId="00496756" w14:textId="77777777" w:rsidR="003B7CC6" w:rsidRDefault="003B7CC6">
            <w:pPr>
              <w:pStyle w:val="TableParagraph"/>
              <w:ind w:left="0"/>
              <w:rPr>
                <w:sz w:val="19"/>
              </w:rPr>
            </w:pPr>
          </w:p>
          <w:p w14:paraId="1B0DEFF6" w14:textId="77777777" w:rsidR="003B7CC6" w:rsidRDefault="00511CF7">
            <w:pPr>
              <w:pStyle w:val="TableParagraph"/>
              <w:numPr>
                <w:ilvl w:val="0"/>
                <w:numId w:val="56"/>
              </w:numPr>
              <w:tabs>
                <w:tab w:val="left" w:pos="539"/>
                <w:tab w:val="left" w:pos="540"/>
              </w:tabs>
              <w:spacing w:line="254" w:lineRule="auto"/>
              <w:ind w:right="212"/>
              <w:rPr>
                <w:sz w:val="18"/>
              </w:rPr>
            </w:pPr>
            <w:r>
              <w:rPr>
                <w:color w:val="5D5D60"/>
                <w:sz w:val="18"/>
              </w:rPr>
              <w:t>Improve funding for pre border and at border capabilities to address the issue of high movement of people and</w:t>
            </w:r>
            <w:r>
              <w:rPr>
                <w:color w:val="5D5D60"/>
                <w:spacing w:val="-3"/>
                <w:sz w:val="18"/>
              </w:rPr>
              <w:t xml:space="preserve"> </w:t>
            </w:r>
            <w:r>
              <w:rPr>
                <w:color w:val="5D5D60"/>
                <w:sz w:val="18"/>
              </w:rPr>
              <w:t>commodities.</w:t>
            </w:r>
          </w:p>
        </w:tc>
      </w:tr>
      <w:tr w:rsidR="003B7CC6" w14:paraId="09F01E91" w14:textId="77777777">
        <w:trPr>
          <w:trHeight w:val="1024"/>
        </w:trPr>
        <w:tc>
          <w:tcPr>
            <w:tcW w:w="1775" w:type="dxa"/>
            <w:shd w:val="clear" w:color="auto" w:fill="F5F3F1"/>
          </w:tcPr>
          <w:p w14:paraId="3430C4A5" w14:textId="77777777" w:rsidR="003B7CC6" w:rsidRDefault="00511CF7">
            <w:pPr>
              <w:pStyle w:val="TableParagraph"/>
              <w:spacing w:before="131" w:line="256" w:lineRule="auto"/>
              <w:ind w:left="179" w:right="267"/>
              <w:rPr>
                <w:rFonts w:ascii="Verdana"/>
                <w:i/>
                <w:sz w:val="20"/>
              </w:rPr>
            </w:pPr>
            <w:r>
              <w:rPr>
                <w:rFonts w:ascii="Verdana"/>
                <w:i/>
                <w:color w:val="5D5D60"/>
                <w:sz w:val="20"/>
              </w:rPr>
              <w:t>Extend corporate model</w:t>
            </w:r>
          </w:p>
        </w:tc>
        <w:tc>
          <w:tcPr>
            <w:tcW w:w="7957" w:type="dxa"/>
            <w:shd w:val="clear" w:color="auto" w:fill="F5F3F1"/>
          </w:tcPr>
          <w:p w14:paraId="4DF4AB4F" w14:textId="77777777" w:rsidR="003B7CC6" w:rsidRDefault="003B7CC6">
            <w:pPr>
              <w:pStyle w:val="TableParagraph"/>
              <w:spacing w:before="7"/>
              <w:ind w:left="0"/>
              <w:rPr>
                <w:sz w:val="28"/>
              </w:rPr>
            </w:pPr>
          </w:p>
          <w:p w14:paraId="3E5CD1F9" w14:textId="77777777" w:rsidR="003B7CC6" w:rsidRDefault="00511CF7">
            <w:pPr>
              <w:pStyle w:val="TableParagraph"/>
              <w:numPr>
                <w:ilvl w:val="0"/>
                <w:numId w:val="55"/>
              </w:numPr>
              <w:tabs>
                <w:tab w:val="left" w:pos="539"/>
                <w:tab w:val="left" w:pos="540"/>
              </w:tabs>
              <w:ind w:hanging="271"/>
              <w:rPr>
                <w:sz w:val="18"/>
              </w:rPr>
            </w:pPr>
            <w:r>
              <w:rPr>
                <w:color w:val="5D5D60"/>
                <w:sz w:val="18"/>
              </w:rPr>
              <w:t>Extend crop safe model information other industries i.e. potato /</w:t>
            </w:r>
            <w:r>
              <w:rPr>
                <w:color w:val="5D5D60"/>
                <w:spacing w:val="-8"/>
                <w:sz w:val="18"/>
              </w:rPr>
              <w:t xml:space="preserve"> </w:t>
            </w:r>
            <w:r>
              <w:rPr>
                <w:color w:val="5D5D60"/>
                <w:sz w:val="18"/>
              </w:rPr>
              <w:t>horticulture.</w:t>
            </w:r>
          </w:p>
        </w:tc>
      </w:tr>
      <w:tr w:rsidR="003B7CC6" w14:paraId="0928828A" w14:textId="77777777">
        <w:trPr>
          <w:trHeight w:val="1024"/>
        </w:trPr>
        <w:tc>
          <w:tcPr>
            <w:tcW w:w="1775" w:type="dxa"/>
          </w:tcPr>
          <w:p w14:paraId="5BD163BC" w14:textId="77777777" w:rsidR="003B7CC6" w:rsidRDefault="00511CF7">
            <w:pPr>
              <w:pStyle w:val="TableParagraph"/>
              <w:spacing w:before="131" w:line="256" w:lineRule="auto"/>
              <w:ind w:left="179" w:right="267"/>
              <w:rPr>
                <w:rFonts w:ascii="Verdana" w:hAnsi="Verdana"/>
                <w:i/>
                <w:sz w:val="20"/>
              </w:rPr>
            </w:pPr>
            <w:r>
              <w:rPr>
                <w:rFonts w:ascii="Verdana" w:hAnsi="Verdana"/>
                <w:i/>
                <w:color w:val="5D5D60"/>
                <w:sz w:val="20"/>
              </w:rPr>
              <w:t>Managing peri – urban issues</w:t>
            </w:r>
          </w:p>
        </w:tc>
        <w:tc>
          <w:tcPr>
            <w:tcW w:w="7957" w:type="dxa"/>
          </w:tcPr>
          <w:p w14:paraId="0AEC12F2" w14:textId="77777777" w:rsidR="003B7CC6" w:rsidRDefault="003B7CC6">
            <w:pPr>
              <w:pStyle w:val="TableParagraph"/>
              <w:ind w:left="0"/>
              <w:rPr>
                <w:sz w:val="19"/>
              </w:rPr>
            </w:pPr>
          </w:p>
          <w:p w14:paraId="1D9F73C1" w14:textId="77777777" w:rsidR="003B7CC6" w:rsidRDefault="00511CF7">
            <w:pPr>
              <w:pStyle w:val="TableParagraph"/>
              <w:numPr>
                <w:ilvl w:val="0"/>
                <w:numId w:val="54"/>
              </w:numPr>
              <w:tabs>
                <w:tab w:val="left" w:pos="539"/>
                <w:tab w:val="left" w:pos="540"/>
              </w:tabs>
              <w:spacing w:line="254" w:lineRule="auto"/>
              <w:ind w:right="461"/>
              <w:rPr>
                <w:sz w:val="18"/>
              </w:rPr>
            </w:pPr>
            <w:r>
              <w:rPr>
                <w:color w:val="5D5D60"/>
                <w:sz w:val="18"/>
              </w:rPr>
              <w:t>Dealing with the peri-urban and ‘lifestyle’ block risks – education and engagement / improve knowledge / resourcing</w:t>
            </w:r>
            <w:r>
              <w:rPr>
                <w:color w:val="5D5D60"/>
                <w:spacing w:val="-3"/>
                <w:sz w:val="18"/>
              </w:rPr>
              <w:t xml:space="preserve"> </w:t>
            </w:r>
            <w:r>
              <w:rPr>
                <w:color w:val="5D5D60"/>
                <w:sz w:val="18"/>
              </w:rPr>
              <w:t>issues.</w:t>
            </w:r>
          </w:p>
        </w:tc>
      </w:tr>
      <w:tr w:rsidR="003B7CC6" w14:paraId="4A565D5A" w14:textId="77777777">
        <w:trPr>
          <w:trHeight w:val="1024"/>
        </w:trPr>
        <w:tc>
          <w:tcPr>
            <w:tcW w:w="1775" w:type="dxa"/>
            <w:shd w:val="clear" w:color="auto" w:fill="F5F3F1"/>
          </w:tcPr>
          <w:p w14:paraId="7224B049" w14:textId="77777777" w:rsidR="003B7CC6" w:rsidRDefault="00511CF7">
            <w:pPr>
              <w:pStyle w:val="TableParagraph"/>
              <w:spacing w:before="131" w:line="256" w:lineRule="auto"/>
              <w:ind w:left="179" w:right="424"/>
              <w:rPr>
                <w:rFonts w:ascii="Verdana"/>
                <w:i/>
                <w:sz w:val="20"/>
              </w:rPr>
            </w:pPr>
            <w:r>
              <w:rPr>
                <w:rFonts w:ascii="Verdana"/>
                <w:i/>
                <w:color w:val="5D5D60"/>
                <w:sz w:val="20"/>
              </w:rPr>
              <w:t>Robust and accessible data</w:t>
            </w:r>
          </w:p>
        </w:tc>
        <w:tc>
          <w:tcPr>
            <w:tcW w:w="7957" w:type="dxa"/>
            <w:shd w:val="clear" w:color="auto" w:fill="F5F3F1"/>
          </w:tcPr>
          <w:p w14:paraId="048BDDA7" w14:textId="77777777" w:rsidR="003B7CC6" w:rsidRDefault="00511CF7">
            <w:pPr>
              <w:pStyle w:val="TableParagraph"/>
              <w:numPr>
                <w:ilvl w:val="0"/>
                <w:numId w:val="53"/>
              </w:numPr>
              <w:tabs>
                <w:tab w:val="left" w:pos="539"/>
                <w:tab w:val="left" w:pos="540"/>
              </w:tabs>
              <w:spacing w:before="214"/>
              <w:ind w:hanging="271"/>
              <w:rPr>
                <w:sz w:val="18"/>
              </w:rPr>
            </w:pPr>
            <w:r>
              <w:rPr>
                <w:color w:val="5D5D60"/>
                <w:sz w:val="18"/>
              </w:rPr>
              <w:t>Data integrity.</w:t>
            </w:r>
          </w:p>
          <w:p w14:paraId="04C31056" w14:textId="77777777" w:rsidR="003B7CC6" w:rsidRDefault="00511CF7">
            <w:pPr>
              <w:pStyle w:val="TableParagraph"/>
              <w:numPr>
                <w:ilvl w:val="0"/>
                <w:numId w:val="53"/>
              </w:numPr>
              <w:tabs>
                <w:tab w:val="left" w:pos="539"/>
                <w:tab w:val="left" w:pos="540"/>
              </w:tabs>
              <w:spacing w:before="104"/>
              <w:ind w:hanging="271"/>
              <w:rPr>
                <w:sz w:val="18"/>
              </w:rPr>
            </w:pPr>
            <w:r>
              <w:rPr>
                <w:color w:val="5D5D60"/>
                <w:sz w:val="18"/>
              </w:rPr>
              <w:t>Access to data.</w:t>
            </w:r>
          </w:p>
        </w:tc>
      </w:tr>
      <w:tr w:rsidR="003B7CC6" w14:paraId="4AA909CB" w14:textId="77777777">
        <w:trPr>
          <w:trHeight w:val="764"/>
        </w:trPr>
        <w:tc>
          <w:tcPr>
            <w:tcW w:w="1775" w:type="dxa"/>
          </w:tcPr>
          <w:p w14:paraId="6E4822AE" w14:textId="77777777" w:rsidR="003B7CC6" w:rsidRDefault="00511CF7">
            <w:pPr>
              <w:pStyle w:val="TableParagraph"/>
              <w:spacing w:before="131"/>
              <w:ind w:left="179"/>
              <w:rPr>
                <w:rFonts w:ascii="Verdana"/>
                <w:i/>
                <w:sz w:val="20"/>
              </w:rPr>
            </w:pPr>
            <w:r>
              <w:rPr>
                <w:rFonts w:ascii="Verdana"/>
                <w:i/>
                <w:color w:val="5D5D60"/>
                <w:sz w:val="20"/>
              </w:rPr>
              <w:t>Cost shifting</w:t>
            </w:r>
          </w:p>
        </w:tc>
        <w:tc>
          <w:tcPr>
            <w:tcW w:w="7957" w:type="dxa"/>
          </w:tcPr>
          <w:p w14:paraId="60675702" w14:textId="77777777" w:rsidR="003B7CC6" w:rsidRDefault="003B7CC6">
            <w:pPr>
              <w:pStyle w:val="TableParagraph"/>
              <w:ind w:left="0"/>
              <w:rPr>
                <w:sz w:val="19"/>
              </w:rPr>
            </w:pPr>
          </w:p>
          <w:p w14:paraId="7781D3D8" w14:textId="77777777" w:rsidR="003B7CC6" w:rsidRDefault="00511CF7">
            <w:pPr>
              <w:pStyle w:val="TableParagraph"/>
              <w:numPr>
                <w:ilvl w:val="0"/>
                <w:numId w:val="52"/>
              </w:numPr>
              <w:tabs>
                <w:tab w:val="left" w:pos="539"/>
                <w:tab w:val="left" w:pos="540"/>
              </w:tabs>
              <w:ind w:hanging="271"/>
              <w:rPr>
                <w:sz w:val="18"/>
              </w:rPr>
            </w:pPr>
            <w:r>
              <w:rPr>
                <w:color w:val="5D5D60"/>
                <w:sz w:val="18"/>
              </w:rPr>
              <w:t>Ensure not cost shifting from government to</w:t>
            </w:r>
            <w:r>
              <w:rPr>
                <w:color w:val="5D5D60"/>
                <w:spacing w:val="-3"/>
                <w:sz w:val="18"/>
              </w:rPr>
              <w:t xml:space="preserve"> </w:t>
            </w:r>
            <w:r>
              <w:rPr>
                <w:color w:val="5D5D60"/>
                <w:sz w:val="18"/>
              </w:rPr>
              <w:t>industry.</w:t>
            </w:r>
          </w:p>
        </w:tc>
      </w:tr>
      <w:tr w:rsidR="003B7CC6" w14:paraId="344109D2" w14:textId="77777777">
        <w:trPr>
          <w:trHeight w:val="1024"/>
        </w:trPr>
        <w:tc>
          <w:tcPr>
            <w:tcW w:w="1775" w:type="dxa"/>
            <w:shd w:val="clear" w:color="auto" w:fill="F5F3F1"/>
          </w:tcPr>
          <w:p w14:paraId="51E98231" w14:textId="77777777" w:rsidR="003B7CC6" w:rsidRDefault="00511CF7">
            <w:pPr>
              <w:pStyle w:val="TableParagraph"/>
              <w:spacing w:before="131" w:line="256" w:lineRule="auto"/>
              <w:ind w:left="179"/>
              <w:rPr>
                <w:rFonts w:ascii="Verdana"/>
                <w:i/>
                <w:sz w:val="20"/>
              </w:rPr>
            </w:pPr>
            <w:r>
              <w:rPr>
                <w:rFonts w:ascii="Verdana"/>
                <w:i/>
                <w:color w:val="5D5D60"/>
                <w:w w:val="105"/>
                <w:sz w:val="20"/>
              </w:rPr>
              <w:t xml:space="preserve">Public land </w:t>
            </w:r>
            <w:r>
              <w:rPr>
                <w:rFonts w:ascii="Verdana"/>
                <w:i/>
                <w:color w:val="5D5D60"/>
                <w:sz w:val="20"/>
              </w:rPr>
              <w:t>biosecurity</w:t>
            </w:r>
          </w:p>
        </w:tc>
        <w:tc>
          <w:tcPr>
            <w:tcW w:w="7957" w:type="dxa"/>
            <w:shd w:val="clear" w:color="auto" w:fill="F5F3F1"/>
          </w:tcPr>
          <w:p w14:paraId="06347CA7" w14:textId="77777777" w:rsidR="003B7CC6" w:rsidRDefault="00511CF7">
            <w:pPr>
              <w:pStyle w:val="TableParagraph"/>
              <w:numPr>
                <w:ilvl w:val="0"/>
                <w:numId w:val="51"/>
              </w:numPr>
              <w:tabs>
                <w:tab w:val="left" w:pos="539"/>
                <w:tab w:val="left" w:pos="540"/>
              </w:tabs>
              <w:spacing w:before="214"/>
              <w:ind w:hanging="271"/>
              <w:rPr>
                <w:sz w:val="18"/>
              </w:rPr>
            </w:pPr>
            <w:r>
              <w:rPr>
                <w:color w:val="5D5D60"/>
                <w:sz w:val="18"/>
              </w:rPr>
              <w:t>Biosecurity of</w:t>
            </w:r>
            <w:r>
              <w:rPr>
                <w:color w:val="5D5D60"/>
                <w:spacing w:val="-1"/>
                <w:sz w:val="18"/>
              </w:rPr>
              <w:t xml:space="preserve"> </w:t>
            </w:r>
            <w:r>
              <w:rPr>
                <w:color w:val="5D5D60"/>
                <w:sz w:val="18"/>
              </w:rPr>
              <w:t>management.</w:t>
            </w:r>
          </w:p>
          <w:p w14:paraId="269EC6E5" w14:textId="77777777" w:rsidR="003B7CC6" w:rsidRDefault="00511CF7">
            <w:pPr>
              <w:pStyle w:val="TableParagraph"/>
              <w:numPr>
                <w:ilvl w:val="0"/>
                <w:numId w:val="51"/>
              </w:numPr>
              <w:tabs>
                <w:tab w:val="left" w:pos="539"/>
                <w:tab w:val="left" w:pos="540"/>
              </w:tabs>
              <w:spacing w:before="104"/>
              <w:ind w:hanging="271"/>
              <w:rPr>
                <w:sz w:val="18"/>
              </w:rPr>
            </w:pPr>
            <w:r>
              <w:rPr>
                <w:color w:val="5D5D60"/>
                <w:sz w:val="18"/>
              </w:rPr>
              <w:t>Public</w:t>
            </w:r>
            <w:r>
              <w:rPr>
                <w:color w:val="5D5D60"/>
                <w:spacing w:val="-1"/>
                <w:sz w:val="18"/>
              </w:rPr>
              <w:t xml:space="preserve"> </w:t>
            </w:r>
            <w:r>
              <w:rPr>
                <w:color w:val="5D5D60"/>
                <w:sz w:val="18"/>
              </w:rPr>
              <w:t>land.</w:t>
            </w:r>
          </w:p>
        </w:tc>
      </w:tr>
      <w:tr w:rsidR="003B7CC6" w14:paraId="2E5AF368" w14:textId="77777777">
        <w:trPr>
          <w:trHeight w:val="1024"/>
        </w:trPr>
        <w:tc>
          <w:tcPr>
            <w:tcW w:w="1775" w:type="dxa"/>
          </w:tcPr>
          <w:p w14:paraId="3E2293D5" w14:textId="77777777" w:rsidR="003B7CC6" w:rsidRDefault="00511CF7">
            <w:pPr>
              <w:pStyle w:val="TableParagraph"/>
              <w:spacing w:before="131" w:line="256" w:lineRule="auto"/>
              <w:ind w:left="179" w:right="520"/>
              <w:rPr>
                <w:rFonts w:ascii="Verdana"/>
                <w:i/>
                <w:sz w:val="20"/>
              </w:rPr>
            </w:pPr>
            <w:r>
              <w:rPr>
                <w:rFonts w:ascii="Verdana"/>
                <w:i/>
                <w:color w:val="5D5D60"/>
                <w:sz w:val="20"/>
              </w:rPr>
              <w:t>Role clarity</w:t>
            </w:r>
            <w:r>
              <w:rPr>
                <w:rFonts w:ascii="Verdana"/>
                <w:i/>
                <w:color w:val="5D5D60"/>
                <w:spacing w:val="-3"/>
                <w:sz w:val="20"/>
              </w:rPr>
              <w:t xml:space="preserve"> </w:t>
            </w:r>
            <w:r>
              <w:rPr>
                <w:rFonts w:ascii="Verdana"/>
                <w:i/>
                <w:color w:val="5D5D60"/>
                <w:spacing w:val="-6"/>
                <w:sz w:val="20"/>
              </w:rPr>
              <w:t>and</w:t>
            </w:r>
          </w:p>
          <w:p w14:paraId="4F8E245A" w14:textId="77777777" w:rsidR="003B7CC6" w:rsidRDefault="00511CF7">
            <w:pPr>
              <w:pStyle w:val="TableParagraph"/>
              <w:ind w:left="179"/>
              <w:rPr>
                <w:rFonts w:ascii="Verdana"/>
                <w:i/>
                <w:sz w:val="20"/>
              </w:rPr>
            </w:pPr>
            <w:r>
              <w:rPr>
                <w:rFonts w:ascii="Verdana"/>
                <w:i/>
                <w:color w:val="5D5D60"/>
                <w:sz w:val="20"/>
              </w:rPr>
              <w:t>accountability</w:t>
            </w:r>
          </w:p>
        </w:tc>
        <w:tc>
          <w:tcPr>
            <w:tcW w:w="7957" w:type="dxa"/>
          </w:tcPr>
          <w:p w14:paraId="1B155F99" w14:textId="77777777" w:rsidR="003B7CC6" w:rsidRDefault="00511CF7">
            <w:pPr>
              <w:pStyle w:val="TableParagraph"/>
              <w:numPr>
                <w:ilvl w:val="0"/>
                <w:numId w:val="50"/>
              </w:numPr>
              <w:tabs>
                <w:tab w:val="left" w:pos="539"/>
                <w:tab w:val="left" w:pos="540"/>
              </w:tabs>
              <w:spacing w:before="214"/>
              <w:ind w:hanging="271"/>
              <w:rPr>
                <w:sz w:val="18"/>
              </w:rPr>
            </w:pPr>
            <w:r>
              <w:rPr>
                <w:color w:val="5D5D60"/>
                <w:sz w:val="18"/>
              </w:rPr>
              <w:t>Role clarity for shared</w:t>
            </w:r>
            <w:r>
              <w:rPr>
                <w:color w:val="5D5D60"/>
                <w:spacing w:val="-3"/>
                <w:sz w:val="18"/>
              </w:rPr>
              <w:t xml:space="preserve"> </w:t>
            </w:r>
            <w:r>
              <w:rPr>
                <w:color w:val="5D5D60"/>
                <w:sz w:val="18"/>
              </w:rPr>
              <w:t>responsibility.</w:t>
            </w:r>
          </w:p>
          <w:p w14:paraId="1E012E53" w14:textId="77777777" w:rsidR="003B7CC6" w:rsidRDefault="00511CF7">
            <w:pPr>
              <w:pStyle w:val="TableParagraph"/>
              <w:numPr>
                <w:ilvl w:val="0"/>
                <w:numId w:val="50"/>
              </w:numPr>
              <w:tabs>
                <w:tab w:val="left" w:pos="539"/>
                <w:tab w:val="left" w:pos="540"/>
              </w:tabs>
              <w:spacing w:before="104"/>
              <w:ind w:hanging="271"/>
              <w:rPr>
                <w:sz w:val="18"/>
              </w:rPr>
            </w:pPr>
            <w:r>
              <w:rPr>
                <w:color w:val="5D5D60"/>
                <w:sz w:val="18"/>
              </w:rPr>
              <w:t>Better define accountabilities and</w:t>
            </w:r>
            <w:r>
              <w:rPr>
                <w:color w:val="5D5D60"/>
                <w:spacing w:val="-3"/>
                <w:sz w:val="18"/>
              </w:rPr>
              <w:t xml:space="preserve"> </w:t>
            </w:r>
            <w:r>
              <w:rPr>
                <w:color w:val="5D5D60"/>
                <w:sz w:val="18"/>
              </w:rPr>
              <w:t>implement.</w:t>
            </w:r>
          </w:p>
        </w:tc>
      </w:tr>
      <w:tr w:rsidR="003B7CC6" w14:paraId="4CF669BF" w14:textId="77777777">
        <w:trPr>
          <w:trHeight w:val="2765"/>
        </w:trPr>
        <w:tc>
          <w:tcPr>
            <w:tcW w:w="1775" w:type="dxa"/>
            <w:shd w:val="clear" w:color="auto" w:fill="F5F3F1"/>
          </w:tcPr>
          <w:p w14:paraId="72389AAB" w14:textId="77777777" w:rsidR="003B7CC6" w:rsidRDefault="00511CF7">
            <w:pPr>
              <w:pStyle w:val="TableParagraph"/>
              <w:spacing w:before="131" w:line="256" w:lineRule="auto"/>
              <w:ind w:left="179" w:right="189"/>
              <w:rPr>
                <w:rFonts w:ascii="Verdana"/>
                <w:i/>
                <w:sz w:val="20"/>
              </w:rPr>
            </w:pPr>
            <w:r>
              <w:rPr>
                <w:rFonts w:ascii="Verdana"/>
                <w:i/>
                <w:color w:val="5D5D60"/>
                <w:sz w:val="20"/>
              </w:rPr>
              <w:t>Coordination and collaboration across government and industry</w:t>
            </w:r>
          </w:p>
        </w:tc>
        <w:tc>
          <w:tcPr>
            <w:tcW w:w="7957" w:type="dxa"/>
            <w:shd w:val="clear" w:color="auto" w:fill="F5F3F1"/>
          </w:tcPr>
          <w:p w14:paraId="009293AD" w14:textId="77777777" w:rsidR="003B7CC6" w:rsidRDefault="00511CF7">
            <w:pPr>
              <w:pStyle w:val="TableParagraph"/>
              <w:numPr>
                <w:ilvl w:val="0"/>
                <w:numId w:val="49"/>
              </w:numPr>
              <w:tabs>
                <w:tab w:val="left" w:pos="539"/>
                <w:tab w:val="left" w:pos="540"/>
              </w:tabs>
              <w:spacing w:before="169"/>
              <w:ind w:hanging="271"/>
              <w:rPr>
                <w:sz w:val="18"/>
              </w:rPr>
            </w:pPr>
            <w:r>
              <w:rPr>
                <w:color w:val="5D5D60"/>
                <w:sz w:val="18"/>
              </w:rPr>
              <w:t>Greater stakeholder (all)</w:t>
            </w:r>
            <w:r>
              <w:rPr>
                <w:color w:val="5D5D60"/>
                <w:spacing w:val="-1"/>
                <w:sz w:val="18"/>
              </w:rPr>
              <w:t xml:space="preserve"> </w:t>
            </w:r>
            <w:r>
              <w:rPr>
                <w:color w:val="5D5D60"/>
                <w:sz w:val="18"/>
              </w:rPr>
              <w:t>investment.</w:t>
            </w:r>
          </w:p>
          <w:p w14:paraId="12380993" w14:textId="77777777" w:rsidR="003B7CC6" w:rsidRDefault="00511CF7">
            <w:pPr>
              <w:pStyle w:val="TableParagraph"/>
              <w:numPr>
                <w:ilvl w:val="0"/>
                <w:numId w:val="49"/>
              </w:numPr>
              <w:tabs>
                <w:tab w:val="left" w:pos="539"/>
                <w:tab w:val="left" w:pos="540"/>
              </w:tabs>
              <w:spacing w:before="105" w:line="254" w:lineRule="auto"/>
              <w:ind w:right="336"/>
              <w:rPr>
                <w:sz w:val="18"/>
              </w:rPr>
            </w:pPr>
            <w:r>
              <w:rPr>
                <w:color w:val="5D5D60"/>
                <w:sz w:val="18"/>
              </w:rPr>
              <w:t>Design practical systems with government and industry partnerships i.e. trade / pest and disease</w:t>
            </w:r>
            <w:r>
              <w:rPr>
                <w:color w:val="5D5D60"/>
                <w:spacing w:val="-2"/>
                <w:sz w:val="18"/>
              </w:rPr>
              <w:t xml:space="preserve"> </w:t>
            </w:r>
            <w:r>
              <w:rPr>
                <w:color w:val="5D5D60"/>
                <w:sz w:val="18"/>
              </w:rPr>
              <w:t>detections.</w:t>
            </w:r>
          </w:p>
          <w:p w14:paraId="0AD408F3" w14:textId="77777777" w:rsidR="003B7CC6" w:rsidRDefault="00511CF7">
            <w:pPr>
              <w:pStyle w:val="TableParagraph"/>
              <w:numPr>
                <w:ilvl w:val="0"/>
                <w:numId w:val="49"/>
              </w:numPr>
              <w:tabs>
                <w:tab w:val="left" w:pos="539"/>
                <w:tab w:val="left" w:pos="540"/>
              </w:tabs>
              <w:spacing w:before="90" w:line="254" w:lineRule="auto"/>
              <w:ind w:right="589"/>
              <w:rPr>
                <w:sz w:val="18"/>
              </w:rPr>
            </w:pPr>
            <w:r>
              <w:rPr>
                <w:color w:val="5D5D60"/>
                <w:sz w:val="18"/>
              </w:rPr>
              <w:t>Remove silos across sectors / across states / regions / properties. Share data and lessons learnt.</w:t>
            </w:r>
          </w:p>
          <w:p w14:paraId="03680844" w14:textId="77777777" w:rsidR="003B7CC6" w:rsidRDefault="00511CF7">
            <w:pPr>
              <w:pStyle w:val="TableParagraph"/>
              <w:numPr>
                <w:ilvl w:val="0"/>
                <w:numId w:val="49"/>
              </w:numPr>
              <w:tabs>
                <w:tab w:val="left" w:pos="539"/>
                <w:tab w:val="left" w:pos="540"/>
              </w:tabs>
              <w:spacing w:before="90"/>
              <w:ind w:hanging="271"/>
              <w:rPr>
                <w:sz w:val="18"/>
              </w:rPr>
            </w:pPr>
            <w:r>
              <w:rPr>
                <w:color w:val="5D5D60"/>
                <w:sz w:val="18"/>
              </w:rPr>
              <w:t>Equal responsibility at community, industry and</w:t>
            </w:r>
            <w:r>
              <w:rPr>
                <w:color w:val="5D5D60"/>
                <w:spacing w:val="-8"/>
                <w:sz w:val="18"/>
              </w:rPr>
              <w:t xml:space="preserve"> </w:t>
            </w:r>
            <w:r>
              <w:rPr>
                <w:color w:val="5D5D60"/>
                <w:sz w:val="18"/>
              </w:rPr>
              <w:t>government.</w:t>
            </w:r>
          </w:p>
          <w:p w14:paraId="4911DA74" w14:textId="77777777" w:rsidR="003B7CC6" w:rsidRDefault="00511CF7">
            <w:pPr>
              <w:pStyle w:val="TableParagraph"/>
              <w:numPr>
                <w:ilvl w:val="0"/>
                <w:numId w:val="49"/>
              </w:numPr>
              <w:tabs>
                <w:tab w:val="left" w:pos="539"/>
                <w:tab w:val="left" w:pos="540"/>
              </w:tabs>
              <w:spacing w:before="105" w:line="254" w:lineRule="auto"/>
              <w:ind w:right="483"/>
              <w:rPr>
                <w:sz w:val="18"/>
              </w:rPr>
            </w:pPr>
            <w:r>
              <w:rPr>
                <w:color w:val="5D5D60"/>
                <w:sz w:val="18"/>
              </w:rPr>
              <w:t>National strategies - yes! Regional application is essential too (e.g. levy systems for biosecurity).</w:t>
            </w:r>
          </w:p>
        </w:tc>
      </w:tr>
      <w:tr w:rsidR="003B7CC6" w14:paraId="1A9CC1D9" w14:textId="77777777">
        <w:trPr>
          <w:trHeight w:val="1223"/>
        </w:trPr>
        <w:tc>
          <w:tcPr>
            <w:tcW w:w="1775" w:type="dxa"/>
          </w:tcPr>
          <w:p w14:paraId="24439F34" w14:textId="77777777" w:rsidR="003B7CC6" w:rsidRDefault="00511CF7">
            <w:pPr>
              <w:pStyle w:val="TableParagraph"/>
              <w:spacing w:before="131" w:line="256" w:lineRule="auto"/>
              <w:ind w:left="179" w:right="595"/>
              <w:rPr>
                <w:rFonts w:ascii="Verdana"/>
                <w:i/>
                <w:sz w:val="20"/>
              </w:rPr>
            </w:pPr>
            <w:r>
              <w:rPr>
                <w:rFonts w:ascii="Verdana"/>
                <w:i/>
                <w:color w:val="5D5D60"/>
                <w:sz w:val="20"/>
              </w:rPr>
              <w:t>Managing exotics</w:t>
            </w:r>
          </w:p>
        </w:tc>
        <w:tc>
          <w:tcPr>
            <w:tcW w:w="7957" w:type="dxa"/>
          </w:tcPr>
          <w:p w14:paraId="513F470F" w14:textId="77777777" w:rsidR="003B7CC6" w:rsidRDefault="00511CF7">
            <w:pPr>
              <w:pStyle w:val="TableParagraph"/>
              <w:numPr>
                <w:ilvl w:val="0"/>
                <w:numId w:val="48"/>
              </w:numPr>
              <w:tabs>
                <w:tab w:val="left" w:pos="539"/>
                <w:tab w:val="left" w:pos="540"/>
              </w:tabs>
              <w:spacing w:before="138"/>
              <w:ind w:hanging="271"/>
              <w:rPr>
                <w:sz w:val="18"/>
              </w:rPr>
            </w:pPr>
            <w:r>
              <w:rPr>
                <w:color w:val="5D5D60"/>
                <w:sz w:val="18"/>
              </w:rPr>
              <w:t>Barriers to exotics</w:t>
            </w:r>
            <w:r>
              <w:rPr>
                <w:color w:val="5D5D60"/>
                <w:spacing w:val="-1"/>
                <w:sz w:val="18"/>
              </w:rPr>
              <w:t xml:space="preserve"> </w:t>
            </w:r>
            <w:r>
              <w:rPr>
                <w:color w:val="5D5D60"/>
                <w:sz w:val="18"/>
              </w:rPr>
              <w:t>reporting.</w:t>
            </w:r>
          </w:p>
          <w:p w14:paraId="0395FAFF" w14:textId="77777777" w:rsidR="003B7CC6" w:rsidRDefault="00511CF7">
            <w:pPr>
              <w:pStyle w:val="TableParagraph"/>
              <w:numPr>
                <w:ilvl w:val="0"/>
                <w:numId w:val="48"/>
              </w:numPr>
              <w:tabs>
                <w:tab w:val="left" w:pos="539"/>
                <w:tab w:val="left" w:pos="540"/>
              </w:tabs>
              <w:spacing w:before="105"/>
              <w:ind w:hanging="271"/>
              <w:rPr>
                <w:sz w:val="18"/>
              </w:rPr>
            </w:pPr>
            <w:r>
              <w:rPr>
                <w:color w:val="5D5D60"/>
                <w:sz w:val="18"/>
              </w:rPr>
              <w:t>Smarter support system around notification of potential</w:t>
            </w:r>
            <w:r>
              <w:rPr>
                <w:color w:val="5D5D60"/>
                <w:spacing w:val="-4"/>
                <w:sz w:val="18"/>
              </w:rPr>
              <w:t xml:space="preserve"> </w:t>
            </w:r>
            <w:r>
              <w:rPr>
                <w:color w:val="5D5D60"/>
                <w:sz w:val="18"/>
              </w:rPr>
              <w:t>exotics.</w:t>
            </w:r>
          </w:p>
          <w:p w14:paraId="2BCAB55F" w14:textId="77777777" w:rsidR="003B7CC6" w:rsidRDefault="00511CF7">
            <w:pPr>
              <w:pStyle w:val="TableParagraph"/>
              <w:numPr>
                <w:ilvl w:val="0"/>
                <w:numId w:val="48"/>
              </w:numPr>
              <w:tabs>
                <w:tab w:val="left" w:pos="539"/>
                <w:tab w:val="left" w:pos="540"/>
              </w:tabs>
              <w:spacing w:before="104"/>
              <w:ind w:hanging="271"/>
              <w:rPr>
                <w:sz w:val="18"/>
              </w:rPr>
            </w:pPr>
            <w:r>
              <w:rPr>
                <w:color w:val="5D5D60"/>
                <w:sz w:val="18"/>
              </w:rPr>
              <w:t>An increase of robust impact assessments of exotics pests and</w:t>
            </w:r>
            <w:r>
              <w:rPr>
                <w:color w:val="5D5D60"/>
                <w:spacing w:val="-9"/>
                <w:sz w:val="18"/>
              </w:rPr>
              <w:t xml:space="preserve"> </w:t>
            </w:r>
            <w:r>
              <w:rPr>
                <w:color w:val="5D5D60"/>
                <w:sz w:val="18"/>
              </w:rPr>
              <w:t>diseases.</w:t>
            </w:r>
          </w:p>
        </w:tc>
      </w:tr>
      <w:tr w:rsidR="003B7CC6" w14:paraId="3D3C692D" w14:textId="77777777">
        <w:trPr>
          <w:trHeight w:val="1182"/>
        </w:trPr>
        <w:tc>
          <w:tcPr>
            <w:tcW w:w="1775" w:type="dxa"/>
            <w:shd w:val="clear" w:color="auto" w:fill="F5F3F1"/>
          </w:tcPr>
          <w:p w14:paraId="0AC56E7D" w14:textId="77777777" w:rsidR="003B7CC6" w:rsidRDefault="00511CF7">
            <w:pPr>
              <w:pStyle w:val="TableParagraph"/>
              <w:spacing w:before="131" w:line="256" w:lineRule="auto"/>
              <w:ind w:left="179" w:right="267"/>
              <w:rPr>
                <w:rFonts w:ascii="Verdana"/>
                <w:i/>
                <w:sz w:val="20"/>
              </w:rPr>
            </w:pPr>
            <w:r>
              <w:rPr>
                <w:rFonts w:ascii="Verdana"/>
                <w:i/>
                <w:color w:val="5D5D60"/>
                <w:sz w:val="20"/>
              </w:rPr>
              <w:t xml:space="preserve">Education and </w:t>
            </w:r>
            <w:r>
              <w:rPr>
                <w:rFonts w:ascii="Verdana"/>
                <w:i/>
                <w:color w:val="5D5D60"/>
                <w:w w:val="95"/>
                <w:sz w:val="20"/>
              </w:rPr>
              <w:t>awareness.</w:t>
            </w:r>
          </w:p>
        </w:tc>
        <w:tc>
          <w:tcPr>
            <w:tcW w:w="7957" w:type="dxa"/>
            <w:shd w:val="clear" w:color="auto" w:fill="F5F3F1"/>
          </w:tcPr>
          <w:p w14:paraId="532C5DEB" w14:textId="77777777" w:rsidR="003B7CC6" w:rsidRDefault="00511CF7">
            <w:pPr>
              <w:pStyle w:val="TableParagraph"/>
              <w:numPr>
                <w:ilvl w:val="0"/>
                <w:numId w:val="47"/>
              </w:numPr>
              <w:tabs>
                <w:tab w:val="left" w:pos="539"/>
                <w:tab w:val="left" w:pos="540"/>
              </w:tabs>
              <w:spacing w:before="118"/>
              <w:ind w:hanging="271"/>
              <w:rPr>
                <w:sz w:val="18"/>
              </w:rPr>
            </w:pPr>
            <w:r>
              <w:rPr>
                <w:color w:val="5D5D60"/>
                <w:sz w:val="18"/>
              </w:rPr>
              <w:t>Education and public awareness – getting everyone on</w:t>
            </w:r>
            <w:r>
              <w:rPr>
                <w:color w:val="5D5D60"/>
                <w:spacing w:val="-7"/>
                <w:sz w:val="18"/>
              </w:rPr>
              <w:t xml:space="preserve"> </w:t>
            </w:r>
            <w:r>
              <w:rPr>
                <w:color w:val="5D5D60"/>
                <w:sz w:val="18"/>
              </w:rPr>
              <w:t>board.</w:t>
            </w:r>
          </w:p>
          <w:p w14:paraId="681BD629" w14:textId="77777777" w:rsidR="003B7CC6" w:rsidRDefault="00511CF7">
            <w:pPr>
              <w:pStyle w:val="TableParagraph"/>
              <w:numPr>
                <w:ilvl w:val="0"/>
                <w:numId w:val="47"/>
              </w:numPr>
              <w:tabs>
                <w:tab w:val="left" w:pos="539"/>
                <w:tab w:val="left" w:pos="540"/>
              </w:tabs>
              <w:spacing w:before="104"/>
              <w:ind w:hanging="271"/>
              <w:rPr>
                <w:sz w:val="18"/>
              </w:rPr>
            </w:pPr>
            <w:r>
              <w:rPr>
                <w:color w:val="5D5D60"/>
                <w:sz w:val="18"/>
              </w:rPr>
              <w:t>Community awareness</w:t>
            </w:r>
            <w:r>
              <w:rPr>
                <w:color w:val="5D5D60"/>
                <w:spacing w:val="-2"/>
                <w:sz w:val="18"/>
              </w:rPr>
              <w:t xml:space="preserve"> </w:t>
            </w:r>
            <w:r>
              <w:rPr>
                <w:color w:val="5D5D60"/>
                <w:sz w:val="18"/>
              </w:rPr>
              <w:t>campaigns.</w:t>
            </w:r>
          </w:p>
          <w:p w14:paraId="0EF3E247" w14:textId="77777777" w:rsidR="003B7CC6" w:rsidRDefault="00511CF7">
            <w:pPr>
              <w:pStyle w:val="TableParagraph"/>
              <w:numPr>
                <w:ilvl w:val="0"/>
                <w:numId w:val="47"/>
              </w:numPr>
              <w:tabs>
                <w:tab w:val="left" w:pos="539"/>
                <w:tab w:val="left" w:pos="540"/>
              </w:tabs>
              <w:spacing w:before="105"/>
              <w:ind w:hanging="271"/>
              <w:rPr>
                <w:sz w:val="18"/>
              </w:rPr>
            </w:pPr>
            <w:r>
              <w:rPr>
                <w:color w:val="5D5D60"/>
                <w:sz w:val="18"/>
              </w:rPr>
              <w:t>Clear messaging /</w:t>
            </w:r>
            <w:r>
              <w:rPr>
                <w:color w:val="5D5D60"/>
                <w:spacing w:val="-3"/>
                <w:sz w:val="18"/>
              </w:rPr>
              <w:t xml:space="preserve"> </w:t>
            </w:r>
            <w:r>
              <w:rPr>
                <w:color w:val="5D5D60"/>
                <w:sz w:val="18"/>
              </w:rPr>
              <w:t>education.</w:t>
            </w:r>
          </w:p>
        </w:tc>
      </w:tr>
    </w:tbl>
    <w:p w14:paraId="519BC3B4" w14:textId="77777777" w:rsidR="003B7CC6" w:rsidRDefault="003B7CC6">
      <w:pPr>
        <w:rPr>
          <w:sz w:val="18"/>
        </w:rPr>
        <w:sectPr w:rsidR="003B7CC6">
          <w:footerReference w:type="default" r:id="rId31"/>
          <w:pgSz w:w="11910" w:h="16840"/>
          <w:pgMar w:top="980" w:right="0" w:bottom="700" w:left="740" w:header="0" w:footer="502" w:gutter="0"/>
          <w:pgNumType w:start="9"/>
          <w:cols w:space="720"/>
        </w:sectPr>
      </w:pPr>
    </w:p>
    <w:tbl>
      <w:tblPr>
        <w:tblW w:w="0" w:type="auto"/>
        <w:tblInd w:w="35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6784AF2D" w14:textId="77777777">
        <w:trPr>
          <w:trHeight w:val="519"/>
        </w:trPr>
        <w:tc>
          <w:tcPr>
            <w:tcW w:w="1775" w:type="dxa"/>
            <w:shd w:val="clear" w:color="auto" w:fill="01A7CF"/>
          </w:tcPr>
          <w:p w14:paraId="5FAFC0DB" w14:textId="483BB982" w:rsidR="003B7CC6" w:rsidRDefault="007043C5">
            <w:pPr>
              <w:pStyle w:val="TableParagraph"/>
              <w:spacing w:before="165"/>
              <w:ind w:left="180"/>
              <w:rPr>
                <w:rFonts w:ascii="Montserrat"/>
                <w:sz w:val="18"/>
              </w:rPr>
            </w:pPr>
            <w:r>
              <w:rPr>
                <w:rFonts w:ascii="Montserrat"/>
                <w:color w:val="FFFFFF"/>
                <w:w w:val="115"/>
                <w:sz w:val="18"/>
              </w:rPr>
              <w:lastRenderedPageBreak/>
              <w:t>THEME</w:t>
            </w:r>
          </w:p>
        </w:tc>
        <w:tc>
          <w:tcPr>
            <w:tcW w:w="7957" w:type="dxa"/>
            <w:shd w:val="clear" w:color="auto" w:fill="FAA41A"/>
          </w:tcPr>
          <w:p w14:paraId="7486840C" w14:textId="1767058A" w:rsidR="003B7CC6" w:rsidRDefault="007043C5">
            <w:pPr>
              <w:pStyle w:val="TableParagraph"/>
              <w:spacing w:before="165"/>
              <w:ind w:left="180"/>
              <w:rPr>
                <w:rFonts w:ascii="Montserrat"/>
                <w:sz w:val="18"/>
              </w:rPr>
            </w:pPr>
            <w:r>
              <w:rPr>
                <w:rFonts w:ascii="Montserrat"/>
                <w:color w:val="FFFFFF"/>
                <w:w w:val="130"/>
                <w:sz w:val="18"/>
              </w:rPr>
              <w:t>KEY AREAS FOR IMPROVEMENT PUT FORWARD</w:t>
            </w:r>
          </w:p>
        </w:tc>
      </w:tr>
      <w:tr w:rsidR="003B7CC6" w14:paraId="37B218F3" w14:textId="77777777">
        <w:trPr>
          <w:trHeight w:val="3712"/>
        </w:trPr>
        <w:tc>
          <w:tcPr>
            <w:tcW w:w="1775" w:type="dxa"/>
          </w:tcPr>
          <w:p w14:paraId="68414410" w14:textId="77777777" w:rsidR="003B7CC6" w:rsidRDefault="00511CF7">
            <w:pPr>
              <w:pStyle w:val="TableParagraph"/>
              <w:spacing w:before="131" w:line="256" w:lineRule="auto"/>
              <w:ind w:left="179"/>
              <w:rPr>
                <w:rFonts w:ascii="Verdana"/>
                <w:i/>
                <w:sz w:val="20"/>
              </w:rPr>
            </w:pPr>
            <w:r>
              <w:rPr>
                <w:rFonts w:ascii="Verdana"/>
                <w:i/>
                <w:color w:val="5D5D60"/>
                <w:sz w:val="20"/>
              </w:rPr>
              <w:t>Early, robust engagement building resilience</w:t>
            </w:r>
          </w:p>
        </w:tc>
        <w:tc>
          <w:tcPr>
            <w:tcW w:w="7957" w:type="dxa"/>
          </w:tcPr>
          <w:p w14:paraId="2ADCF72D" w14:textId="77777777" w:rsidR="003B7CC6" w:rsidRDefault="00511CF7">
            <w:pPr>
              <w:pStyle w:val="TableParagraph"/>
              <w:numPr>
                <w:ilvl w:val="0"/>
                <w:numId w:val="46"/>
              </w:numPr>
              <w:tabs>
                <w:tab w:val="left" w:pos="539"/>
                <w:tab w:val="left" w:pos="540"/>
              </w:tabs>
              <w:spacing w:before="118"/>
              <w:ind w:hanging="271"/>
              <w:rPr>
                <w:sz w:val="18"/>
              </w:rPr>
            </w:pPr>
            <w:r>
              <w:rPr>
                <w:color w:val="5D5D60"/>
                <w:sz w:val="18"/>
              </w:rPr>
              <w:t>Improvement, engagement then</w:t>
            </w:r>
            <w:r>
              <w:rPr>
                <w:color w:val="5D5D60"/>
                <w:spacing w:val="-1"/>
                <w:sz w:val="18"/>
              </w:rPr>
              <w:t xml:space="preserve"> </w:t>
            </w:r>
            <w:r>
              <w:rPr>
                <w:color w:val="5D5D60"/>
                <w:sz w:val="18"/>
              </w:rPr>
              <w:t>enforcement.</w:t>
            </w:r>
          </w:p>
          <w:p w14:paraId="7A033942" w14:textId="77777777" w:rsidR="003B7CC6" w:rsidRDefault="00511CF7">
            <w:pPr>
              <w:pStyle w:val="TableParagraph"/>
              <w:numPr>
                <w:ilvl w:val="0"/>
                <w:numId w:val="46"/>
              </w:numPr>
              <w:tabs>
                <w:tab w:val="left" w:pos="539"/>
                <w:tab w:val="left" w:pos="540"/>
              </w:tabs>
              <w:spacing w:before="104"/>
              <w:ind w:hanging="271"/>
              <w:rPr>
                <w:sz w:val="18"/>
              </w:rPr>
            </w:pPr>
            <w:r>
              <w:rPr>
                <w:color w:val="5D5D60"/>
                <w:sz w:val="18"/>
              </w:rPr>
              <w:t>Additional resources to support innovative collaborative / engagement</w:t>
            </w:r>
            <w:r>
              <w:rPr>
                <w:color w:val="5D5D60"/>
                <w:spacing w:val="-14"/>
                <w:sz w:val="18"/>
              </w:rPr>
              <w:t xml:space="preserve"> </w:t>
            </w:r>
            <w:r>
              <w:rPr>
                <w:color w:val="5D5D60"/>
                <w:sz w:val="18"/>
              </w:rPr>
              <w:t>projects.</w:t>
            </w:r>
          </w:p>
          <w:p w14:paraId="68B896DB" w14:textId="77777777" w:rsidR="003B7CC6" w:rsidRDefault="00511CF7">
            <w:pPr>
              <w:pStyle w:val="TableParagraph"/>
              <w:numPr>
                <w:ilvl w:val="0"/>
                <w:numId w:val="46"/>
              </w:numPr>
              <w:tabs>
                <w:tab w:val="left" w:pos="539"/>
                <w:tab w:val="left" w:pos="540"/>
              </w:tabs>
              <w:spacing w:before="105"/>
              <w:ind w:hanging="271"/>
              <w:rPr>
                <w:sz w:val="18"/>
              </w:rPr>
            </w:pPr>
            <w:r>
              <w:rPr>
                <w:color w:val="5D5D60"/>
                <w:sz w:val="18"/>
              </w:rPr>
              <w:t>Consideration of affected people /</w:t>
            </w:r>
            <w:r>
              <w:rPr>
                <w:color w:val="5D5D60"/>
                <w:spacing w:val="-3"/>
                <w:sz w:val="18"/>
              </w:rPr>
              <w:t xml:space="preserve"> </w:t>
            </w:r>
            <w:r>
              <w:rPr>
                <w:color w:val="5D5D60"/>
                <w:sz w:val="18"/>
              </w:rPr>
              <w:t>producers.</w:t>
            </w:r>
          </w:p>
          <w:p w14:paraId="0C802F65" w14:textId="77777777" w:rsidR="003B7CC6" w:rsidRDefault="00511CF7">
            <w:pPr>
              <w:pStyle w:val="TableParagraph"/>
              <w:numPr>
                <w:ilvl w:val="0"/>
                <w:numId w:val="46"/>
              </w:numPr>
              <w:tabs>
                <w:tab w:val="left" w:pos="539"/>
                <w:tab w:val="left" w:pos="540"/>
              </w:tabs>
              <w:spacing w:before="105" w:line="254" w:lineRule="auto"/>
              <w:ind w:right="909"/>
              <w:rPr>
                <w:sz w:val="18"/>
              </w:rPr>
            </w:pPr>
            <w:r>
              <w:rPr>
                <w:color w:val="5D5D60"/>
                <w:sz w:val="18"/>
              </w:rPr>
              <w:t>Improving resilience - people having some control / broad support networks / preparedness.</w:t>
            </w:r>
          </w:p>
          <w:p w14:paraId="2CA6F562" w14:textId="77777777" w:rsidR="003B7CC6" w:rsidRDefault="00511CF7">
            <w:pPr>
              <w:pStyle w:val="TableParagraph"/>
              <w:numPr>
                <w:ilvl w:val="0"/>
                <w:numId w:val="46"/>
              </w:numPr>
              <w:tabs>
                <w:tab w:val="left" w:pos="539"/>
                <w:tab w:val="left" w:pos="540"/>
              </w:tabs>
              <w:spacing w:before="90"/>
              <w:ind w:hanging="271"/>
              <w:rPr>
                <w:sz w:val="18"/>
              </w:rPr>
            </w:pPr>
            <w:r>
              <w:rPr>
                <w:color w:val="5D5D60"/>
                <w:sz w:val="18"/>
              </w:rPr>
              <w:t>Transparency.</w:t>
            </w:r>
          </w:p>
          <w:p w14:paraId="1C207337" w14:textId="77777777" w:rsidR="003B7CC6" w:rsidRDefault="00511CF7">
            <w:pPr>
              <w:pStyle w:val="TableParagraph"/>
              <w:numPr>
                <w:ilvl w:val="0"/>
                <w:numId w:val="46"/>
              </w:numPr>
              <w:tabs>
                <w:tab w:val="left" w:pos="539"/>
                <w:tab w:val="left" w:pos="540"/>
              </w:tabs>
              <w:spacing w:before="105"/>
              <w:ind w:hanging="271"/>
              <w:rPr>
                <w:sz w:val="18"/>
              </w:rPr>
            </w:pPr>
            <w:r>
              <w:rPr>
                <w:color w:val="5D5D60"/>
                <w:sz w:val="18"/>
              </w:rPr>
              <w:t>Maintain early stakeholde</w:t>
            </w:r>
            <w:r>
              <w:rPr>
                <w:color w:val="5D5D60"/>
                <w:sz w:val="18"/>
              </w:rPr>
              <w:t>r</w:t>
            </w:r>
            <w:r>
              <w:rPr>
                <w:color w:val="5D5D60"/>
                <w:spacing w:val="-1"/>
                <w:sz w:val="18"/>
              </w:rPr>
              <w:t xml:space="preserve"> </w:t>
            </w:r>
            <w:r>
              <w:rPr>
                <w:color w:val="5D5D60"/>
                <w:sz w:val="18"/>
              </w:rPr>
              <w:t>engagement.</w:t>
            </w:r>
          </w:p>
          <w:p w14:paraId="23F0CAD1" w14:textId="77777777" w:rsidR="003B7CC6" w:rsidRDefault="00511CF7">
            <w:pPr>
              <w:pStyle w:val="TableParagraph"/>
              <w:numPr>
                <w:ilvl w:val="0"/>
                <w:numId w:val="46"/>
              </w:numPr>
              <w:tabs>
                <w:tab w:val="left" w:pos="539"/>
                <w:tab w:val="left" w:pos="540"/>
              </w:tabs>
              <w:spacing w:before="105" w:line="254" w:lineRule="auto"/>
              <w:ind w:right="683"/>
              <w:rPr>
                <w:sz w:val="18"/>
              </w:rPr>
            </w:pPr>
            <w:r>
              <w:rPr>
                <w:color w:val="5D5D60"/>
                <w:sz w:val="18"/>
              </w:rPr>
              <w:t>Community engagement creating greater ownership of biosecurity across whole community.</w:t>
            </w:r>
          </w:p>
          <w:p w14:paraId="67A1727D" w14:textId="77777777" w:rsidR="003B7CC6" w:rsidRDefault="00511CF7">
            <w:pPr>
              <w:pStyle w:val="TableParagraph"/>
              <w:numPr>
                <w:ilvl w:val="0"/>
                <w:numId w:val="46"/>
              </w:numPr>
              <w:tabs>
                <w:tab w:val="left" w:pos="539"/>
                <w:tab w:val="left" w:pos="540"/>
              </w:tabs>
              <w:spacing w:before="90" w:line="254" w:lineRule="auto"/>
              <w:ind w:right="324"/>
              <w:rPr>
                <w:sz w:val="18"/>
              </w:rPr>
            </w:pPr>
            <w:r>
              <w:rPr>
                <w:color w:val="5D5D60"/>
                <w:sz w:val="18"/>
              </w:rPr>
              <w:t>Moving to a community / industry centric approach to biosecurity management. E.g. emergency</w:t>
            </w:r>
            <w:r>
              <w:rPr>
                <w:color w:val="5D5D60"/>
                <w:spacing w:val="-1"/>
                <w:sz w:val="18"/>
              </w:rPr>
              <w:t xml:space="preserve"> </w:t>
            </w:r>
            <w:r>
              <w:rPr>
                <w:color w:val="5D5D60"/>
                <w:sz w:val="18"/>
              </w:rPr>
              <w:t>response.</w:t>
            </w:r>
          </w:p>
        </w:tc>
      </w:tr>
      <w:tr w:rsidR="003B7CC6" w14:paraId="78CFBD58" w14:textId="77777777">
        <w:trPr>
          <w:trHeight w:val="3622"/>
        </w:trPr>
        <w:tc>
          <w:tcPr>
            <w:tcW w:w="1775" w:type="dxa"/>
            <w:shd w:val="clear" w:color="auto" w:fill="F5F3F1"/>
          </w:tcPr>
          <w:p w14:paraId="4673FF90" w14:textId="77777777" w:rsidR="003B7CC6" w:rsidRDefault="00511CF7">
            <w:pPr>
              <w:pStyle w:val="TableParagraph"/>
              <w:spacing w:before="131" w:line="256" w:lineRule="auto"/>
              <w:ind w:left="179" w:right="568"/>
              <w:rPr>
                <w:rFonts w:ascii="Verdana"/>
                <w:i/>
                <w:sz w:val="20"/>
              </w:rPr>
            </w:pPr>
            <w:r>
              <w:rPr>
                <w:rFonts w:ascii="Verdana"/>
                <w:i/>
                <w:color w:val="5D5D60"/>
                <w:sz w:val="20"/>
              </w:rPr>
              <w:t>Industry driven QA</w:t>
            </w:r>
          </w:p>
        </w:tc>
        <w:tc>
          <w:tcPr>
            <w:tcW w:w="7957" w:type="dxa"/>
            <w:shd w:val="clear" w:color="auto" w:fill="F5F3F1"/>
          </w:tcPr>
          <w:p w14:paraId="6B20169E" w14:textId="77777777" w:rsidR="003B7CC6" w:rsidRDefault="00511CF7">
            <w:pPr>
              <w:pStyle w:val="TableParagraph"/>
              <w:numPr>
                <w:ilvl w:val="0"/>
                <w:numId w:val="45"/>
              </w:numPr>
              <w:tabs>
                <w:tab w:val="left" w:pos="539"/>
                <w:tab w:val="left" w:pos="540"/>
              </w:tabs>
              <w:spacing w:before="118"/>
              <w:ind w:hanging="271"/>
              <w:rPr>
                <w:sz w:val="18"/>
              </w:rPr>
            </w:pPr>
            <w:r>
              <w:rPr>
                <w:color w:val="5D5D60"/>
                <w:sz w:val="18"/>
              </w:rPr>
              <w:t>Industry driven quality assurance programs need to have effective compliance</w:t>
            </w:r>
            <w:r>
              <w:rPr>
                <w:color w:val="5D5D60"/>
                <w:spacing w:val="-15"/>
                <w:sz w:val="18"/>
              </w:rPr>
              <w:t xml:space="preserve"> </w:t>
            </w:r>
            <w:r>
              <w:rPr>
                <w:color w:val="5D5D60"/>
                <w:sz w:val="18"/>
              </w:rPr>
              <w:t>and</w:t>
            </w:r>
          </w:p>
          <w:p w14:paraId="4910AD66" w14:textId="77777777" w:rsidR="003B7CC6" w:rsidRDefault="00511CF7">
            <w:pPr>
              <w:pStyle w:val="TableParagraph"/>
              <w:spacing w:before="14"/>
              <w:rPr>
                <w:sz w:val="18"/>
              </w:rPr>
            </w:pPr>
            <w:r>
              <w:rPr>
                <w:color w:val="5D5D60"/>
                <w:sz w:val="18"/>
              </w:rPr>
              <w:t>enforcement programs.</w:t>
            </w:r>
          </w:p>
          <w:p w14:paraId="1FD90197" w14:textId="77777777" w:rsidR="003B7CC6" w:rsidRDefault="00511CF7">
            <w:pPr>
              <w:pStyle w:val="TableParagraph"/>
              <w:numPr>
                <w:ilvl w:val="0"/>
                <w:numId w:val="45"/>
              </w:numPr>
              <w:tabs>
                <w:tab w:val="left" w:pos="539"/>
                <w:tab w:val="left" w:pos="540"/>
              </w:tabs>
              <w:spacing w:before="105"/>
              <w:ind w:hanging="271"/>
              <w:rPr>
                <w:sz w:val="18"/>
              </w:rPr>
            </w:pPr>
            <w:r>
              <w:rPr>
                <w:color w:val="5D5D60"/>
                <w:sz w:val="18"/>
              </w:rPr>
              <w:t>Improve the general community’s awareness of and engagement in</w:t>
            </w:r>
            <w:r>
              <w:rPr>
                <w:color w:val="5D5D60"/>
                <w:spacing w:val="-13"/>
                <w:sz w:val="18"/>
              </w:rPr>
              <w:t xml:space="preserve"> </w:t>
            </w:r>
            <w:r>
              <w:rPr>
                <w:color w:val="5D5D60"/>
                <w:sz w:val="18"/>
              </w:rPr>
              <w:t>biosecurity.</w:t>
            </w:r>
          </w:p>
          <w:p w14:paraId="631EC808" w14:textId="77777777" w:rsidR="003B7CC6" w:rsidRDefault="00511CF7">
            <w:pPr>
              <w:pStyle w:val="TableParagraph"/>
              <w:numPr>
                <w:ilvl w:val="0"/>
                <w:numId w:val="45"/>
              </w:numPr>
              <w:tabs>
                <w:tab w:val="left" w:pos="539"/>
                <w:tab w:val="left" w:pos="540"/>
              </w:tabs>
              <w:spacing w:before="105" w:line="254" w:lineRule="auto"/>
              <w:ind w:right="571"/>
              <w:rPr>
                <w:sz w:val="18"/>
              </w:rPr>
            </w:pPr>
            <w:r>
              <w:rPr>
                <w:color w:val="5D5D60"/>
                <w:sz w:val="18"/>
              </w:rPr>
              <w:t>High variations of understanding of biosecurity and its impacts on individual</w:t>
            </w:r>
            <w:r>
              <w:rPr>
                <w:color w:val="5D5D60"/>
                <w:sz w:val="18"/>
              </w:rPr>
              <w:t xml:space="preserve"> </w:t>
            </w:r>
            <w:r>
              <w:rPr>
                <w:color w:val="5D5D60"/>
                <w:spacing w:val="-3"/>
                <w:sz w:val="18"/>
              </w:rPr>
              <w:t xml:space="preserve">farm </w:t>
            </w:r>
            <w:r>
              <w:rPr>
                <w:color w:val="5D5D60"/>
                <w:sz w:val="18"/>
              </w:rPr>
              <w:t>level.</w:t>
            </w:r>
          </w:p>
          <w:p w14:paraId="2EECD45E" w14:textId="77777777" w:rsidR="003B7CC6" w:rsidRDefault="00511CF7">
            <w:pPr>
              <w:pStyle w:val="TableParagraph"/>
              <w:numPr>
                <w:ilvl w:val="0"/>
                <w:numId w:val="45"/>
              </w:numPr>
              <w:tabs>
                <w:tab w:val="left" w:pos="539"/>
                <w:tab w:val="left" w:pos="540"/>
              </w:tabs>
              <w:spacing w:before="90"/>
              <w:ind w:hanging="271"/>
              <w:rPr>
                <w:sz w:val="18"/>
              </w:rPr>
            </w:pPr>
            <w:r>
              <w:rPr>
                <w:color w:val="5D5D60"/>
                <w:sz w:val="18"/>
              </w:rPr>
              <w:t>Promote understanding programs are critical – multiple threats – site</w:t>
            </w:r>
            <w:r>
              <w:rPr>
                <w:color w:val="5D5D60"/>
                <w:spacing w:val="-11"/>
                <w:sz w:val="18"/>
              </w:rPr>
              <w:t xml:space="preserve"> </w:t>
            </w:r>
            <w:r>
              <w:rPr>
                <w:color w:val="5D5D60"/>
                <w:sz w:val="18"/>
              </w:rPr>
              <w:t>specific.</w:t>
            </w:r>
          </w:p>
          <w:p w14:paraId="4E9BDE7C" w14:textId="77777777" w:rsidR="003B7CC6" w:rsidRDefault="00511CF7">
            <w:pPr>
              <w:pStyle w:val="TableParagraph"/>
              <w:numPr>
                <w:ilvl w:val="0"/>
                <w:numId w:val="45"/>
              </w:numPr>
              <w:tabs>
                <w:tab w:val="left" w:pos="539"/>
                <w:tab w:val="left" w:pos="540"/>
              </w:tabs>
              <w:spacing w:before="105" w:line="254" w:lineRule="auto"/>
              <w:ind w:right="324"/>
              <w:rPr>
                <w:sz w:val="18"/>
              </w:rPr>
            </w:pPr>
            <w:r>
              <w:rPr>
                <w:color w:val="5D5D60"/>
                <w:sz w:val="18"/>
              </w:rPr>
              <w:t>Around on farm biosecurity - make it relevant – make it clear - what is required. Lots of resources for producers and advisors. Or awareness of</w:t>
            </w:r>
            <w:r>
              <w:rPr>
                <w:color w:val="5D5D60"/>
                <w:spacing w:val="-9"/>
                <w:sz w:val="18"/>
              </w:rPr>
              <w:t xml:space="preserve"> </w:t>
            </w:r>
            <w:r>
              <w:rPr>
                <w:color w:val="5D5D60"/>
                <w:sz w:val="18"/>
              </w:rPr>
              <w:t>need.</w:t>
            </w:r>
          </w:p>
          <w:p w14:paraId="4CB307B3" w14:textId="77777777" w:rsidR="003B7CC6" w:rsidRDefault="00511CF7">
            <w:pPr>
              <w:pStyle w:val="TableParagraph"/>
              <w:numPr>
                <w:ilvl w:val="0"/>
                <w:numId w:val="45"/>
              </w:numPr>
              <w:tabs>
                <w:tab w:val="left" w:pos="539"/>
                <w:tab w:val="left" w:pos="540"/>
              </w:tabs>
              <w:spacing w:before="90"/>
              <w:ind w:hanging="271"/>
              <w:rPr>
                <w:sz w:val="18"/>
              </w:rPr>
            </w:pPr>
            <w:proofErr w:type="spellStart"/>
            <w:r>
              <w:rPr>
                <w:color w:val="5D5D60"/>
                <w:sz w:val="18"/>
              </w:rPr>
              <w:t>Normalising</w:t>
            </w:r>
            <w:proofErr w:type="spellEnd"/>
            <w:r>
              <w:rPr>
                <w:color w:val="5D5D60"/>
                <w:sz w:val="18"/>
              </w:rPr>
              <w:t xml:space="preserve"> biosecurity (</w:t>
            </w:r>
            <w:proofErr w:type="spellStart"/>
            <w:r>
              <w:rPr>
                <w:color w:val="5D5D60"/>
                <w:sz w:val="18"/>
              </w:rPr>
              <w:t>behavioural</w:t>
            </w:r>
            <w:proofErr w:type="spellEnd"/>
            <w:r>
              <w:rPr>
                <w:color w:val="5D5D60"/>
                <w:spacing w:val="-1"/>
                <w:sz w:val="18"/>
              </w:rPr>
              <w:t xml:space="preserve"> </w:t>
            </w:r>
            <w:r>
              <w:rPr>
                <w:color w:val="5D5D60"/>
                <w:sz w:val="18"/>
              </w:rPr>
              <w:t>change).</w:t>
            </w:r>
          </w:p>
          <w:p w14:paraId="0B3B30E7" w14:textId="77777777" w:rsidR="003B7CC6" w:rsidRDefault="00511CF7">
            <w:pPr>
              <w:pStyle w:val="TableParagraph"/>
              <w:numPr>
                <w:ilvl w:val="0"/>
                <w:numId w:val="45"/>
              </w:numPr>
              <w:tabs>
                <w:tab w:val="left" w:pos="539"/>
                <w:tab w:val="left" w:pos="540"/>
              </w:tabs>
              <w:spacing w:before="105" w:line="254" w:lineRule="auto"/>
              <w:ind w:right="1089"/>
              <w:rPr>
                <w:sz w:val="18"/>
              </w:rPr>
            </w:pPr>
            <w:r>
              <w:rPr>
                <w:color w:val="5D5D60"/>
                <w:sz w:val="18"/>
              </w:rPr>
              <w:t>Leveraging improvement outcomes through greater community kn</w:t>
            </w:r>
            <w:r>
              <w:rPr>
                <w:color w:val="5D5D60"/>
                <w:sz w:val="18"/>
              </w:rPr>
              <w:t>owledge (understand implications of what they value).</w:t>
            </w:r>
          </w:p>
        </w:tc>
      </w:tr>
      <w:tr w:rsidR="003B7CC6" w14:paraId="445A52A4" w14:textId="77777777">
        <w:trPr>
          <w:trHeight w:val="1284"/>
        </w:trPr>
        <w:tc>
          <w:tcPr>
            <w:tcW w:w="1775" w:type="dxa"/>
          </w:tcPr>
          <w:p w14:paraId="549FD859" w14:textId="77777777" w:rsidR="003B7CC6" w:rsidRDefault="00511CF7">
            <w:pPr>
              <w:pStyle w:val="TableParagraph"/>
              <w:spacing w:before="131" w:line="256" w:lineRule="auto"/>
              <w:ind w:left="179" w:right="473"/>
              <w:rPr>
                <w:rFonts w:ascii="Verdana"/>
                <w:i/>
                <w:sz w:val="20"/>
              </w:rPr>
            </w:pPr>
            <w:r>
              <w:rPr>
                <w:rFonts w:ascii="Verdana"/>
                <w:i/>
                <w:color w:val="5D5D60"/>
                <w:sz w:val="20"/>
              </w:rPr>
              <w:t>National agreement</w:t>
            </w:r>
          </w:p>
          <w:p w14:paraId="133BA015" w14:textId="77777777" w:rsidR="003B7CC6" w:rsidRDefault="00511CF7">
            <w:pPr>
              <w:pStyle w:val="TableParagraph"/>
              <w:spacing w:line="256" w:lineRule="auto"/>
              <w:ind w:left="179" w:right="447"/>
              <w:rPr>
                <w:rFonts w:ascii="Verdana"/>
                <w:i/>
                <w:sz w:val="20"/>
              </w:rPr>
            </w:pPr>
            <w:r>
              <w:rPr>
                <w:rFonts w:ascii="Verdana"/>
                <w:i/>
                <w:color w:val="5D5D60"/>
                <w:sz w:val="20"/>
              </w:rPr>
              <w:t>- property traceability</w:t>
            </w:r>
          </w:p>
        </w:tc>
        <w:tc>
          <w:tcPr>
            <w:tcW w:w="7957" w:type="dxa"/>
          </w:tcPr>
          <w:p w14:paraId="7178FF9F" w14:textId="77777777" w:rsidR="003B7CC6" w:rsidRDefault="003B7CC6">
            <w:pPr>
              <w:pStyle w:val="TableParagraph"/>
              <w:spacing w:before="7"/>
              <w:ind w:left="0"/>
              <w:rPr>
                <w:sz w:val="28"/>
              </w:rPr>
            </w:pPr>
          </w:p>
          <w:p w14:paraId="49F3673B" w14:textId="77777777" w:rsidR="003B7CC6" w:rsidRDefault="00511CF7">
            <w:pPr>
              <w:pStyle w:val="TableParagraph"/>
              <w:numPr>
                <w:ilvl w:val="0"/>
                <w:numId w:val="44"/>
              </w:numPr>
              <w:tabs>
                <w:tab w:val="left" w:pos="539"/>
                <w:tab w:val="left" w:pos="540"/>
              </w:tabs>
              <w:ind w:hanging="271"/>
              <w:rPr>
                <w:sz w:val="18"/>
              </w:rPr>
            </w:pPr>
            <w:r>
              <w:rPr>
                <w:color w:val="5D5D60"/>
                <w:sz w:val="18"/>
              </w:rPr>
              <w:t>Nationally agreed approaches / roles / stats for assigning and using</w:t>
            </w:r>
            <w:r>
              <w:rPr>
                <w:color w:val="5D5D60"/>
                <w:spacing w:val="-18"/>
                <w:sz w:val="18"/>
              </w:rPr>
              <w:t xml:space="preserve"> </w:t>
            </w:r>
            <w:r>
              <w:rPr>
                <w:color w:val="5D5D60"/>
                <w:sz w:val="18"/>
              </w:rPr>
              <w:t>property</w:t>
            </w:r>
          </w:p>
          <w:p w14:paraId="19CC0EA3" w14:textId="77777777" w:rsidR="003B7CC6" w:rsidRDefault="00511CF7">
            <w:pPr>
              <w:pStyle w:val="TableParagraph"/>
              <w:spacing w:before="15"/>
              <w:rPr>
                <w:sz w:val="18"/>
              </w:rPr>
            </w:pPr>
            <w:r>
              <w:rPr>
                <w:color w:val="5D5D60"/>
                <w:sz w:val="18"/>
              </w:rPr>
              <w:t>identification codes and traceability.</w:t>
            </w:r>
          </w:p>
        </w:tc>
      </w:tr>
      <w:tr w:rsidR="003B7CC6" w14:paraId="28F5F8D7" w14:textId="77777777">
        <w:trPr>
          <w:trHeight w:val="764"/>
        </w:trPr>
        <w:tc>
          <w:tcPr>
            <w:tcW w:w="1775" w:type="dxa"/>
            <w:shd w:val="clear" w:color="auto" w:fill="F5F3F1"/>
          </w:tcPr>
          <w:p w14:paraId="582125BC" w14:textId="77777777" w:rsidR="003B7CC6" w:rsidRDefault="00511CF7">
            <w:pPr>
              <w:pStyle w:val="TableParagraph"/>
              <w:spacing w:before="131" w:line="256" w:lineRule="auto"/>
              <w:ind w:left="179"/>
              <w:rPr>
                <w:rFonts w:ascii="Verdana"/>
                <w:i/>
                <w:sz w:val="20"/>
              </w:rPr>
            </w:pPr>
            <w:r>
              <w:rPr>
                <w:rFonts w:ascii="Verdana"/>
                <w:i/>
                <w:color w:val="5D5D60"/>
                <w:sz w:val="20"/>
              </w:rPr>
              <w:t>Continuous improvement</w:t>
            </w:r>
          </w:p>
        </w:tc>
        <w:tc>
          <w:tcPr>
            <w:tcW w:w="7957" w:type="dxa"/>
            <w:shd w:val="clear" w:color="auto" w:fill="F5F3F1"/>
          </w:tcPr>
          <w:p w14:paraId="0AB17411" w14:textId="77777777" w:rsidR="003B7CC6" w:rsidRDefault="003B7CC6">
            <w:pPr>
              <w:pStyle w:val="TableParagraph"/>
              <w:ind w:left="0"/>
              <w:rPr>
                <w:sz w:val="19"/>
              </w:rPr>
            </w:pPr>
          </w:p>
          <w:p w14:paraId="54BE70B0" w14:textId="77777777" w:rsidR="003B7CC6" w:rsidRDefault="00511CF7">
            <w:pPr>
              <w:pStyle w:val="TableParagraph"/>
              <w:numPr>
                <w:ilvl w:val="0"/>
                <w:numId w:val="43"/>
              </w:numPr>
              <w:tabs>
                <w:tab w:val="left" w:pos="539"/>
                <w:tab w:val="left" w:pos="540"/>
              </w:tabs>
              <w:ind w:hanging="271"/>
              <w:rPr>
                <w:sz w:val="18"/>
              </w:rPr>
            </w:pPr>
            <w:r>
              <w:rPr>
                <w:color w:val="5D5D60"/>
                <w:sz w:val="18"/>
              </w:rPr>
              <w:t>Continuous improvement as issues and changes occur across the</w:t>
            </w:r>
            <w:r>
              <w:rPr>
                <w:color w:val="5D5D60"/>
                <w:spacing w:val="-7"/>
                <w:sz w:val="18"/>
              </w:rPr>
              <w:t xml:space="preserve"> </w:t>
            </w:r>
            <w:r>
              <w:rPr>
                <w:color w:val="5D5D60"/>
                <w:sz w:val="18"/>
              </w:rPr>
              <w:t>globe.</w:t>
            </w:r>
          </w:p>
        </w:tc>
      </w:tr>
      <w:tr w:rsidR="003B7CC6" w14:paraId="7AD61425" w14:textId="77777777">
        <w:trPr>
          <w:trHeight w:val="1284"/>
        </w:trPr>
        <w:tc>
          <w:tcPr>
            <w:tcW w:w="1775" w:type="dxa"/>
          </w:tcPr>
          <w:p w14:paraId="7F580EF7" w14:textId="77777777" w:rsidR="003B7CC6" w:rsidRDefault="00511CF7">
            <w:pPr>
              <w:pStyle w:val="TableParagraph"/>
              <w:spacing w:before="131" w:line="256" w:lineRule="auto"/>
              <w:ind w:left="179" w:right="267"/>
              <w:rPr>
                <w:rFonts w:ascii="Verdana"/>
                <w:i/>
                <w:sz w:val="20"/>
              </w:rPr>
            </w:pPr>
            <w:r>
              <w:rPr>
                <w:rFonts w:ascii="Verdana"/>
                <w:i/>
                <w:color w:val="5D5D60"/>
                <w:sz w:val="20"/>
              </w:rPr>
              <w:t>Improve AG Victoria - agility and flexibility</w:t>
            </w:r>
          </w:p>
        </w:tc>
        <w:tc>
          <w:tcPr>
            <w:tcW w:w="7957" w:type="dxa"/>
          </w:tcPr>
          <w:p w14:paraId="70432924" w14:textId="77777777" w:rsidR="003B7CC6" w:rsidRDefault="003B7CC6">
            <w:pPr>
              <w:pStyle w:val="TableParagraph"/>
              <w:ind w:left="0"/>
              <w:rPr>
                <w:sz w:val="24"/>
              </w:rPr>
            </w:pPr>
          </w:p>
          <w:p w14:paraId="5B8E3D64" w14:textId="77777777" w:rsidR="003B7CC6" w:rsidRDefault="00511CF7">
            <w:pPr>
              <w:pStyle w:val="TableParagraph"/>
              <w:numPr>
                <w:ilvl w:val="0"/>
                <w:numId w:val="42"/>
              </w:numPr>
              <w:tabs>
                <w:tab w:val="left" w:pos="539"/>
                <w:tab w:val="left" w:pos="540"/>
              </w:tabs>
              <w:spacing w:before="192"/>
              <w:ind w:hanging="271"/>
              <w:rPr>
                <w:sz w:val="18"/>
              </w:rPr>
            </w:pPr>
            <w:r>
              <w:rPr>
                <w:color w:val="5D5D60"/>
                <w:sz w:val="18"/>
              </w:rPr>
              <w:t>Improve Ag Vic ability to be agile and flexible - multifaceted</w:t>
            </w:r>
            <w:r>
              <w:rPr>
                <w:color w:val="5D5D60"/>
                <w:spacing w:val="-11"/>
                <w:sz w:val="18"/>
              </w:rPr>
              <w:t xml:space="preserve"> </w:t>
            </w:r>
            <w:r>
              <w:rPr>
                <w:color w:val="5D5D60"/>
                <w:sz w:val="18"/>
              </w:rPr>
              <w:t>solutions.</w:t>
            </w:r>
          </w:p>
        </w:tc>
      </w:tr>
      <w:tr w:rsidR="003B7CC6" w14:paraId="50FB0A52" w14:textId="77777777">
        <w:trPr>
          <w:trHeight w:val="1182"/>
        </w:trPr>
        <w:tc>
          <w:tcPr>
            <w:tcW w:w="1775" w:type="dxa"/>
            <w:shd w:val="clear" w:color="auto" w:fill="F5F3F1"/>
          </w:tcPr>
          <w:p w14:paraId="01CFC216" w14:textId="77777777" w:rsidR="003B7CC6" w:rsidRDefault="00511CF7">
            <w:pPr>
              <w:pStyle w:val="TableParagraph"/>
              <w:spacing w:before="131" w:line="256" w:lineRule="auto"/>
              <w:ind w:left="179"/>
              <w:rPr>
                <w:rFonts w:ascii="Verdana"/>
                <w:i/>
                <w:sz w:val="20"/>
              </w:rPr>
            </w:pPr>
            <w:r>
              <w:rPr>
                <w:rFonts w:ascii="Verdana"/>
                <w:i/>
                <w:color w:val="5D5D60"/>
                <w:sz w:val="20"/>
              </w:rPr>
              <w:t>Funding and resourcing.</w:t>
            </w:r>
          </w:p>
        </w:tc>
        <w:tc>
          <w:tcPr>
            <w:tcW w:w="7957" w:type="dxa"/>
            <w:shd w:val="clear" w:color="auto" w:fill="F5F3F1"/>
          </w:tcPr>
          <w:p w14:paraId="1A55762C" w14:textId="77777777" w:rsidR="003B7CC6" w:rsidRDefault="00511CF7">
            <w:pPr>
              <w:pStyle w:val="TableParagraph"/>
              <w:numPr>
                <w:ilvl w:val="0"/>
                <w:numId w:val="41"/>
              </w:numPr>
              <w:tabs>
                <w:tab w:val="left" w:pos="539"/>
                <w:tab w:val="left" w:pos="540"/>
              </w:tabs>
              <w:spacing w:before="118"/>
              <w:ind w:hanging="271"/>
              <w:rPr>
                <w:sz w:val="18"/>
              </w:rPr>
            </w:pPr>
            <w:r>
              <w:rPr>
                <w:color w:val="5D5D60"/>
                <w:sz w:val="18"/>
              </w:rPr>
              <w:t>Increasing ongoing funding for biosecurity.</w:t>
            </w:r>
          </w:p>
          <w:p w14:paraId="5BA347F5" w14:textId="77777777" w:rsidR="003B7CC6" w:rsidRDefault="00511CF7">
            <w:pPr>
              <w:pStyle w:val="TableParagraph"/>
              <w:numPr>
                <w:ilvl w:val="0"/>
                <w:numId w:val="41"/>
              </w:numPr>
              <w:tabs>
                <w:tab w:val="left" w:pos="539"/>
                <w:tab w:val="left" w:pos="540"/>
              </w:tabs>
              <w:spacing w:before="104"/>
              <w:ind w:hanging="271"/>
              <w:rPr>
                <w:sz w:val="18"/>
              </w:rPr>
            </w:pPr>
            <w:r>
              <w:rPr>
                <w:color w:val="5D5D60"/>
                <w:sz w:val="18"/>
              </w:rPr>
              <w:t>New funds should be used to co invest in improve</w:t>
            </w:r>
            <w:r>
              <w:rPr>
                <w:color w:val="5D5D60"/>
                <w:spacing w:val="-1"/>
                <w:sz w:val="18"/>
              </w:rPr>
              <w:t xml:space="preserve"> </w:t>
            </w:r>
            <w:r>
              <w:rPr>
                <w:color w:val="5D5D60"/>
                <w:sz w:val="18"/>
              </w:rPr>
              <w:t>programs.</w:t>
            </w:r>
          </w:p>
          <w:p w14:paraId="220C67E9" w14:textId="77777777" w:rsidR="003B7CC6" w:rsidRDefault="00511CF7">
            <w:pPr>
              <w:pStyle w:val="TableParagraph"/>
              <w:numPr>
                <w:ilvl w:val="0"/>
                <w:numId w:val="41"/>
              </w:numPr>
              <w:tabs>
                <w:tab w:val="left" w:pos="539"/>
                <w:tab w:val="left" w:pos="540"/>
              </w:tabs>
              <w:spacing w:before="105"/>
              <w:ind w:hanging="271"/>
              <w:rPr>
                <w:sz w:val="18"/>
              </w:rPr>
            </w:pPr>
            <w:r>
              <w:rPr>
                <w:color w:val="5D5D60"/>
                <w:sz w:val="18"/>
              </w:rPr>
              <w:t>Resourcing of staffing and awareness of current and emerging risk</w:t>
            </w:r>
            <w:r>
              <w:rPr>
                <w:color w:val="5D5D60"/>
                <w:spacing w:val="-19"/>
                <w:sz w:val="18"/>
              </w:rPr>
              <w:t xml:space="preserve"> </w:t>
            </w:r>
            <w:r>
              <w:rPr>
                <w:color w:val="5D5D60"/>
                <w:sz w:val="18"/>
              </w:rPr>
              <w:t>pathway.</w:t>
            </w:r>
          </w:p>
        </w:tc>
      </w:tr>
      <w:tr w:rsidR="003B7CC6" w14:paraId="435FAFE9" w14:textId="77777777">
        <w:trPr>
          <w:trHeight w:val="1352"/>
        </w:trPr>
        <w:tc>
          <w:tcPr>
            <w:tcW w:w="1775" w:type="dxa"/>
          </w:tcPr>
          <w:p w14:paraId="49C7B9DD" w14:textId="77777777" w:rsidR="003B7CC6" w:rsidRDefault="00511CF7">
            <w:pPr>
              <w:pStyle w:val="TableParagraph"/>
              <w:spacing w:before="131" w:line="256" w:lineRule="auto"/>
              <w:ind w:left="179"/>
              <w:rPr>
                <w:rFonts w:ascii="Verdana"/>
                <w:i/>
                <w:sz w:val="20"/>
              </w:rPr>
            </w:pPr>
            <w:r>
              <w:rPr>
                <w:rFonts w:ascii="Verdana"/>
                <w:i/>
                <w:color w:val="5D5D60"/>
                <w:sz w:val="20"/>
              </w:rPr>
              <w:t xml:space="preserve">Efficient </w:t>
            </w:r>
            <w:r>
              <w:rPr>
                <w:rFonts w:ascii="Verdana"/>
                <w:i/>
                <w:color w:val="5D5D60"/>
                <w:w w:val="95"/>
                <w:sz w:val="20"/>
              </w:rPr>
              <w:t>regulation.</w:t>
            </w:r>
          </w:p>
        </w:tc>
        <w:tc>
          <w:tcPr>
            <w:tcW w:w="7957" w:type="dxa"/>
          </w:tcPr>
          <w:p w14:paraId="0E323778" w14:textId="77777777" w:rsidR="003B7CC6" w:rsidRDefault="00511CF7">
            <w:pPr>
              <w:pStyle w:val="TableParagraph"/>
              <w:numPr>
                <w:ilvl w:val="0"/>
                <w:numId w:val="40"/>
              </w:numPr>
              <w:tabs>
                <w:tab w:val="left" w:pos="540"/>
              </w:tabs>
              <w:spacing w:before="118"/>
              <w:ind w:hanging="271"/>
              <w:jc w:val="both"/>
              <w:rPr>
                <w:sz w:val="18"/>
              </w:rPr>
            </w:pPr>
            <w:r>
              <w:rPr>
                <w:color w:val="5D5D60"/>
                <w:sz w:val="18"/>
              </w:rPr>
              <w:t>Smart and efficient regulation that encourages business</w:t>
            </w:r>
            <w:r>
              <w:rPr>
                <w:color w:val="5D5D60"/>
                <w:spacing w:val="-8"/>
                <w:sz w:val="18"/>
              </w:rPr>
              <w:t xml:space="preserve"> </w:t>
            </w:r>
            <w:r>
              <w:rPr>
                <w:color w:val="5D5D60"/>
                <w:sz w:val="18"/>
              </w:rPr>
              <w:t>continuity.</w:t>
            </w:r>
          </w:p>
          <w:p w14:paraId="3786A473" w14:textId="77777777" w:rsidR="003B7CC6" w:rsidRDefault="00511CF7">
            <w:pPr>
              <w:pStyle w:val="TableParagraph"/>
              <w:numPr>
                <w:ilvl w:val="0"/>
                <w:numId w:val="40"/>
              </w:numPr>
              <w:tabs>
                <w:tab w:val="left" w:pos="540"/>
              </w:tabs>
              <w:spacing w:before="104" w:line="254" w:lineRule="auto"/>
              <w:ind w:right="370"/>
              <w:jc w:val="both"/>
              <w:rPr>
                <w:sz w:val="18"/>
              </w:rPr>
            </w:pPr>
            <w:r>
              <w:rPr>
                <w:color w:val="5D5D60"/>
                <w:sz w:val="18"/>
              </w:rPr>
              <w:t xml:space="preserve">Need biosecurity preparedness manual on a national scale for all potential </w:t>
            </w:r>
            <w:proofErr w:type="gramStart"/>
            <w:r>
              <w:rPr>
                <w:color w:val="5D5D60"/>
                <w:sz w:val="18"/>
              </w:rPr>
              <w:t>high risk</w:t>
            </w:r>
            <w:proofErr w:type="gramEnd"/>
            <w:r>
              <w:rPr>
                <w:color w:val="5D5D60"/>
                <w:sz w:val="18"/>
              </w:rPr>
              <w:t xml:space="preserve"> pests / diseases in each industry including diagnostics, management, regulation and impact on trade.</w:t>
            </w:r>
          </w:p>
        </w:tc>
      </w:tr>
    </w:tbl>
    <w:p w14:paraId="48EC5935" w14:textId="77777777" w:rsidR="003B7CC6" w:rsidRDefault="00511CF7">
      <w:pPr>
        <w:rPr>
          <w:sz w:val="2"/>
          <w:szCs w:val="2"/>
        </w:rPr>
      </w:pPr>
      <w:r>
        <w:pict w14:anchorId="64195809">
          <v:group id="_x0000_s2033" style="position:absolute;margin-left:0;margin-top:787.35pt;width:.55pt;height:17.25pt;z-index:251518464;mso-position-horizontal-relative:page;mso-position-vertical-relative:page" coordorigin=",15747" coordsize="11,345">
            <v:line id="_x0000_s2035" style="position:absolute" from="5,15947" to="5,16091" strokecolor="#c1d32f" strokeweight=".16519mm"/>
            <v:line id="_x0000_s2034" style="position:absolute" from="5,15747" to="5,15893" strokecolor="#01a7cf" strokeweight=".1785mm"/>
            <w10:wrap anchorx="page" anchory="page"/>
          </v:group>
        </w:pict>
      </w:r>
      <w:r>
        <w:rPr>
          <w:noProof/>
        </w:rPr>
        <w:drawing>
          <wp:anchor distT="0" distB="0" distL="0" distR="0" simplePos="0" relativeHeight="251447808" behindDoc="0" locked="0" layoutInCell="1" allowOverlap="1" wp14:anchorId="3B533D51" wp14:editId="0364236C">
            <wp:simplePos x="0" y="0"/>
            <wp:positionH relativeFrom="page">
              <wp:posOffset>7313899</wp:posOffset>
            </wp:positionH>
            <wp:positionV relativeFrom="page">
              <wp:posOffset>9642056</wp:posOffset>
            </wp:positionV>
            <wp:extent cx="246105" cy="454841"/>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33AF954A">
          <v:line id="_x0000_s2032" style="position:absolute;z-index:251519488;mso-position-horizontal-relative:page;mso-position-vertical-relative:page" from="36pt,792.5pt" to="559.3pt,792.5pt" strokecolor="#c1d32f" strokeweight=".34994mm">
            <w10:wrap anchorx="page" anchory="page"/>
          </v:line>
        </w:pict>
      </w:r>
    </w:p>
    <w:p w14:paraId="2E271EBF" w14:textId="77777777" w:rsidR="003B7CC6" w:rsidRDefault="003B7CC6">
      <w:pPr>
        <w:rPr>
          <w:sz w:val="2"/>
          <w:szCs w:val="2"/>
        </w:rPr>
        <w:sectPr w:rsidR="003B7CC6">
          <w:pgSz w:w="11910" w:h="16840"/>
          <w:pgMar w:top="1060" w:right="0" w:bottom="700" w:left="740" w:header="0" w:footer="502" w:gutter="0"/>
          <w:cols w:space="720"/>
        </w:sectPr>
      </w:pPr>
    </w:p>
    <w:p w14:paraId="2DD34CB8" w14:textId="338E017F" w:rsidR="003B7CC6" w:rsidRDefault="00511CF7">
      <w:pPr>
        <w:pStyle w:val="Heading2"/>
        <w:numPr>
          <w:ilvl w:val="0"/>
          <w:numId w:val="106"/>
        </w:numPr>
        <w:tabs>
          <w:tab w:val="left" w:pos="762"/>
        </w:tabs>
        <w:ind w:left="761" w:hanging="393"/>
      </w:pPr>
      <w:r>
        <w:lastRenderedPageBreak/>
        <w:pict w14:anchorId="71FF146B">
          <v:group id="_x0000_s2029" style="position:absolute;left:0;text-align:left;margin-left:574.9pt;margin-top:759.2pt;width:20.4pt;height:35.85pt;z-index:251520512;mso-position-horizontal-relative:page;mso-position-vertical-relative:page" coordorigin="11498,15184" coordsize="408,717">
            <v:shape id="_x0000_s2031"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2030" type="#_x0000_t75" style="position:absolute;left:11515;top:15184;width:326;height:380">
              <v:imagedata r:id="rId22" o:title=""/>
            </v:shape>
            <w10:wrap anchorx="page" anchory="page"/>
          </v:group>
        </w:pict>
      </w:r>
      <w:r>
        <w:pict w14:anchorId="61BF3339">
          <v:line id="_x0000_s2028" style="position:absolute;left:0;text-align:left;z-index:251521536;mso-position-horizontal-relative:page;mso-position-vertical-relative:page" from="35pt,792.5pt" to="558.3pt,792.5pt" strokecolor="#c1d32f" strokeweight=".34994mm">
            <w10:wrap anchorx="page" anchory="page"/>
          </v:line>
        </w:pict>
      </w:r>
      <w:r w:rsidR="007043C5">
        <w:rPr>
          <w:color w:val="E2499A"/>
          <w:spacing w:val="2"/>
          <w:w w:val="125"/>
        </w:rPr>
        <w:t>DESIGNING</w:t>
      </w:r>
      <w:r w:rsidR="007043C5">
        <w:rPr>
          <w:color w:val="E2499A"/>
          <w:spacing w:val="-18"/>
          <w:w w:val="125"/>
        </w:rPr>
        <w:t xml:space="preserve"> </w:t>
      </w:r>
      <w:r w:rsidR="007043C5">
        <w:rPr>
          <w:color w:val="E2499A"/>
          <w:w w:val="125"/>
        </w:rPr>
        <w:t>THE</w:t>
      </w:r>
      <w:r w:rsidR="007043C5">
        <w:rPr>
          <w:color w:val="E2499A"/>
          <w:spacing w:val="-18"/>
          <w:w w:val="125"/>
        </w:rPr>
        <w:t xml:space="preserve"> </w:t>
      </w:r>
      <w:r w:rsidR="007043C5">
        <w:rPr>
          <w:color w:val="E2499A"/>
          <w:spacing w:val="2"/>
          <w:w w:val="125"/>
        </w:rPr>
        <w:t>FUTURE:</w:t>
      </w:r>
      <w:r w:rsidR="007043C5">
        <w:rPr>
          <w:color w:val="E2499A"/>
          <w:spacing w:val="-20"/>
          <w:w w:val="125"/>
        </w:rPr>
        <w:t xml:space="preserve"> </w:t>
      </w:r>
      <w:r w:rsidR="007043C5">
        <w:rPr>
          <w:color w:val="E2499A"/>
          <w:spacing w:val="2"/>
          <w:w w:val="125"/>
        </w:rPr>
        <w:t>IDEAS</w:t>
      </w:r>
      <w:r w:rsidR="007043C5">
        <w:rPr>
          <w:color w:val="E2499A"/>
          <w:spacing w:val="-18"/>
          <w:w w:val="125"/>
        </w:rPr>
        <w:t xml:space="preserve"> </w:t>
      </w:r>
      <w:r w:rsidR="007043C5">
        <w:rPr>
          <w:color w:val="E2499A"/>
          <w:w w:val="125"/>
        </w:rPr>
        <w:t>FOR</w:t>
      </w:r>
      <w:r w:rsidR="007043C5">
        <w:rPr>
          <w:color w:val="E2499A"/>
          <w:spacing w:val="-18"/>
          <w:w w:val="125"/>
        </w:rPr>
        <w:t xml:space="preserve"> </w:t>
      </w:r>
      <w:r w:rsidR="007043C5">
        <w:rPr>
          <w:color w:val="E2499A"/>
          <w:spacing w:val="3"/>
          <w:w w:val="125"/>
        </w:rPr>
        <w:t>CHANGE</w:t>
      </w:r>
    </w:p>
    <w:p w14:paraId="1E3305B0" w14:textId="77777777" w:rsidR="003B7CC6" w:rsidRDefault="003B7CC6">
      <w:pPr>
        <w:pStyle w:val="BodyText"/>
        <w:rPr>
          <w:rFonts w:ascii="Montserrat"/>
          <w:b/>
          <w:sz w:val="29"/>
        </w:rPr>
      </w:pPr>
    </w:p>
    <w:p w14:paraId="266DF86C" w14:textId="1AE2C2DD" w:rsidR="003B7CC6" w:rsidRDefault="007043C5">
      <w:pPr>
        <w:pStyle w:val="Heading3"/>
        <w:jc w:val="both"/>
      </w:pPr>
      <w:r>
        <w:rPr>
          <w:color w:val="9279B7"/>
          <w:w w:val="120"/>
        </w:rPr>
        <w:t>G</w:t>
      </w:r>
      <w:r w:rsidR="00511CF7">
        <w:rPr>
          <w:color w:val="9279B7"/>
          <w:w w:val="120"/>
        </w:rPr>
        <w:t xml:space="preserve">roup </w:t>
      </w:r>
      <w:r>
        <w:rPr>
          <w:color w:val="9279B7"/>
          <w:w w:val="120"/>
        </w:rPr>
        <w:t>b</w:t>
      </w:r>
      <w:r w:rsidR="00511CF7">
        <w:rPr>
          <w:color w:val="9279B7"/>
          <w:w w:val="120"/>
        </w:rPr>
        <w:t>rainstorm</w:t>
      </w:r>
    </w:p>
    <w:p w14:paraId="63E005A6" w14:textId="77777777" w:rsidR="003B7CC6" w:rsidRDefault="00511CF7">
      <w:pPr>
        <w:pStyle w:val="BodyText"/>
        <w:spacing w:before="201" w:line="254" w:lineRule="auto"/>
        <w:ind w:left="369" w:right="1420"/>
        <w:jc w:val="both"/>
      </w:pPr>
      <w:r>
        <w:rPr>
          <w:color w:val="5D5D60"/>
        </w:rPr>
        <w:t>The group reviewed all the key areas for improvement put forward in the previous step. Under each theme, the participants provided thoughts and notes on what changes could engender an effective and efficient biosecurity approach in Victoria.</w:t>
      </w:r>
    </w:p>
    <w:p w14:paraId="244596E9" w14:textId="77777777" w:rsidR="003B7CC6" w:rsidRDefault="003B7CC6">
      <w:pPr>
        <w:pStyle w:val="BodyText"/>
        <w:spacing w:before="10"/>
        <w:rPr>
          <w:sz w:val="20"/>
        </w:rPr>
      </w:pPr>
    </w:p>
    <w:tbl>
      <w:tblPr>
        <w:tblW w:w="0" w:type="auto"/>
        <w:tblInd w:w="38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518A0B28" w14:textId="77777777">
        <w:trPr>
          <w:trHeight w:val="519"/>
        </w:trPr>
        <w:tc>
          <w:tcPr>
            <w:tcW w:w="1775" w:type="dxa"/>
            <w:shd w:val="clear" w:color="auto" w:fill="01A7CF"/>
          </w:tcPr>
          <w:p w14:paraId="1CBB27D0" w14:textId="3F55066B" w:rsidR="003B7CC6" w:rsidRDefault="007043C5">
            <w:pPr>
              <w:pStyle w:val="TableParagraph"/>
              <w:spacing w:before="165"/>
              <w:ind w:left="180"/>
              <w:rPr>
                <w:rFonts w:ascii="Montserrat"/>
                <w:sz w:val="18"/>
              </w:rPr>
            </w:pPr>
            <w:r>
              <w:rPr>
                <w:rFonts w:ascii="Montserrat"/>
                <w:color w:val="FFFFFF"/>
                <w:w w:val="115"/>
                <w:sz w:val="18"/>
              </w:rPr>
              <w:t>THEME</w:t>
            </w:r>
          </w:p>
        </w:tc>
        <w:tc>
          <w:tcPr>
            <w:tcW w:w="7957" w:type="dxa"/>
            <w:shd w:val="clear" w:color="auto" w:fill="FAA41A"/>
          </w:tcPr>
          <w:p w14:paraId="52F30EC2" w14:textId="128780C3" w:rsidR="003B7CC6" w:rsidRDefault="007043C5">
            <w:pPr>
              <w:pStyle w:val="TableParagraph"/>
              <w:spacing w:before="165"/>
              <w:ind w:left="180"/>
              <w:rPr>
                <w:rFonts w:ascii="Montserrat" w:hAnsi="Montserrat"/>
                <w:sz w:val="18"/>
              </w:rPr>
            </w:pPr>
            <w:r>
              <w:rPr>
                <w:rFonts w:ascii="Montserrat" w:hAnsi="Montserrat"/>
                <w:color w:val="FFFFFF"/>
                <w:w w:val="115"/>
                <w:sz w:val="18"/>
              </w:rPr>
              <w:t>GROUP NOTES – PROPOSED CHANGE/S</w:t>
            </w:r>
          </w:p>
        </w:tc>
      </w:tr>
      <w:tr w:rsidR="003B7CC6" w14:paraId="5D0DA5B1" w14:textId="77777777">
        <w:trPr>
          <w:trHeight w:val="2582"/>
        </w:trPr>
        <w:tc>
          <w:tcPr>
            <w:tcW w:w="1775" w:type="dxa"/>
          </w:tcPr>
          <w:p w14:paraId="37DADFD7" w14:textId="77777777" w:rsidR="003B7CC6" w:rsidRDefault="00511CF7">
            <w:pPr>
              <w:pStyle w:val="TableParagraph"/>
              <w:spacing w:before="131" w:line="256" w:lineRule="auto"/>
              <w:ind w:left="179" w:right="189"/>
              <w:rPr>
                <w:rFonts w:ascii="Verdana"/>
                <w:i/>
                <w:sz w:val="20"/>
              </w:rPr>
            </w:pPr>
            <w:r>
              <w:rPr>
                <w:rFonts w:ascii="Verdana"/>
                <w:i/>
                <w:color w:val="5D5D60"/>
                <w:sz w:val="20"/>
              </w:rPr>
              <w:t>Pre border and at border management</w:t>
            </w:r>
          </w:p>
        </w:tc>
        <w:tc>
          <w:tcPr>
            <w:tcW w:w="7957" w:type="dxa"/>
          </w:tcPr>
          <w:p w14:paraId="62C9FA91" w14:textId="77777777" w:rsidR="003B7CC6" w:rsidRDefault="00511CF7">
            <w:pPr>
              <w:pStyle w:val="TableParagraph"/>
              <w:numPr>
                <w:ilvl w:val="0"/>
                <w:numId w:val="39"/>
              </w:numPr>
              <w:tabs>
                <w:tab w:val="left" w:pos="539"/>
                <w:tab w:val="left" w:pos="540"/>
              </w:tabs>
              <w:spacing w:before="118"/>
              <w:ind w:hanging="271"/>
              <w:rPr>
                <w:sz w:val="18"/>
              </w:rPr>
            </w:pPr>
            <w:r>
              <w:rPr>
                <w:color w:val="5D5D60"/>
                <w:sz w:val="18"/>
              </w:rPr>
              <w:t>Higher level of penalties</w:t>
            </w:r>
          </w:p>
          <w:p w14:paraId="799E871B" w14:textId="77777777" w:rsidR="003B7CC6" w:rsidRDefault="00511CF7">
            <w:pPr>
              <w:pStyle w:val="TableParagraph"/>
              <w:numPr>
                <w:ilvl w:val="0"/>
                <w:numId w:val="39"/>
              </w:numPr>
              <w:tabs>
                <w:tab w:val="left" w:pos="539"/>
                <w:tab w:val="left" w:pos="540"/>
              </w:tabs>
              <w:spacing w:before="104"/>
              <w:ind w:hanging="271"/>
              <w:rPr>
                <w:sz w:val="18"/>
              </w:rPr>
            </w:pPr>
            <w:r>
              <w:rPr>
                <w:color w:val="5D5D60"/>
                <w:sz w:val="18"/>
              </w:rPr>
              <w:t>More</w:t>
            </w:r>
            <w:r>
              <w:rPr>
                <w:color w:val="5D5D60"/>
                <w:spacing w:val="-1"/>
                <w:sz w:val="18"/>
              </w:rPr>
              <w:t xml:space="preserve"> </w:t>
            </w:r>
            <w:r>
              <w:rPr>
                <w:color w:val="5D5D60"/>
                <w:sz w:val="18"/>
              </w:rPr>
              <w:t>awareness</w:t>
            </w:r>
          </w:p>
          <w:p w14:paraId="51B20F5E" w14:textId="77777777" w:rsidR="003B7CC6" w:rsidRDefault="00511CF7">
            <w:pPr>
              <w:pStyle w:val="TableParagraph"/>
              <w:numPr>
                <w:ilvl w:val="0"/>
                <w:numId w:val="39"/>
              </w:numPr>
              <w:tabs>
                <w:tab w:val="left" w:pos="539"/>
                <w:tab w:val="left" w:pos="540"/>
              </w:tabs>
              <w:spacing w:before="105"/>
              <w:ind w:hanging="271"/>
              <w:rPr>
                <w:sz w:val="18"/>
              </w:rPr>
            </w:pPr>
            <w:r>
              <w:rPr>
                <w:color w:val="5D5D60"/>
                <w:sz w:val="18"/>
              </w:rPr>
              <w:t>Ongoing and increased</w:t>
            </w:r>
            <w:r>
              <w:rPr>
                <w:color w:val="5D5D60"/>
                <w:spacing w:val="-2"/>
                <w:sz w:val="18"/>
              </w:rPr>
              <w:t xml:space="preserve"> </w:t>
            </w:r>
            <w:r>
              <w:rPr>
                <w:color w:val="5D5D60"/>
                <w:sz w:val="18"/>
              </w:rPr>
              <w:t>investment.</w:t>
            </w:r>
          </w:p>
          <w:p w14:paraId="37046D07" w14:textId="77777777" w:rsidR="003B7CC6" w:rsidRDefault="00511CF7">
            <w:pPr>
              <w:pStyle w:val="TableParagraph"/>
              <w:numPr>
                <w:ilvl w:val="0"/>
                <w:numId w:val="39"/>
              </w:numPr>
              <w:tabs>
                <w:tab w:val="left" w:pos="539"/>
                <w:tab w:val="left" w:pos="540"/>
              </w:tabs>
              <w:spacing w:before="105"/>
              <w:ind w:hanging="271"/>
              <w:rPr>
                <w:sz w:val="18"/>
              </w:rPr>
            </w:pPr>
            <w:r>
              <w:rPr>
                <w:color w:val="5D5D60"/>
                <w:sz w:val="18"/>
              </w:rPr>
              <w:t>Leverage technology and data to automate and develop predictive</w:t>
            </w:r>
            <w:r>
              <w:rPr>
                <w:color w:val="5D5D60"/>
                <w:spacing w:val="-14"/>
                <w:sz w:val="18"/>
              </w:rPr>
              <w:t xml:space="preserve"> </w:t>
            </w:r>
            <w:r>
              <w:rPr>
                <w:color w:val="5D5D60"/>
                <w:sz w:val="18"/>
              </w:rPr>
              <w:t>capabilities.</w:t>
            </w:r>
          </w:p>
          <w:p w14:paraId="3FD78441" w14:textId="77777777" w:rsidR="003B7CC6" w:rsidRDefault="00511CF7">
            <w:pPr>
              <w:pStyle w:val="TableParagraph"/>
              <w:numPr>
                <w:ilvl w:val="0"/>
                <w:numId w:val="39"/>
              </w:numPr>
              <w:tabs>
                <w:tab w:val="left" w:pos="539"/>
                <w:tab w:val="left" w:pos="540"/>
              </w:tabs>
              <w:spacing w:before="105"/>
              <w:ind w:hanging="271"/>
              <w:rPr>
                <w:sz w:val="18"/>
              </w:rPr>
            </w:pPr>
            <w:r>
              <w:rPr>
                <w:color w:val="5D5D60"/>
                <w:sz w:val="18"/>
              </w:rPr>
              <w:t>Awareness of global issues management strategies and</w:t>
            </w:r>
            <w:r>
              <w:rPr>
                <w:color w:val="5D5D60"/>
                <w:spacing w:val="-5"/>
                <w:sz w:val="18"/>
              </w:rPr>
              <w:t xml:space="preserve"> </w:t>
            </w:r>
            <w:r>
              <w:rPr>
                <w:color w:val="5D5D60"/>
                <w:sz w:val="18"/>
              </w:rPr>
              <w:t>legislation</w:t>
            </w:r>
          </w:p>
          <w:p w14:paraId="49F97BDE" w14:textId="77777777" w:rsidR="003B7CC6" w:rsidRDefault="00511CF7">
            <w:pPr>
              <w:pStyle w:val="TableParagraph"/>
              <w:numPr>
                <w:ilvl w:val="0"/>
                <w:numId w:val="39"/>
              </w:numPr>
              <w:tabs>
                <w:tab w:val="left" w:pos="539"/>
                <w:tab w:val="left" w:pos="540"/>
              </w:tabs>
              <w:spacing w:before="104"/>
              <w:ind w:hanging="271"/>
              <w:rPr>
                <w:sz w:val="18"/>
              </w:rPr>
            </w:pPr>
            <w:r>
              <w:rPr>
                <w:color w:val="5D5D60"/>
                <w:sz w:val="18"/>
              </w:rPr>
              <w:t>Tighten up pre entry testing of imported goods – we should be world</w:t>
            </w:r>
            <w:r>
              <w:rPr>
                <w:color w:val="5D5D60"/>
                <w:spacing w:val="-12"/>
                <w:sz w:val="18"/>
              </w:rPr>
              <w:t xml:space="preserve"> </w:t>
            </w:r>
            <w:r>
              <w:rPr>
                <w:color w:val="5D5D60"/>
                <w:sz w:val="18"/>
              </w:rPr>
              <w:t>standard.</w:t>
            </w:r>
          </w:p>
          <w:p w14:paraId="0311CDB7" w14:textId="77777777" w:rsidR="003B7CC6" w:rsidRDefault="00511CF7">
            <w:pPr>
              <w:pStyle w:val="TableParagraph"/>
              <w:numPr>
                <w:ilvl w:val="0"/>
                <w:numId w:val="39"/>
              </w:numPr>
              <w:tabs>
                <w:tab w:val="left" w:pos="539"/>
                <w:tab w:val="left" w:pos="540"/>
              </w:tabs>
              <w:spacing w:before="105"/>
              <w:ind w:hanging="271"/>
              <w:rPr>
                <w:sz w:val="18"/>
              </w:rPr>
            </w:pPr>
            <w:r>
              <w:rPr>
                <w:color w:val="5D5D60"/>
                <w:sz w:val="18"/>
              </w:rPr>
              <w:t>Ensure revenue from incoming ‘container levy’ is entirely spent on</w:t>
            </w:r>
            <w:r>
              <w:rPr>
                <w:color w:val="5D5D60"/>
                <w:spacing w:val="-10"/>
                <w:sz w:val="18"/>
              </w:rPr>
              <w:t xml:space="preserve"> </w:t>
            </w:r>
            <w:r>
              <w:rPr>
                <w:color w:val="5D5D60"/>
                <w:sz w:val="18"/>
              </w:rPr>
              <w:t>biosecurity.</w:t>
            </w:r>
          </w:p>
        </w:tc>
      </w:tr>
      <w:tr w:rsidR="003B7CC6" w14:paraId="36F9891E" w14:textId="77777777">
        <w:trPr>
          <w:trHeight w:val="2052"/>
        </w:trPr>
        <w:tc>
          <w:tcPr>
            <w:tcW w:w="1775" w:type="dxa"/>
            <w:shd w:val="clear" w:color="auto" w:fill="F5F3F1"/>
          </w:tcPr>
          <w:p w14:paraId="6F9A6AB1" w14:textId="77777777" w:rsidR="003B7CC6" w:rsidRDefault="00511CF7">
            <w:pPr>
              <w:pStyle w:val="TableParagraph"/>
              <w:spacing w:before="131" w:line="256" w:lineRule="auto"/>
              <w:ind w:left="179" w:right="643"/>
              <w:rPr>
                <w:rFonts w:ascii="Verdana"/>
                <w:i/>
                <w:sz w:val="20"/>
              </w:rPr>
            </w:pPr>
            <w:r>
              <w:rPr>
                <w:rFonts w:ascii="Verdana"/>
                <w:i/>
                <w:color w:val="5D5D60"/>
                <w:sz w:val="20"/>
              </w:rPr>
              <w:t xml:space="preserve">Extend </w:t>
            </w:r>
            <w:proofErr w:type="spellStart"/>
            <w:r>
              <w:rPr>
                <w:rFonts w:ascii="Verdana"/>
                <w:i/>
                <w:color w:val="5D5D60"/>
                <w:sz w:val="20"/>
              </w:rPr>
              <w:t>CropSafe</w:t>
            </w:r>
            <w:proofErr w:type="spellEnd"/>
            <w:r>
              <w:rPr>
                <w:rFonts w:ascii="Verdana"/>
                <w:i/>
                <w:color w:val="5D5D60"/>
                <w:sz w:val="20"/>
              </w:rPr>
              <w:t xml:space="preserve"> model</w:t>
            </w:r>
          </w:p>
        </w:tc>
        <w:tc>
          <w:tcPr>
            <w:tcW w:w="7957" w:type="dxa"/>
            <w:shd w:val="clear" w:color="auto" w:fill="F5F3F1"/>
          </w:tcPr>
          <w:p w14:paraId="11FBEEA8" w14:textId="77777777" w:rsidR="003B7CC6" w:rsidRDefault="00511CF7">
            <w:pPr>
              <w:pStyle w:val="TableParagraph"/>
              <w:numPr>
                <w:ilvl w:val="0"/>
                <w:numId w:val="38"/>
              </w:numPr>
              <w:tabs>
                <w:tab w:val="left" w:pos="539"/>
                <w:tab w:val="left" w:pos="540"/>
              </w:tabs>
              <w:spacing w:before="118" w:line="254" w:lineRule="auto"/>
              <w:ind w:right="194"/>
              <w:rPr>
                <w:sz w:val="18"/>
              </w:rPr>
            </w:pPr>
            <w:r>
              <w:rPr>
                <w:color w:val="5D5D60"/>
                <w:sz w:val="18"/>
              </w:rPr>
              <w:t>Multiple commodities in horticulture and not all horticulture growers use agronomists (poses a challenge) but worth</w:t>
            </w:r>
            <w:r>
              <w:rPr>
                <w:color w:val="5D5D60"/>
                <w:spacing w:val="-3"/>
                <w:sz w:val="18"/>
              </w:rPr>
              <w:t xml:space="preserve"> </w:t>
            </w:r>
            <w:r>
              <w:rPr>
                <w:color w:val="5D5D60"/>
                <w:sz w:val="18"/>
              </w:rPr>
              <w:t>exploring!</w:t>
            </w:r>
          </w:p>
          <w:p w14:paraId="08FF5B4E" w14:textId="77777777" w:rsidR="003B7CC6" w:rsidRDefault="00511CF7">
            <w:pPr>
              <w:pStyle w:val="TableParagraph"/>
              <w:numPr>
                <w:ilvl w:val="0"/>
                <w:numId w:val="38"/>
              </w:numPr>
              <w:tabs>
                <w:tab w:val="left" w:pos="539"/>
                <w:tab w:val="left" w:pos="540"/>
              </w:tabs>
              <w:spacing w:before="90"/>
              <w:ind w:hanging="271"/>
              <w:rPr>
                <w:sz w:val="18"/>
              </w:rPr>
            </w:pPr>
            <w:r>
              <w:rPr>
                <w:color w:val="5D5D60"/>
                <w:sz w:val="18"/>
              </w:rPr>
              <w:t xml:space="preserve">Expand the concept beyond </w:t>
            </w:r>
            <w:r>
              <w:rPr>
                <w:color w:val="5D5D60"/>
                <w:sz w:val="18"/>
              </w:rPr>
              <w:t>just agronomists e.g. owners, managers,</w:t>
            </w:r>
            <w:r>
              <w:rPr>
                <w:color w:val="5D5D60"/>
                <w:spacing w:val="-21"/>
                <w:sz w:val="18"/>
              </w:rPr>
              <w:t xml:space="preserve"> </w:t>
            </w:r>
            <w:r>
              <w:rPr>
                <w:color w:val="5D5D60"/>
                <w:sz w:val="18"/>
              </w:rPr>
              <w:t>contractors.</w:t>
            </w:r>
          </w:p>
          <w:p w14:paraId="475E829F" w14:textId="77777777" w:rsidR="003B7CC6" w:rsidRDefault="00511CF7">
            <w:pPr>
              <w:pStyle w:val="TableParagraph"/>
              <w:numPr>
                <w:ilvl w:val="0"/>
                <w:numId w:val="38"/>
              </w:numPr>
              <w:tabs>
                <w:tab w:val="left" w:pos="539"/>
                <w:tab w:val="left" w:pos="540"/>
              </w:tabs>
              <w:spacing w:before="104"/>
              <w:ind w:hanging="271"/>
              <w:rPr>
                <w:sz w:val="18"/>
              </w:rPr>
            </w:pPr>
            <w:r>
              <w:rPr>
                <w:color w:val="5D5D60"/>
                <w:sz w:val="18"/>
              </w:rPr>
              <w:t>Better understanding of why agronomists are signing up /</w:t>
            </w:r>
            <w:r>
              <w:rPr>
                <w:color w:val="5D5D60"/>
                <w:spacing w:val="-8"/>
                <w:sz w:val="18"/>
              </w:rPr>
              <w:t xml:space="preserve"> </w:t>
            </w:r>
            <w:r>
              <w:rPr>
                <w:color w:val="5D5D60"/>
                <w:sz w:val="18"/>
              </w:rPr>
              <w:t>participating.</w:t>
            </w:r>
          </w:p>
          <w:p w14:paraId="0FC5EBF3" w14:textId="77777777" w:rsidR="003B7CC6" w:rsidRDefault="00511CF7">
            <w:pPr>
              <w:pStyle w:val="TableParagraph"/>
              <w:numPr>
                <w:ilvl w:val="0"/>
                <w:numId w:val="38"/>
              </w:numPr>
              <w:tabs>
                <w:tab w:val="left" w:pos="539"/>
                <w:tab w:val="left" w:pos="540"/>
              </w:tabs>
              <w:spacing w:before="105" w:line="254" w:lineRule="auto"/>
              <w:ind w:right="169"/>
              <w:rPr>
                <w:sz w:val="18"/>
              </w:rPr>
            </w:pPr>
            <w:r>
              <w:rPr>
                <w:color w:val="5D5D60"/>
                <w:sz w:val="18"/>
              </w:rPr>
              <w:t>Using agronomists as the ‘pinch point’ is very useful – perhaps livestock sectors should use vets in the same</w:t>
            </w:r>
            <w:r>
              <w:rPr>
                <w:color w:val="5D5D60"/>
                <w:spacing w:val="-1"/>
                <w:sz w:val="18"/>
              </w:rPr>
              <w:t xml:space="preserve"> </w:t>
            </w:r>
            <w:r>
              <w:rPr>
                <w:color w:val="5D5D60"/>
                <w:sz w:val="18"/>
              </w:rPr>
              <w:t>way.</w:t>
            </w:r>
          </w:p>
        </w:tc>
      </w:tr>
      <w:tr w:rsidR="003B7CC6" w14:paraId="4CFA7116" w14:textId="77777777">
        <w:trPr>
          <w:trHeight w:val="4249"/>
        </w:trPr>
        <w:tc>
          <w:tcPr>
            <w:tcW w:w="1775" w:type="dxa"/>
          </w:tcPr>
          <w:p w14:paraId="1E0E1473" w14:textId="77777777" w:rsidR="003B7CC6" w:rsidRDefault="00511CF7">
            <w:pPr>
              <w:pStyle w:val="TableParagraph"/>
              <w:spacing w:before="131" w:line="256" w:lineRule="auto"/>
              <w:ind w:left="179" w:right="267"/>
              <w:rPr>
                <w:rFonts w:ascii="Verdana" w:hAnsi="Verdana"/>
                <w:i/>
                <w:sz w:val="20"/>
              </w:rPr>
            </w:pPr>
            <w:r>
              <w:rPr>
                <w:rFonts w:ascii="Verdana" w:hAnsi="Verdana"/>
                <w:i/>
                <w:color w:val="5D5D60"/>
                <w:sz w:val="20"/>
              </w:rPr>
              <w:t>Managing peri – urban issues</w:t>
            </w:r>
          </w:p>
        </w:tc>
        <w:tc>
          <w:tcPr>
            <w:tcW w:w="7957" w:type="dxa"/>
          </w:tcPr>
          <w:p w14:paraId="1D333D5F" w14:textId="77777777" w:rsidR="003B7CC6" w:rsidRDefault="00511CF7">
            <w:pPr>
              <w:pStyle w:val="TableParagraph"/>
              <w:numPr>
                <w:ilvl w:val="0"/>
                <w:numId w:val="37"/>
              </w:numPr>
              <w:tabs>
                <w:tab w:val="left" w:pos="539"/>
                <w:tab w:val="left" w:pos="540"/>
              </w:tabs>
              <w:spacing w:before="166"/>
              <w:ind w:hanging="271"/>
              <w:rPr>
                <w:sz w:val="18"/>
              </w:rPr>
            </w:pPr>
            <w:r>
              <w:rPr>
                <w:color w:val="5D5D60"/>
                <w:sz w:val="18"/>
              </w:rPr>
              <w:t>Fund community education – detail costs of not doing</w:t>
            </w:r>
            <w:r>
              <w:rPr>
                <w:color w:val="5D5D60"/>
                <w:spacing w:val="-6"/>
                <w:sz w:val="18"/>
              </w:rPr>
              <w:t xml:space="preserve"> </w:t>
            </w:r>
            <w:r>
              <w:rPr>
                <w:color w:val="5D5D60"/>
                <w:sz w:val="18"/>
              </w:rPr>
              <w:t>anything.</w:t>
            </w:r>
          </w:p>
          <w:p w14:paraId="51C624D3" w14:textId="77777777" w:rsidR="003B7CC6" w:rsidRDefault="00511CF7">
            <w:pPr>
              <w:pStyle w:val="TableParagraph"/>
              <w:numPr>
                <w:ilvl w:val="0"/>
                <w:numId w:val="37"/>
              </w:numPr>
              <w:tabs>
                <w:tab w:val="left" w:pos="539"/>
                <w:tab w:val="left" w:pos="540"/>
              </w:tabs>
              <w:spacing w:before="105"/>
              <w:ind w:hanging="271"/>
              <w:rPr>
                <w:sz w:val="18"/>
              </w:rPr>
            </w:pPr>
            <w:r>
              <w:rPr>
                <w:color w:val="5D5D60"/>
                <w:sz w:val="18"/>
              </w:rPr>
              <w:t xml:space="preserve">Need better enforcement for people who </w:t>
            </w:r>
            <w:proofErr w:type="gramStart"/>
            <w:r>
              <w:rPr>
                <w:color w:val="5D5D60"/>
                <w:sz w:val="18"/>
              </w:rPr>
              <w:t>don’t</w:t>
            </w:r>
            <w:proofErr w:type="gramEnd"/>
            <w:r>
              <w:rPr>
                <w:color w:val="5D5D60"/>
                <w:sz w:val="18"/>
              </w:rPr>
              <w:t xml:space="preserve"> comply (after numerous</w:t>
            </w:r>
            <w:r>
              <w:rPr>
                <w:color w:val="5D5D60"/>
                <w:spacing w:val="-8"/>
                <w:sz w:val="18"/>
              </w:rPr>
              <w:t xml:space="preserve"> </w:t>
            </w:r>
            <w:r>
              <w:rPr>
                <w:color w:val="5D5D60"/>
                <w:sz w:val="18"/>
              </w:rPr>
              <w:t>breaches).</w:t>
            </w:r>
          </w:p>
          <w:p w14:paraId="397F9F26" w14:textId="77777777" w:rsidR="003B7CC6" w:rsidRDefault="00511CF7">
            <w:pPr>
              <w:pStyle w:val="TableParagraph"/>
              <w:numPr>
                <w:ilvl w:val="0"/>
                <w:numId w:val="37"/>
              </w:numPr>
              <w:tabs>
                <w:tab w:val="left" w:pos="539"/>
                <w:tab w:val="left" w:pos="540"/>
              </w:tabs>
              <w:spacing w:before="105"/>
              <w:ind w:hanging="271"/>
              <w:rPr>
                <w:sz w:val="18"/>
              </w:rPr>
            </w:pPr>
            <w:r>
              <w:rPr>
                <w:color w:val="5D5D60"/>
                <w:sz w:val="18"/>
              </w:rPr>
              <w:t>Understand barriers (cost, time, knowledge etc.) and motivators for landholders to</w:t>
            </w:r>
            <w:r>
              <w:rPr>
                <w:color w:val="5D5D60"/>
                <w:spacing w:val="-25"/>
                <w:sz w:val="18"/>
              </w:rPr>
              <w:t xml:space="preserve"> </w:t>
            </w:r>
            <w:r>
              <w:rPr>
                <w:color w:val="5D5D60"/>
                <w:sz w:val="18"/>
              </w:rPr>
              <w:t>act.</w:t>
            </w:r>
          </w:p>
          <w:p w14:paraId="70094F3E" w14:textId="77777777" w:rsidR="003B7CC6" w:rsidRDefault="00511CF7">
            <w:pPr>
              <w:pStyle w:val="TableParagraph"/>
              <w:numPr>
                <w:ilvl w:val="0"/>
                <w:numId w:val="37"/>
              </w:numPr>
              <w:tabs>
                <w:tab w:val="left" w:pos="539"/>
                <w:tab w:val="left" w:pos="540"/>
              </w:tabs>
              <w:spacing w:before="105"/>
              <w:ind w:hanging="271"/>
              <w:rPr>
                <w:sz w:val="18"/>
              </w:rPr>
            </w:pPr>
            <w:r>
              <w:rPr>
                <w:color w:val="5D5D60"/>
                <w:sz w:val="18"/>
              </w:rPr>
              <w:t xml:space="preserve">Setting KPI’s for landholders’ engagement </w:t>
            </w:r>
            <w:proofErr w:type="gramStart"/>
            <w:r>
              <w:rPr>
                <w:color w:val="5D5D60"/>
                <w:sz w:val="18"/>
              </w:rPr>
              <w:t>in regard to</w:t>
            </w:r>
            <w:proofErr w:type="gramEnd"/>
            <w:r>
              <w:rPr>
                <w:color w:val="5D5D60"/>
                <w:sz w:val="18"/>
              </w:rPr>
              <w:t xml:space="preserve"> education and</w:t>
            </w:r>
            <w:r>
              <w:rPr>
                <w:color w:val="5D5D60"/>
                <w:spacing w:val="-20"/>
                <w:sz w:val="18"/>
              </w:rPr>
              <w:t xml:space="preserve"> </w:t>
            </w:r>
            <w:r>
              <w:rPr>
                <w:color w:val="5D5D60"/>
                <w:sz w:val="18"/>
              </w:rPr>
              <w:t>enforcement.</w:t>
            </w:r>
          </w:p>
          <w:p w14:paraId="3031E094" w14:textId="77777777" w:rsidR="003B7CC6" w:rsidRDefault="00511CF7">
            <w:pPr>
              <w:pStyle w:val="TableParagraph"/>
              <w:numPr>
                <w:ilvl w:val="0"/>
                <w:numId w:val="37"/>
              </w:numPr>
              <w:tabs>
                <w:tab w:val="left" w:pos="539"/>
                <w:tab w:val="left" w:pos="540"/>
              </w:tabs>
              <w:spacing w:before="104"/>
              <w:ind w:hanging="271"/>
              <w:rPr>
                <w:sz w:val="18"/>
              </w:rPr>
            </w:pPr>
            <w:r>
              <w:rPr>
                <w:color w:val="5D5D60"/>
                <w:sz w:val="18"/>
              </w:rPr>
              <w:t>Media campaign to make them aware of</w:t>
            </w:r>
            <w:r>
              <w:rPr>
                <w:color w:val="5D5D60"/>
                <w:spacing w:val="-4"/>
                <w:sz w:val="18"/>
              </w:rPr>
              <w:t xml:space="preserve"> </w:t>
            </w:r>
            <w:r>
              <w:rPr>
                <w:color w:val="5D5D60"/>
                <w:sz w:val="18"/>
              </w:rPr>
              <w:t>issues.</w:t>
            </w:r>
          </w:p>
          <w:p w14:paraId="04816CB4" w14:textId="77777777" w:rsidR="003B7CC6" w:rsidRDefault="00511CF7">
            <w:pPr>
              <w:pStyle w:val="TableParagraph"/>
              <w:numPr>
                <w:ilvl w:val="0"/>
                <w:numId w:val="37"/>
              </w:numPr>
              <w:tabs>
                <w:tab w:val="left" w:pos="539"/>
                <w:tab w:val="left" w:pos="540"/>
              </w:tabs>
              <w:spacing w:before="105"/>
              <w:ind w:hanging="271"/>
              <w:rPr>
                <w:sz w:val="18"/>
              </w:rPr>
            </w:pPr>
            <w:r>
              <w:rPr>
                <w:color w:val="5D5D60"/>
                <w:sz w:val="18"/>
              </w:rPr>
              <w:t>All - no matter how small - need a PK</w:t>
            </w:r>
            <w:r>
              <w:rPr>
                <w:color w:val="5D5D60"/>
                <w:spacing w:val="-4"/>
                <w:sz w:val="18"/>
              </w:rPr>
              <w:t xml:space="preserve"> </w:t>
            </w:r>
            <w:r>
              <w:rPr>
                <w:color w:val="5D5D60"/>
                <w:sz w:val="18"/>
              </w:rPr>
              <w:t>number.</w:t>
            </w:r>
          </w:p>
          <w:p w14:paraId="7433EE2F" w14:textId="77777777" w:rsidR="003B7CC6" w:rsidRDefault="00511CF7">
            <w:pPr>
              <w:pStyle w:val="TableParagraph"/>
              <w:numPr>
                <w:ilvl w:val="0"/>
                <w:numId w:val="37"/>
              </w:numPr>
              <w:tabs>
                <w:tab w:val="left" w:pos="539"/>
                <w:tab w:val="left" w:pos="540"/>
              </w:tabs>
              <w:spacing w:before="105"/>
              <w:ind w:hanging="271"/>
              <w:rPr>
                <w:sz w:val="18"/>
              </w:rPr>
            </w:pPr>
            <w:r>
              <w:rPr>
                <w:color w:val="5D5D60"/>
                <w:sz w:val="18"/>
              </w:rPr>
              <w:t>Producer directed delivery of</w:t>
            </w:r>
            <w:r>
              <w:rPr>
                <w:color w:val="5D5D60"/>
                <w:spacing w:val="-1"/>
                <w:sz w:val="18"/>
              </w:rPr>
              <w:t xml:space="preserve"> </w:t>
            </w:r>
            <w:r>
              <w:rPr>
                <w:color w:val="5D5D60"/>
                <w:sz w:val="18"/>
              </w:rPr>
              <w:t>programs.</w:t>
            </w:r>
          </w:p>
          <w:p w14:paraId="07457524" w14:textId="77777777" w:rsidR="003B7CC6" w:rsidRDefault="00511CF7">
            <w:pPr>
              <w:pStyle w:val="TableParagraph"/>
              <w:numPr>
                <w:ilvl w:val="0"/>
                <w:numId w:val="37"/>
              </w:numPr>
              <w:tabs>
                <w:tab w:val="left" w:pos="539"/>
                <w:tab w:val="left" w:pos="540"/>
              </w:tabs>
              <w:spacing w:before="105" w:line="254" w:lineRule="auto"/>
              <w:ind w:right="213"/>
              <w:rPr>
                <w:sz w:val="18"/>
              </w:rPr>
            </w:pPr>
            <w:r>
              <w:rPr>
                <w:color w:val="5D5D60"/>
                <w:sz w:val="18"/>
              </w:rPr>
              <w:t>Engage / recruit local government to access / motivate / communicate with peri-urban population.</w:t>
            </w:r>
          </w:p>
          <w:p w14:paraId="0EABA77E" w14:textId="77777777" w:rsidR="003B7CC6" w:rsidRDefault="00511CF7">
            <w:pPr>
              <w:pStyle w:val="TableParagraph"/>
              <w:numPr>
                <w:ilvl w:val="0"/>
                <w:numId w:val="37"/>
              </w:numPr>
              <w:tabs>
                <w:tab w:val="left" w:pos="539"/>
                <w:tab w:val="left" w:pos="540"/>
              </w:tabs>
              <w:spacing w:before="90"/>
              <w:ind w:hanging="271"/>
              <w:rPr>
                <w:sz w:val="18"/>
              </w:rPr>
            </w:pPr>
            <w:r>
              <w:rPr>
                <w:color w:val="5D5D60"/>
                <w:sz w:val="18"/>
              </w:rPr>
              <w:t>Swill feeding (e.g. ASF, FMD</w:t>
            </w:r>
            <w:r>
              <w:rPr>
                <w:color w:val="5D5D60"/>
                <w:sz w:val="18"/>
              </w:rPr>
              <w:t>)</w:t>
            </w:r>
            <w:r>
              <w:rPr>
                <w:color w:val="5D5D60"/>
                <w:spacing w:val="-1"/>
                <w:sz w:val="18"/>
              </w:rPr>
              <w:t xml:space="preserve"> </w:t>
            </w:r>
            <w:r>
              <w:rPr>
                <w:color w:val="5D5D60"/>
                <w:sz w:val="18"/>
              </w:rPr>
              <w:t>awareness?</w:t>
            </w:r>
          </w:p>
          <w:p w14:paraId="6A455633" w14:textId="77777777" w:rsidR="003B7CC6" w:rsidRDefault="00511CF7">
            <w:pPr>
              <w:pStyle w:val="TableParagraph"/>
              <w:numPr>
                <w:ilvl w:val="0"/>
                <w:numId w:val="37"/>
              </w:numPr>
              <w:tabs>
                <w:tab w:val="left" w:pos="539"/>
                <w:tab w:val="left" w:pos="540"/>
              </w:tabs>
              <w:spacing w:before="105"/>
              <w:ind w:hanging="271"/>
              <w:rPr>
                <w:sz w:val="18"/>
              </w:rPr>
            </w:pPr>
            <w:r>
              <w:rPr>
                <w:color w:val="5D5D60"/>
                <w:sz w:val="18"/>
              </w:rPr>
              <w:t>Managing biosecurity risks during bushfires i.e. manic movement of horses</w:t>
            </w:r>
            <w:r>
              <w:rPr>
                <w:color w:val="5D5D60"/>
                <w:spacing w:val="-10"/>
                <w:sz w:val="18"/>
              </w:rPr>
              <w:t xml:space="preserve"> </w:t>
            </w:r>
            <w:r>
              <w:rPr>
                <w:color w:val="5D5D60"/>
                <w:sz w:val="18"/>
              </w:rPr>
              <w:t>and</w:t>
            </w:r>
          </w:p>
          <w:p w14:paraId="0108E309" w14:textId="77777777" w:rsidR="003B7CC6" w:rsidRDefault="00511CF7">
            <w:pPr>
              <w:pStyle w:val="TableParagraph"/>
              <w:spacing w:before="14"/>
              <w:rPr>
                <w:sz w:val="18"/>
              </w:rPr>
            </w:pPr>
            <w:r>
              <w:rPr>
                <w:color w:val="5D5D60"/>
                <w:sz w:val="18"/>
              </w:rPr>
              <w:t>community members trying to ‘help animal movement’.</w:t>
            </w:r>
          </w:p>
        </w:tc>
      </w:tr>
      <w:tr w:rsidR="003B7CC6" w14:paraId="2081E70C" w14:textId="77777777">
        <w:trPr>
          <w:trHeight w:val="1962"/>
        </w:trPr>
        <w:tc>
          <w:tcPr>
            <w:tcW w:w="1775" w:type="dxa"/>
            <w:shd w:val="clear" w:color="auto" w:fill="F5F3F1"/>
          </w:tcPr>
          <w:p w14:paraId="3ED14843" w14:textId="77777777" w:rsidR="003B7CC6" w:rsidRDefault="00511CF7">
            <w:pPr>
              <w:pStyle w:val="TableParagraph"/>
              <w:spacing w:before="131"/>
              <w:ind w:left="179"/>
              <w:rPr>
                <w:rFonts w:ascii="Verdana"/>
                <w:i/>
                <w:sz w:val="20"/>
              </w:rPr>
            </w:pPr>
            <w:r>
              <w:rPr>
                <w:rFonts w:ascii="Verdana"/>
                <w:i/>
                <w:color w:val="5D5D60"/>
                <w:sz w:val="20"/>
              </w:rPr>
              <w:t>Cost shifting</w:t>
            </w:r>
          </w:p>
        </w:tc>
        <w:tc>
          <w:tcPr>
            <w:tcW w:w="7957" w:type="dxa"/>
            <w:shd w:val="clear" w:color="auto" w:fill="F5F3F1"/>
          </w:tcPr>
          <w:p w14:paraId="7DCE0D86" w14:textId="77777777" w:rsidR="003B7CC6" w:rsidRDefault="00511CF7">
            <w:pPr>
              <w:pStyle w:val="TableParagraph"/>
              <w:numPr>
                <w:ilvl w:val="0"/>
                <w:numId w:val="36"/>
              </w:numPr>
              <w:tabs>
                <w:tab w:val="left" w:pos="539"/>
                <w:tab w:val="left" w:pos="540"/>
              </w:tabs>
              <w:spacing w:before="118"/>
              <w:ind w:hanging="271"/>
              <w:rPr>
                <w:sz w:val="18"/>
              </w:rPr>
            </w:pPr>
            <w:r>
              <w:rPr>
                <w:color w:val="5D5D60"/>
                <w:sz w:val="18"/>
              </w:rPr>
              <w:t>Broad understanding of the costs first then agreement as to who / what. Once</w:t>
            </w:r>
            <w:r>
              <w:rPr>
                <w:color w:val="5D5D60"/>
                <w:spacing w:val="-10"/>
                <w:sz w:val="18"/>
              </w:rPr>
              <w:t xml:space="preserve"> </w:t>
            </w:r>
            <w:r>
              <w:rPr>
                <w:color w:val="5D5D60"/>
                <w:sz w:val="18"/>
              </w:rPr>
              <w:t>it</w:t>
            </w:r>
          </w:p>
          <w:p w14:paraId="64E9D00E" w14:textId="77777777" w:rsidR="003B7CC6" w:rsidRDefault="00511CF7">
            <w:pPr>
              <w:pStyle w:val="TableParagraph"/>
              <w:spacing w:before="14"/>
              <w:rPr>
                <w:sz w:val="18"/>
              </w:rPr>
            </w:pPr>
            <w:r>
              <w:rPr>
                <w:color w:val="5D5D60"/>
                <w:sz w:val="18"/>
              </w:rPr>
              <w:t>starts parties cannot opt in / out.</w:t>
            </w:r>
          </w:p>
          <w:p w14:paraId="78DF8505" w14:textId="77777777" w:rsidR="003B7CC6" w:rsidRDefault="00511CF7">
            <w:pPr>
              <w:pStyle w:val="TableParagraph"/>
              <w:numPr>
                <w:ilvl w:val="0"/>
                <w:numId w:val="36"/>
              </w:numPr>
              <w:tabs>
                <w:tab w:val="left" w:pos="539"/>
                <w:tab w:val="left" w:pos="540"/>
              </w:tabs>
              <w:spacing w:before="105" w:line="254" w:lineRule="auto"/>
              <w:ind w:right="307"/>
              <w:rPr>
                <w:sz w:val="18"/>
              </w:rPr>
            </w:pPr>
            <w:r>
              <w:rPr>
                <w:color w:val="5D5D60"/>
                <w:sz w:val="18"/>
              </w:rPr>
              <w:t>Not</w:t>
            </w:r>
            <w:r>
              <w:rPr>
                <w:color w:val="5D5D60"/>
                <w:spacing w:val="-3"/>
                <w:sz w:val="18"/>
              </w:rPr>
              <w:t xml:space="preserve"> </w:t>
            </w:r>
            <w:r>
              <w:rPr>
                <w:color w:val="5D5D60"/>
                <w:sz w:val="18"/>
              </w:rPr>
              <w:t>to</w:t>
            </w:r>
            <w:r>
              <w:rPr>
                <w:color w:val="5D5D60"/>
                <w:spacing w:val="-2"/>
                <w:sz w:val="18"/>
              </w:rPr>
              <w:t xml:space="preserve"> </w:t>
            </w:r>
            <w:proofErr w:type="gramStart"/>
            <w:r>
              <w:rPr>
                <w:color w:val="5D5D60"/>
                <w:sz w:val="18"/>
              </w:rPr>
              <w:t>be</w:t>
            </w:r>
            <w:r>
              <w:rPr>
                <w:color w:val="5D5D60"/>
                <w:spacing w:val="-2"/>
                <w:sz w:val="18"/>
              </w:rPr>
              <w:t xml:space="preserve"> </w:t>
            </w:r>
            <w:r>
              <w:rPr>
                <w:color w:val="5D5D60"/>
                <w:sz w:val="18"/>
              </w:rPr>
              <w:t>seen</w:t>
            </w:r>
            <w:r>
              <w:rPr>
                <w:color w:val="5D5D60"/>
                <w:spacing w:val="-2"/>
                <w:sz w:val="18"/>
              </w:rPr>
              <w:t xml:space="preserve"> </w:t>
            </w:r>
            <w:r>
              <w:rPr>
                <w:color w:val="5D5D60"/>
                <w:sz w:val="18"/>
              </w:rPr>
              <w:t>as</w:t>
            </w:r>
            <w:proofErr w:type="gramEnd"/>
            <w:r>
              <w:rPr>
                <w:color w:val="5D5D60"/>
                <w:spacing w:val="-3"/>
                <w:sz w:val="18"/>
              </w:rPr>
              <w:t xml:space="preserve"> </w:t>
            </w:r>
            <w:r>
              <w:rPr>
                <w:color w:val="5D5D60"/>
                <w:sz w:val="18"/>
              </w:rPr>
              <w:t>a</w:t>
            </w:r>
            <w:r>
              <w:rPr>
                <w:color w:val="5D5D60"/>
                <w:spacing w:val="-3"/>
                <w:sz w:val="18"/>
              </w:rPr>
              <w:t xml:space="preserve"> </w:t>
            </w:r>
            <w:r>
              <w:rPr>
                <w:color w:val="5D5D60"/>
                <w:sz w:val="18"/>
              </w:rPr>
              <w:t>‘easy</w:t>
            </w:r>
            <w:r>
              <w:rPr>
                <w:color w:val="5D5D60"/>
                <w:spacing w:val="-2"/>
                <w:sz w:val="18"/>
              </w:rPr>
              <w:t xml:space="preserve"> </w:t>
            </w:r>
            <w:r>
              <w:rPr>
                <w:color w:val="5D5D60"/>
                <w:sz w:val="18"/>
              </w:rPr>
              <w:t>revenue</w:t>
            </w:r>
            <w:r>
              <w:rPr>
                <w:color w:val="5D5D60"/>
                <w:spacing w:val="-3"/>
                <w:sz w:val="18"/>
              </w:rPr>
              <w:t xml:space="preserve"> </w:t>
            </w:r>
            <w:r>
              <w:rPr>
                <w:color w:val="5D5D60"/>
                <w:sz w:val="18"/>
              </w:rPr>
              <w:t>raising’</w:t>
            </w:r>
            <w:r>
              <w:rPr>
                <w:color w:val="5D5D60"/>
                <w:spacing w:val="-3"/>
                <w:sz w:val="18"/>
              </w:rPr>
              <w:t xml:space="preserve"> </w:t>
            </w:r>
            <w:r>
              <w:rPr>
                <w:color w:val="5D5D60"/>
                <w:sz w:val="18"/>
              </w:rPr>
              <w:t>mechanism</w:t>
            </w:r>
            <w:r>
              <w:rPr>
                <w:color w:val="5D5D60"/>
                <w:spacing w:val="-3"/>
                <w:sz w:val="18"/>
              </w:rPr>
              <w:t xml:space="preserve"> </w:t>
            </w:r>
            <w:r>
              <w:rPr>
                <w:color w:val="5D5D60"/>
                <w:sz w:val="18"/>
              </w:rPr>
              <w:t>for</w:t>
            </w:r>
            <w:r>
              <w:rPr>
                <w:color w:val="5D5D60"/>
                <w:spacing w:val="-2"/>
                <w:sz w:val="18"/>
              </w:rPr>
              <w:t xml:space="preserve"> </w:t>
            </w:r>
            <w:r>
              <w:rPr>
                <w:color w:val="5D5D60"/>
                <w:sz w:val="18"/>
              </w:rPr>
              <w:t>state</w:t>
            </w:r>
            <w:r>
              <w:rPr>
                <w:color w:val="5D5D60"/>
                <w:spacing w:val="-2"/>
                <w:sz w:val="18"/>
              </w:rPr>
              <w:t xml:space="preserve"> </w:t>
            </w:r>
            <w:r>
              <w:rPr>
                <w:color w:val="5D5D60"/>
                <w:sz w:val="18"/>
              </w:rPr>
              <w:t>governments</w:t>
            </w:r>
            <w:r>
              <w:rPr>
                <w:color w:val="5D5D60"/>
                <w:spacing w:val="-2"/>
                <w:sz w:val="18"/>
              </w:rPr>
              <w:t xml:space="preserve"> </w:t>
            </w:r>
            <w:r>
              <w:rPr>
                <w:color w:val="5D5D60"/>
                <w:sz w:val="18"/>
              </w:rPr>
              <w:t>as</w:t>
            </w:r>
            <w:r>
              <w:rPr>
                <w:color w:val="5D5D60"/>
                <w:spacing w:val="-3"/>
                <w:sz w:val="18"/>
              </w:rPr>
              <w:t xml:space="preserve"> </w:t>
            </w:r>
            <w:r>
              <w:rPr>
                <w:color w:val="5D5D60"/>
                <w:sz w:val="18"/>
              </w:rPr>
              <w:t>there is not a commercial alternative so needs some form of ‘common good’</w:t>
            </w:r>
            <w:r>
              <w:rPr>
                <w:color w:val="5D5D60"/>
                <w:spacing w:val="-32"/>
                <w:sz w:val="18"/>
              </w:rPr>
              <w:t xml:space="preserve"> </w:t>
            </w:r>
            <w:r>
              <w:rPr>
                <w:color w:val="5D5D60"/>
                <w:sz w:val="18"/>
              </w:rPr>
              <w:t>contribution.</w:t>
            </w:r>
          </w:p>
          <w:p w14:paraId="31FF0C26" w14:textId="77777777" w:rsidR="003B7CC6" w:rsidRDefault="00511CF7">
            <w:pPr>
              <w:pStyle w:val="TableParagraph"/>
              <w:numPr>
                <w:ilvl w:val="0"/>
                <w:numId w:val="36"/>
              </w:numPr>
              <w:tabs>
                <w:tab w:val="left" w:pos="539"/>
                <w:tab w:val="left" w:pos="540"/>
              </w:tabs>
              <w:spacing w:before="90" w:line="254" w:lineRule="auto"/>
              <w:ind w:right="174"/>
              <w:rPr>
                <w:sz w:val="18"/>
              </w:rPr>
            </w:pPr>
            <w:r>
              <w:rPr>
                <w:color w:val="5D5D60"/>
                <w:sz w:val="18"/>
              </w:rPr>
              <w:t>Focus on building shared capabilities to manage shared risks – a new ‘social contract’ – with responsibilities come rights. Self-regulation (shared</w:t>
            </w:r>
            <w:r>
              <w:rPr>
                <w:color w:val="5D5D60"/>
                <w:spacing w:val="-10"/>
                <w:sz w:val="18"/>
              </w:rPr>
              <w:t xml:space="preserve"> </w:t>
            </w:r>
            <w:r>
              <w:rPr>
                <w:color w:val="5D5D60"/>
                <w:sz w:val="18"/>
              </w:rPr>
              <w:t>accountability)?</w:t>
            </w:r>
          </w:p>
        </w:tc>
      </w:tr>
    </w:tbl>
    <w:p w14:paraId="328977A6" w14:textId="77777777" w:rsidR="003B7CC6" w:rsidRDefault="003B7CC6">
      <w:pPr>
        <w:spacing w:line="254" w:lineRule="auto"/>
        <w:rPr>
          <w:sz w:val="18"/>
        </w:rPr>
        <w:sectPr w:rsidR="003B7CC6">
          <w:footerReference w:type="default" r:id="rId32"/>
          <w:pgSz w:w="11910" w:h="16840"/>
          <w:pgMar w:top="980" w:right="0" w:bottom="700" w:left="740" w:header="0" w:footer="502" w:gutter="0"/>
          <w:pgNumType w:start="11"/>
          <w:cols w:space="720"/>
        </w:sectPr>
      </w:pPr>
    </w:p>
    <w:tbl>
      <w:tblPr>
        <w:tblW w:w="0" w:type="auto"/>
        <w:tblInd w:w="35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78AF1473" w14:textId="77777777">
        <w:trPr>
          <w:trHeight w:val="519"/>
        </w:trPr>
        <w:tc>
          <w:tcPr>
            <w:tcW w:w="1775" w:type="dxa"/>
            <w:shd w:val="clear" w:color="auto" w:fill="01A7CF"/>
          </w:tcPr>
          <w:p w14:paraId="5EBFEF4C" w14:textId="491C8724" w:rsidR="003B7CC6" w:rsidRDefault="007043C5">
            <w:pPr>
              <w:pStyle w:val="TableParagraph"/>
              <w:spacing w:before="165"/>
              <w:ind w:left="180"/>
              <w:rPr>
                <w:rFonts w:ascii="Montserrat"/>
                <w:sz w:val="18"/>
              </w:rPr>
            </w:pPr>
            <w:r>
              <w:rPr>
                <w:rFonts w:ascii="Montserrat"/>
                <w:color w:val="FFFFFF"/>
                <w:w w:val="115"/>
                <w:sz w:val="18"/>
              </w:rPr>
              <w:lastRenderedPageBreak/>
              <w:t>THEME</w:t>
            </w:r>
          </w:p>
        </w:tc>
        <w:tc>
          <w:tcPr>
            <w:tcW w:w="7957" w:type="dxa"/>
            <w:shd w:val="clear" w:color="auto" w:fill="FAA41A"/>
          </w:tcPr>
          <w:p w14:paraId="044C2834" w14:textId="5477A0AA" w:rsidR="003B7CC6" w:rsidRDefault="007043C5">
            <w:pPr>
              <w:pStyle w:val="TableParagraph"/>
              <w:spacing w:before="165"/>
              <w:ind w:left="180"/>
              <w:rPr>
                <w:rFonts w:ascii="Montserrat" w:hAnsi="Montserrat"/>
                <w:sz w:val="18"/>
              </w:rPr>
            </w:pPr>
            <w:r>
              <w:rPr>
                <w:rFonts w:ascii="Montserrat" w:hAnsi="Montserrat"/>
                <w:color w:val="FFFFFF"/>
                <w:w w:val="115"/>
                <w:sz w:val="18"/>
              </w:rPr>
              <w:t>GROUP NOTES – PROPOSED CHANGE/S</w:t>
            </w:r>
          </w:p>
        </w:tc>
      </w:tr>
      <w:tr w:rsidR="003B7CC6" w14:paraId="4B4702D9" w14:textId="77777777">
        <w:trPr>
          <w:trHeight w:val="4856"/>
        </w:trPr>
        <w:tc>
          <w:tcPr>
            <w:tcW w:w="1775" w:type="dxa"/>
          </w:tcPr>
          <w:p w14:paraId="6FB07D81" w14:textId="77777777" w:rsidR="003B7CC6" w:rsidRDefault="00511CF7">
            <w:pPr>
              <w:pStyle w:val="TableParagraph"/>
              <w:spacing w:before="131" w:line="256" w:lineRule="auto"/>
              <w:ind w:left="179" w:right="424"/>
              <w:rPr>
                <w:rFonts w:ascii="Verdana"/>
                <w:i/>
                <w:sz w:val="20"/>
              </w:rPr>
            </w:pPr>
            <w:r>
              <w:rPr>
                <w:rFonts w:ascii="Verdana"/>
                <w:i/>
                <w:color w:val="5D5D60"/>
                <w:sz w:val="20"/>
              </w:rPr>
              <w:t>Robust and accessible data</w:t>
            </w:r>
          </w:p>
        </w:tc>
        <w:tc>
          <w:tcPr>
            <w:tcW w:w="7957" w:type="dxa"/>
          </w:tcPr>
          <w:p w14:paraId="60CBB645" w14:textId="77777777" w:rsidR="003B7CC6" w:rsidRDefault="003B7CC6">
            <w:pPr>
              <w:pStyle w:val="TableParagraph"/>
              <w:ind w:left="0"/>
            </w:pPr>
          </w:p>
          <w:p w14:paraId="021C7160" w14:textId="77777777" w:rsidR="003B7CC6" w:rsidRDefault="00511CF7">
            <w:pPr>
              <w:pStyle w:val="TableParagraph"/>
              <w:numPr>
                <w:ilvl w:val="0"/>
                <w:numId w:val="35"/>
              </w:numPr>
              <w:tabs>
                <w:tab w:val="left" w:pos="539"/>
                <w:tab w:val="left" w:pos="540"/>
              </w:tabs>
              <w:spacing w:line="254" w:lineRule="auto"/>
              <w:ind w:right="258"/>
              <w:rPr>
                <w:sz w:val="18"/>
              </w:rPr>
            </w:pPr>
            <w:r>
              <w:rPr>
                <w:color w:val="5D5D60"/>
                <w:sz w:val="18"/>
              </w:rPr>
              <w:t>Data that not only can be accessed but presented in a way that can be understood by all.</w:t>
            </w:r>
          </w:p>
          <w:p w14:paraId="18363077" w14:textId="77777777" w:rsidR="003B7CC6" w:rsidRDefault="00511CF7">
            <w:pPr>
              <w:pStyle w:val="TableParagraph"/>
              <w:numPr>
                <w:ilvl w:val="0"/>
                <w:numId w:val="35"/>
              </w:numPr>
              <w:tabs>
                <w:tab w:val="left" w:pos="539"/>
                <w:tab w:val="left" w:pos="540"/>
              </w:tabs>
              <w:spacing w:before="90" w:line="254" w:lineRule="auto"/>
              <w:ind w:right="726"/>
              <w:rPr>
                <w:sz w:val="18"/>
              </w:rPr>
            </w:pPr>
            <w:r>
              <w:rPr>
                <w:color w:val="5D5D60"/>
                <w:sz w:val="18"/>
              </w:rPr>
              <w:t xml:space="preserve">Create </w:t>
            </w:r>
            <w:proofErr w:type="spellStart"/>
            <w:r>
              <w:rPr>
                <w:color w:val="5D5D60"/>
                <w:sz w:val="18"/>
              </w:rPr>
              <w:t>centralised</w:t>
            </w:r>
            <w:proofErr w:type="spellEnd"/>
            <w:r>
              <w:rPr>
                <w:color w:val="5D5D60"/>
                <w:sz w:val="18"/>
              </w:rPr>
              <w:t xml:space="preserve"> repository / database for recording data with access</w:t>
            </w:r>
            <w:r>
              <w:rPr>
                <w:color w:val="5D5D60"/>
                <w:spacing w:val="-34"/>
                <w:sz w:val="18"/>
              </w:rPr>
              <w:t xml:space="preserve"> </w:t>
            </w:r>
            <w:r>
              <w:rPr>
                <w:color w:val="5D5D60"/>
                <w:sz w:val="18"/>
              </w:rPr>
              <w:t>to policy makers and others to inform decision making (‘risk –</w:t>
            </w:r>
            <w:r>
              <w:rPr>
                <w:color w:val="5D5D60"/>
                <w:spacing w:val="-8"/>
                <w:sz w:val="18"/>
              </w:rPr>
              <w:t xml:space="preserve"> </w:t>
            </w:r>
            <w:r>
              <w:rPr>
                <w:color w:val="5D5D60"/>
                <w:sz w:val="18"/>
              </w:rPr>
              <w:t>return’).</w:t>
            </w:r>
          </w:p>
          <w:p w14:paraId="71EE0EBC" w14:textId="77777777" w:rsidR="003B7CC6" w:rsidRDefault="00511CF7">
            <w:pPr>
              <w:pStyle w:val="TableParagraph"/>
              <w:numPr>
                <w:ilvl w:val="0"/>
                <w:numId w:val="35"/>
              </w:numPr>
              <w:tabs>
                <w:tab w:val="left" w:pos="539"/>
                <w:tab w:val="left" w:pos="540"/>
              </w:tabs>
              <w:spacing w:before="90"/>
              <w:ind w:hanging="271"/>
              <w:rPr>
                <w:sz w:val="18"/>
              </w:rPr>
            </w:pPr>
            <w:r>
              <w:rPr>
                <w:color w:val="5D5D60"/>
                <w:sz w:val="18"/>
              </w:rPr>
              <w:t>What sort of data? Nee</w:t>
            </w:r>
            <w:r>
              <w:rPr>
                <w:color w:val="5D5D60"/>
                <w:sz w:val="18"/>
              </w:rPr>
              <w:t>d to define what we need and how to use</w:t>
            </w:r>
            <w:r>
              <w:rPr>
                <w:color w:val="5D5D60"/>
                <w:spacing w:val="-3"/>
                <w:sz w:val="18"/>
              </w:rPr>
              <w:t xml:space="preserve"> </w:t>
            </w:r>
            <w:r>
              <w:rPr>
                <w:color w:val="5D5D60"/>
                <w:sz w:val="18"/>
              </w:rPr>
              <w:t>it.</w:t>
            </w:r>
          </w:p>
          <w:p w14:paraId="54B83A68" w14:textId="77777777" w:rsidR="003B7CC6" w:rsidRDefault="00511CF7">
            <w:pPr>
              <w:pStyle w:val="TableParagraph"/>
              <w:numPr>
                <w:ilvl w:val="0"/>
                <w:numId w:val="35"/>
              </w:numPr>
              <w:tabs>
                <w:tab w:val="left" w:pos="539"/>
                <w:tab w:val="left" w:pos="540"/>
              </w:tabs>
              <w:spacing w:before="105" w:line="254" w:lineRule="auto"/>
              <w:ind w:right="182"/>
              <w:rPr>
                <w:sz w:val="18"/>
              </w:rPr>
            </w:pPr>
            <w:r>
              <w:rPr>
                <w:color w:val="5D5D60"/>
                <w:sz w:val="18"/>
              </w:rPr>
              <w:t>Information gathered also needs to be made available to industry to empower greater knowledge and to provide possibly better</w:t>
            </w:r>
            <w:r>
              <w:rPr>
                <w:color w:val="5D5D60"/>
                <w:spacing w:val="-2"/>
                <w:sz w:val="18"/>
              </w:rPr>
              <w:t xml:space="preserve"> </w:t>
            </w:r>
            <w:r>
              <w:rPr>
                <w:color w:val="5D5D60"/>
                <w:sz w:val="18"/>
              </w:rPr>
              <w:t>outcome.</w:t>
            </w:r>
          </w:p>
          <w:p w14:paraId="3AA58837" w14:textId="77777777" w:rsidR="003B7CC6" w:rsidRDefault="00511CF7">
            <w:pPr>
              <w:pStyle w:val="TableParagraph"/>
              <w:numPr>
                <w:ilvl w:val="0"/>
                <w:numId w:val="35"/>
              </w:numPr>
              <w:tabs>
                <w:tab w:val="left" w:pos="539"/>
                <w:tab w:val="left" w:pos="540"/>
              </w:tabs>
              <w:spacing w:before="90" w:line="254" w:lineRule="auto"/>
              <w:ind w:right="171"/>
              <w:rPr>
                <w:sz w:val="18"/>
              </w:rPr>
            </w:pPr>
            <w:r>
              <w:rPr>
                <w:color w:val="5D5D60"/>
                <w:sz w:val="18"/>
              </w:rPr>
              <w:t>How about case studies of real life / current incidents available for users as one sort of data?</w:t>
            </w:r>
          </w:p>
          <w:p w14:paraId="7B67770D" w14:textId="77777777" w:rsidR="003B7CC6" w:rsidRDefault="00511CF7">
            <w:pPr>
              <w:pStyle w:val="TableParagraph"/>
              <w:numPr>
                <w:ilvl w:val="0"/>
                <w:numId w:val="35"/>
              </w:numPr>
              <w:tabs>
                <w:tab w:val="left" w:pos="539"/>
                <w:tab w:val="left" w:pos="540"/>
              </w:tabs>
              <w:spacing w:before="90"/>
              <w:ind w:hanging="271"/>
              <w:rPr>
                <w:sz w:val="18"/>
              </w:rPr>
            </w:pPr>
            <w:r>
              <w:rPr>
                <w:color w:val="5D5D60"/>
                <w:sz w:val="18"/>
              </w:rPr>
              <w:t>‘Big data’ opportunities and risks (e.g.</w:t>
            </w:r>
            <w:r>
              <w:rPr>
                <w:color w:val="5D5D60"/>
                <w:spacing w:val="-3"/>
                <w:sz w:val="18"/>
              </w:rPr>
              <w:t xml:space="preserve"> </w:t>
            </w:r>
            <w:r>
              <w:rPr>
                <w:color w:val="5D5D60"/>
                <w:sz w:val="18"/>
              </w:rPr>
              <w:t>non-compliance).</w:t>
            </w:r>
          </w:p>
          <w:p w14:paraId="4B4F1C17" w14:textId="77777777" w:rsidR="003B7CC6" w:rsidRDefault="00511CF7">
            <w:pPr>
              <w:pStyle w:val="TableParagraph"/>
              <w:numPr>
                <w:ilvl w:val="0"/>
                <w:numId w:val="35"/>
              </w:numPr>
              <w:tabs>
                <w:tab w:val="left" w:pos="539"/>
                <w:tab w:val="left" w:pos="540"/>
              </w:tabs>
              <w:spacing w:before="105" w:line="254" w:lineRule="auto"/>
              <w:ind w:right="368"/>
              <w:rPr>
                <w:sz w:val="18"/>
              </w:rPr>
            </w:pPr>
            <w:r>
              <w:rPr>
                <w:color w:val="5D5D60"/>
                <w:sz w:val="18"/>
              </w:rPr>
              <w:t>How many years of negative data (evidence of absence) is required to establish area freedom?</w:t>
            </w:r>
          </w:p>
          <w:p w14:paraId="34F58DA0" w14:textId="77777777" w:rsidR="003B7CC6" w:rsidRDefault="00511CF7">
            <w:pPr>
              <w:pStyle w:val="TableParagraph"/>
              <w:numPr>
                <w:ilvl w:val="0"/>
                <w:numId w:val="35"/>
              </w:numPr>
              <w:tabs>
                <w:tab w:val="left" w:pos="539"/>
                <w:tab w:val="left" w:pos="540"/>
              </w:tabs>
              <w:spacing w:before="90" w:line="254" w:lineRule="auto"/>
              <w:ind w:right="290"/>
              <w:rPr>
                <w:sz w:val="18"/>
              </w:rPr>
            </w:pPr>
            <w:r>
              <w:rPr>
                <w:color w:val="5D5D60"/>
                <w:sz w:val="18"/>
              </w:rPr>
              <w:t>Crop saf</w:t>
            </w:r>
            <w:r>
              <w:rPr>
                <w:color w:val="5D5D60"/>
                <w:sz w:val="18"/>
              </w:rPr>
              <w:t>e can obtain area freedom. PCN status in Victoria – farms that have 20 years of negative surveillance data yet still deemed</w:t>
            </w:r>
            <w:r>
              <w:rPr>
                <w:color w:val="5D5D60"/>
                <w:spacing w:val="-2"/>
                <w:sz w:val="18"/>
              </w:rPr>
              <w:t xml:space="preserve"> </w:t>
            </w:r>
            <w:r>
              <w:rPr>
                <w:color w:val="5D5D60"/>
                <w:sz w:val="18"/>
              </w:rPr>
              <w:t>‘infested’</w:t>
            </w:r>
          </w:p>
        </w:tc>
      </w:tr>
      <w:tr w:rsidR="003B7CC6" w14:paraId="65359772" w14:textId="77777777">
        <w:trPr>
          <w:trHeight w:val="3700"/>
        </w:trPr>
        <w:tc>
          <w:tcPr>
            <w:tcW w:w="1775" w:type="dxa"/>
            <w:shd w:val="clear" w:color="auto" w:fill="F5F3F1"/>
          </w:tcPr>
          <w:p w14:paraId="7E4522DC" w14:textId="77777777" w:rsidR="003B7CC6" w:rsidRDefault="00511CF7">
            <w:pPr>
              <w:pStyle w:val="TableParagraph"/>
              <w:spacing w:before="131" w:line="256" w:lineRule="auto"/>
              <w:ind w:left="179"/>
              <w:rPr>
                <w:rFonts w:ascii="Verdana"/>
                <w:i/>
                <w:sz w:val="20"/>
              </w:rPr>
            </w:pPr>
            <w:r>
              <w:rPr>
                <w:rFonts w:ascii="Verdana"/>
                <w:i/>
                <w:color w:val="5D5D60"/>
                <w:w w:val="105"/>
                <w:sz w:val="20"/>
              </w:rPr>
              <w:t xml:space="preserve">Public land </w:t>
            </w:r>
            <w:r>
              <w:rPr>
                <w:rFonts w:ascii="Verdana"/>
                <w:i/>
                <w:color w:val="5D5D60"/>
                <w:sz w:val="20"/>
              </w:rPr>
              <w:t>biosecurity</w:t>
            </w:r>
          </w:p>
        </w:tc>
        <w:tc>
          <w:tcPr>
            <w:tcW w:w="7957" w:type="dxa"/>
            <w:shd w:val="clear" w:color="auto" w:fill="F5F3F1"/>
          </w:tcPr>
          <w:p w14:paraId="3D573E92" w14:textId="77777777" w:rsidR="003B7CC6" w:rsidRDefault="003B7CC6">
            <w:pPr>
              <w:pStyle w:val="TableParagraph"/>
              <w:spacing w:before="4"/>
              <w:ind w:left="0"/>
              <w:rPr>
                <w:sz w:val="24"/>
              </w:rPr>
            </w:pPr>
          </w:p>
          <w:p w14:paraId="57082933" w14:textId="77777777" w:rsidR="003B7CC6" w:rsidRDefault="00511CF7">
            <w:pPr>
              <w:pStyle w:val="TableParagraph"/>
              <w:numPr>
                <w:ilvl w:val="0"/>
                <w:numId w:val="34"/>
              </w:numPr>
              <w:tabs>
                <w:tab w:val="left" w:pos="539"/>
                <w:tab w:val="left" w:pos="540"/>
              </w:tabs>
              <w:spacing w:line="254" w:lineRule="auto"/>
              <w:ind w:right="734"/>
              <w:rPr>
                <w:sz w:val="18"/>
              </w:rPr>
            </w:pPr>
            <w:r>
              <w:rPr>
                <w:color w:val="5D5D60"/>
                <w:sz w:val="18"/>
              </w:rPr>
              <w:t>Clarity around clear boundaries / roles in land management (consistency across regions).</w:t>
            </w:r>
          </w:p>
          <w:p w14:paraId="6F217246" w14:textId="77777777" w:rsidR="003B7CC6" w:rsidRDefault="00511CF7">
            <w:pPr>
              <w:pStyle w:val="TableParagraph"/>
              <w:numPr>
                <w:ilvl w:val="0"/>
                <w:numId w:val="34"/>
              </w:numPr>
              <w:tabs>
                <w:tab w:val="left" w:pos="539"/>
                <w:tab w:val="left" w:pos="540"/>
              </w:tabs>
              <w:spacing w:before="91"/>
              <w:ind w:hanging="271"/>
              <w:rPr>
                <w:sz w:val="18"/>
              </w:rPr>
            </w:pPr>
            <w:r>
              <w:rPr>
                <w:color w:val="5D5D60"/>
                <w:sz w:val="18"/>
              </w:rPr>
              <w:t>Collaboration across the fence - private landholders able to manage the public</w:t>
            </w:r>
            <w:r>
              <w:rPr>
                <w:color w:val="5D5D60"/>
                <w:spacing w:val="-14"/>
                <w:sz w:val="18"/>
              </w:rPr>
              <w:t xml:space="preserve"> </w:t>
            </w:r>
            <w:r>
              <w:rPr>
                <w:color w:val="5D5D60"/>
                <w:sz w:val="18"/>
              </w:rPr>
              <w:t>side.</w:t>
            </w:r>
          </w:p>
          <w:p w14:paraId="7129E515" w14:textId="77777777" w:rsidR="003B7CC6" w:rsidRDefault="00511CF7">
            <w:pPr>
              <w:pStyle w:val="TableParagraph"/>
              <w:numPr>
                <w:ilvl w:val="0"/>
                <w:numId w:val="34"/>
              </w:numPr>
              <w:tabs>
                <w:tab w:val="left" w:pos="539"/>
                <w:tab w:val="left" w:pos="540"/>
              </w:tabs>
              <w:spacing w:before="104" w:line="254" w:lineRule="auto"/>
              <w:ind w:right="779"/>
              <w:rPr>
                <w:sz w:val="18"/>
              </w:rPr>
            </w:pPr>
            <w:r>
              <w:rPr>
                <w:color w:val="5D5D60"/>
                <w:sz w:val="18"/>
              </w:rPr>
              <w:t>Agriculture Victoria supporting property owner with education and appropriate comp</w:t>
            </w:r>
            <w:r>
              <w:rPr>
                <w:color w:val="5D5D60"/>
                <w:sz w:val="18"/>
              </w:rPr>
              <w:t>liance.</w:t>
            </w:r>
          </w:p>
          <w:p w14:paraId="6F4647FE" w14:textId="77777777" w:rsidR="003B7CC6" w:rsidRDefault="00511CF7">
            <w:pPr>
              <w:pStyle w:val="TableParagraph"/>
              <w:numPr>
                <w:ilvl w:val="0"/>
                <w:numId w:val="34"/>
              </w:numPr>
              <w:tabs>
                <w:tab w:val="left" w:pos="539"/>
                <w:tab w:val="left" w:pos="540"/>
              </w:tabs>
              <w:spacing w:before="91" w:line="254" w:lineRule="auto"/>
              <w:ind w:right="837"/>
              <w:rPr>
                <w:sz w:val="18"/>
              </w:rPr>
            </w:pPr>
            <w:r>
              <w:rPr>
                <w:color w:val="5D5D60"/>
                <w:sz w:val="18"/>
              </w:rPr>
              <w:t>Increase awareness of how public land is managed (multiple use, prioritisation systems</w:t>
            </w:r>
            <w:r>
              <w:rPr>
                <w:color w:val="5D5D60"/>
                <w:spacing w:val="-1"/>
                <w:sz w:val="18"/>
              </w:rPr>
              <w:t xml:space="preserve"> </w:t>
            </w:r>
            <w:proofErr w:type="spellStart"/>
            <w:r>
              <w:rPr>
                <w:color w:val="5D5D60"/>
                <w:sz w:val="18"/>
              </w:rPr>
              <w:t>etc</w:t>
            </w:r>
            <w:proofErr w:type="spellEnd"/>
            <w:r>
              <w:rPr>
                <w:color w:val="5D5D60"/>
                <w:sz w:val="18"/>
              </w:rPr>
              <w:t>).</w:t>
            </w:r>
          </w:p>
          <w:p w14:paraId="7644D4BB" w14:textId="77777777" w:rsidR="003B7CC6" w:rsidRDefault="00511CF7">
            <w:pPr>
              <w:pStyle w:val="TableParagraph"/>
              <w:numPr>
                <w:ilvl w:val="0"/>
                <w:numId w:val="34"/>
              </w:numPr>
              <w:tabs>
                <w:tab w:val="left" w:pos="539"/>
                <w:tab w:val="left" w:pos="540"/>
              </w:tabs>
              <w:spacing w:before="90" w:line="254" w:lineRule="auto"/>
              <w:ind w:right="269"/>
              <w:rPr>
                <w:sz w:val="18"/>
              </w:rPr>
            </w:pPr>
            <w:r>
              <w:rPr>
                <w:color w:val="5D5D60"/>
                <w:sz w:val="18"/>
              </w:rPr>
              <w:t>Engage other government agencies with biosecurity management on public land (e.g. Parks</w:t>
            </w:r>
            <w:r>
              <w:rPr>
                <w:color w:val="5D5D60"/>
                <w:spacing w:val="-1"/>
                <w:sz w:val="18"/>
              </w:rPr>
              <w:t xml:space="preserve"> </w:t>
            </w:r>
            <w:r>
              <w:rPr>
                <w:color w:val="5D5D60"/>
                <w:sz w:val="18"/>
              </w:rPr>
              <w:t>Victoria).</w:t>
            </w:r>
          </w:p>
          <w:p w14:paraId="49A1F4B5" w14:textId="77777777" w:rsidR="003B7CC6" w:rsidRDefault="00511CF7">
            <w:pPr>
              <w:pStyle w:val="TableParagraph"/>
              <w:numPr>
                <w:ilvl w:val="0"/>
                <w:numId w:val="34"/>
              </w:numPr>
              <w:tabs>
                <w:tab w:val="left" w:pos="539"/>
                <w:tab w:val="left" w:pos="540"/>
              </w:tabs>
              <w:spacing w:before="90"/>
              <w:ind w:hanging="271"/>
              <w:rPr>
                <w:sz w:val="18"/>
              </w:rPr>
            </w:pPr>
            <w:r>
              <w:rPr>
                <w:color w:val="5D5D60"/>
                <w:sz w:val="18"/>
              </w:rPr>
              <w:t>Articulate rules and</w:t>
            </w:r>
            <w:r>
              <w:rPr>
                <w:color w:val="5D5D60"/>
                <w:spacing w:val="-3"/>
                <w:sz w:val="18"/>
              </w:rPr>
              <w:t xml:space="preserve"> </w:t>
            </w:r>
            <w:r>
              <w:rPr>
                <w:color w:val="5D5D60"/>
                <w:sz w:val="18"/>
              </w:rPr>
              <w:t>responsibilities.</w:t>
            </w:r>
          </w:p>
        </w:tc>
      </w:tr>
      <w:tr w:rsidR="003B7CC6" w14:paraId="304572CE" w14:textId="77777777">
        <w:trPr>
          <w:trHeight w:val="2519"/>
        </w:trPr>
        <w:tc>
          <w:tcPr>
            <w:tcW w:w="1775" w:type="dxa"/>
          </w:tcPr>
          <w:p w14:paraId="53FFEC7F" w14:textId="77777777" w:rsidR="003B7CC6" w:rsidRDefault="00511CF7">
            <w:pPr>
              <w:pStyle w:val="TableParagraph"/>
              <w:spacing w:before="131" w:line="256" w:lineRule="auto"/>
              <w:ind w:left="179" w:right="520"/>
              <w:rPr>
                <w:rFonts w:ascii="Verdana"/>
                <w:i/>
                <w:sz w:val="20"/>
              </w:rPr>
            </w:pPr>
            <w:r>
              <w:rPr>
                <w:rFonts w:ascii="Verdana"/>
                <w:i/>
                <w:color w:val="5D5D60"/>
                <w:sz w:val="20"/>
              </w:rPr>
              <w:t>Role clarity</w:t>
            </w:r>
            <w:r>
              <w:rPr>
                <w:rFonts w:ascii="Verdana"/>
                <w:i/>
                <w:color w:val="5D5D60"/>
                <w:spacing w:val="-3"/>
                <w:sz w:val="20"/>
              </w:rPr>
              <w:t xml:space="preserve"> </w:t>
            </w:r>
            <w:r>
              <w:rPr>
                <w:rFonts w:ascii="Verdana"/>
                <w:i/>
                <w:color w:val="5D5D60"/>
                <w:spacing w:val="-6"/>
                <w:sz w:val="20"/>
              </w:rPr>
              <w:t>and</w:t>
            </w:r>
          </w:p>
          <w:p w14:paraId="1C209630" w14:textId="77777777" w:rsidR="003B7CC6" w:rsidRDefault="00511CF7">
            <w:pPr>
              <w:pStyle w:val="TableParagraph"/>
              <w:ind w:left="179"/>
              <w:rPr>
                <w:rFonts w:ascii="Verdana"/>
                <w:i/>
                <w:sz w:val="20"/>
              </w:rPr>
            </w:pPr>
            <w:r>
              <w:rPr>
                <w:rFonts w:ascii="Verdana"/>
                <w:i/>
                <w:color w:val="5D5D60"/>
                <w:sz w:val="20"/>
              </w:rPr>
              <w:t>accountability</w:t>
            </w:r>
          </w:p>
        </w:tc>
        <w:tc>
          <w:tcPr>
            <w:tcW w:w="7957" w:type="dxa"/>
          </w:tcPr>
          <w:p w14:paraId="292E5EF2" w14:textId="77777777" w:rsidR="003B7CC6" w:rsidRDefault="003B7CC6">
            <w:pPr>
              <w:pStyle w:val="TableParagraph"/>
              <w:spacing w:before="10"/>
              <w:ind w:left="0"/>
              <w:rPr>
                <w:sz w:val="25"/>
              </w:rPr>
            </w:pPr>
          </w:p>
          <w:p w14:paraId="72FD2388" w14:textId="77777777" w:rsidR="003B7CC6" w:rsidRDefault="00511CF7">
            <w:pPr>
              <w:pStyle w:val="TableParagraph"/>
              <w:numPr>
                <w:ilvl w:val="0"/>
                <w:numId w:val="33"/>
              </w:numPr>
              <w:tabs>
                <w:tab w:val="left" w:pos="539"/>
                <w:tab w:val="left" w:pos="540"/>
              </w:tabs>
              <w:ind w:hanging="271"/>
              <w:rPr>
                <w:sz w:val="18"/>
              </w:rPr>
            </w:pPr>
            <w:r>
              <w:rPr>
                <w:color w:val="5D5D60"/>
                <w:sz w:val="18"/>
              </w:rPr>
              <w:t>Need real action / acceptance of shared role - a lot of work, but still</w:t>
            </w:r>
            <w:r>
              <w:rPr>
                <w:color w:val="5D5D60"/>
                <w:spacing w:val="-16"/>
                <w:sz w:val="18"/>
              </w:rPr>
              <w:t xml:space="preserve"> </w:t>
            </w:r>
            <w:r>
              <w:rPr>
                <w:color w:val="5D5D60"/>
                <w:sz w:val="18"/>
              </w:rPr>
              <w:t>silos.</w:t>
            </w:r>
          </w:p>
          <w:p w14:paraId="74490C64" w14:textId="77777777" w:rsidR="003B7CC6" w:rsidRDefault="00511CF7">
            <w:pPr>
              <w:pStyle w:val="TableParagraph"/>
              <w:numPr>
                <w:ilvl w:val="0"/>
                <w:numId w:val="33"/>
              </w:numPr>
              <w:tabs>
                <w:tab w:val="left" w:pos="539"/>
                <w:tab w:val="left" w:pos="540"/>
              </w:tabs>
              <w:spacing w:before="105"/>
              <w:ind w:hanging="271"/>
              <w:rPr>
                <w:sz w:val="18"/>
              </w:rPr>
            </w:pPr>
            <w:r>
              <w:rPr>
                <w:color w:val="5D5D60"/>
                <w:sz w:val="18"/>
              </w:rPr>
              <w:t>Regulator or facilitator? Or both? Clarity and transparency in</w:t>
            </w:r>
            <w:r>
              <w:rPr>
                <w:color w:val="5D5D60"/>
                <w:spacing w:val="-5"/>
                <w:sz w:val="18"/>
              </w:rPr>
              <w:t xml:space="preserve"> </w:t>
            </w:r>
            <w:r>
              <w:rPr>
                <w:color w:val="5D5D60"/>
                <w:sz w:val="18"/>
              </w:rPr>
              <w:t>roles.</w:t>
            </w:r>
          </w:p>
          <w:p w14:paraId="316D5F6D" w14:textId="77777777" w:rsidR="003B7CC6" w:rsidRDefault="00511CF7">
            <w:pPr>
              <w:pStyle w:val="TableParagraph"/>
              <w:numPr>
                <w:ilvl w:val="0"/>
                <w:numId w:val="33"/>
              </w:numPr>
              <w:tabs>
                <w:tab w:val="left" w:pos="539"/>
                <w:tab w:val="left" w:pos="540"/>
              </w:tabs>
              <w:spacing w:before="105" w:line="254" w:lineRule="auto"/>
              <w:ind w:right="664"/>
              <w:rPr>
                <w:sz w:val="18"/>
              </w:rPr>
            </w:pPr>
            <w:r>
              <w:rPr>
                <w:color w:val="5D5D60"/>
                <w:sz w:val="18"/>
              </w:rPr>
              <w:t>Most biosecurity controls have some involvement from relevant service provider sectors so understanding, describing and supporting their role clearly is</w:t>
            </w:r>
            <w:r>
              <w:rPr>
                <w:color w:val="5D5D60"/>
                <w:spacing w:val="-18"/>
                <w:sz w:val="18"/>
              </w:rPr>
              <w:t xml:space="preserve"> </w:t>
            </w:r>
            <w:r>
              <w:rPr>
                <w:color w:val="5D5D60"/>
                <w:sz w:val="18"/>
              </w:rPr>
              <w:t>vital.</w:t>
            </w:r>
          </w:p>
          <w:p w14:paraId="4BF29F41" w14:textId="77777777" w:rsidR="003B7CC6" w:rsidRDefault="00511CF7">
            <w:pPr>
              <w:pStyle w:val="TableParagraph"/>
              <w:numPr>
                <w:ilvl w:val="0"/>
                <w:numId w:val="33"/>
              </w:numPr>
              <w:tabs>
                <w:tab w:val="left" w:pos="539"/>
                <w:tab w:val="left" w:pos="540"/>
              </w:tabs>
              <w:spacing w:before="90"/>
              <w:ind w:hanging="271"/>
              <w:rPr>
                <w:sz w:val="18"/>
              </w:rPr>
            </w:pPr>
            <w:r>
              <w:rPr>
                <w:color w:val="5D5D60"/>
                <w:sz w:val="18"/>
              </w:rPr>
              <w:t>Definition of responsibilities, documentation and language development –</w:t>
            </w:r>
            <w:r>
              <w:rPr>
                <w:color w:val="5D5D60"/>
                <w:spacing w:val="-12"/>
                <w:sz w:val="18"/>
              </w:rPr>
              <w:t xml:space="preserve"> </w:t>
            </w:r>
            <w:r>
              <w:rPr>
                <w:color w:val="5D5D60"/>
                <w:sz w:val="18"/>
              </w:rPr>
              <w:t>culture</w:t>
            </w:r>
          </w:p>
          <w:p w14:paraId="35D46578" w14:textId="77777777" w:rsidR="003B7CC6" w:rsidRDefault="00511CF7">
            <w:pPr>
              <w:pStyle w:val="TableParagraph"/>
              <w:spacing w:before="15"/>
              <w:rPr>
                <w:sz w:val="18"/>
              </w:rPr>
            </w:pPr>
            <w:r>
              <w:rPr>
                <w:color w:val="5D5D60"/>
                <w:sz w:val="18"/>
              </w:rPr>
              <w:t xml:space="preserve">changes - </w:t>
            </w:r>
            <w:proofErr w:type="spellStart"/>
            <w:r>
              <w:rPr>
                <w:color w:val="5D5D60"/>
                <w:sz w:val="18"/>
              </w:rPr>
              <w:t>norma</w:t>
            </w:r>
            <w:r>
              <w:rPr>
                <w:color w:val="5D5D60"/>
                <w:sz w:val="18"/>
              </w:rPr>
              <w:t>lisation</w:t>
            </w:r>
            <w:proofErr w:type="spellEnd"/>
            <w:r>
              <w:rPr>
                <w:color w:val="5D5D60"/>
                <w:sz w:val="18"/>
              </w:rPr>
              <w:t xml:space="preserve"> of </w:t>
            </w:r>
            <w:proofErr w:type="spellStart"/>
            <w:r>
              <w:rPr>
                <w:color w:val="5D5D60"/>
                <w:sz w:val="18"/>
              </w:rPr>
              <w:t>behaviours</w:t>
            </w:r>
            <w:proofErr w:type="spellEnd"/>
            <w:r>
              <w:rPr>
                <w:color w:val="5D5D60"/>
                <w:sz w:val="18"/>
              </w:rPr>
              <w:t>.</w:t>
            </w:r>
          </w:p>
        </w:tc>
      </w:tr>
      <w:tr w:rsidR="003B7CC6" w14:paraId="0082DE2C" w14:textId="77777777">
        <w:trPr>
          <w:trHeight w:val="2058"/>
        </w:trPr>
        <w:tc>
          <w:tcPr>
            <w:tcW w:w="1775" w:type="dxa"/>
            <w:shd w:val="clear" w:color="auto" w:fill="F5F3F1"/>
          </w:tcPr>
          <w:p w14:paraId="735203E0" w14:textId="77777777" w:rsidR="003B7CC6" w:rsidRDefault="00511CF7">
            <w:pPr>
              <w:pStyle w:val="TableParagraph"/>
              <w:spacing w:before="131" w:line="256" w:lineRule="auto"/>
              <w:ind w:left="179" w:right="189"/>
              <w:rPr>
                <w:rFonts w:ascii="Verdana"/>
                <w:i/>
                <w:sz w:val="20"/>
              </w:rPr>
            </w:pPr>
            <w:r>
              <w:rPr>
                <w:rFonts w:ascii="Verdana"/>
                <w:i/>
                <w:color w:val="5D5D60"/>
                <w:sz w:val="20"/>
              </w:rPr>
              <w:t>Coordination and collaboration across government and industry</w:t>
            </w:r>
          </w:p>
        </w:tc>
        <w:tc>
          <w:tcPr>
            <w:tcW w:w="7957" w:type="dxa"/>
            <w:shd w:val="clear" w:color="auto" w:fill="F5F3F1"/>
          </w:tcPr>
          <w:p w14:paraId="2C6BADAD" w14:textId="77777777" w:rsidR="003B7CC6" w:rsidRDefault="003B7CC6">
            <w:pPr>
              <w:pStyle w:val="TableParagraph"/>
              <w:ind w:left="0"/>
              <w:rPr>
                <w:sz w:val="25"/>
              </w:rPr>
            </w:pPr>
          </w:p>
          <w:p w14:paraId="39F27EB8" w14:textId="77777777" w:rsidR="003B7CC6" w:rsidRDefault="00511CF7">
            <w:pPr>
              <w:pStyle w:val="TableParagraph"/>
              <w:numPr>
                <w:ilvl w:val="0"/>
                <w:numId w:val="32"/>
              </w:numPr>
              <w:tabs>
                <w:tab w:val="left" w:pos="539"/>
                <w:tab w:val="left" w:pos="540"/>
              </w:tabs>
              <w:spacing w:line="254" w:lineRule="auto"/>
              <w:ind w:right="163"/>
              <w:rPr>
                <w:sz w:val="18"/>
              </w:rPr>
            </w:pPr>
            <w:r>
              <w:rPr>
                <w:color w:val="5D5D60"/>
                <w:sz w:val="18"/>
              </w:rPr>
              <w:t>Partnerships</w:t>
            </w:r>
            <w:r>
              <w:rPr>
                <w:color w:val="5D5D60"/>
                <w:spacing w:val="-4"/>
                <w:sz w:val="18"/>
              </w:rPr>
              <w:t xml:space="preserve"> </w:t>
            </w:r>
            <w:r>
              <w:rPr>
                <w:color w:val="5D5D60"/>
                <w:sz w:val="18"/>
              </w:rPr>
              <w:t>are</w:t>
            </w:r>
            <w:r>
              <w:rPr>
                <w:color w:val="5D5D60"/>
                <w:spacing w:val="-3"/>
                <w:sz w:val="18"/>
              </w:rPr>
              <w:t xml:space="preserve"> </w:t>
            </w:r>
            <w:r>
              <w:rPr>
                <w:color w:val="5D5D60"/>
                <w:sz w:val="18"/>
              </w:rPr>
              <w:t>needed</w:t>
            </w:r>
            <w:r>
              <w:rPr>
                <w:color w:val="5D5D60"/>
                <w:spacing w:val="-3"/>
                <w:sz w:val="18"/>
              </w:rPr>
              <w:t xml:space="preserve"> </w:t>
            </w:r>
            <w:r>
              <w:rPr>
                <w:color w:val="5D5D60"/>
                <w:sz w:val="18"/>
              </w:rPr>
              <w:t>between</w:t>
            </w:r>
            <w:r>
              <w:rPr>
                <w:color w:val="5D5D60"/>
                <w:spacing w:val="-3"/>
                <w:sz w:val="18"/>
              </w:rPr>
              <w:t xml:space="preserve"> </w:t>
            </w:r>
            <w:r>
              <w:rPr>
                <w:color w:val="5D5D60"/>
                <w:sz w:val="18"/>
              </w:rPr>
              <w:t>government</w:t>
            </w:r>
            <w:r>
              <w:rPr>
                <w:color w:val="5D5D60"/>
                <w:spacing w:val="-3"/>
                <w:sz w:val="18"/>
              </w:rPr>
              <w:t xml:space="preserve"> </w:t>
            </w:r>
            <w:r>
              <w:rPr>
                <w:color w:val="5D5D60"/>
                <w:sz w:val="18"/>
              </w:rPr>
              <w:t>/</w:t>
            </w:r>
            <w:r>
              <w:rPr>
                <w:color w:val="5D5D60"/>
                <w:spacing w:val="-4"/>
                <w:sz w:val="18"/>
              </w:rPr>
              <w:t xml:space="preserve"> </w:t>
            </w:r>
            <w:r>
              <w:rPr>
                <w:color w:val="5D5D60"/>
                <w:sz w:val="18"/>
              </w:rPr>
              <w:t>industry</w:t>
            </w:r>
            <w:r>
              <w:rPr>
                <w:color w:val="5D5D60"/>
                <w:spacing w:val="-3"/>
                <w:sz w:val="18"/>
              </w:rPr>
              <w:t xml:space="preserve"> </w:t>
            </w:r>
            <w:r>
              <w:rPr>
                <w:color w:val="5D5D60"/>
                <w:sz w:val="18"/>
              </w:rPr>
              <w:t>and</w:t>
            </w:r>
            <w:r>
              <w:rPr>
                <w:color w:val="5D5D60"/>
                <w:spacing w:val="-3"/>
                <w:sz w:val="18"/>
              </w:rPr>
              <w:t xml:space="preserve"> </w:t>
            </w:r>
            <w:r>
              <w:rPr>
                <w:color w:val="5D5D60"/>
                <w:sz w:val="18"/>
              </w:rPr>
              <w:t>community</w:t>
            </w:r>
            <w:r>
              <w:rPr>
                <w:color w:val="5D5D60"/>
                <w:spacing w:val="-3"/>
                <w:sz w:val="18"/>
              </w:rPr>
              <w:t xml:space="preserve"> </w:t>
            </w:r>
            <w:r>
              <w:rPr>
                <w:color w:val="5D5D60"/>
                <w:sz w:val="18"/>
              </w:rPr>
              <w:t>–</w:t>
            </w:r>
            <w:r>
              <w:rPr>
                <w:color w:val="5D5D60"/>
                <w:spacing w:val="-3"/>
                <w:sz w:val="18"/>
              </w:rPr>
              <w:t xml:space="preserve"> </w:t>
            </w:r>
            <w:r>
              <w:rPr>
                <w:color w:val="5D5D60"/>
                <w:sz w:val="18"/>
              </w:rPr>
              <w:t>they</w:t>
            </w:r>
            <w:r>
              <w:rPr>
                <w:color w:val="5D5D60"/>
                <w:spacing w:val="-3"/>
                <w:sz w:val="18"/>
              </w:rPr>
              <w:t xml:space="preserve"> </w:t>
            </w:r>
            <w:r>
              <w:rPr>
                <w:color w:val="5D5D60"/>
                <w:sz w:val="18"/>
              </w:rPr>
              <w:t>are</w:t>
            </w:r>
            <w:r>
              <w:rPr>
                <w:color w:val="5D5D60"/>
                <w:spacing w:val="-4"/>
                <w:sz w:val="18"/>
              </w:rPr>
              <w:t xml:space="preserve"> </w:t>
            </w:r>
            <w:r>
              <w:rPr>
                <w:color w:val="5D5D60"/>
                <w:sz w:val="18"/>
              </w:rPr>
              <w:t>all interdependent on each other to achieve sustainable outcomes – this would go a long way to removing</w:t>
            </w:r>
            <w:r>
              <w:rPr>
                <w:color w:val="5D5D60"/>
                <w:spacing w:val="-2"/>
                <w:sz w:val="18"/>
              </w:rPr>
              <w:t xml:space="preserve"> </w:t>
            </w:r>
            <w:r>
              <w:rPr>
                <w:color w:val="5D5D60"/>
                <w:sz w:val="18"/>
              </w:rPr>
              <w:t>silos.</w:t>
            </w:r>
          </w:p>
          <w:p w14:paraId="26F42D84" w14:textId="77777777" w:rsidR="003B7CC6" w:rsidRDefault="00511CF7">
            <w:pPr>
              <w:pStyle w:val="TableParagraph"/>
              <w:numPr>
                <w:ilvl w:val="0"/>
                <w:numId w:val="32"/>
              </w:numPr>
              <w:tabs>
                <w:tab w:val="left" w:pos="539"/>
                <w:tab w:val="left" w:pos="540"/>
              </w:tabs>
              <w:spacing w:before="90" w:line="254" w:lineRule="auto"/>
              <w:ind w:right="485"/>
              <w:rPr>
                <w:sz w:val="18"/>
              </w:rPr>
            </w:pPr>
            <w:r>
              <w:rPr>
                <w:color w:val="5D5D60"/>
                <w:sz w:val="18"/>
              </w:rPr>
              <w:t>Look at past / current case studies that are already a ‘partnership’ and use them as models for others to</w:t>
            </w:r>
            <w:r>
              <w:rPr>
                <w:color w:val="5D5D60"/>
                <w:spacing w:val="-2"/>
                <w:sz w:val="18"/>
              </w:rPr>
              <w:t xml:space="preserve"> </w:t>
            </w:r>
            <w:r>
              <w:rPr>
                <w:color w:val="5D5D60"/>
                <w:sz w:val="18"/>
              </w:rPr>
              <w:t>use.</w:t>
            </w:r>
          </w:p>
        </w:tc>
      </w:tr>
    </w:tbl>
    <w:p w14:paraId="379200D2" w14:textId="77777777" w:rsidR="003B7CC6" w:rsidRDefault="00511CF7">
      <w:pPr>
        <w:rPr>
          <w:sz w:val="2"/>
          <w:szCs w:val="2"/>
        </w:rPr>
      </w:pPr>
      <w:r>
        <w:pict w14:anchorId="7F1CF057">
          <v:group id="_x0000_s2025" style="position:absolute;margin-left:0;margin-top:787.35pt;width:.55pt;height:17.25pt;z-index:251522560;mso-position-horizontal-relative:page;mso-position-vertical-relative:page" coordorigin=",15747" coordsize="11,345">
            <v:line id="_x0000_s2027" style="position:absolute" from="5,15947" to="5,16091" strokecolor="#c1d32f" strokeweight=".16519mm"/>
            <v:line id="_x0000_s2026" style="position:absolute" from="5,15747" to="5,15893" strokecolor="#01a7cf" strokeweight=".1785mm"/>
            <w10:wrap anchorx="page" anchory="page"/>
          </v:group>
        </w:pict>
      </w:r>
      <w:r>
        <w:rPr>
          <w:noProof/>
        </w:rPr>
        <w:drawing>
          <wp:anchor distT="0" distB="0" distL="0" distR="0" simplePos="0" relativeHeight="251448832" behindDoc="0" locked="0" layoutInCell="1" allowOverlap="1" wp14:anchorId="143D2342" wp14:editId="087E52F4">
            <wp:simplePos x="0" y="0"/>
            <wp:positionH relativeFrom="page">
              <wp:posOffset>7313899</wp:posOffset>
            </wp:positionH>
            <wp:positionV relativeFrom="page">
              <wp:posOffset>9642056</wp:posOffset>
            </wp:positionV>
            <wp:extent cx="246105" cy="454841"/>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7141020D">
          <v:line id="_x0000_s2024" style="position:absolute;z-index:251523584;mso-position-horizontal-relative:page;mso-position-vertical-relative:page" from="36pt,792.5pt" to="559.3pt,792.5pt" strokecolor="#c1d32f" strokeweight=".34994mm">
            <w10:wrap anchorx="page" anchory="page"/>
          </v:line>
        </w:pict>
      </w:r>
    </w:p>
    <w:p w14:paraId="77365306" w14:textId="77777777" w:rsidR="003B7CC6" w:rsidRDefault="003B7CC6">
      <w:pPr>
        <w:rPr>
          <w:sz w:val="2"/>
          <w:szCs w:val="2"/>
        </w:rPr>
        <w:sectPr w:rsidR="003B7CC6">
          <w:pgSz w:w="11910" w:h="16840"/>
          <w:pgMar w:top="1060" w:right="0" w:bottom="700" w:left="740" w:header="0" w:footer="502" w:gutter="0"/>
          <w:cols w:space="720"/>
        </w:sectPr>
      </w:pPr>
    </w:p>
    <w:tbl>
      <w:tblPr>
        <w:tblW w:w="0" w:type="auto"/>
        <w:tblInd w:w="35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674589E5" w14:textId="77777777">
        <w:trPr>
          <w:trHeight w:val="519"/>
        </w:trPr>
        <w:tc>
          <w:tcPr>
            <w:tcW w:w="1775" w:type="dxa"/>
            <w:shd w:val="clear" w:color="auto" w:fill="01A7CF"/>
          </w:tcPr>
          <w:p w14:paraId="7A1C1792" w14:textId="2E0F27FE" w:rsidR="003B7CC6" w:rsidRDefault="007043C5">
            <w:pPr>
              <w:pStyle w:val="TableParagraph"/>
              <w:spacing w:before="165"/>
              <w:ind w:left="180"/>
              <w:rPr>
                <w:rFonts w:ascii="Montserrat"/>
                <w:sz w:val="18"/>
              </w:rPr>
            </w:pPr>
            <w:r>
              <w:rPr>
                <w:rFonts w:ascii="Montserrat"/>
                <w:color w:val="FFFFFF"/>
                <w:w w:val="115"/>
                <w:sz w:val="18"/>
              </w:rPr>
              <w:lastRenderedPageBreak/>
              <w:t>THEME</w:t>
            </w:r>
          </w:p>
        </w:tc>
        <w:tc>
          <w:tcPr>
            <w:tcW w:w="7957" w:type="dxa"/>
            <w:shd w:val="clear" w:color="auto" w:fill="FAA41A"/>
          </w:tcPr>
          <w:p w14:paraId="22C128C3" w14:textId="7D225508" w:rsidR="003B7CC6" w:rsidRDefault="007043C5">
            <w:pPr>
              <w:pStyle w:val="TableParagraph"/>
              <w:spacing w:before="165"/>
              <w:ind w:left="180"/>
              <w:rPr>
                <w:rFonts w:ascii="Montserrat" w:hAnsi="Montserrat"/>
                <w:sz w:val="18"/>
              </w:rPr>
            </w:pPr>
            <w:r>
              <w:rPr>
                <w:rFonts w:ascii="Montserrat" w:hAnsi="Montserrat"/>
                <w:color w:val="FFFFFF"/>
                <w:w w:val="115"/>
                <w:sz w:val="18"/>
              </w:rPr>
              <w:t>GROUP NOTES – PROPOSED CHANGE/S</w:t>
            </w:r>
          </w:p>
        </w:tc>
      </w:tr>
      <w:tr w:rsidR="003B7CC6" w14:paraId="4C3AD515" w14:textId="77777777">
        <w:trPr>
          <w:trHeight w:val="3801"/>
        </w:trPr>
        <w:tc>
          <w:tcPr>
            <w:tcW w:w="1775" w:type="dxa"/>
          </w:tcPr>
          <w:p w14:paraId="71C7F3D9" w14:textId="77777777" w:rsidR="003B7CC6" w:rsidRDefault="00511CF7">
            <w:pPr>
              <w:pStyle w:val="TableParagraph"/>
              <w:spacing w:before="131" w:line="256" w:lineRule="auto"/>
              <w:ind w:left="179" w:right="595"/>
              <w:rPr>
                <w:rFonts w:ascii="Verdana"/>
                <w:i/>
                <w:sz w:val="20"/>
              </w:rPr>
            </w:pPr>
            <w:r>
              <w:rPr>
                <w:rFonts w:ascii="Verdana"/>
                <w:i/>
                <w:color w:val="5D5D60"/>
                <w:sz w:val="20"/>
              </w:rPr>
              <w:t>Managing exotics</w:t>
            </w:r>
          </w:p>
        </w:tc>
        <w:tc>
          <w:tcPr>
            <w:tcW w:w="7957" w:type="dxa"/>
          </w:tcPr>
          <w:p w14:paraId="1EE2CDFC" w14:textId="77777777" w:rsidR="003B7CC6" w:rsidRDefault="00511CF7">
            <w:pPr>
              <w:pStyle w:val="TableParagraph"/>
              <w:numPr>
                <w:ilvl w:val="0"/>
                <w:numId w:val="31"/>
              </w:numPr>
              <w:tabs>
                <w:tab w:val="left" w:pos="539"/>
                <w:tab w:val="left" w:pos="540"/>
              </w:tabs>
              <w:spacing w:before="207" w:line="254" w:lineRule="auto"/>
              <w:ind w:right="1020"/>
              <w:rPr>
                <w:sz w:val="18"/>
              </w:rPr>
            </w:pPr>
            <w:r>
              <w:rPr>
                <w:color w:val="5D5D60"/>
                <w:sz w:val="18"/>
              </w:rPr>
              <w:t>Clarify awareness around owner reimbursement costs and impacted nearby businesses and</w:t>
            </w:r>
            <w:r>
              <w:rPr>
                <w:color w:val="5D5D60"/>
                <w:spacing w:val="-2"/>
                <w:sz w:val="18"/>
              </w:rPr>
              <w:t xml:space="preserve"> </w:t>
            </w:r>
            <w:r>
              <w:rPr>
                <w:color w:val="5D5D60"/>
                <w:sz w:val="18"/>
              </w:rPr>
              <w:t>services.</w:t>
            </w:r>
          </w:p>
          <w:p w14:paraId="7E0503A6" w14:textId="77777777" w:rsidR="003B7CC6" w:rsidRDefault="00511CF7">
            <w:pPr>
              <w:pStyle w:val="TableParagraph"/>
              <w:numPr>
                <w:ilvl w:val="0"/>
                <w:numId w:val="31"/>
              </w:numPr>
              <w:tabs>
                <w:tab w:val="left" w:pos="539"/>
                <w:tab w:val="left" w:pos="540"/>
              </w:tabs>
              <w:spacing w:before="90"/>
              <w:ind w:hanging="271"/>
              <w:rPr>
                <w:sz w:val="18"/>
              </w:rPr>
            </w:pPr>
            <w:r>
              <w:rPr>
                <w:color w:val="5D5D60"/>
                <w:sz w:val="18"/>
              </w:rPr>
              <w:t>Social and economic costs of quarantine uncertainty on maintaining marked</w:t>
            </w:r>
            <w:r>
              <w:rPr>
                <w:color w:val="5D5D60"/>
                <w:spacing w:val="-22"/>
                <w:sz w:val="18"/>
              </w:rPr>
              <w:t xml:space="preserve"> </w:t>
            </w:r>
            <w:r>
              <w:rPr>
                <w:color w:val="5D5D60"/>
                <w:sz w:val="18"/>
              </w:rPr>
              <w:t>access.</w:t>
            </w:r>
          </w:p>
          <w:p w14:paraId="216A05F8" w14:textId="77777777" w:rsidR="003B7CC6" w:rsidRDefault="00511CF7">
            <w:pPr>
              <w:pStyle w:val="TableParagraph"/>
              <w:numPr>
                <w:ilvl w:val="0"/>
                <w:numId w:val="31"/>
              </w:numPr>
              <w:tabs>
                <w:tab w:val="left" w:pos="539"/>
                <w:tab w:val="left" w:pos="540"/>
              </w:tabs>
              <w:spacing w:before="105" w:line="254" w:lineRule="auto"/>
              <w:ind w:right="644"/>
              <w:rPr>
                <w:sz w:val="18"/>
              </w:rPr>
            </w:pPr>
            <w:r>
              <w:rPr>
                <w:color w:val="5D5D60"/>
                <w:sz w:val="18"/>
              </w:rPr>
              <w:t>People / growers are less likely to report an exotic if they think it will reduce their trade.</w:t>
            </w:r>
          </w:p>
          <w:p w14:paraId="7B73CEEF" w14:textId="77777777" w:rsidR="003B7CC6" w:rsidRDefault="00511CF7">
            <w:pPr>
              <w:pStyle w:val="TableParagraph"/>
              <w:numPr>
                <w:ilvl w:val="0"/>
                <w:numId w:val="31"/>
              </w:numPr>
              <w:tabs>
                <w:tab w:val="left" w:pos="539"/>
                <w:tab w:val="left" w:pos="540"/>
              </w:tabs>
              <w:spacing w:before="90" w:line="254" w:lineRule="auto"/>
              <w:ind w:right="380"/>
              <w:rPr>
                <w:sz w:val="18"/>
              </w:rPr>
            </w:pPr>
            <w:r>
              <w:rPr>
                <w:color w:val="5D5D60"/>
                <w:sz w:val="18"/>
              </w:rPr>
              <w:t>Knock on effects due to stigma attached to reporting exotics seen as the grower</w:t>
            </w:r>
            <w:r>
              <w:rPr>
                <w:color w:val="5D5D60"/>
                <w:sz w:val="18"/>
              </w:rPr>
              <w:t>’s ‘fault’ or their land is ‘infested’. Growers need knowledge of business continuity and treated as the friend not the</w:t>
            </w:r>
            <w:r>
              <w:rPr>
                <w:color w:val="5D5D60"/>
                <w:spacing w:val="-2"/>
                <w:sz w:val="18"/>
              </w:rPr>
              <w:t xml:space="preserve"> </w:t>
            </w:r>
            <w:r>
              <w:rPr>
                <w:color w:val="5D5D60"/>
                <w:sz w:val="18"/>
              </w:rPr>
              <w:t>enemy.</w:t>
            </w:r>
          </w:p>
          <w:p w14:paraId="24D6B0D8" w14:textId="77777777" w:rsidR="003B7CC6" w:rsidRDefault="00511CF7">
            <w:pPr>
              <w:pStyle w:val="TableParagraph"/>
              <w:numPr>
                <w:ilvl w:val="0"/>
                <w:numId w:val="31"/>
              </w:numPr>
              <w:tabs>
                <w:tab w:val="left" w:pos="539"/>
                <w:tab w:val="left" w:pos="540"/>
              </w:tabs>
              <w:spacing w:before="90"/>
              <w:ind w:hanging="271"/>
              <w:rPr>
                <w:sz w:val="18"/>
              </w:rPr>
            </w:pPr>
            <w:r>
              <w:rPr>
                <w:color w:val="5D5D60"/>
                <w:sz w:val="18"/>
              </w:rPr>
              <w:t>Media – ads on tv for importance on</w:t>
            </w:r>
            <w:r>
              <w:rPr>
                <w:color w:val="5D5D60"/>
                <w:spacing w:val="-2"/>
                <w:sz w:val="18"/>
              </w:rPr>
              <w:t xml:space="preserve"> </w:t>
            </w:r>
            <w:r>
              <w:rPr>
                <w:color w:val="5D5D60"/>
                <w:sz w:val="18"/>
              </w:rPr>
              <w:t>biosecurity.</w:t>
            </w:r>
          </w:p>
          <w:p w14:paraId="5B4B186C" w14:textId="77777777" w:rsidR="003B7CC6" w:rsidRDefault="00511CF7">
            <w:pPr>
              <w:pStyle w:val="TableParagraph"/>
              <w:numPr>
                <w:ilvl w:val="0"/>
                <w:numId w:val="31"/>
              </w:numPr>
              <w:tabs>
                <w:tab w:val="left" w:pos="539"/>
                <w:tab w:val="left" w:pos="540"/>
              </w:tabs>
              <w:spacing w:before="105"/>
              <w:ind w:hanging="271"/>
              <w:rPr>
                <w:sz w:val="18"/>
              </w:rPr>
            </w:pPr>
            <w:r>
              <w:rPr>
                <w:color w:val="5D5D60"/>
                <w:sz w:val="18"/>
              </w:rPr>
              <w:t>Biosecurity = food security. Focus on preventing rather than</w:t>
            </w:r>
            <w:r>
              <w:rPr>
                <w:color w:val="5D5D60"/>
                <w:spacing w:val="-8"/>
                <w:sz w:val="18"/>
              </w:rPr>
              <w:t xml:space="preserve"> </w:t>
            </w:r>
            <w:r>
              <w:rPr>
                <w:color w:val="5D5D60"/>
                <w:sz w:val="18"/>
              </w:rPr>
              <w:t>managing.</w:t>
            </w:r>
          </w:p>
          <w:p w14:paraId="6AF4CBC9" w14:textId="77777777" w:rsidR="003B7CC6" w:rsidRDefault="00511CF7">
            <w:pPr>
              <w:pStyle w:val="TableParagraph"/>
              <w:numPr>
                <w:ilvl w:val="0"/>
                <w:numId w:val="31"/>
              </w:numPr>
              <w:tabs>
                <w:tab w:val="left" w:pos="539"/>
                <w:tab w:val="left" w:pos="540"/>
              </w:tabs>
              <w:spacing w:before="105"/>
              <w:ind w:hanging="271"/>
              <w:rPr>
                <w:sz w:val="18"/>
              </w:rPr>
            </w:pPr>
            <w:r>
              <w:rPr>
                <w:color w:val="5D5D60"/>
                <w:sz w:val="18"/>
              </w:rPr>
              <w:t>Public un</w:t>
            </w:r>
            <w:r>
              <w:rPr>
                <w:color w:val="5D5D60"/>
                <w:sz w:val="18"/>
              </w:rPr>
              <w:t>derstanding on exotics and what should be</w:t>
            </w:r>
            <w:r>
              <w:rPr>
                <w:color w:val="5D5D60"/>
                <w:spacing w:val="-5"/>
                <w:sz w:val="18"/>
              </w:rPr>
              <w:t xml:space="preserve"> </w:t>
            </w:r>
            <w:r>
              <w:rPr>
                <w:color w:val="5D5D60"/>
                <w:sz w:val="18"/>
              </w:rPr>
              <w:t>reported.</w:t>
            </w:r>
          </w:p>
        </w:tc>
      </w:tr>
      <w:tr w:rsidR="003B7CC6" w14:paraId="14D47C87" w14:textId="77777777">
        <w:trPr>
          <w:trHeight w:val="3331"/>
        </w:trPr>
        <w:tc>
          <w:tcPr>
            <w:tcW w:w="1775" w:type="dxa"/>
            <w:shd w:val="clear" w:color="auto" w:fill="F5F3F1"/>
          </w:tcPr>
          <w:p w14:paraId="080D523C" w14:textId="77777777" w:rsidR="003B7CC6" w:rsidRDefault="00511CF7">
            <w:pPr>
              <w:pStyle w:val="TableParagraph"/>
              <w:spacing w:before="131" w:line="256" w:lineRule="auto"/>
              <w:ind w:left="179"/>
              <w:rPr>
                <w:rFonts w:ascii="Verdana"/>
                <w:i/>
                <w:sz w:val="20"/>
              </w:rPr>
            </w:pPr>
            <w:r>
              <w:rPr>
                <w:rFonts w:ascii="Verdana"/>
                <w:i/>
                <w:color w:val="5D5D60"/>
                <w:sz w:val="20"/>
              </w:rPr>
              <w:t>Early, robust engagement building resilience</w:t>
            </w:r>
          </w:p>
        </w:tc>
        <w:tc>
          <w:tcPr>
            <w:tcW w:w="7957" w:type="dxa"/>
            <w:shd w:val="clear" w:color="auto" w:fill="F5F3F1"/>
          </w:tcPr>
          <w:p w14:paraId="021885D7" w14:textId="77777777" w:rsidR="003B7CC6" w:rsidRDefault="003B7CC6">
            <w:pPr>
              <w:pStyle w:val="TableParagraph"/>
              <w:ind w:left="0"/>
              <w:rPr>
                <w:sz w:val="17"/>
              </w:rPr>
            </w:pPr>
          </w:p>
          <w:p w14:paraId="01D34BDF" w14:textId="77777777" w:rsidR="003B7CC6" w:rsidRDefault="00511CF7">
            <w:pPr>
              <w:pStyle w:val="TableParagraph"/>
              <w:numPr>
                <w:ilvl w:val="0"/>
                <w:numId w:val="30"/>
              </w:numPr>
              <w:tabs>
                <w:tab w:val="left" w:pos="539"/>
                <w:tab w:val="left" w:pos="540"/>
              </w:tabs>
              <w:ind w:hanging="271"/>
              <w:rPr>
                <w:sz w:val="18"/>
              </w:rPr>
            </w:pPr>
            <w:r>
              <w:rPr>
                <w:color w:val="5D5D60"/>
                <w:sz w:val="18"/>
              </w:rPr>
              <w:t>Strong industry liaison function in</w:t>
            </w:r>
            <w:r>
              <w:rPr>
                <w:color w:val="5D5D60"/>
                <w:spacing w:val="-1"/>
                <w:sz w:val="18"/>
              </w:rPr>
              <w:t xml:space="preserve"> </w:t>
            </w:r>
            <w:r>
              <w:rPr>
                <w:color w:val="5D5D60"/>
                <w:sz w:val="18"/>
              </w:rPr>
              <w:t>responses.</w:t>
            </w:r>
          </w:p>
          <w:p w14:paraId="2212576C" w14:textId="77777777" w:rsidR="003B7CC6" w:rsidRDefault="00511CF7">
            <w:pPr>
              <w:pStyle w:val="TableParagraph"/>
              <w:numPr>
                <w:ilvl w:val="0"/>
                <w:numId w:val="30"/>
              </w:numPr>
              <w:tabs>
                <w:tab w:val="left" w:pos="539"/>
                <w:tab w:val="left" w:pos="540"/>
              </w:tabs>
              <w:spacing w:before="105"/>
              <w:ind w:hanging="271"/>
              <w:rPr>
                <w:sz w:val="18"/>
              </w:rPr>
            </w:pPr>
            <w:r>
              <w:rPr>
                <w:color w:val="5D5D60"/>
                <w:sz w:val="18"/>
              </w:rPr>
              <w:t>Industry and government have better understanding of role</w:t>
            </w:r>
            <w:r>
              <w:rPr>
                <w:color w:val="5D5D60"/>
                <w:spacing w:val="-3"/>
                <w:sz w:val="18"/>
              </w:rPr>
              <w:t xml:space="preserve"> </w:t>
            </w:r>
            <w:r>
              <w:rPr>
                <w:color w:val="5D5D60"/>
                <w:sz w:val="18"/>
              </w:rPr>
              <w:t>purpose.</w:t>
            </w:r>
          </w:p>
          <w:p w14:paraId="34B0978F" w14:textId="77777777" w:rsidR="003B7CC6" w:rsidRDefault="00511CF7">
            <w:pPr>
              <w:pStyle w:val="TableParagraph"/>
              <w:numPr>
                <w:ilvl w:val="0"/>
                <w:numId w:val="30"/>
              </w:numPr>
              <w:tabs>
                <w:tab w:val="left" w:pos="539"/>
                <w:tab w:val="left" w:pos="540"/>
              </w:tabs>
              <w:spacing w:before="105" w:line="254" w:lineRule="auto"/>
              <w:ind w:right="258"/>
              <w:rPr>
                <w:sz w:val="18"/>
              </w:rPr>
            </w:pPr>
            <w:r>
              <w:rPr>
                <w:color w:val="5D5D60"/>
                <w:sz w:val="18"/>
              </w:rPr>
              <w:t>Once there is an ‘outbreak’ the lead agency and lead industry must meet and develop a joint</w:t>
            </w:r>
            <w:r>
              <w:rPr>
                <w:color w:val="5D5D60"/>
                <w:spacing w:val="-1"/>
                <w:sz w:val="18"/>
              </w:rPr>
              <w:t xml:space="preserve"> </w:t>
            </w:r>
            <w:r>
              <w:rPr>
                <w:color w:val="5D5D60"/>
                <w:sz w:val="18"/>
              </w:rPr>
              <w:t>plan.</w:t>
            </w:r>
          </w:p>
          <w:p w14:paraId="75B3062A" w14:textId="77777777" w:rsidR="003B7CC6" w:rsidRDefault="00511CF7">
            <w:pPr>
              <w:pStyle w:val="TableParagraph"/>
              <w:numPr>
                <w:ilvl w:val="0"/>
                <w:numId w:val="30"/>
              </w:numPr>
              <w:tabs>
                <w:tab w:val="left" w:pos="539"/>
                <w:tab w:val="left" w:pos="540"/>
              </w:tabs>
              <w:spacing w:before="90"/>
              <w:ind w:hanging="271"/>
              <w:rPr>
                <w:sz w:val="18"/>
              </w:rPr>
            </w:pPr>
            <w:r>
              <w:rPr>
                <w:color w:val="5D5D60"/>
                <w:sz w:val="18"/>
              </w:rPr>
              <w:t>Most keep a combination of industry and regulator involved right through the</w:t>
            </w:r>
            <w:r>
              <w:rPr>
                <w:color w:val="5D5D60"/>
                <w:spacing w:val="-31"/>
                <w:sz w:val="18"/>
              </w:rPr>
              <w:t xml:space="preserve"> </w:t>
            </w:r>
            <w:r>
              <w:rPr>
                <w:color w:val="5D5D60"/>
                <w:sz w:val="18"/>
              </w:rPr>
              <w:t>process.</w:t>
            </w:r>
          </w:p>
          <w:p w14:paraId="70006274" w14:textId="77777777" w:rsidR="003B7CC6" w:rsidRDefault="00511CF7">
            <w:pPr>
              <w:pStyle w:val="TableParagraph"/>
              <w:numPr>
                <w:ilvl w:val="0"/>
                <w:numId w:val="30"/>
              </w:numPr>
              <w:tabs>
                <w:tab w:val="left" w:pos="539"/>
                <w:tab w:val="left" w:pos="540"/>
              </w:tabs>
              <w:spacing w:before="105"/>
              <w:ind w:hanging="271"/>
              <w:rPr>
                <w:sz w:val="18"/>
              </w:rPr>
            </w:pPr>
            <w:r>
              <w:rPr>
                <w:color w:val="5D5D60"/>
                <w:sz w:val="18"/>
              </w:rPr>
              <w:t>Important to get it out there without risk of prosecution or</w:t>
            </w:r>
            <w:r>
              <w:rPr>
                <w:color w:val="5D5D60"/>
                <w:spacing w:val="-7"/>
                <w:sz w:val="18"/>
              </w:rPr>
              <w:t xml:space="preserve"> </w:t>
            </w:r>
            <w:r>
              <w:rPr>
                <w:color w:val="5D5D60"/>
                <w:sz w:val="18"/>
              </w:rPr>
              <w:t>embarrassment.</w:t>
            </w:r>
          </w:p>
          <w:p w14:paraId="59CDFD3E" w14:textId="77777777" w:rsidR="003B7CC6" w:rsidRDefault="00511CF7">
            <w:pPr>
              <w:pStyle w:val="TableParagraph"/>
              <w:numPr>
                <w:ilvl w:val="0"/>
                <w:numId w:val="30"/>
              </w:numPr>
              <w:tabs>
                <w:tab w:val="left" w:pos="539"/>
                <w:tab w:val="left" w:pos="540"/>
              </w:tabs>
              <w:spacing w:before="105" w:line="254" w:lineRule="auto"/>
              <w:ind w:right="391"/>
              <w:rPr>
                <w:sz w:val="18"/>
              </w:rPr>
            </w:pPr>
            <w:r>
              <w:rPr>
                <w:color w:val="5D5D60"/>
                <w:sz w:val="18"/>
              </w:rPr>
              <w:t>Enforcement</w:t>
            </w:r>
            <w:r>
              <w:rPr>
                <w:color w:val="5D5D60"/>
                <w:spacing w:val="-5"/>
                <w:sz w:val="18"/>
              </w:rPr>
              <w:t xml:space="preserve"> </w:t>
            </w:r>
            <w:r>
              <w:rPr>
                <w:color w:val="5D5D60"/>
                <w:sz w:val="18"/>
              </w:rPr>
              <w:t>should</w:t>
            </w:r>
            <w:r>
              <w:rPr>
                <w:color w:val="5D5D60"/>
                <w:spacing w:val="-4"/>
                <w:sz w:val="18"/>
              </w:rPr>
              <w:t xml:space="preserve"> </w:t>
            </w:r>
            <w:r>
              <w:rPr>
                <w:color w:val="5D5D60"/>
                <w:sz w:val="18"/>
              </w:rPr>
              <w:t>be</w:t>
            </w:r>
            <w:r>
              <w:rPr>
                <w:color w:val="5D5D60"/>
                <w:spacing w:val="-4"/>
                <w:sz w:val="18"/>
              </w:rPr>
              <w:t xml:space="preserve"> </w:t>
            </w:r>
            <w:r>
              <w:rPr>
                <w:color w:val="5D5D60"/>
                <w:sz w:val="18"/>
              </w:rPr>
              <w:t>a</w:t>
            </w:r>
            <w:r>
              <w:rPr>
                <w:color w:val="5D5D60"/>
                <w:spacing w:val="-5"/>
                <w:sz w:val="18"/>
              </w:rPr>
              <w:t xml:space="preserve"> </w:t>
            </w:r>
            <w:r>
              <w:rPr>
                <w:color w:val="5D5D60"/>
                <w:sz w:val="18"/>
              </w:rPr>
              <w:t>last</w:t>
            </w:r>
            <w:r>
              <w:rPr>
                <w:color w:val="5D5D60"/>
                <w:spacing w:val="-3"/>
                <w:sz w:val="18"/>
              </w:rPr>
              <w:t xml:space="preserve"> </w:t>
            </w:r>
            <w:r>
              <w:rPr>
                <w:color w:val="5D5D60"/>
                <w:sz w:val="18"/>
              </w:rPr>
              <w:t>resort</w:t>
            </w:r>
            <w:r>
              <w:rPr>
                <w:color w:val="5D5D60"/>
                <w:spacing w:val="-5"/>
                <w:sz w:val="18"/>
              </w:rPr>
              <w:t xml:space="preserve"> </w:t>
            </w:r>
            <w:r>
              <w:rPr>
                <w:color w:val="5D5D60"/>
                <w:sz w:val="18"/>
              </w:rPr>
              <w:t>-</w:t>
            </w:r>
            <w:r>
              <w:rPr>
                <w:color w:val="5D5D60"/>
                <w:spacing w:val="-4"/>
                <w:sz w:val="18"/>
              </w:rPr>
              <w:t xml:space="preserve"> </w:t>
            </w:r>
            <w:r>
              <w:rPr>
                <w:color w:val="5D5D60"/>
                <w:sz w:val="18"/>
              </w:rPr>
              <w:t>constant</w:t>
            </w:r>
            <w:r>
              <w:rPr>
                <w:color w:val="5D5D60"/>
                <w:spacing w:val="-4"/>
                <w:sz w:val="18"/>
              </w:rPr>
              <w:t xml:space="preserve"> </w:t>
            </w:r>
            <w:r>
              <w:rPr>
                <w:color w:val="5D5D60"/>
                <w:sz w:val="18"/>
              </w:rPr>
              <w:t>enforcement</w:t>
            </w:r>
            <w:r>
              <w:rPr>
                <w:color w:val="5D5D60"/>
                <w:spacing w:val="-4"/>
                <w:sz w:val="18"/>
              </w:rPr>
              <w:t xml:space="preserve"> </w:t>
            </w:r>
            <w:r>
              <w:rPr>
                <w:color w:val="5D5D60"/>
                <w:sz w:val="18"/>
              </w:rPr>
              <w:t>requirements</w:t>
            </w:r>
            <w:r>
              <w:rPr>
                <w:color w:val="5D5D60"/>
                <w:spacing w:val="-4"/>
                <w:sz w:val="18"/>
              </w:rPr>
              <w:t xml:space="preserve"> </w:t>
            </w:r>
            <w:r>
              <w:rPr>
                <w:color w:val="5D5D60"/>
                <w:sz w:val="18"/>
              </w:rPr>
              <w:t>may</w:t>
            </w:r>
            <w:r>
              <w:rPr>
                <w:color w:val="5D5D60"/>
                <w:spacing w:val="-5"/>
                <w:sz w:val="18"/>
              </w:rPr>
              <w:t xml:space="preserve"> </w:t>
            </w:r>
            <w:r>
              <w:rPr>
                <w:color w:val="5D5D60"/>
                <w:sz w:val="18"/>
              </w:rPr>
              <w:t>be</w:t>
            </w:r>
            <w:r>
              <w:rPr>
                <w:color w:val="5D5D60"/>
                <w:spacing w:val="-4"/>
                <w:sz w:val="18"/>
              </w:rPr>
              <w:t xml:space="preserve"> </w:t>
            </w:r>
            <w:r>
              <w:rPr>
                <w:color w:val="5D5D60"/>
                <w:sz w:val="18"/>
              </w:rPr>
              <w:t>a sign of failu</w:t>
            </w:r>
            <w:r>
              <w:rPr>
                <w:color w:val="5D5D60"/>
                <w:sz w:val="18"/>
              </w:rPr>
              <w:t>re to engage community and improve</w:t>
            </w:r>
            <w:r>
              <w:rPr>
                <w:color w:val="5D5D60"/>
                <w:spacing w:val="-4"/>
                <w:sz w:val="18"/>
              </w:rPr>
              <w:t xml:space="preserve"> </w:t>
            </w:r>
            <w:r>
              <w:rPr>
                <w:color w:val="5D5D60"/>
                <w:sz w:val="18"/>
              </w:rPr>
              <w:t>knowledge.</w:t>
            </w:r>
          </w:p>
          <w:p w14:paraId="4E790C2A" w14:textId="77777777" w:rsidR="003B7CC6" w:rsidRDefault="00511CF7">
            <w:pPr>
              <w:pStyle w:val="TableParagraph"/>
              <w:numPr>
                <w:ilvl w:val="0"/>
                <w:numId w:val="30"/>
              </w:numPr>
              <w:tabs>
                <w:tab w:val="left" w:pos="539"/>
                <w:tab w:val="left" w:pos="540"/>
              </w:tabs>
              <w:spacing w:before="90"/>
              <w:ind w:hanging="271"/>
              <w:rPr>
                <w:sz w:val="18"/>
              </w:rPr>
            </w:pPr>
            <w:r>
              <w:rPr>
                <w:color w:val="5D5D60"/>
                <w:sz w:val="18"/>
              </w:rPr>
              <w:t>Should be a national adopted process so procedure is consistent across the</w:t>
            </w:r>
            <w:r>
              <w:rPr>
                <w:color w:val="5D5D60"/>
                <w:spacing w:val="-14"/>
                <w:sz w:val="18"/>
              </w:rPr>
              <w:t xml:space="preserve"> </w:t>
            </w:r>
            <w:r>
              <w:rPr>
                <w:color w:val="5D5D60"/>
                <w:sz w:val="18"/>
              </w:rPr>
              <w:t>states.</w:t>
            </w:r>
          </w:p>
        </w:tc>
      </w:tr>
      <w:tr w:rsidR="003B7CC6" w14:paraId="0AC7057D" w14:textId="77777777">
        <w:trPr>
          <w:trHeight w:val="5892"/>
        </w:trPr>
        <w:tc>
          <w:tcPr>
            <w:tcW w:w="1775" w:type="dxa"/>
          </w:tcPr>
          <w:p w14:paraId="36BA15A5" w14:textId="77777777" w:rsidR="003B7CC6" w:rsidRDefault="00511CF7">
            <w:pPr>
              <w:pStyle w:val="TableParagraph"/>
              <w:spacing w:before="131" w:line="256" w:lineRule="auto"/>
              <w:ind w:left="179" w:right="267"/>
              <w:rPr>
                <w:rFonts w:ascii="Verdana"/>
                <w:i/>
                <w:sz w:val="20"/>
              </w:rPr>
            </w:pPr>
            <w:r>
              <w:rPr>
                <w:rFonts w:ascii="Verdana"/>
                <w:i/>
                <w:color w:val="5D5D60"/>
                <w:sz w:val="20"/>
              </w:rPr>
              <w:t xml:space="preserve">Education and </w:t>
            </w:r>
            <w:r>
              <w:rPr>
                <w:rFonts w:ascii="Verdana"/>
                <w:i/>
                <w:color w:val="5D5D60"/>
                <w:w w:val="95"/>
                <w:sz w:val="20"/>
              </w:rPr>
              <w:t>awareness.</w:t>
            </w:r>
          </w:p>
        </w:tc>
        <w:tc>
          <w:tcPr>
            <w:tcW w:w="7957" w:type="dxa"/>
          </w:tcPr>
          <w:p w14:paraId="1BDD232D" w14:textId="77777777" w:rsidR="003B7CC6" w:rsidRDefault="00511CF7">
            <w:pPr>
              <w:pStyle w:val="TableParagraph"/>
              <w:numPr>
                <w:ilvl w:val="0"/>
                <w:numId w:val="29"/>
              </w:numPr>
              <w:tabs>
                <w:tab w:val="left" w:pos="539"/>
                <w:tab w:val="left" w:pos="540"/>
              </w:tabs>
              <w:spacing w:before="118"/>
              <w:ind w:hanging="271"/>
              <w:rPr>
                <w:sz w:val="18"/>
              </w:rPr>
            </w:pPr>
            <w:r>
              <w:rPr>
                <w:color w:val="5D5D60"/>
                <w:sz w:val="18"/>
              </w:rPr>
              <w:t>Fund extension community engagement officers to</w:t>
            </w:r>
            <w:r>
              <w:rPr>
                <w:color w:val="5D5D60"/>
                <w:spacing w:val="-3"/>
                <w:sz w:val="18"/>
              </w:rPr>
              <w:t xml:space="preserve"> </w:t>
            </w:r>
            <w:r>
              <w:rPr>
                <w:color w:val="5D5D60"/>
                <w:sz w:val="18"/>
              </w:rPr>
              <w:t>‘educate’.</w:t>
            </w:r>
          </w:p>
          <w:p w14:paraId="0D9B2CB9" w14:textId="77777777" w:rsidR="003B7CC6" w:rsidRDefault="00511CF7">
            <w:pPr>
              <w:pStyle w:val="TableParagraph"/>
              <w:numPr>
                <w:ilvl w:val="0"/>
                <w:numId w:val="29"/>
              </w:numPr>
              <w:tabs>
                <w:tab w:val="left" w:pos="539"/>
                <w:tab w:val="left" w:pos="540"/>
              </w:tabs>
              <w:spacing w:before="104"/>
              <w:ind w:hanging="271"/>
              <w:rPr>
                <w:sz w:val="18"/>
              </w:rPr>
            </w:pPr>
            <w:r>
              <w:rPr>
                <w:color w:val="5D5D60"/>
                <w:sz w:val="18"/>
              </w:rPr>
              <w:t>Work and partner with primary producers / industry to provide learning</w:t>
            </w:r>
            <w:r>
              <w:rPr>
                <w:color w:val="5D5D60"/>
                <w:spacing w:val="-4"/>
                <w:sz w:val="18"/>
              </w:rPr>
              <w:t xml:space="preserve"> </w:t>
            </w:r>
            <w:r>
              <w:rPr>
                <w:color w:val="5D5D60"/>
                <w:sz w:val="18"/>
              </w:rPr>
              <w:t>opportunities</w:t>
            </w:r>
          </w:p>
          <w:p w14:paraId="150F719A" w14:textId="77777777" w:rsidR="003B7CC6" w:rsidRDefault="00511CF7">
            <w:pPr>
              <w:pStyle w:val="TableParagraph"/>
              <w:spacing w:before="15"/>
              <w:rPr>
                <w:sz w:val="18"/>
              </w:rPr>
            </w:pPr>
            <w:r>
              <w:rPr>
                <w:color w:val="5D5D60"/>
                <w:sz w:val="18"/>
              </w:rPr>
              <w:t>/ trainings to better engage and educate around ‘why’ we do this.</w:t>
            </w:r>
          </w:p>
          <w:p w14:paraId="0C85E3DC" w14:textId="77777777" w:rsidR="003B7CC6" w:rsidRDefault="00511CF7">
            <w:pPr>
              <w:pStyle w:val="TableParagraph"/>
              <w:numPr>
                <w:ilvl w:val="0"/>
                <w:numId w:val="29"/>
              </w:numPr>
              <w:tabs>
                <w:tab w:val="left" w:pos="539"/>
                <w:tab w:val="left" w:pos="540"/>
              </w:tabs>
              <w:spacing w:before="105"/>
              <w:ind w:hanging="271"/>
              <w:rPr>
                <w:sz w:val="18"/>
              </w:rPr>
            </w:pPr>
            <w:r>
              <w:rPr>
                <w:color w:val="5D5D60"/>
                <w:sz w:val="18"/>
              </w:rPr>
              <w:t>Bad case</w:t>
            </w:r>
            <w:r>
              <w:rPr>
                <w:color w:val="5D5D60"/>
                <w:spacing w:val="-1"/>
                <w:sz w:val="18"/>
              </w:rPr>
              <w:t xml:space="preserve"> </w:t>
            </w:r>
            <w:r>
              <w:rPr>
                <w:color w:val="5D5D60"/>
                <w:sz w:val="18"/>
              </w:rPr>
              <w:t>scenarios.</w:t>
            </w:r>
          </w:p>
          <w:p w14:paraId="07832A45" w14:textId="77777777" w:rsidR="003B7CC6" w:rsidRDefault="00511CF7">
            <w:pPr>
              <w:pStyle w:val="TableParagraph"/>
              <w:numPr>
                <w:ilvl w:val="0"/>
                <w:numId w:val="29"/>
              </w:numPr>
              <w:tabs>
                <w:tab w:val="left" w:pos="539"/>
                <w:tab w:val="left" w:pos="540"/>
              </w:tabs>
              <w:spacing w:before="105"/>
              <w:ind w:hanging="271"/>
              <w:rPr>
                <w:sz w:val="18"/>
              </w:rPr>
            </w:pPr>
            <w:r>
              <w:rPr>
                <w:color w:val="5D5D60"/>
                <w:sz w:val="18"/>
              </w:rPr>
              <w:t>Update and reprint biosecurity manuals (e.g.</w:t>
            </w:r>
            <w:r>
              <w:rPr>
                <w:color w:val="5D5D60"/>
                <w:spacing w:val="-5"/>
                <w:sz w:val="18"/>
              </w:rPr>
              <w:t xml:space="preserve"> </w:t>
            </w:r>
            <w:r>
              <w:rPr>
                <w:color w:val="5D5D60"/>
                <w:sz w:val="18"/>
              </w:rPr>
              <w:t>bookkeeping).</w:t>
            </w:r>
          </w:p>
          <w:p w14:paraId="4DF94726" w14:textId="77777777" w:rsidR="003B7CC6" w:rsidRDefault="00511CF7">
            <w:pPr>
              <w:pStyle w:val="TableParagraph"/>
              <w:numPr>
                <w:ilvl w:val="0"/>
                <w:numId w:val="29"/>
              </w:numPr>
              <w:tabs>
                <w:tab w:val="left" w:pos="539"/>
                <w:tab w:val="left" w:pos="540"/>
              </w:tabs>
              <w:spacing w:before="104"/>
              <w:ind w:hanging="271"/>
              <w:rPr>
                <w:sz w:val="18"/>
              </w:rPr>
            </w:pPr>
            <w:r>
              <w:rPr>
                <w:color w:val="5D5D60"/>
                <w:sz w:val="18"/>
              </w:rPr>
              <w:t>Be specific and measure su</w:t>
            </w:r>
            <w:r>
              <w:rPr>
                <w:color w:val="5D5D60"/>
                <w:sz w:val="18"/>
              </w:rPr>
              <w:t>ccess – not generic - target audience, specific</w:t>
            </w:r>
            <w:r>
              <w:rPr>
                <w:color w:val="5D5D60"/>
                <w:spacing w:val="-23"/>
                <w:sz w:val="18"/>
              </w:rPr>
              <w:t xml:space="preserve"> </w:t>
            </w:r>
            <w:proofErr w:type="spellStart"/>
            <w:r>
              <w:rPr>
                <w:color w:val="5D5D60"/>
                <w:sz w:val="18"/>
              </w:rPr>
              <w:t>behaviour</w:t>
            </w:r>
            <w:proofErr w:type="spellEnd"/>
            <w:r>
              <w:rPr>
                <w:color w:val="5D5D60"/>
                <w:sz w:val="18"/>
              </w:rPr>
              <w:t>.</w:t>
            </w:r>
          </w:p>
          <w:p w14:paraId="6F2B4B7A" w14:textId="77777777" w:rsidR="003B7CC6" w:rsidRDefault="00511CF7">
            <w:pPr>
              <w:pStyle w:val="TableParagraph"/>
              <w:numPr>
                <w:ilvl w:val="0"/>
                <w:numId w:val="29"/>
              </w:numPr>
              <w:tabs>
                <w:tab w:val="left" w:pos="539"/>
                <w:tab w:val="left" w:pos="540"/>
              </w:tabs>
              <w:spacing w:before="105"/>
              <w:ind w:hanging="271"/>
              <w:rPr>
                <w:sz w:val="18"/>
              </w:rPr>
            </w:pPr>
            <w:r>
              <w:rPr>
                <w:color w:val="5D5D60"/>
                <w:sz w:val="18"/>
              </w:rPr>
              <w:t>Activist education and enforcement as a deterrent if they breach</w:t>
            </w:r>
            <w:r>
              <w:rPr>
                <w:color w:val="5D5D60"/>
                <w:spacing w:val="-10"/>
                <w:sz w:val="18"/>
              </w:rPr>
              <w:t xml:space="preserve"> </w:t>
            </w:r>
            <w:r>
              <w:rPr>
                <w:color w:val="5D5D60"/>
                <w:sz w:val="18"/>
              </w:rPr>
              <w:t>protocols.</w:t>
            </w:r>
          </w:p>
          <w:p w14:paraId="6AFB7CE1" w14:textId="77777777" w:rsidR="003B7CC6" w:rsidRDefault="00511CF7">
            <w:pPr>
              <w:pStyle w:val="TableParagraph"/>
              <w:numPr>
                <w:ilvl w:val="0"/>
                <w:numId w:val="29"/>
              </w:numPr>
              <w:tabs>
                <w:tab w:val="left" w:pos="539"/>
                <w:tab w:val="left" w:pos="540"/>
              </w:tabs>
              <w:spacing w:before="105" w:line="254" w:lineRule="auto"/>
              <w:ind w:right="581"/>
              <w:rPr>
                <w:sz w:val="18"/>
              </w:rPr>
            </w:pPr>
            <w:r>
              <w:rPr>
                <w:color w:val="5D5D60"/>
                <w:sz w:val="18"/>
              </w:rPr>
              <w:t>Incorporate biosecurity importance and awareness into primary / secondary level education.</w:t>
            </w:r>
          </w:p>
          <w:p w14:paraId="4CF2C3CA" w14:textId="77777777" w:rsidR="003B7CC6" w:rsidRDefault="00511CF7">
            <w:pPr>
              <w:pStyle w:val="TableParagraph"/>
              <w:numPr>
                <w:ilvl w:val="0"/>
                <w:numId w:val="29"/>
              </w:numPr>
              <w:tabs>
                <w:tab w:val="left" w:pos="539"/>
                <w:tab w:val="left" w:pos="540"/>
              </w:tabs>
              <w:spacing w:before="90"/>
              <w:ind w:hanging="271"/>
              <w:rPr>
                <w:sz w:val="18"/>
              </w:rPr>
            </w:pPr>
            <w:r>
              <w:rPr>
                <w:color w:val="5D5D60"/>
                <w:sz w:val="18"/>
              </w:rPr>
              <w:t xml:space="preserve">Community needs to understand </w:t>
            </w:r>
            <w:r>
              <w:rPr>
                <w:color w:val="5D5D60"/>
                <w:sz w:val="18"/>
              </w:rPr>
              <w:t>how and where they fit into biosecurity i.e.</w:t>
            </w:r>
            <w:r>
              <w:rPr>
                <w:color w:val="5D5D60"/>
                <w:spacing w:val="-6"/>
                <w:sz w:val="18"/>
              </w:rPr>
              <w:t xml:space="preserve"> </w:t>
            </w:r>
            <w:r>
              <w:rPr>
                <w:color w:val="5D5D60"/>
                <w:sz w:val="18"/>
              </w:rPr>
              <w:t>exotic</w:t>
            </w:r>
          </w:p>
          <w:p w14:paraId="184E068F" w14:textId="77777777" w:rsidR="003B7CC6" w:rsidRDefault="00511CF7">
            <w:pPr>
              <w:pStyle w:val="TableParagraph"/>
              <w:spacing w:before="15"/>
              <w:rPr>
                <w:sz w:val="18"/>
              </w:rPr>
            </w:pPr>
            <w:r>
              <w:rPr>
                <w:color w:val="5D5D60"/>
                <w:sz w:val="18"/>
              </w:rPr>
              <w:t>pests – government leads.</w:t>
            </w:r>
          </w:p>
          <w:p w14:paraId="045E5E31" w14:textId="77777777" w:rsidR="003B7CC6" w:rsidRDefault="00511CF7">
            <w:pPr>
              <w:pStyle w:val="TableParagraph"/>
              <w:numPr>
                <w:ilvl w:val="0"/>
                <w:numId w:val="29"/>
              </w:numPr>
              <w:tabs>
                <w:tab w:val="left" w:pos="539"/>
                <w:tab w:val="left" w:pos="540"/>
              </w:tabs>
              <w:spacing w:before="105"/>
              <w:ind w:hanging="271"/>
              <w:rPr>
                <w:sz w:val="18"/>
              </w:rPr>
            </w:pPr>
            <w:r>
              <w:rPr>
                <w:color w:val="5D5D60"/>
                <w:sz w:val="18"/>
              </w:rPr>
              <w:t>Endemic pests – community and area wide management approach.</w:t>
            </w:r>
            <w:r>
              <w:rPr>
                <w:color w:val="5D5D60"/>
                <w:spacing w:val="28"/>
                <w:sz w:val="18"/>
              </w:rPr>
              <w:t xml:space="preserve"> </w:t>
            </w:r>
            <w:r>
              <w:rPr>
                <w:color w:val="5D5D60"/>
                <w:sz w:val="18"/>
              </w:rPr>
              <w:t>Community</w:t>
            </w:r>
          </w:p>
          <w:p w14:paraId="335020CB" w14:textId="77777777" w:rsidR="003B7CC6" w:rsidRDefault="00511CF7">
            <w:pPr>
              <w:pStyle w:val="TableParagraph"/>
              <w:spacing w:before="15"/>
              <w:rPr>
                <w:sz w:val="18"/>
              </w:rPr>
            </w:pPr>
            <w:proofErr w:type="gramStart"/>
            <w:r>
              <w:rPr>
                <w:color w:val="5D5D60"/>
                <w:sz w:val="18"/>
              </w:rPr>
              <w:t>doesn’t</w:t>
            </w:r>
            <w:proofErr w:type="gramEnd"/>
            <w:r>
              <w:rPr>
                <w:color w:val="5D5D60"/>
                <w:sz w:val="18"/>
              </w:rPr>
              <w:t xml:space="preserve"> see the difference.</w:t>
            </w:r>
          </w:p>
          <w:p w14:paraId="2406DEEB" w14:textId="77777777" w:rsidR="003B7CC6" w:rsidRDefault="00511CF7">
            <w:pPr>
              <w:pStyle w:val="TableParagraph"/>
              <w:numPr>
                <w:ilvl w:val="0"/>
                <w:numId w:val="29"/>
              </w:numPr>
              <w:tabs>
                <w:tab w:val="left" w:pos="539"/>
                <w:tab w:val="left" w:pos="540"/>
              </w:tabs>
              <w:spacing w:before="104"/>
              <w:ind w:hanging="271"/>
              <w:rPr>
                <w:sz w:val="18"/>
              </w:rPr>
            </w:pPr>
            <w:r>
              <w:rPr>
                <w:color w:val="5D5D60"/>
                <w:sz w:val="18"/>
              </w:rPr>
              <w:t>Improve Snap, send and solve</w:t>
            </w:r>
            <w:r>
              <w:rPr>
                <w:color w:val="5D5D60"/>
                <w:spacing w:val="-2"/>
                <w:sz w:val="18"/>
              </w:rPr>
              <w:t xml:space="preserve"> </w:t>
            </w:r>
            <w:r>
              <w:rPr>
                <w:color w:val="5D5D60"/>
                <w:sz w:val="18"/>
              </w:rPr>
              <w:t>app.</w:t>
            </w:r>
          </w:p>
          <w:p w14:paraId="36A2A8AD" w14:textId="77777777" w:rsidR="003B7CC6" w:rsidRDefault="00511CF7">
            <w:pPr>
              <w:pStyle w:val="TableParagraph"/>
              <w:numPr>
                <w:ilvl w:val="0"/>
                <w:numId w:val="29"/>
              </w:numPr>
              <w:tabs>
                <w:tab w:val="left" w:pos="539"/>
                <w:tab w:val="left" w:pos="540"/>
              </w:tabs>
              <w:spacing w:before="105" w:line="254" w:lineRule="auto"/>
              <w:ind w:right="438"/>
              <w:rPr>
                <w:sz w:val="18"/>
              </w:rPr>
            </w:pPr>
            <w:r>
              <w:rPr>
                <w:color w:val="5D5D60"/>
                <w:sz w:val="18"/>
              </w:rPr>
              <w:t>Marketing - develop a reliable message and use social media to spread appropriate messages – develop language and awareness of issues to share with</w:t>
            </w:r>
            <w:r>
              <w:rPr>
                <w:color w:val="5D5D60"/>
                <w:spacing w:val="-12"/>
                <w:sz w:val="18"/>
              </w:rPr>
              <w:t xml:space="preserve"> </w:t>
            </w:r>
            <w:r>
              <w:rPr>
                <w:color w:val="5D5D60"/>
                <w:sz w:val="18"/>
              </w:rPr>
              <w:t>all.</w:t>
            </w:r>
          </w:p>
          <w:p w14:paraId="192DBD62" w14:textId="77777777" w:rsidR="003B7CC6" w:rsidRDefault="00511CF7">
            <w:pPr>
              <w:pStyle w:val="TableParagraph"/>
              <w:numPr>
                <w:ilvl w:val="0"/>
                <w:numId w:val="29"/>
              </w:numPr>
              <w:tabs>
                <w:tab w:val="left" w:pos="539"/>
                <w:tab w:val="left" w:pos="540"/>
              </w:tabs>
              <w:spacing w:before="90" w:line="254" w:lineRule="auto"/>
              <w:ind w:right="304"/>
              <w:rPr>
                <w:sz w:val="18"/>
              </w:rPr>
            </w:pPr>
            <w:r>
              <w:rPr>
                <w:color w:val="5D5D60"/>
                <w:sz w:val="18"/>
              </w:rPr>
              <w:t xml:space="preserve">Include biosecurity information into already existing council – community workshops (e.g. bee keeping, </w:t>
            </w:r>
            <w:r>
              <w:rPr>
                <w:color w:val="5D5D60"/>
                <w:sz w:val="18"/>
              </w:rPr>
              <w:t>gardening, and waste</w:t>
            </w:r>
            <w:r>
              <w:rPr>
                <w:color w:val="5D5D60"/>
                <w:spacing w:val="-3"/>
                <w:sz w:val="18"/>
              </w:rPr>
              <w:t xml:space="preserve"> </w:t>
            </w:r>
            <w:r>
              <w:rPr>
                <w:color w:val="5D5D60"/>
                <w:sz w:val="18"/>
              </w:rPr>
              <w:t>management).</w:t>
            </w:r>
          </w:p>
        </w:tc>
      </w:tr>
    </w:tbl>
    <w:p w14:paraId="102A3852" w14:textId="77777777" w:rsidR="003B7CC6" w:rsidRDefault="00511CF7">
      <w:pPr>
        <w:rPr>
          <w:sz w:val="2"/>
          <w:szCs w:val="2"/>
        </w:rPr>
      </w:pPr>
      <w:r>
        <w:pict w14:anchorId="65F89B64">
          <v:group id="_x0000_s2015" style="position:absolute;margin-left:35pt;margin-top:759.2pt;width:560.3pt;height:82.7pt;z-index:251524608;mso-position-horizontal-relative:page;mso-position-vertical-relative:page" coordorigin="700,15184" coordsize="11206,1654">
            <v:shape id="_x0000_s2023"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22"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21"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v:shape id="_x0000_s2020"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2019" type="#_x0000_t75" style="position:absolute;left:11515;top:15184;width:326;height:380">
              <v:imagedata r:id="rId22" o:title=""/>
            </v:shape>
            <v:line id="_x0000_s2018" style="position:absolute" from="700,15850" to="11166,15850" strokecolor="#c1d32f" strokeweight=".34994mm"/>
            <v:shape id="_x0000_s2017" type="#_x0000_t202" style="position:absolute;left:720;top:16092;width:8405;height:246" filled="f" stroked="f">
              <v:textbox inset="0,0,0,0">
                <w:txbxContent>
                  <w:p w14:paraId="4A862657" w14:textId="77777777" w:rsidR="003B7CC6" w:rsidRDefault="00511CF7">
                    <w:pPr>
                      <w:tabs>
                        <w:tab w:val="left" w:pos="2110"/>
                        <w:tab w:val="left" w:pos="5534"/>
                        <w:tab w:val="left" w:pos="7242"/>
                      </w:tabs>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v:shape>
            <v:shape id="_x0000_s2016" type="#_x0000_t202" style="position:absolute;left:10779;top:16056;width:226;height:246" filled="f" stroked="f">
              <v:textbox inset="0,0,0,0">
                <w:txbxContent>
                  <w:p w14:paraId="338D8918" w14:textId="77777777" w:rsidR="003B7CC6" w:rsidRDefault="00511CF7">
                    <w:pPr>
                      <w:rPr>
                        <w:sz w:val="18"/>
                      </w:rPr>
                    </w:pPr>
                    <w:r>
                      <w:rPr>
                        <w:color w:val="E2499A"/>
                        <w:sz w:val="18"/>
                      </w:rPr>
                      <w:t>13</w:t>
                    </w:r>
                  </w:p>
                </w:txbxContent>
              </v:textbox>
            </v:shape>
            <w10:wrap anchorx="page" anchory="page"/>
          </v:group>
        </w:pict>
      </w:r>
    </w:p>
    <w:p w14:paraId="3EBF6633" w14:textId="77777777" w:rsidR="003B7CC6" w:rsidRDefault="003B7CC6">
      <w:pPr>
        <w:rPr>
          <w:sz w:val="2"/>
          <w:szCs w:val="2"/>
        </w:rPr>
        <w:sectPr w:rsidR="003B7CC6">
          <w:footerReference w:type="default" r:id="rId33"/>
          <w:pgSz w:w="11910" w:h="16840"/>
          <w:pgMar w:top="1060" w:right="0" w:bottom="0" w:left="740" w:header="0" w:footer="0" w:gutter="0"/>
          <w:cols w:space="720"/>
        </w:sectPr>
      </w:pPr>
    </w:p>
    <w:tbl>
      <w:tblPr>
        <w:tblW w:w="0" w:type="auto"/>
        <w:tblInd w:w="35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6AF1D3C0" w14:textId="77777777">
        <w:trPr>
          <w:trHeight w:val="519"/>
        </w:trPr>
        <w:tc>
          <w:tcPr>
            <w:tcW w:w="1775" w:type="dxa"/>
            <w:shd w:val="clear" w:color="auto" w:fill="01A7CF"/>
          </w:tcPr>
          <w:p w14:paraId="4FC08626" w14:textId="0F617DD6" w:rsidR="003B7CC6" w:rsidRDefault="007043C5">
            <w:pPr>
              <w:pStyle w:val="TableParagraph"/>
              <w:spacing w:before="165"/>
              <w:ind w:left="180"/>
              <w:rPr>
                <w:rFonts w:ascii="Montserrat"/>
                <w:sz w:val="18"/>
              </w:rPr>
            </w:pPr>
            <w:r>
              <w:rPr>
                <w:rFonts w:ascii="Montserrat"/>
                <w:color w:val="FFFFFF"/>
                <w:w w:val="115"/>
                <w:sz w:val="18"/>
              </w:rPr>
              <w:lastRenderedPageBreak/>
              <w:t>THEME</w:t>
            </w:r>
          </w:p>
        </w:tc>
        <w:tc>
          <w:tcPr>
            <w:tcW w:w="7957" w:type="dxa"/>
            <w:shd w:val="clear" w:color="auto" w:fill="FAA41A"/>
          </w:tcPr>
          <w:p w14:paraId="27E72E8E" w14:textId="6E3759DA" w:rsidR="003B7CC6" w:rsidRDefault="007043C5">
            <w:pPr>
              <w:pStyle w:val="TableParagraph"/>
              <w:spacing w:before="165"/>
              <w:ind w:left="180"/>
              <w:rPr>
                <w:rFonts w:ascii="Montserrat" w:hAnsi="Montserrat"/>
                <w:sz w:val="18"/>
              </w:rPr>
            </w:pPr>
            <w:r>
              <w:rPr>
                <w:rFonts w:ascii="Montserrat" w:hAnsi="Montserrat"/>
                <w:color w:val="FFFFFF"/>
                <w:w w:val="115"/>
                <w:sz w:val="18"/>
              </w:rPr>
              <w:t>GROUP NOTES – PROPOSED CHANGE/S</w:t>
            </w:r>
          </w:p>
        </w:tc>
      </w:tr>
      <w:tr w:rsidR="003B7CC6" w14:paraId="5BC2B1B0" w14:textId="77777777">
        <w:trPr>
          <w:trHeight w:val="1792"/>
        </w:trPr>
        <w:tc>
          <w:tcPr>
            <w:tcW w:w="1775" w:type="dxa"/>
            <w:shd w:val="clear" w:color="auto" w:fill="F5F3F1"/>
          </w:tcPr>
          <w:p w14:paraId="5A55689B" w14:textId="77777777" w:rsidR="003B7CC6" w:rsidRDefault="00511CF7">
            <w:pPr>
              <w:pStyle w:val="TableParagraph"/>
              <w:spacing w:before="131" w:line="256" w:lineRule="auto"/>
              <w:ind w:left="179" w:right="568"/>
              <w:rPr>
                <w:rFonts w:ascii="Verdana"/>
                <w:i/>
                <w:sz w:val="20"/>
              </w:rPr>
            </w:pPr>
            <w:r>
              <w:rPr>
                <w:rFonts w:ascii="Verdana"/>
                <w:i/>
                <w:color w:val="5D5D60"/>
                <w:sz w:val="20"/>
              </w:rPr>
              <w:t>Industry driven QA</w:t>
            </w:r>
          </w:p>
        </w:tc>
        <w:tc>
          <w:tcPr>
            <w:tcW w:w="7957" w:type="dxa"/>
            <w:shd w:val="clear" w:color="auto" w:fill="F5F3F1"/>
          </w:tcPr>
          <w:p w14:paraId="199AE5E4" w14:textId="77777777" w:rsidR="003B7CC6" w:rsidRDefault="00511CF7">
            <w:pPr>
              <w:pStyle w:val="TableParagraph"/>
              <w:numPr>
                <w:ilvl w:val="0"/>
                <w:numId w:val="28"/>
              </w:numPr>
              <w:tabs>
                <w:tab w:val="left" w:pos="539"/>
                <w:tab w:val="left" w:pos="540"/>
              </w:tabs>
              <w:spacing w:before="118" w:line="254" w:lineRule="auto"/>
              <w:ind w:right="290"/>
              <w:rPr>
                <w:sz w:val="18"/>
              </w:rPr>
            </w:pPr>
            <w:r>
              <w:rPr>
                <w:color w:val="5D5D60"/>
                <w:sz w:val="18"/>
              </w:rPr>
              <w:t>Compliance data from QA programs available to government and timely government reporting back to</w:t>
            </w:r>
            <w:r>
              <w:rPr>
                <w:color w:val="5D5D60"/>
                <w:spacing w:val="-2"/>
                <w:sz w:val="18"/>
              </w:rPr>
              <w:t xml:space="preserve"> </w:t>
            </w:r>
            <w:r>
              <w:rPr>
                <w:color w:val="5D5D60"/>
                <w:sz w:val="18"/>
              </w:rPr>
              <w:t>industry.</w:t>
            </w:r>
          </w:p>
          <w:p w14:paraId="66721EAA" w14:textId="77777777" w:rsidR="003B7CC6" w:rsidRDefault="00511CF7">
            <w:pPr>
              <w:pStyle w:val="TableParagraph"/>
              <w:numPr>
                <w:ilvl w:val="0"/>
                <w:numId w:val="28"/>
              </w:numPr>
              <w:tabs>
                <w:tab w:val="left" w:pos="539"/>
                <w:tab w:val="left" w:pos="540"/>
              </w:tabs>
              <w:spacing w:before="90"/>
              <w:ind w:hanging="271"/>
              <w:rPr>
                <w:sz w:val="18"/>
              </w:rPr>
            </w:pPr>
            <w:r>
              <w:rPr>
                <w:color w:val="5D5D60"/>
                <w:sz w:val="18"/>
              </w:rPr>
              <w:t>QA is not the place for biosecurity!</w:t>
            </w:r>
          </w:p>
          <w:p w14:paraId="430F3A7F" w14:textId="77777777" w:rsidR="003B7CC6" w:rsidRDefault="00511CF7">
            <w:pPr>
              <w:pStyle w:val="TableParagraph"/>
              <w:numPr>
                <w:ilvl w:val="0"/>
                <w:numId w:val="28"/>
              </w:numPr>
              <w:tabs>
                <w:tab w:val="left" w:pos="539"/>
                <w:tab w:val="left" w:pos="540"/>
              </w:tabs>
              <w:spacing w:before="104"/>
              <w:ind w:hanging="271"/>
              <w:rPr>
                <w:sz w:val="18"/>
              </w:rPr>
            </w:pPr>
            <w:r>
              <w:rPr>
                <w:color w:val="5D5D60"/>
                <w:sz w:val="18"/>
              </w:rPr>
              <w:t>Incentives / support for</w:t>
            </w:r>
            <w:r>
              <w:rPr>
                <w:color w:val="5D5D60"/>
                <w:spacing w:val="-2"/>
                <w:sz w:val="18"/>
              </w:rPr>
              <w:t xml:space="preserve"> </w:t>
            </w:r>
            <w:r>
              <w:rPr>
                <w:color w:val="5D5D60"/>
                <w:sz w:val="18"/>
              </w:rPr>
              <w:t>self-regulation.</w:t>
            </w:r>
          </w:p>
          <w:p w14:paraId="3A43F2B4" w14:textId="77777777" w:rsidR="003B7CC6" w:rsidRDefault="00511CF7">
            <w:pPr>
              <w:pStyle w:val="TableParagraph"/>
              <w:numPr>
                <w:ilvl w:val="0"/>
                <w:numId w:val="28"/>
              </w:numPr>
              <w:tabs>
                <w:tab w:val="left" w:pos="539"/>
                <w:tab w:val="left" w:pos="540"/>
              </w:tabs>
              <w:spacing w:before="105"/>
              <w:ind w:hanging="271"/>
              <w:rPr>
                <w:sz w:val="18"/>
              </w:rPr>
            </w:pPr>
            <w:r>
              <w:rPr>
                <w:color w:val="5D5D60"/>
                <w:sz w:val="18"/>
              </w:rPr>
              <w:t>Governments have a role in assisting with compliance -</w:t>
            </w:r>
            <w:r>
              <w:rPr>
                <w:color w:val="5D5D60"/>
                <w:spacing w:val="-8"/>
                <w:sz w:val="18"/>
              </w:rPr>
              <w:t xml:space="preserve"> </w:t>
            </w:r>
            <w:r>
              <w:rPr>
                <w:color w:val="5D5D60"/>
                <w:sz w:val="18"/>
              </w:rPr>
              <w:t>enforcement.</w:t>
            </w:r>
          </w:p>
        </w:tc>
      </w:tr>
      <w:tr w:rsidR="003B7CC6" w14:paraId="42947305" w14:textId="77777777">
        <w:trPr>
          <w:trHeight w:val="3548"/>
        </w:trPr>
        <w:tc>
          <w:tcPr>
            <w:tcW w:w="1775" w:type="dxa"/>
          </w:tcPr>
          <w:p w14:paraId="5727A605" w14:textId="77777777" w:rsidR="003B7CC6" w:rsidRDefault="00511CF7">
            <w:pPr>
              <w:pStyle w:val="TableParagraph"/>
              <w:spacing w:before="131" w:line="256" w:lineRule="auto"/>
              <w:ind w:left="179" w:right="473"/>
              <w:rPr>
                <w:rFonts w:ascii="Verdana"/>
                <w:i/>
                <w:sz w:val="20"/>
              </w:rPr>
            </w:pPr>
            <w:r>
              <w:rPr>
                <w:rFonts w:ascii="Verdana"/>
                <w:i/>
                <w:color w:val="5D5D60"/>
                <w:sz w:val="20"/>
              </w:rPr>
              <w:t>National agreement</w:t>
            </w:r>
          </w:p>
          <w:p w14:paraId="2718FC0A" w14:textId="77777777" w:rsidR="003B7CC6" w:rsidRDefault="00511CF7">
            <w:pPr>
              <w:pStyle w:val="TableParagraph"/>
              <w:spacing w:line="256" w:lineRule="auto"/>
              <w:ind w:left="179" w:right="447"/>
              <w:rPr>
                <w:rFonts w:ascii="Verdana"/>
                <w:i/>
                <w:sz w:val="20"/>
              </w:rPr>
            </w:pPr>
            <w:r>
              <w:rPr>
                <w:rFonts w:ascii="Verdana"/>
                <w:i/>
                <w:color w:val="5D5D60"/>
                <w:sz w:val="20"/>
              </w:rPr>
              <w:t>- property traceability</w:t>
            </w:r>
          </w:p>
        </w:tc>
        <w:tc>
          <w:tcPr>
            <w:tcW w:w="7957" w:type="dxa"/>
          </w:tcPr>
          <w:p w14:paraId="0489C688" w14:textId="77777777" w:rsidR="003B7CC6" w:rsidRDefault="00511CF7">
            <w:pPr>
              <w:pStyle w:val="TableParagraph"/>
              <w:numPr>
                <w:ilvl w:val="0"/>
                <w:numId w:val="27"/>
              </w:numPr>
              <w:tabs>
                <w:tab w:val="left" w:pos="539"/>
                <w:tab w:val="left" w:pos="540"/>
              </w:tabs>
              <w:spacing w:before="166"/>
              <w:ind w:hanging="271"/>
              <w:rPr>
                <w:sz w:val="18"/>
              </w:rPr>
            </w:pPr>
            <w:r>
              <w:rPr>
                <w:color w:val="5D5D60"/>
                <w:sz w:val="18"/>
              </w:rPr>
              <w:t>PIC codes be unique to a piece of</w:t>
            </w:r>
            <w:r>
              <w:rPr>
                <w:color w:val="5D5D60"/>
                <w:spacing w:val="-2"/>
                <w:sz w:val="18"/>
              </w:rPr>
              <w:t xml:space="preserve"> </w:t>
            </w:r>
            <w:r>
              <w:rPr>
                <w:color w:val="5D5D60"/>
                <w:sz w:val="18"/>
              </w:rPr>
              <w:t>land.</w:t>
            </w:r>
          </w:p>
          <w:p w14:paraId="3491FA0B" w14:textId="77777777" w:rsidR="003B7CC6" w:rsidRDefault="00511CF7">
            <w:pPr>
              <w:pStyle w:val="TableParagraph"/>
              <w:numPr>
                <w:ilvl w:val="0"/>
                <w:numId w:val="27"/>
              </w:numPr>
              <w:tabs>
                <w:tab w:val="left" w:pos="539"/>
                <w:tab w:val="left" w:pos="540"/>
              </w:tabs>
              <w:spacing w:before="104" w:line="254" w:lineRule="auto"/>
              <w:ind w:right="978"/>
              <w:rPr>
                <w:sz w:val="18"/>
              </w:rPr>
            </w:pPr>
            <w:r>
              <w:rPr>
                <w:color w:val="5D5D60"/>
                <w:sz w:val="18"/>
              </w:rPr>
              <w:t>PIC codes only to be merged when land is joining (this is an issue for on farm management especially for holders of many</w:t>
            </w:r>
            <w:r>
              <w:rPr>
                <w:color w:val="5D5D60"/>
                <w:spacing w:val="-5"/>
                <w:sz w:val="18"/>
              </w:rPr>
              <w:t xml:space="preserve"> </w:t>
            </w:r>
            <w:r>
              <w:rPr>
                <w:color w:val="5D5D60"/>
                <w:sz w:val="18"/>
              </w:rPr>
              <w:t>blocks).</w:t>
            </w:r>
          </w:p>
          <w:p w14:paraId="5F323908" w14:textId="77777777" w:rsidR="003B7CC6" w:rsidRDefault="00511CF7">
            <w:pPr>
              <w:pStyle w:val="TableParagraph"/>
              <w:numPr>
                <w:ilvl w:val="0"/>
                <w:numId w:val="27"/>
              </w:numPr>
              <w:tabs>
                <w:tab w:val="left" w:pos="539"/>
                <w:tab w:val="left" w:pos="540"/>
              </w:tabs>
              <w:spacing w:before="90"/>
              <w:ind w:hanging="271"/>
              <w:rPr>
                <w:sz w:val="18"/>
              </w:rPr>
            </w:pPr>
            <w:r>
              <w:rPr>
                <w:color w:val="5D5D60"/>
                <w:sz w:val="18"/>
              </w:rPr>
              <w:t>PIC adoption across all production sectors /</w:t>
            </w:r>
            <w:r>
              <w:rPr>
                <w:color w:val="5D5D60"/>
                <w:spacing w:val="-8"/>
                <w:sz w:val="18"/>
              </w:rPr>
              <w:t xml:space="preserve"> </w:t>
            </w:r>
            <w:r>
              <w:rPr>
                <w:color w:val="5D5D60"/>
                <w:sz w:val="18"/>
              </w:rPr>
              <w:t>enterprises.</w:t>
            </w:r>
          </w:p>
          <w:p w14:paraId="24C2DB39" w14:textId="77777777" w:rsidR="003B7CC6" w:rsidRDefault="00511CF7">
            <w:pPr>
              <w:pStyle w:val="TableParagraph"/>
              <w:numPr>
                <w:ilvl w:val="0"/>
                <w:numId w:val="27"/>
              </w:numPr>
              <w:tabs>
                <w:tab w:val="left" w:pos="539"/>
                <w:tab w:val="left" w:pos="540"/>
              </w:tabs>
              <w:spacing w:before="105"/>
              <w:ind w:hanging="271"/>
              <w:rPr>
                <w:sz w:val="18"/>
              </w:rPr>
            </w:pPr>
            <w:r>
              <w:rPr>
                <w:color w:val="5D5D60"/>
                <w:sz w:val="18"/>
              </w:rPr>
              <w:t>Applying for and being granted a PIC is consistent across all stated</w:t>
            </w:r>
            <w:r>
              <w:rPr>
                <w:color w:val="5D5D60"/>
                <w:sz w:val="18"/>
              </w:rPr>
              <w:t xml:space="preserve"> /</w:t>
            </w:r>
            <w:r>
              <w:rPr>
                <w:color w:val="5D5D60"/>
                <w:spacing w:val="-16"/>
                <w:sz w:val="18"/>
              </w:rPr>
              <w:t xml:space="preserve"> </w:t>
            </w:r>
            <w:r>
              <w:rPr>
                <w:color w:val="5D5D60"/>
                <w:sz w:val="18"/>
              </w:rPr>
              <w:t>territories.</w:t>
            </w:r>
          </w:p>
          <w:p w14:paraId="6260E216" w14:textId="77777777" w:rsidR="003B7CC6" w:rsidRDefault="00511CF7">
            <w:pPr>
              <w:pStyle w:val="TableParagraph"/>
              <w:numPr>
                <w:ilvl w:val="0"/>
                <w:numId w:val="27"/>
              </w:numPr>
              <w:tabs>
                <w:tab w:val="left" w:pos="539"/>
                <w:tab w:val="left" w:pos="540"/>
              </w:tabs>
              <w:spacing w:before="105"/>
              <w:ind w:hanging="271"/>
              <w:rPr>
                <w:sz w:val="18"/>
              </w:rPr>
            </w:pPr>
            <w:r>
              <w:rPr>
                <w:color w:val="5D5D60"/>
                <w:sz w:val="18"/>
              </w:rPr>
              <w:t>Why are we not ‘naturally’ working</w:t>
            </w:r>
            <w:r>
              <w:rPr>
                <w:color w:val="5D5D60"/>
                <w:spacing w:val="-2"/>
                <w:sz w:val="18"/>
              </w:rPr>
              <w:t xml:space="preserve"> </w:t>
            </w:r>
            <w:r>
              <w:rPr>
                <w:color w:val="5D5D60"/>
                <w:sz w:val="18"/>
              </w:rPr>
              <w:t>together?</w:t>
            </w:r>
          </w:p>
          <w:p w14:paraId="39CE51AA" w14:textId="77777777" w:rsidR="003B7CC6" w:rsidRDefault="00511CF7">
            <w:pPr>
              <w:pStyle w:val="TableParagraph"/>
              <w:numPr>
                <w:ilvl w:val="0"/>
                <w:numId w:val="27"/>
              </w:numPr>
              <w:tabs>
                <w:tab w:val="left" w:pos="539"/>
                <w:tab w:val="left" w:pos="540"/>
              </w:tabs>
              <w:spacing w:before="105" w:line="254" w:lineRule="auto"/>
              <w:ind w:right="386"/>
              <w:rPr>
                <w:sz w:val="18"/>
              </w:rPr>
            </w:pPr>
            <w:r>
              <w:rPr>
                <w:color w:val="5D5D60"/>
                <w:sz w:val="18"/>
              </w:rPr>
              <w:t>Utilise existing industry bodies or state-based organisations to eliminate duplicating costs /</w:t>
            </w:r>
            <w:r>
              <w:rPr>
                <w:color w:val="5D5D60"/>
                <w:spacing w:val="-2"/>
                <w:sz w:val="18"/>
              </w:rPr>
              <w:t xml:space="preserve"> </w:t>
            </w:r>
            <w:r>
              <w:rPr>
                <w:color w:val="5D5D60"/>
                <w:sz w:val="18"/>
              </w:rPr>
              <w:t>networks.</w:t>
            </w:r>
          </w:p>
          <w:p w14:paraId="3B1FC146" w14:textId="77777777" w:rsidR="003B7CC6" w:rsidRDefault="00511CF7">
            <w:pPr>
              <w:pStyle w:val="TableParagraph"/>
              <w:numPr>
                <w:ilvl w:val="0"/>
                <w:numId w:val="27"/>
              </w:numPr>
              <w:tabs>
                <w:tab w:val="left" w:pos="539"/>
                <w:tab w:val="left" w:pos="540"/>
              </w:tabs>
              <w:spacing w:before="90"/>
              <w:ind w:hanging="271"/>
              <w:rPr>
                <w:sz w:val="18"/>
              </w:rPr>
            </w:pPr>
            <w:r>
              <w:rPr>
                <w:color w:val="5D5D60"/>
                <w:sz w:val="18"/>
              </w:rPr>
              <w:t>Expand to all</w:t>
            </w:r>
            <w:r>
              <w:rPr>
                <w:color w:val="5D5D60"/>
                <w:spacing w:val="-3"/>
                <w:sz w:val="18"/>
              </w:rPr>
              <w:t xml:space="preserve"> </w:t>
            </w:r>
            <w:r>
              <w:rPr>
                <w:color w:val="5D5D60"/>
                <w:sz w:val="18"/>
              </w:rPr>
              <w:t>horticulture.</w:t>
            </w:r>
          </w:p>
          <w:p w14:paraId="4C465E17" w14:textId="77777777" w:rsidR="003B7CC6" w:rsidRDefault="00511CF7">
            <w:pPr>
              <w:pStyle w:val="TableParagraph"/>
              <w:numPr>
                <w:ilvl w:val="0"/>
                <w:numId w:val="27"/>
              </w:numPr>
              <w:tabs>
                <w:tab w:val="left" w:pos="539"/>
                <w:tab w:val="left" w:pos="540"/>
              </w:tabs>
              <w:spacing w:before="105"/>
              <w:ind w:hanging="271"/>
              <w:rPr>
                <w:sz w:val="18"/>
              </w:rPr>
            </w:pPr>
            <w:r>
              <w:rPr>
                <w:color w:val="5D5D60"/>
                <w:sz w:val="18"/>
              </w:rPr>
              <w:t>Important but not a cost burden to the landowner –</w:t>
            </w:r>
            <w:r>
              <w:rPr>
                <w:color w:val="5D5D60"/>
                <w:spacing w:val="-2"/>
                <w:sz w:val="18"/>
              </w:rPr>
              <w:t xml:space="preserve"> </w:t>
            </w:r>
            <w:r>
              <w:rPr>
                <w:color w:val="5D5D60"/>
                <w:sz w:val="18"/>
              </w:rPr>
              <w:t>‘KISS’.</w:t>
            </w:r>
          </w:p>
        </w:tc>
      </w:tr>
      <w:tr w:rsidR="003B7CC6" w14:paraId="11BFF324" w14:textId="77777777">
        <w:trPr>
          <w:trHeight w:val="4218"/>
        </w:trPr>
        <w:tc>
          <w:tcPr>
            <w:tcW w:w="1775" w:type="dxa"/>
            <w:shd w:val="clear" w:color="auto" w:fill="F5F3F1"/>
          </w:tcPr>
          <w:p w14:paraId="540D586A" w14:textId="77777777" w:rsidR="003B7CC6" w:rsidRDefault="00511CF7">
            <w:pPr>
              <w:pStyle w:val="TableParagraph"/>
              <w:spacing w:before="131" w:line="256" w:lineRule="auto"/>
              <w:ind w:left="179"/>
              <w:rPr>
                <w:rFonts w:ascii="Verdana"/>
                <w:i/>
                <w:sz w:val="20"/>
              </w:rPr>
            </w:pPr>
            <w:r>
              <w:rPr>
                <w:rFonts w:ascii="Verdana"/>
                <w:i/>
                <w:color w:val="5D5D60"/>
                <w:sz w:val="20"/>
              </w:rPr>
              <w:t>Continuous improvement</w:t>
            </w:r>
          </w:p>
        </w:tc>
        <w:tc>
          <w:tcPr>
            <w:tcW w:w="7957" w:type="dxa"/>
            <w:shd w:val="clear" w:color="auto" w:fill="F5F3F1"/>
          </w:tcPr>
          <w:p w14:paraId="1F05ACEE" w14:textId="77777777" w:rsidR="003B7CC6" w:rsidRDefault="00511CF7">
            <w:pPr>
              <w:pStyle w:val="TableParagraph"/>
              <w:numPr>
                <w:ilvl w:val="0"/>
                <w:numId w:val="26"/>
              </w:numPr>
              <w:tabs>
                <w:tab w:val="left" w:pos="539"/>
                <w:tab w:val="left" w:pos="540"/>
              </w:tabs>
              <w:spacing w:before="150"/>
              <w:ind w:hanging="271"/>
              <w:rPr>
                <w:sz w:val="18"/>
              </w:rPr>
            </w:pPr>
            <w:proofErr w:type="gramStart"/>
            <w:r>
              <w:rPr>
                <w:color w:val="5D5D60"/>
                <w:sz w:val="18"/>
              </w:rPr>
              <w:t>Don’t</w:t>
            </w:r>
            <w:proofErr w:type="gramEnd"/>
            <w:r>
              <w:rPr>
                <w:color w:val="5D5D60"/>
                <w:sz w:val="18"/>
              </w:rPr>
              <w:t xml:space="preserve"> hesitate when issues occur - empower people to make the right</w:t>
            </w:r>
            <w:r>
              <w:rPr>
                <w:color w:val="5D5D60"/>
                <w:spacing w:val="-8"/>
                <w:sz w:val="18"/>
              </w:rPr>
              <w:t xml:space="preserve"> </w:t>
            </w:r>
            <w:r>
              <w:rPr>
                <w:color w:val="5D5D60"/>
                <w:sz w:val="18"/>
              </w:rPr>
              <w:t>decisions.</w:t>
            </w:r>
          </w:p>
          <w:p w14:paraId="37C7F8CF" w14:textId="77777777" w:rsidR="003B7CC6" w:rsidRDefault="00511CF7">
            <w:pPr>
              <w:pStyle w:val="TableParagraph"/>
              <w:numPr>
                <w:ilvl w:val="0"/>
                <w:numId w:val="26"/>
              </w:numPr>
              <w:tabs>
                <w:tab w:val="left" w:pos="539"/>
                <w:tab w:val="left" w:pos="540"/>
              </w:tabs>
              <w:spacing w:before="105"/>
              <w:ind w:hanging="271"/>
              <w:rPr>
                <w:sz w:val="18"/>
              </w:rPr>
            </w:pPr>
            <w:proofErr w:type="gramStart"/>
            <w:r>
              <w:rPr>
                <w:color w:val="5D5D60"/>
                <w:sz w:val="18"/>
              </w:rPr>
              <w:t>Don’t</w:t>
            </w:r>
            <w:proofErr w:type="gramEnd"/>
            <w:r>
              <w:rPr>
                <w:color w:val="5D5D60"/>
                <w:sz w:val="18"/>
              </w:rPr>
              <w:t xml:space="preserve"> wait for something to go wrong and</w:t>
            </w:r>
            <w:r>
              <w:rPr>
                <w:color w:val="5D5D60"/>
                <w:spacing w:val="-3"/>
                <w:sz w:val="18"/>
              </w:rPr>
              <w:t xml:space="preserve"> </w:t>
            </w:r>
            <w:r>
              <w:rPr>
                <w:color w:val="5D5D60"/>
                <w:sz w:val="18"/>
              </w:rPr>
              <w:t>react.</w:t>
            </w:r>
          </w:p>
          <w:p w14:paraId="0DA0E895" w14:textId="77777777" w:rsidR="003B7CC6" w:rsidRDefault="00511CF7">
            <w:pPr>
              <w:pStyle w:val="TableParagraph"/>
              <w:numPr>
                <w:ilvl w:val="0"/>
                <w:numId w:val="26"/>
              </w:numPr>
              <w:tabs>
                <w:tab w:val="left" w:pos="539"/>
                <w:tab w:val="left" w:pos="540"/>
              </w:tabs>
              <w:spacing w:before="105"/>
              <w:ind w:hanging="271"/>
              <w:rPr>
                <w:sz w:val="18"/>
              </w:rPr>
            </w:pPr>
            <w:r>
              <w:rPr>
                <w:color w:val="5D5D60"/>
                <w:sz w:val="18"/>
              </w:rPr>
              <w:t>Proactively engage – review – identify gaps - act to</w:t>
            </w:r>
            <w:r>
              <w:rPr>
                <w:color w:val="5D5D60"/>
                <w:spacing w:val="-8"/>
                <w:sz w:val="18"/>
              </w:rPr>
              <w:t xml:space="preserve"> </w:t>
            </w:r>
            <w:r>
              <w:rPr>
                <w:color w:val="5D5D60"/>
                <w:sz w:val="18"/>
              </w:rPr>
              <w:t>clarify/fix.</w:t>
            </w:r>
          </w:p>
          <w:p w14:paraId="71074543" w14:textId="77777777" w:rsidR="003B7CC6" w:rsidRDefault="00511CF7">
            <w:pPr>
              <w:pStyle w:val="TableParagraph"/>
              <w:numPr>
                <w:ilvl w:val="0"/>
                <w:numId w:val="26"/>
              </w:numPr>
              <w:tabs>
                <w:tab w:val="left" w:pos="539"/>
                <w:tab w:val="left" w:pos="540"/>
              </w:tabs>
              <w:spacing w:before="105"/>
              <w:ind w:hanging="271"/>
              <w:rPr>
                <w:sz w:val="18"/>
              </w:rPr>
            </w:pPr>
            <w:r>
              <w:rPr>
                <w:color w:val="5D5D60"/>
                <w:sz w:val="18"/>
              </w:rPr>
              <w:t>Be proactive.</w:t>
            </w:r>
          </w:p>
          <w:p w14:paraId="3EF910D4" w14:textId="77777777" w:rsidR="003B7CC6" w:rsidRDefault="00511CF7">
            <w:pPr>
              <w:pStyle w:val="TableParagraph"/>
              <w:numPr>
                <w:ilvl w:val="0"/>
                <w:numId w:val="26"/>
              </w:numPr>
              <w:tabs>
                <w:tab w:val="left" w:pos="539"/>
                <w:tab w:val="left" w:pos="540"/>
              </w:tabs>
              <w:spacing w:before="105" w:line="254" w:lineRule="auto"/>
              <w:ind w:right="1006"/>
              <w:rPr>
                <w:sz w:val="18"/>
              </w:rPr>
            </w:pPr>
            <w:r>
              <w:rPr>
                <w:color w:val="5D5D60"/>
                <w:sz w:val="18"/>
              </w:rPr>
              <w:t>Information sharing of ‘lessons learnt’ and feeding into future work (a lesson management</w:t>
            </w:r>
            <w:r>
              <w:rPr>
                <w:color w:val="5D5D60"/>
                <w:spacing w:val="-2"/>
                <w:sz w:val="18"/>
              </w:rPr>
              <w:t xml:space="preserve"> </w:t>
            </w:r>
            <w:r>
              <w:rPr>
                <w:color w:val="5D5D60"/>
                <w:sz w:val="18"/>
              </w:rPr>
              <w:t>framework).</w:t>
            </w:r>
          </w:p>
          <w:p w14:paraId="740767A9" w14:textId="77777777" w:rsidR="003B7CC6" w:rsidRDefault="00511CF7">
            <w:pPr>
              <w:pStyle w:val="TableParagraph"/>
              <w:numPr>
                <w:ilvl w:val="0"/>
                <w:numId w:val="26"/>
              </w:numPr>
              <w:tabs>
                <w:tab w:val="left" w:pos="539"/>
                <w:tab w:val="left" w:pos="540"/>
              </w:tabs>
              <w:spacing w:before="90"/>
              <w:ind w:hanging="271"/>
              <w:rPr>
                <w:sz w:val="18"/>
              </w:rPr>
            </w:pPr>
            <w:r>
              <w:rPr>
                <w:color w:val="5D5D60"/>
                <w:sz w:val="18"/>
              </w:rPr>
              <w:t>Are reviews done and do actions come out of</w:t>
            </w:r>
            <w:r>
              <w:rPr>
                <w:color w:val="5D5D60"/>
                <w:spacing w:val="-5"/>
                <w:sz w:val="18"/>
              </w:rPr>
              <w:t xml:space="preserve"> </w:t>
            </w:r>
            <w:r>
              <w:rPr>
                <w:color w:val="5D5D60"/>
                <w:sz w:val="18"/>
              </w:rPr>
              <w:t>this?</w:t>
            </w:r>
          </w:p>
          <w:p w14:paraId="5B20A5A5" w14:textId="77777777" w:rsidR="003B7CC6" w:rsidRDefault="00511CF7">
            <w:pPr>
              <w:pStyle w:val="TableParagraph"/>
              <w:numPr>
                <w:ilvl w:val="0"/>
                <w:numId w:val="26"/>
              </w:numPr>
              <w:tabs>
                <w:tab w:val="left" w:pos="539"/>
                <w:tab w:val="left" w:pos="540"/>
              </w:tabs>
              <w:spacing w:before="105" w:line="254" w:lineRule="auto"/>
              <w:ind w:right="408"/>
              <w:rPr>
                <w:sz w:val="18"/>
              </w:rPr>
            </w:pPr>
            <w:r>
              <w:rPr>
                <w:color w:val="5D5D60"/>
                <w:sz w:val="18"/>
              </w:rPr>
              <w:t>Sharing information across the globe – keep up with global issues and think outside Australia.</w:t>
            </w:r>
          </w:p>
          <w:p w14:paraId="0E7F9079" w14:textId="77777777" w:rsidR="003B7CC6" w:rsidRDefault="00511CF7">
            <w:pPr>
              <w:pStyle w:val="TableParagraph"/>
              <w:numPr>
                <w:ilvl w:val="0"/>
                <w:numId w:val="26"/>
              </w:numPr>
              <w:tabs>
                <w:tab w:val="left" w:pos="539"/>
                <w:tab w:val="left" w:pos="540"/>
              </w:tabs>
              <w:spacing w:before="90"/>
              <w:ind w:hanging="271"/>
              <w:rPr>
                <w:sz w:val="18"/>
              </w:rPr>
            </w:pPr>
            <w:r>
              <w:rPr>
                <w:color w:val="5D5D60"/>
                <w:sz w:val="18"/>
              </w:rPr>
              <w:t>Encourage reporting of pests and diseases amongst countries around the</w:t>
            </w:r>
            <w:r>
              <w:rPr>
                <w:color w:val="5D5D60"/>
                <w:spacing w:val="-20"/>
                <w:sz w:val="18"/>
              </w:rPr>
              <w:t xml:space="preserve"> </w:t>
            </w:r>
            <w:r>
              <w:rPr>
                <w:color w:val="5D5D60"/>
                <w:sz w:val="18"/>
              </w:rPr>
              <w:t>globe.</w:t>
            </w:r>
          </w:p>
          <w:p w14:paraId="4ED62A27" w14:textId="77777777" w:rsidR="003B7CC6" w:rsidRDefault="00511CF7">
            <w:pPr>
              <w:pStyle w:val="TableParagraph"/>
              <w:numPr>
                <w:ilvl w:val="0"/>
                <w:numId w:val="26"/>
              </w:numPr>
              <w:tabs>
                <w:tab w:val="left" w:pos="539"/>
                <w:tab w:val="left" w:pos="540"/>
              </w:tabs>
              <w:spacing w:before="105"/>
              <w:ind w:hanging="271"/>
              <w:rPr>
                <w:sz w:val="18"/>
              </w:rPr>
            </w:pPr>
            <w:r>
              <w:rPr>
                <w:color w:val="5D5D60"/>
                <w:sz w:val="18"/>
              </w:rPr>
              <w:t>Regularly scan for risks and fund to develop pre-emptive solutions for mitigating</w:t>
            </w:r>
            <w:r>
              <w:rPr>
                <w:color w:val="5D5D60"/>
                <w:spacing w:val="-32"/>
                <w:sz w:val="18"/>
              </w:rPr>
              <w:t xml:space="preserve"> </w:t>
            </w:r>
            <w:r>
              <w:rPr>
                <w:color w:val="5D5D60"/>
                <w:sz w:val="18"/>
              </w:rPr>
              <w:t>r</w:t>
            </w:r>
            <w:r>
              <w:rPr>
                <w:color w:val="5D5D60"/>
                <w:sz w:val="18"/>
              </w:rPr>
              <w:t>isks.</w:t>
            </w:r>
          </w:p>
          <w:p w14:paraId="091BFCDA" w14:textId="77777777" w:rsidR="003B7CC6" w:rsidRDefault="00511CF7">
            <w:pPr>
              <w:pStyle w:val="TableParagraph"/>
              <w:numPr>
                <w:ilvl w:val="0"/>
                <w:numId w:val="26"/>
              </w:numPr>
              <w:tabs>
                <w:tab w:val="left" w:pos="539"/>
                <w:tab w:val="left" w:pos="540"/>
              </w:tabs>
              <w:spacing w:before="104"/>
              <w:ind w:hanging="271"/>
              <w:rPr>
                <w:sz w:val="18"/>
              </w:rPr>
            </w:pPr>
            <w:r>
              <w:rPr>
                <w:color w:val="5D5D60"/>
                <w:sz w:val="18"/>
              </w:rPr>
              <w:t>Internal QA checks for effectiveness of biosecurity</w:t>
            </w:r>
            <w:r>
              <w:rPr>
                <w:color w:val="5D5D60"/>
                <w:spacing w:val="-4"/>
                <w:sz w:val="18"/>
              </w:rPr>
              <w:t xml:space="preserve"> </w:t>
            </w:r>
            <w:r>
              <w:rPr>
                <w:color w:val="5D5D60"/>
                <w:sz w:val="18"/>
              </w:rPr>
              <w:t>controls?</w:t>
            </w:r>
          </w:p>
        </w:tc>
      </w:tr>
      <w:tr w:rsidR="003B7CC6" w14:paraId="015CE711" w14:textId="77777777">
        <w:trPr>
          <w:trHeight w:val="3433"/>
        </w:trPr>
        <w:tc>
          <w:tcPr>
            <w:tcW w:w="1775" w:type="dxa"/>
          </w:tcPr>
          <w:p w14:paraId="0BDF6B8C" w14:textId="77777777" w:rsidR="003B7CC6" w:rsidRDefault="00511CF7">
            <w:pPr>
              <w:pStyle w:val="TableParagraph"/>
              <w:spacing w:before="131" w:line="256" w:lineRule="auto"/>
              <w:ind w:left="179" w:right="267"/>
              <w:rPr>
                <w:rFonts w:ascii="Verdana"/>
                <w:i/>
                <w:sz w:val="20"/>
              </w:rPr>
            </w:pPr>
            <w:r>
              <w:rPr>
                <w:rFonts w:ascii="Verdana"/>
                <w:i/>
                <w:color w:val="5D5D60"/>
                <w:sz w:val="20"/>
              </w:rPr>
              <w:t>Improve AG Victoria - agility and flexibility</w:t>
            </w:r>
          </w:p>
        </w:tc>
        <w:tc>
          <w:tcPr>
            <w:tcW w:w="7957" w:type="dxa"/>
          </w:tcPr>
          <w:p w14:paraId="152D8792" w14:textId="77777777" w:rsidR="003B7CC6" w:rsidRDefault="00511CF7">
            <w:pPr>
              <w:pStyle w:val="TableParagraph"/>
              <w:numPr>
                <w:ilvl w:val="0"/>
                <w:numId w:val="25"/>
              </w:numPr>
              <w:tabs>
                <w:tab w:val="left" w:pos="539"/>
                <w:tab w:val="left" w:pos="540"/>
              </w:tabs>
              <w:spacing w:before="153"/>
              <w:ind w:hanging="271"/>
              <w:rPr>
                <w:sz w:val="18"/>
              </w:rPr>
            </w:pPr>
            <w:r>
              <w:rPr>
                <w:color w:val="5D5D60"/>
                <w:sz w:val="18"/>
              </w:rPr>
              <w:t>International</w:t>
            </w:r>
            <w:r>
              <w:rPr>
                <w:color w:val="5D5D60"/>
                <w:spacing w:val="-1"/>
                <w:sz w:val="18"/>
              </w:rPr>
              <w:t xml:space="preserve"> </w:t>
            </w:r>
            <w:r>
              <w:rPr>
                <w:color w:val="5D5D60"/>
                <w:sz w:val="18"/>
              </w:rPr>
              <w:t>engagement.</w:t>
            </w:r>
          </w:p>
          <w:p w14:paraId="0EB697E0" w14:textId="77777777" w:rsidR="003B7CC6" w:rsidRDefault="00511CF7">
            <w:pPr>
              <w:pStyle w:val="TableParagraph"/>
              <w:numPr>
                <w:ilvl w:val="0"/>
                <w:numId w:val="25"/>
              </w:numPr>
              <w:tabs>
                <w:tab w:val="left" w:pos="539"/>
                <w:tab w:val="left" w:pos="540"/>
              </w:tabs>
              <w:spacing w:before="105"/>
              <w:ind w:hanging="271"/>
              <w:rPr>
                <w:sz w:val="18"/>
              </w:rPr>
            </w:pPr>
            <w:r>
              <w:rPr>
                <w:color w:val="5D5D60"/>
                <w:sz w:val="18"/>
              </w:rPr>
              <w:t>Use industry resources to achieve outcome particularly in data</w:t>
            </w:r>
            <w:r>
              <w:rPr>
                <w:color w:val="5D5D60"/>
                <w:spacing w:val="-27"/>
                <w:sz w:val="18"/>
              </w:rPr>
              <w:t xml:space="preserve"> </w:t>
            </w:r>
            <w:r>
              <w:rPr>
                <w:color w:val="5D5D60"/>
                <w:sz w:val="18"/>
              </w:rPr>
              <w:t>management.</w:t>
            </w:r>
          </w:p>
          <w:p w14:paraId="0DED29D2" w14:textId="77777777" w:rsidR="003B7CC6" w:rsidRDefault="00511CF7">
            <w:pPr>
              <w:pStyle w:val="TableParagraph"/>
              <w:numPr>
                <w:ilvl w:val="0"/>
                <w:numId w:val="25"/>
              </w:numPr>
              <w:tabs>
                <w:tab w:val="left" w:pos="539"/>
                <w:tab w:val="left" w:pos="540"/>
              </w:tabs>
              <w:spacing w:before="105"/>
              <w:ind w:hanging="271"/>
              <w:rPr>
                <w:sz w:val="18"/>
              </w:rPr>
            </w:pPr>
            <w:r>
              <w:rPr>
                <w:color w:val="5D5D60"/>
                <w:sz w:val="18"/>
              </w:rPr>
              <w:t>Models used in other countries where government staff work across</w:t>
            </w:r>
            <w:r>
              <w:rPr>
                <w:color w:val="5D5D60"/>
                <w:spacing w:val="-26"/>
                <w:sz w:val="18"/>
              </w:rPr>
              <w:t xml:space="preserve"> </w:t>
            </w:r>
            <w:r>
              <w:rPr>
                <w:color w:val="5D5D60"/>
                <w:sz w:val="18"/>
              </w:rPr>
              <w:t>multiple</w:t>
            </w:r>
          </w:p>
          <w:p w14:paraId="5E6A0EAA" w14:textId="77777777" w:rsidR="003B7CC6" w:rsidRDefault="00511CF7">
            <w:pPr>
              <w:pStyle w:val="TableParagraph"/>
              <w:spacing w:before="15"/>
              <w:rPr>
                <w:sz w:val="18"/>
              </w:rPr>
            </w:pPr>
            <w:r>
              <w:rPr>
                <w:color w:val="5D5D60"/>
                <w:sz w:val="18"/>
              </w:rPr>
              <w:t>biosecurity issues.</w:t>
            </w:r>
          </w:p>
          <w:p w14:paraId="25C1847F" w14:textId="77777777" w:rsidR="003B7CC6" w:rsidRDefault="00511CF7">
            <w:pPr>
              <w:pStyle w:val="TableParagraph"/>
              <w:numPr>
                <w:ilvl w:val="0"/>
                <w:numId w:val="25"/>
              </w:numPr>
              <w:tabs>
                <w:tab w:val="left" w:pos="539"/>
                <w:tab w:val="left" w:pos="540"/>
              </w:tabs>
              <w:spacing w:before="104"/>
              <w:ind w:hanging="271"/>
              <w:rPr>
                <w:sz w:val="18"/>
              </w:rPr>
            </w:pPr>
            <w:r>
              <w:rPr>
                <w:color w:val="5D5D60"/>
                <w:sz w:val="18"/>
              </w:rPr>
              <w:t>Increase ability to be agile within an organisation - this could be applied to Ag</w:t>
            </w:r>
            <w:r>
              <w:rPr>
                <w:color w:val="5D5D60"/>
                <w:spacing w:val="-18"/>
                <w:sz w:val="18"/>
              </w:rPr>
              <w:t xml:space="preserve"> </w:t>
            </w:r>
            <w:r>
              <w:rPr>
                <w:color w:val="5D5D60"/>
                <w:sz w:val="18"/>
              </w:rPr>
              <w:t>Vic.</w:t>
            </w:r>
          </w:p>
          <w:p w14:paraId="0C04D5D4" w14:textId="77777777" w:rsidR="003B7CC6" w:rsidRDefault="00511CF7">
            <w:pPr>
              <w:pStyle w:val="TableParagraph"/>
              <w:numPr>
                <w:ilvl w:val="0"/>
                <w:numId w:val="25"/>
              </w:numPr>
              <w:tabs>
                <w:tab w:val="left" w:pos="539"/>
                <w:tab w:val="left" w:pos="540"/>
              </w:tabs>
              <w:spacing w:before="105" w:line="254" w:lineRule="auto"/>
              <w:ind w:right="1195"/>
              <w:rPr>
                <w:sz w:val="18"/>
              </w:rPr>
            </w:pPr>
            <w:r>
              <w:rPr>
                <w:color w:val="5D5D60"/>
                <w:sz w:val="18"/>
              </w:rPr>
              <w:t>Vic biosecurity legislation supports standard compliance and enforcement approaches.</w:t>
            </w:r>
          </w:p>
          <w:p w14:paraId="308BE9C1" w14:textId="77777777" w:rsidR="003B7CC6" w:rsidRDefault="00511CF7">
            <w:pPr>
              <w:pStyle w:val="TableParagraph"/>
              <w:numPr>
                <w:ilvl w:val="0"/>
                <w:numId w:val="25"/>
              </w:numPr>
              <w:tabs>
                <w:tab w:val="left" w:pos="539"/>
                <w:tab w:val="left" w:pos="540"/>
              </w:tabs>
              <w:spacing w:before="90"/>
              <w:ind w:hanging="271"/>
              <w:rPr>
                <w:sz w:val="18"/>
              </w:rPr>
            </w:pPr>
            <w:r>
              <w:rPr>
                <w:color w:val="5D5D60"/>
                <w:sz w:val="18"/>
              </w:rPr>
              <w:t>Effectiveness of biosecurity controls at ‘surge’ times (i.e. –</w:t>
            </w:r>
            <w:r>
              <w:rPr>
                <w:color w:val="5D5D60"/>
                <w:spacing w:val="-7"/>
                <w:sz w:val="18"/>
              </w:rPr>
              <w:t xml:space="preserve"> </w:t>
            </w:r>
            <w:r>
              <w:rPr>
                <w:color w:val="5D5D60"/>
                <w:sz w:val="18"/>
              </w:rPr>
              <w:t>inclusions).</w:t>
            </w:r>
          </w:p>
          <w:p w14:paraId="02934C63" w14:textId="77777777" w:rsidR="003B7CC6" w:rsidRDefault="00511CF7">
            <w:pPr>
              <w:pStyle w:val="TableParagraph"/>
              <w:numPr>
                <w:ilvl w:val="0"/>
                <w:numId w:val="25"/>
              </w:numPr>
              <w:tabs>
                <w:tab w:val="left" w:pos="539"/>
                <w:tab w:val="left" w:pos="540"/>
              </w:tabs>
              <w:spacing w:before="105"/>
              <w:ind w:hanging="271"/>
              <w:rPr>
                <w:sz w:val="18"/>
              </w:rPr>
            </w:pPr>
            <w:r>
              <w:rPr>
                <w:color w:val="5D5D60"/>
                <w:sz w:val="18"/>
              </w:rPr>
              <w:t xml:space="preserve">Cross pollination of staff training - broader knowledge base </w:t>
            </w:r>
            <w:proofErr w:type="spellStart"/>
            <w:r>
              <w:rPr>
                <w:color w:val="5D5D60"/>
                <w:sz w:val="18"/>
              </w:rPr>
              <w:t>centre</w:t>
            </w:r>
            <w:proofErr w:type="spellEnd"/>
            <w:r>
              <w:rPr>
                <w:color w:val="5D5D60"/>
                <w:sz w:val="18"/>
              </w:rPr>
              <w:t xml:space="preserve"> ‘champions’</w:t>
            </w:r>
            <w:r>
              <w:rPr>
                <w:color w:val="5D5D60"/>
                <w:spacing w:val="-6"/>
                <w:sz w:val="18"/>
              </w:rPr>
              <w:t xml:space="preserve"> </w:t>
            </w:r>
            <w:r>
              <w:rPr>
                <w:color w:val="5D5D60"/>
                <w:sz w:val="18"/>
              </w:rPr>
              <w:t>as</w:t>
            </w:r>
          </w:p>
          <w:p w14:paraId="67E61913" w14:textId="77777777" w:rsidR="003B7CC6" w:rsidRDefault="00511CF7">
            <w:pPr>
              <w:pStyle w:val="TableParagraph"/>
              <w:spacing w:before="15"/>
              <w:rPr>
                <w:sz w:val="18"/>
              </w:rPr>
            </w:pPr>
            <w:r>
              <w:rPr>
                <w:color w:val="5D5D60"/>
                <w:sz w:val="18"/>
              </w:rPr>
              <w:t>local resources and exchange with other agencies (PV, DELWP, CMAs).</w:t>
            </w:r>
          </w:p>
        </w:tc>
      </w:tr>
    </w:tbl>
    <w:p w14:paraId="641936A3" w14:textId="77777777" w:rsidR="003B7CC6" w:rsidRDefault="00511CF7">
      <w:pPr>
        <w:rPr>
          <w:sz w:val="2"/>
          <w:szCs w:val="2"/>
        </w:rPr>
      </w:pPr>
      <w:r>
        <w:pict w14:anchorId="0D6E301C">
          <v:group id="_x0000_s2012" style="position:absolute;margin-left:0;margin-top:787.35pt;width:.55pt;height:17.25pt;z-index:251525632;mso-position-horizontal-relative:page;mso-position-vertical-relative:page" coordorigin=",15747" coordsize="11,345">
            <v:line id="_x0000_s2014" style="position:absolute" from="5,15947" to="5,16091" strokecolor="#c1d32f" strokeweight=".16519mm"/>
            <v:line id="_x0000_s2013" style="position:absolute" from="5,15747" to="5,15893" strokecolor="#01a7cf" strokeweight=".1785mm"/>
            <w10:wrap anchorx="page" anchory="page"/>
          </v:group>
        </w:pict>
      </w:r>
      <w:r>
        <w:pict w14:anchorId="57386169">
          <v:group id="_x0000_s2004" style="position:absolute;margin-left:36pt;margin-top:759.2pt;width:559.3pt;height:82.7pt;z-index:251526656;mso-position-horizontal-relative:page;mso-position-vertical-relative:page" coordorigin="720,15184" coordsize="11186,1654">
            <v:shape id="_x0000_s2011" style="position:absolute;left:10436;top:16585;width:814;height:253" coordorigin="10437,16586" coordsize="814,253" o:spt="100" adj="0,,0" path="m10438,16763r-1,9l10440,16777r6,10l10479,16838r771,l11189,16794r-38,-29l10446,16765r-8,-2xm10926,16586r-11,6l10857,16623r-59,28l10738,16675r-61,23l10621,16716r-57,18l10508,16750r-57,14l10446,16765r705,l11126,16746r-62,-49l11004,16647r-71,-61l10926,16586xe" fillcolor="#e2499a" stroked="f">
              <v:stroke joinstyle="round"/>
              <v:formulas/>
              <v:path arrowok="t" o:connecttype="segments"/>
            </v:shape>
            <v:shape id="_x0000_s2010" style="position:absolute;left:10983;top:16282;width:864;height:556" coordorigin="10983,16282" coordsize="864,556" path="m11301,16282r-4,3l11291,16292r-53,57l11182,16402r-59,50l11061,16498r-63,44l10983,16552r2,4l11055,16616r59,48l11174,16711r62,46l11298,16802r52,36l11664,16838r40,-67l11742,16701r34,-71l11807,16557r29,-74l11838,16477r9,-9l11754,16445r-76,-21l11603,16401r-74,-25l11455,16348r-73,-29l11310,16287r-9,-5xe" fillcolor="#faa41a" stroked="f">
              <v:path arrowok="t"/>
            </v:shape>
            <v:shape id="_x0000_s2009" style="position:absolute;left:11340;top:15943;width:565;height:466" coordorigin="11341,15943" coordsize="565,466" o:spt="100" adj="0,,0" path="m11503,15943r-5,3l11494,15956r-30,70l11429,16092r-39,64l11347,16218r-6,10l11341,16235r4,6l11355,16246r78,32l11511,16309r79,28l11670,16362r80,24l11832,16406r15,3l11856,16408r5,-7l11867,16386r23,-81l11906,16231r,-274l11760,15957r-74,-1l11611,15952r-73,-5l11514,15944r-11,-1xm11906,15950r-71,5l11760,15957r146,l11906,15950xe" fillcolor="#c1d32f" stroked="f">
              <v:stroke joinstyle="round"/>
              <v:formulas/>
              <v:path arrowok="t" o:connecttype="segments"/>
            </v:shape>
            <v:shape id="_x0000_s2008" type="#_x0000_t75" style="position:absolute;left:11517;top:15184;width:388;height:717">
              <v:imagedata r:id="rId34" o:title=""/>
            </v:shape>
            <v:line id="_x0000_s2007" style="position:absolute" from="720,15850" to="11186,15850" strokecolor="#c1d32f" strokeweight=".34994mm"/>
            <v:shape id="_x0000_s2006" type="#_x0000_t202" style="position:absolute;left:720;top:16092;width:8405;height:246" filled="f" stroked="f">
              <v:textbox inset="0,0,0,0">
                <w:txbxContent>
                  <w:p w14:paraId="0F7B6411" w14:textId="77777777" w:rsidR="003B7CC6" w:rsidRDefault="00511CF7">
                    <w:pPr>
                      <w:tabs>
                        <w:tab w:val="left" w:pos="2110"/>
                        <w:tab w:val="left" w:pos="5534"/>
                        <w:tab w:val="left" w:pos="7242"/>
                      </w:tabs>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v:shape>
            <v:shape id="_x0000_s2005" type="#_x0000_t202" style="position:absolute;left:10779;top:16056;width:226;height:246" filled="f" stroked="f">
              <v:textbox inset="0,0,0,0">
                <w:txbxContent>
                  <w:p w14:paraId="0EC52A98" w14:textId="77777777" w:rsidR="003B7CC6" w:rsidRDefault="00511CF7">
                    <w:pPr>
                      <w:rPr>
                        <w:sz w:val="18"/>
                      </w:rPr>
                    </w:pPr>
                    <w:r>
                      <w:rPr>
                        <w:color w:val="E2499A"/>
                        <w:sz w:val="18"/>
                      </w:rPr>
                      <w:t>14</w:t>
                    </w:r>
                  </w:p>
                </w:txbxContent>
              </v:textbox>
            </v:shape>
            <w10:wrap anchorx="page" anchory="page"/>
          </v:group>
        </w:pict>
      </w:r>
    </w:p>
    <w:p w14:paraId="365205A6" w14:textId="77777777" w:rsidR="003B7CC6" w:rsidRDefault="003B7CC6">
      <w:pPr>
        <w:rPr>
          <w:sz w:val="2"/>
          <w:szCs w:val="2"/>
        </w:rPr>
        <w:sectPr w:rsidR="003B7CC6">
          <w:footerReference w:type="default" r:id="rId35"/>
          <w:pgSz w:w="11910" w:h="16840"/>
          <w:pgMar w:top="1060" w:right="0" w:bottom="0" w:left="740" w:header="0" w:footer="0" w:gutter="0"/>
          <w:cols w:space="720"/>
        </w:sectPr>
      </w:pPr>
    </w:p>
    <w:tbl>
      <w:tblPr>
        <w:tblW w:w="0" w:type="auto"/>
        <w:tblInd w:w="354" w:type="dxa"/>
        <w:tblBorders>
          <w:top w:val="single" w:sz="6" w:space="0" w:color="A9ABAE"/>
          <w:left w:val="single" w:sz="6" w:space="0" w:color="A9ABAE"/>
          <w:bottom w:val="single" w:sz="6" w:space="0" w:color="A9ABAE"/>
          <w:right w:val="single" w:sz="6" w:space="0" w:color="A9ABAE"/>
          <w:insideH w:val="single" w:sz="6" w:space="0" w:color="A9ABAE"/>
          <w:insideV w:val="single" w:sz="6" w:space="0" w:color="A9ABAE"/>
        </w:tblBorders>
        <w:tblLayout w:type="fixed"/>
        <w:tblCellMar>
          <w:left w:w="0" w:type="dxa"/>
          <w:right w:w="0" w:type="dxa"/>
        </w:tblCellMar>
        <w:tblLook w:val="01E0" w:firstRow="1" w:lastRow="1" w:firstColumn="1" w:lastColumn="1" w:noHBand="0" w:noVBand="0"/>
      </w:tblPr>
      <w:tblGrid>
        <w:gridCol w:w="1775"/>
        <w:gridCol w:w="7957"/>
      </w:tblGrid>
      <w:tr w:rsidR="003B7CC6" w14:paraId="56053659" w14:textId="77777777">
        <w:trPr>
          <w:trHeight w:val="519"/>
        </w:trPr>
        <w:tc>
          <w:tcPr>
            <w:tcW w:w="1775" w:type="dxa"/>
            <w:shd w:val="clear" w:color="auto" w:fill="01A7CF"/>
          </w:tcPr>
          <w:p w14:paraId="03AF8EF8" w14:textId="0C455D27" w:rsidR="003B7CC6" w:rsidRDefault="007043C5">
            <w:pPr>
              <w:pStyle w:val="TableParagraph"/>
              <w:spacing w:before="165"/>
              <w:ind w:left="180"/>
              <w:rPr>
                <w:rFonts w:ascii="Montserrat"/>
                <w:sz w:val="18"/>
              </w:rPr>
            </w:pPr>
            <w:r>
              <w:rPr>
                <w:rFonts w:ascii="Montserrat"/>
                <w:color w:val="FFFFFF"/>
                <w:w w:val="115"/>
                <w:sz w:val="18"/>
              </w:rPr>
              <w:lastRenderedPageBreak/>
              <w:t>THEME</w:t>
            </w:r>
          </w:p>
        </w:tc>
        <w:tc>
          <w:tcPr>
            <w:tcW w:w="7957" w:type="dxa"/>
            <w:shd w:val="clear" w:color="auto" w:fill="FAA41A"/>
          </w:tcPr>
          <w:p w14:paraId="010C7586" w14:textId="6B97BBA3" w:rsidR="003B7CC6" w:rsidRDefault="007043C5">
            <w:pPr>
              <w:pStyle w:val="TableParagraph"/>
              <w:spacing w:before="165"/>
              <w:ind w:left="180"/>
              <w:rPr>
                <w:rFonts w:ascii="Montserrat" w:hAnsi="Montserrat"/>
                <w:sz w:val="18"/>
              </w:rPr>
            </w:pPr>
            <w:r>
              <w:rPr>
                <w:rFonts w:ascii="Montserrat" w:hAnsi="Montserrat"/>
                <w:color w:val="FFFFFF"/>
                <w:w w:val="115"/>
                <w:sz w:val="18"/>
              </w:rPr>
              <w:t>GROUP NOTES – PROPOSED CHANGE/S</w:t>
            </w:r>
          </w:p>
        </w:tc>
      </w:tr>
      <w:tr w:rsidR="003B7CC6" w14:paraId="512C56C5" w14:textId="77777777">
        <w:trPr>
          <w:trHeight w:val="3840"/>
        </w:trPr>
        <w:tc>
          <w:tcPr>
            <w:tcW w:w="1775" w:type="dxa"/>
            <w:shd w:val="clear" w:color="auto" w:fill="F5F3F1"/>
          </w:tcPr>
          <w:p w14:paraId="2102D5AB" w14:textId="77777777" w:rsidR="003B7CC6" w:rsidRDefault="00511CF7">
            <w:pPr>
              <w:pStyle w:val="TableParagraph"/>
              <w:spacing w:before="131" w:line="256" w:lineRule="auto"/>
              <w:ind w:left="179"/>
              <w:rPr>
                <w:rFonts w:ascii="Verdana"/>
                <w:i/>
                <w:sz w:val="20"/>
              </w:rPr>
            </w:pPr>
            <w:r>
              <w:rPr>
                <w:rFonts w:ascii="Verdana"/>
                <w:i/>
                <w:color w:val="5D5D60"/>
                <w:sz w:val="20"/>
              </w:rPr>
              <w:t>Funding and resourcing.</w:t>
            </w:r>
          </w:p>
        </w:tc>
        <w:tc>
          <w:tcPr>
            <w:tcW w:w="7957" w:type="dxa"/>
            <w:shd w:val="clear" w:color="auto" w:fill="F5F3F1"/>
          </w:tcPr>
          <w:p w14:paraId="04CBBE31" w14:textId="77777777" w:rsidR="003B7CC6" w:rsidRDefault="003B7CC6">
            <w:pPr>
              <w:pStyle w:val="TableParagraph"/>
              <w:spacing w:before="8"/>
              <w:ind w:left="0"/>
              <w:rPr>
                <w:sz w:val="16"/>
              </w:rPr>
            </w:pPr>
          </w:p>
          <w:p w14:paraId="174C12B4" w14:textId="77777777" w:rsidR="003B7CC6" w:rsidRDefault="00511CF7">
            <w:pPr>
              <w:pStyle w:val="TableParagraph"/>
              <w:numPr>
                <w:ilvl w:val="0"/>
                <w:numId w:val="24"/>
              </w:numPr>
              <w:tabs>
                <w:tab w:val="left" w:pos="539"/>
                <w:tab w:val="left" w:pos="540"/>
              </w:tabs>
              <w:spacing w:line="254" w:lineRule="auto"/>
              <w:ind w:right="399"/>
              <w:rPr>
                <w:sz w:val="18"/>
              </w:rPr>
            </w:pPr>
            <w:r>
              <w:rPr>
                <w:color w:val="5D5D60"/>
                <w:sz w:val="18"/>
              </w:rPr>
              <w:t>Valuing and risk management of different pests / diseases – why some pests are valued over other pests that might have a larger detrimental impact on the industry (e.g. more funds spent on PCN than blackleg, e.g. wild</w:t>
            </w:r>
            <w:r>
              <w:rPr>
                <w:color w:val="5D5D60"/>
                <w:spacing w:val="-4"/>
                <w:sz w:val="18"/>
              </w:rPr>
              <w:t xml:space="preserve"> </w:t>
            </w:r>
            <w:r>
              <w:rPr>
                <w:color w:val="5D5D60"/>
                <w:sz w:val="18"/>
              </w:rPr>
              <w:t>dogs).</w:t>
            </w:r>
          </w:p>
          <w:p w14:paraId="5C764002" w14:textId="77777777" w:rsidR="003B7CC6" w:rsidRDefault="00511CF7">
            <w:pPr>
              <w:pStyle w:val="TableParagraph"/>
              <w:numPr>
                <w:ilvl w:val="0"/>
                <w:numId w:val="24"/>
              </w:numPr>
              <w:tabs>
                <w:tab w:val="left" w:pos="539"/>
                <w:tab w:val="left" w:pos="540"/>
              </w:tabs>
              <w:spacing w:before="91" w:line="254" w:lineRule="auto"/>
              <w:ind w:right="471"/>
              <w:rPr>
                <w:sz w:val="18"/>
              </w:rPr>
            </w:pPr>
            <w:r>
              <w:rPr>
                <w:color w:val="5D5D60"/>
                <w:sz w:val="18"/>
              </w:rPr>
              <w:t>Fund i</w:t>
            </w:r>
            <w:r>
              <w:rPr>
                <w:color w:val="5D5D60"/>
                <w:sz w:val="18"/>
              </w:rPr>
              <w:t>nfrastructure for loading and unloading stock trucks and produce trucks and grain trucks including wash bags.</w:t>
            </w:r>
          </w:p>
          <w:p w14:paraId="3F82648B" w14:textId="77777777" w:rsidR="003B7CC6" w:rsidRDefault="00511CF7">
            <w:pPr>
              <w:pStyle w:val="TableParagraph"/>
              <w:numPr>
                <w:ilvl w:val="0"/>
                <w:numId w:val="24"/>
              </w:numPr>
              <w:tabs>
                <w:tab w:val="left" w:pos="539"/>
                <w:tab w:val="left" w:pos="540"/>
              </w:tabs>
              <w:spacing w:before="90"/>
              <w:ind w:hanging="271"/>
              <w:rPr>
                <w:sz w:val="18"/>
              </w:rPr>
            </w:pPr>
            <w:r>
              <w:rPr>
                <w:color w:val="5D5D60"/>
                <w:sz w:val="18"/>
              </w:rPr>
              <w:t>Efficient (poo) disposal</w:t>
            </w:r>
            <w:r>
              <w:rPr>
                <w:color w:val="5D5D60"/>
                <w:spacing w:val="-2"/>
                <w:sz w:val="18"/>
              </w:rPr>
              <w:t xml:space="preserve"> </w:t>
            </w:r>
            <w:r>
              <w:rPr>
                <w:color w:val="5D5D60"/>
                <w:sz w:val="18"/>
              </w:rPr>
              <w:t>sites.</w:t>
            </w:r>
          </w:p>
          <w:p w14:paraId="0857FDD8" w14:textId="77777777" w:rsidR="003B7CC6" w:rsidRDefault="00511CF7">
            <w:pPr>
              <w:pStyle w:val="TableParagraph"/>
              <w:numPr>
                <w:ilvl w:val="0"/>
                <w:numId w:val="24"/>
              </w:numPr>
              <w:tabs>
                <w:tab w:val="left" w:pos="539"/>
                <w:tab w:val="left" w:pos="540"/>
              </w:tabs>
              <w:spacing w:before="105"/>
              <w:ind w:hanging="271"/>
              <w:rPr>
                <w:sz w:val="18"/>
              </w:rPr>
            </w:pPr>
            <w:r>
              <w:rPr>
                <w:color w:val="5D5D60"/>
                <w:sz w:val="18"/>
              </w:rPr>
              <w:t>Long term resourcing / funding focus – less ‘ad hoc’</w:t>
            </w:r>
            <w:r>
              <w:rPr>
                <w:color w:val="5D5D60"/>
                <w:spacing w:val="-5"/>
                <w:sz w:val="18"/>
              </w:rPr>
              <w:t xml:space="preserve"> </w:t>
            </w:r>
            <w:r>
              <w:rPr>
                <w:color w:val="5D5D60"/>
                <w:sz w:val="18"/>
              </w:rPr>
              <w:t>decisions.</w:t>
            </w:r>
          </w:p>
          <w:p w14:paraId="32B1F6AD" w14:textId="77777777" w:rsidR="003B7CC6" w:rsidRDefault="00511CF7">
            <w:pPr>
              <w:pStyle w:val="TableParagraph"/>
              <w:numPr>
                <w:ilvl w:val="0"/>
                <w:numId w:val="24"/>
              </w:numPr>
              <w:tabs>
                <w:tab w:val="left" w:pos="539"/>
                <w:tab w:val="left" w:pos="540"/>
              </w:tabs>
              <w:spacing w:before="104" w:line="254" w:lineRule="auto"/>
              <w:ind w:right="292"/>
              <w:rPr>
                <w:sz w:val="18"/>
              </w:rPr>
            </w:pPr>
            <w:r>
              <w:rPr>
                <w:color w:val="5D5D60"/>
                <w:sz w:val="18"/>
              </w:rPr>
              <w:t>More funds into research and development and communicating science to growers – existing research converted to grower</w:t>
            </w:r>
            <w:r>
              <w:rPr>
                <w:color w:val="5D5D60"/>
                <w:spacing w:val="-3"/>
                <w:sz w:val="18"/>
              </w:rPr>
              <w:t xml:space="preserve"> </w:t>
            </w:r>
            <w:r>
              <w:rPr>
                <w:color w:val="5D5D60"/>
                <w:sz w:val="18"/>
              </w:rPr>
              <w:t>speak.</w:t>
            </w:r>
          </w:p>
          <w:p w14:paraId="70510EF4" w14:textId="77777777" w:rsidR="003B7CC6" w:rsidRDefault="00511CF7">
            <w:pPr>
              <w:pStyle w:val="TableParagraph"/>
              <w:numPr>
                <w:ilvl w:val="0"/>
                <w:numId w:val="24"/>
              </w:numPr>
              <w:tabs>
                <w:tab w:val="left" w:pos="539"/>
                <w:tab w:val="left" w:pos="540"/>
              </w:tabs>
              <w:spacing w:before="91"/>
              <w:ind w:hanging="271"/>
              <w:rPr>
                <w:sz w:val="18"/>
              </w:rPr>
            </w:pPr>
            <w:r>
              <w:rPr>
                <w:color w:val="5D5D60"/>
                <w:sz w:val="18"/>
              </w:rPr>
              <w:t>‘Natural’ consistent / accountable funding</w:t>
            </w:r>
            <w:r>
              <w:rPr>
                <w:color w:val="5D5D60"/>
                <w:spacing w:val="-4"/>
                <w:sz w:val="18"/>
              </w:rPr>
              <w:t xml:space="preserve"> </w:t>
            </w:r>
            <w:r>
              <w:rPr>
                <w:color w:val="5D5D60"/>
                <w:sz w:val="18"/>
              </w:rPr>
              <w:t>programs.</w:t>
            </w:r>
          </w:p>
          <w:p w14:paraId="70B7AB1C" w14:textId="77777777" w:rsidR="003B7CC6" w:rsidRDefault="00511CF7">
            <w:pPr>
              <w:pStyle w:val="TableParagraph"/>
              <w:numPr>
                <w:ilvl w:val="0"/>
                <w:numId w:val="24"/>
              </w:numPr>
              <w:tabs>
                <w:tab w:val="left" w:pos="539"/>
                <w:tab w:val="left" w:pos="540"/>
              </w:tabs>
              <w:spacing w:before="104"/>
              <w:ind w:hanging="271"/>
              <w:rPr>
                <w:sz w:val="18"/>
              </w:rPr>
            </w:pPr>
            <w:r>
              <w:rPr>
                <w:color w:val="5D5D60"/>
                <w:sz w:val="18"/>
              </w:rPr>
              <w:t>Alignment of RDC funding with industry priorities and government</w:t>
            </w:r>
            <w:r>
              <w:rPr>
                <w:color w:val="5D5D60"/>
                <w:spacing w:val="-7"/>
                <w:sz w:val="18"/>
              </w:rPr>
              <w:t xml:space="preserve"> </w:t>
            </w:r>
            <w:r>
              <w:rPr>
                <w:color w:val="5D5D60"/>
                <w:sz w:val="18"/>
              </w:rPr>
              <w:t>activities.</w:t>
            </w:r>
          </w:p>
        </w:tc>
      </w:tr>
      <w:tr w:rsidR="003B7CC6" w14:paraId="4EBF289E" w14:textId="77777777">
        <w:trPr>
          <w:trHeight w:val="6342"/>
        </w:trPr>
        <w:tc>
          <w:tcPr>
            <w:tcW w:w="1775" w:type="dxa"/>
          </w:tcPr>
          <w:p w14:paraId="2D099850" w14:textId="77777777" w:rsidR="003B7CC6" w:rsidRDefault="00511CF7">
            <w:pPr>
              <w:pStyle w:val="TableParagraph"/>
              <w:spacing w:before="131" w:line="256" w:lineRule="auto"/>
              <w:ind w:left="179"/>
              <w:rPr>
                <w:rFonts w:ascii="Verdana"/>
                <w:i/>
                <w:sz w:val="20"/>
              </w:rPr>
            </w:pPr>
            <w:r>
              <w:rPr>
                <w:rFonts w:ascii="Verdana"/>
                <w:i/>
                <w:color w:val="5D5D60"/>
                <w:sz w:val="20"/>
              </w:rPr>
              <w:t xml:space="preserve">Efficient </w:t>
            </w:r>
            <w:r>
              <w:rPr>
                <w:rFonts w:ascii="Verdana"/>
                <w:i/>
                <w:color w:val="5D5D60"/>
                <w:w w:val="95"/>
                <w:sz w:val="20"/>
              </w:rPr>
              <w:t>regulation.</w:t>
            </w:r>
          </w:p>
        </w:tc>
        <w:tc>
          <w:tcPr>
            <w:tcW w:w="7957" w:type="dxa"/>
          </w:tcPr>
          <w:p w14:paraId="6424F93F" w14:textId="77777777" w:rsidR="003B7CC6" w:rsidRDefault="00511CF7">
            <w:pPr>
              <w:pStyle w:val="TableParagraph"/>
              <w:numPr>
                <w:ilvl w:val="0"/>
                <w:numId w:val="23"/>
              </w:numPr>
              <w:tabs>
                <w:tab w:val="left" w:pos="539"/>
                <w:tab w:val="left" w:pos="540"/>
              </w:tabs>
              <w:spacing w:before="213"/>
              <w:ind w:hanging="271"/>
              <w:rPr>
                <w:sz w:val="18"/>
              </w:rPr>
            </w:pPr>
            <w:r>
              <w:rPr>
                <w:color w:val="5D5D60"/>
                <w:sz w:val="18"/>
              </w:rPr>
              <w:t>Regulation empowers rather than restricts market</w:t>
            </w:r>
            <w:r>
              <w:rPr>
                <w:color w:val="5D5D60"/>
                <w:spacing w:val="-8"/>
                <w:sz w:val="18"/>
              </w:rPr>
              <w:t xml:space="preserve"> </w:t>
            </w:r>
            <w:r>
              <w:rPr>
                <w:color w:val="5D5D60"/>
                <w:sz w:val="18"/>
              </w:rPr>
              <w:t>drivers.</w:t>
            </w:r>
          </w:p>
          <w:p w14:paraId="797ACAF6" w14:textId="77777777" w:rsidR="003B7CC6" w:rsidRDefault="00511CF7">
            <w:pPr>
              <w:pStyle w:val="TableParagraph"/>
              <w:numPr>
                <w:ilvl w:val="0"/>
                <w:numId w:val="23"/>
              </w:numPr>
              <w:tabs>
                <w:tab w:val="left" w:pos="539"/>
                <w:tab w:val="left" w:pos="540"/>
              </w:tabs>
              <w:spacing w:before="104" w:line="254" w:lineRule="auto"/>
              <w:ind w:right="304"/>
              <w:rPr>
                <w:sz w:val="18"/>
              </w:rPr>
            </w:pPr>
            <w:r>
              <w:rPr>
                <w:color w:val="5D5D60"/>
                <w:sz w:val="18"/>
              </w:rPr>
              <w:t>Regulations</w:t>
            </w:r>
            <w:r>
              <w:rPr>
                <w:color w:val="5D5D60"/>
                <w:spacing w:val="-6"/>
                <w:sz w:val="18"/>
              </w:rPr>
              <w:t xml:space="preserve"> </w:t>
            </w:r>
            <w:r>
              <w:rPr>
                <w:color w:val="5D5D60"/>
                <w:sz w:val="18"/>
              </w:rPr>
              <w:t>around</w:t>
            </w:r>
            <w:r>
              <w:rPr>
                <w:color w:val="5D5D60"/>
                <w:spacing w:val="-5"/>
                <w:sz w:val="18"/>
              </w:rPr>
              <w:t xml:space="preserve"> </w:t>
            </w:r>
            <w:r>
              <w:rPr>
                <w:color w:val="5D5D60"/>
                <w:sz w:val="18"/>
              </w:rPr>
              <w:t>accurate</w:t>
            </w:r>
            <w:r>
              <w:rPr>
                <w:color w:val="5D5D60"/>
                <w:spacing w:val="-5"/>
                <w:sz w:val="18"/>
              </w:rPr>
              <w:t xml:space="preserve"> </w:t>
            </w:r>
            <w:r>
              <w:rPr>
                <w:color w:val="5D5D60"/>
                <w:sz w:val="18"/>
              </w:rPr>
              <w:t>tracking</w:t>
            </w:r>
            <w:r>
              <w:rPr>
                <w:color w:val="5D5D60"/>
                <w:spacing w:val="-5"/>
                <w:sz w:val="18"/>
              </w:rPr>
              <w:t xml:space="preserve"> </w:t>
            </w:r>
            <w:r>
              <w:rPr>
                <w:color w:val="5D5D60"/>
                <w:sz w:val="18"/>
              </w:rPr>
              <w:t>of</w:t>
            </w:r>
            <w:r>
              <w:rPr>
                <w:color w:val="5D5D60"/>
                <w:spacing w:val="-4"/>
                <w:sz w:val="18"/>
              </w:rPr>
              <w:t xml:space="preserve"> </w:t>
            </w:r>
            <w:r>
              <w:rPr>
                <w:color w:val="5D5D60"/>
                <w:sz w:val="18"/>
              </w:rPr>
              <w:t>animal</w:t>
            </w:r>
            <w:r>
              <w:rPr>
                <w:color w:val="5D5D60"/>
                <w:spacing w:val="-5"/>
                <w:sz w:val="18"/>
              </w:rPr>
              <w:t xml:space="preserve"> </w:t>
            </w:r>
            <w:r>
              <w:rPr>
                <w:color w:val="5D5D60"/>
                <w:sz w:val="18"/>
              </w:rPr>
              <w:t>movements</w:t>
            </w:r>
            <w:r>
              <w:rPr>
                <w:color w:val="5D5D60"/>
                <w:spacing w:val="-5"/>
                <w:sz w:val="18"/>
              </w:rPr>
              <w:t xml:space="preserve"> </w:t>
            </w:r>
            <w:r>
              <w:rPr>
                <w:color w:val="5D5D60"/>
                <w:sz w:val="18"/>
              </w:rPr>
              <w:t>electronically</w:t>
            </w:r>
            <w:r>
              <w:rPr>
                <w:color w:val="5D5D60"/>
                <w:spacing w:val="-5"/>
                <w:sz w:val="18"/>
              </w:rPr>
              <w:t xml:space="preserve"> </w:t>
            </w:r>
            <w:r>
              <w:rPr>
                <w:color w:val="5D5D60"/>
                <w:sz w:val="18"/>
              </w:rPr>
              <w:t>need</w:t>
            </w:r>
            <w:r>
              <w:rPr>
                <w:color w:val="5D5D60"/>
                <w:spacing w:val="-4"/>
                <w:sz w:val="18"/>
              </w:rPr>
              <w:t xml:space="preserve"> </w:t>
            </w:r>
            <w:r>
              <w:rPr>
                <w:color w:val="5D5D60"/>
                <w:sz w:val="18"/>
              </w:rPr>
              <w:t>to</w:t>
            </w:r>
            <w:r>
              <w:rPr>
                <w:color w:val="5D5D60"/>
                <w:spacing w:val="-4"/>
                <w:sz w:val="18"/>
              </w:rPr>
              <w:t xml:space="preserve"> </w:t>
            </w:r>
            <w:r>
              <w:rPr>
                <w:color w:val="5D5D60"/>
                <w:sz w:val="18"/>
              </w:rPr>
              <w:t>be a robust as</w:t>
            </w:r>
            <w:r>
              <w:rPr>
                <w:color w:val="5D5D60"/>
                <w:spacing w:val="-4"/>
                <w:sz w:val="18"/>
              </w:rPr>
              <w:t xml:space="preserve"> </w:t>
            </w:r>
            <w:r>
              <w:rPr>
                <w:color w:val="5D5D60"/>
                <w:sz w:val="18"/>
              </w:rPr>
              <w:t>possible.</w:t>
            </w:r>
          </w:p>
          <w:p w14:paraId="76C940D7" w14:textId="77777777" w:rsidR="003B7CC6" w:rsidRDefault="00511CF7">
            <w:pPr>
              <w:pStyle w:val="TableParagraph"/>
              <w:numPr>
                <w:ilvl w:val="0"/>
                <w:numId w:val="23"/>
              </w:numPr>
              <w:tabs>
                <w:tab w:val="left" w:pos="539"/>
                <w:tab w:val="left" w:pos="540"/>
              </w:tabs>
              <w:spacing w:before="90"/>
              <w:ind w:hanging="271"/>
              <w:rPr>
                <w:sz w:val="18"/>
              </w:rPr>
            </w:pPr>
            <w:r>
              <w:rPr>
                <w:color w:val="5D5D60"/>
                <w:sz w:val="18"/>
              </w:rPr>
              <w:t>From a national perspective, ‘efficient regulation’ = consistent regulation across</w:t>
            </w:r>
            <w:r>
              <w:rPr>
                <w:color w:val="5D5D60"/>
                <w:spacing w:val="-22"/>
                <w:sz w:val="18"/>
              </w:rPr>
              <w:t xml:space="preserve"> </w:t>
            </w:r>
            <w:r>
              <w:rPr>
                <w:color w:val="5D5D60"/>
                <w:sz w:val="18"/>
              </w:rPr>
              <w:t>the</w:t>
            </w:r>
          </w:p>
          <w:p w14:paraId="21C97384" w14:textId="77777777" w:rsidR="003B7CC6" w:rsidRDefault="00511CF7">
            <w:pPr>
              <w:pStyle w:val="TableParagraph"/>
              <w:spacing w:before="15"/>
              <w:rPr>
                <w:sz w:val="18"/>
              </w:rPr>
            </w:pPr>
            <w:r>
              <w:rPr>
                <w:color w:val="5D5D60"/>
                <w:sz w:val="18"/>
              </w:rPr>
              <w:t>country.</w:t>
            </w:r>
          </w:p>
          <w:p w14:paraId="486148B9" w14:textId="77777777" w:rsidR="003B7CC6" w:rsidRDefault="00511CF7">
            <w:pPr>
              <w:pStyle w:val="TableParagraph"/>
              <w:numPr>
                <w:ilvl w:val="0"/>
                <w:numId w:val="23"/>
              </w:numPr>
              <w:tabs>
                <w:tab w:val="left" w:pos="539"/>
                <w:tab w:val="left" w:pos="540"/>
              </w:tabs>
              <w:spacing w:before="105"/>
              <w:ind w:hanging="271"/>
              <w:rPr>
                <w:sz w:val="18"/>
              </w:rPr>
            </w:pPr>
            <w:r>
              <w:rPr>
                <w:color w:val="5D5D60"/>
                <w:sz w:val="18"/>
              </w:rPr>
              <w:t>Regulator versus facilitator</w:t>
            </w:r>
            <w:r>
              <w:rPr>
                <w:color w:val="5D5D60"/>
                <w:spacing w:val="-2"/>
                <w:sz w:val="18"/>
              </w:rPr>
              <w:t xml:space="preserve"> </w:t>
            </w:r>
            <w:r>
              <w:rPr>
                <w:color w:val="5D5D60"/>
                <w:sz w:val="18"/>
              </w:rPr>
              <w:t>role.</w:t>
            </w:r>
          </w:p>
          <w:p w14:paraId="572FBCC5" w14:textId="77777777" w:rsidR="003B7CC6" w:rsidRDefault="00511CF7">
            <w:pPr>
              <w:pStyle w:val="TableParagraph"/>
              <w:numPr>
                <w:ilvl w:val="0"/>
                <w:numId w:val="23"/>
              </w:numPr>
              <w:tabs>
                <w:tab w:val="left" w:pos="539"/>
                <w:tab w:val="left" w:pos="540"/>
              </w:tabs>
              <w:spacing w:before="105"/>
              <w:ind w:hanging="271"/>
              <w:rPr>
                <w:sz w:val="18"/>
              </w:rPr>
            </w:pPr>
            <w:r>
              <w:rPr>
                <w:color w:val="5D5D60"/>
                <w:sz w:val="18"/>
              </w:rPr>
              <w:t>Ag officers all with the same message and levels of enforcement across state</w:t>
            </w:r>
            <w:r>
              <w:rPr>
                <w:color w:val="5D5D60"/>
                <w:spacing w:val="-21"/>
                <w:sz w:val="18"/>
              </w:rPr>
              <w:t xml:space="preserve"> </w:t>
            </w:r>
            <w:r>
              <w:rPr>
                <w:color w:val="5D5D60"/>
                <w:sz w:val="18"/>
              </w:rPr>
              <w:t>(land</w:t>
            </w:r>
          </w:p>
          <w:p w14:paraId="5D69AA0E" w14:textId="77777777" w:rsidR="003B7CC6" w:rsidRDefault="00511CF7">
            <w:pPr>
              <w:pStyle w:val="TableParagraph"/>
              <w:spacing w:before="15"/>
              <w:rPr>
                <w:sz w:val="18"/>
              </w:rPr>
            </w:pPr>
            <w:r>
              <w:rPr>
                <w:color w:val="5D5D60"/>
                <w:sz w:val="18"/>
              </w:rPr>
              <w:t>managers).</w:t>
            </w:r>
          </w:p>
          <w:p w14:paraId="39ADC8C8" w14:textId="77777777" w:rsidR="003B7CC6" w:rsidRDefault="00511CF7">
            <w:pPr>
              <w:pStyle w:val="TableParagraph"/>
              <w:numPr>
                <w:ilvl w:val="0"/>
                <w:numId w:val="23"/>
              </w:numPr>
              <w:tabs>
                <w:tab w:val="left" w:pos="539"/>
                <w:tab w:val="left" w:pos="540"/>
              </w:tabs>
              <w:spacing w:before="104"/>
              <w:ind w:hanging="271"/>
              <w:rPr>
                <w:sz w:val="18"/>
              </w:rPr>
            </w:pPr>
            <w:r>
              <w:rPr>
                <w:color w:val="5D5D60"/>
                <w:sz w:val="18"/>
              </w:rPr>
              <w:t xml:space="preserve">Involve industry in regulation </w:t>
            </w:r>
            <w:r>
              <w:rPr>
                <w:color w:val="5D5D60"/>
                <w:sz w:val="18"/>
              </w:rPr>
              <w:t>development so they are practical and</w:t>
            </w:r>
            <w:r>
              <w:rPr>
                <w:color w:val="5D5D60"/>
                <w:spacing w:val="-8"/>
                <w:sz w:val="18"/>
              </w:rPr>
              <w:t xml:space="preserve"> </w:t>
            </w:r>
            <w:r>
              <w:rPr>
                <w:color w:val="5D5D60"/>
                <w:sz w:val="18"/>
              </w:rPr>
              <w:t>workable.</w:t>
            </w:r>
          </w:p>
          <w:p w14:paraId="5AFC777F" w14:textId="77777777" w:rsidR="003B7CC6" w:rsidRDefault="00511CF7">
            <w:pPr>
              <w:pStyle w:val="TableParagraph"/>
              <w:numPr>
                <w:ilvl w:val="0"/>
                <w:numId w:val="23"/>
              </w:numPr>
              <w:tabs>
                <w:tab w:val="left" w:pos="539"/>
                <w:tab w:val="left" w:pos="540"/>
              </w:tabs>
              <w:spacing w:before="105"/>
              <w:ind w:hanging="271"/>
              <w:rPr>
                <w:sz w:val="18"/>
              </w:rPr>
            </w:pPr>
            <w:r>
              <w:rPr>
                <w:color w:val="5D5D60"/>
                <w:sz w:val="18"/>
              </w:rPr>
              <w:t>Need to know where to go / what to do at any level /</w:t>
            </w:r>
            <w:r>
              <w:rPr>
                <w:color w:val="5D5D60"/>
                <w:spacing w:val="-7"/>
                <w:sz w:val="18"/>
              </w:rPr>
              <w:t xml:space="preserve"> </w:t>
            </w:r>
            <w:r>
              <w:rPr>
                <w:color w:val="5D5D60"/>
                <w:sz w:val="18"/>
              </w:rPr>
              <w:t>anyone.</w:t>
            </w:r>
          </w:p>
          <w:p w14:paraId="228130FC" w14:textId="77777777" w:rsidR="003B7CC6" w:rsidRDefault="00511CF7">
            <w:pPr>
              <w:pStyle w:val="TableParagraph"/>
              <w:numPr>
                <w:ilvl w:val="0"/>
                <w:numId w:val="23"/>
              </w:numPr>
              <w:tabs>
                <w:tab w:val="left" w:pos="539"/>
                <w:tab w:val="left" w:pos="540"/>
              </w:tabs>
              <w:spacing w:before="105"/>
              <w:ind w:hanging="271"/>
              <w:rPr>
                <w:sz w:val="18"/>
              </w:rPr>
            </w:pPr>
            <w:r>
              <w:rPr>
                <w:color w:val="5D5D60"/>
                <w:sz w:val="18"/>
              </w:rPr>
              <w:t>National (game) biosecurity</w:t>
            </w:r>
            <w:r>
              <w:rPr>
                <w:color w:val="5D5D60"/>
                <w:spacing w:val="-1"/>
                <w:sz w:val="18"/>
              </w:rPr>
              <w:t xml:space="preserve"> </w:t>
            </w:r>
            <w:r>
              <w:rPr>
                <w:color w:val="5D5D60"/>
                <w:sz w:val="18"/>
              </w:rPr>
              <w:t>regulation.</w:t>
            </w:r>
          </w:p>
          <w:p w14:paraId="5140F1F6" w14:textId="77777777" w:rsidR="003B7CC6" w:rsidRDefault="00511CF7">
            <w:pPr>
              <w:pStyle w:val="TableParagraph"/>
              <w:numPr>
                <w:ilvl w:val="0"/>
                <w:numId w:val="23"/>
              </w:numPr>
              <w:tabs>
                <w:tab w:val="left" w:pos="539"/>
                <w:tab w:val="left" w:pos="540"/>
              </w:tabs>
              <w:spacing w:before="105" w:line="254" w:lineRule="auto"/>
              <w:ind w:right="569"/>
              <w:rPr>
                <w:sz w:val="18"/>
              </w:rPr>
            </w:pPr>
            <w:r>
              <w:rPr>
                <w:color w:val="5D5D60"/>
                <w:sz w:val="18"/>
              </w:rPr>
              <w:t>Flexibility in interpretation and implementation to meet industry and government outcomes.</w:t>
            </w:r>
          </w:p>
          <w:p w14:paraId="438F4FF8" w14:textId="77777777" w:rsidR="003B7CC6" w:rsidRDefault="00511CF7">
            <w:pPr>
              <w:pStyle w:val="TableParagraph"/>
              <w:numPr>
                <w:ilvl w:val="0"/>
                <w:numId w:val="23"/>
              </w:numPr>
              <w:tabs>
                <w:tab w:val="left" w:pos="539"/>
                <w:tab w:val="left" w:pos="540"/>
              </w:tabs>
              <w:spacing w:before="90" w:line="254" w:lineRule="auto"/>
              <w:ind w:right="189"/>
              <w:rPr>
                <w:sz w:val="18"/>
              </w:rPr>
            </w:pPr>
            <w:r>
              <w:rPr>
                <w:color w:val="5D5D60"/>
                <w:sz w:val="18"/>
              </w:rPr>
              <w:t>We should learn from other countries with more pest and diseases than Australia (e.g. Europe, USA, and NZ) and apply their lessons</w:t>
            </w:r>
            <w:r>
              <w:rPr>
                <w:color w:val="5D5D60"/>
                <w:spacing w:val="-6"/>
                <w:sz w:val="18"/>
              </w:rPr>
              <w:t xml:space="preserve"> </w:t>
            </w:r>
            <w:r>
              <w:rPr>
                <w:color w:val="5D5D60"/>
                <w:sz w:val="18"/>
              </w:rPr>
              <w:t>learnt.</w:t>
            </w:r>
          </w:p>
          <w:p w14:paraId="6BFBC29F" w14:textId="77777777" w:rsidR="003B7CC6" w:rsidRDefault="00511CF7">
            <w:pPr>
              <w:pStyle w:val="TableParagraph"/>
              <w:numPr>
                <w:ilvl w:val="0"/>
                <w:numId w:val="23"/>
              </w:numPr>
              <w:tabs>
                <w:tab w:val="left" w:pos="539"/>
                <w:tab w:val="left" w:pos="540"/>
              </w:tabs>
              <w:spacing w:before="90" w:line="254" w:lineRule="auto"/>
              <w:ind w:right="485"/>
              <w:rPr>
                <w:sz w:val="18"/>
              </w:rPr>
            </w:pPr>
            <w:r>
              <w:rPr>
                <w:color w:val="5D5D60"/>
                <w:sz w:val="18"/>
              </w:rPr>
              <w:t>Discuss internationally wh</w:t>
            </w:r>
            <w:r>
              <w:rPr>
                <w:color w:val="5D5D60"/>
                <w:sz w:val="18"/>
              </w:rPr>
              <w:t>at are the key detrimental pests / diseases and how they have</w:t>
            </w:r>
            <w:r>
              <w:rPr>
                <w:color w:val="5D5D60"/>
                <w:spacing w:val="-1"/>
                <w:sz w:val="18"/>
              </w:rPr>
              <w:t xml:space="preserve"> </w:t>
            </w:r>
            <w:r>
              <w:rPr>
                <w:color w:val="5D5D60"/>
                <w:sz w:val="18"/>
              </w:rPr>
              <w:t>managed.</w:t>
            </w:r>
          </w:p>
          <w:p w14:paraId="34662C53" w14:textId="77777777" w:rsidR="003B7CC6" w:rsidRDefault="00511CF7">
            <w:pPr>
              <w:pStyle w:val="TableParagraph"/>
              <w:numPr>
                <w:ilvl w:val="0"/>
                <w:numId w:val="23"/>
              </w:numPr>
              <w:tabs>
                <w:tab w:val="left" w:pos="539"/>
                <w:tab w:val="left" w:pos="540"/>
              </w:tabs>
              <w:spacing w:before="90" w:line="254" w:lineRule="auto"/>
              <w:ind w:right="501"/>
              <w:rPr>
                <w:sz w:val="18"/>
              </w:rPr>
            </w:pPr>
            <w:r>
              <w:rPr>
                <w:color w:val="5D5D60"/>
                <w:sz w:val="18"/>
              </w:rPr>
              <w:t>Also look to the future of climate change what pests / diseases thrive in hot / dry conditions and how are these regulated or not regulated on an international</w:t>
            </w:r>
            <w:r>
              <w:rPr>
                <w:color w:val="5D5D60"/>
                <w:spacing w:val="-34"/>
                <w:sz w:val="18"/>
              </w:rPr>
              <w:t xml:space="preserve"> </w:t>
            </w:r>
            <w:r>
              <w:rPr>
                <w:color w:val="5D5D60"/>
                <w:sz w:val="18"/>
              </w:rPr>
              <w:t>scale.</w:t>
            </w:r>
          </w:p>
        </w:tc>
      </w:tr>
    </w:tbl>
    <w:p w14:paraId="168625A5" w14:textId="77777777" w:rsidR="003B7CC6" w:rsidRDefault="00511CF7">
      <w:pPr>
        <w:pStyle w:val="BodyText"/>
        <w:rPr>
          <w:sz w:val="20"/>
        </w:rPr>
      </w:pPr>
      <w:r>
        <w:pict w14:anchorId="28FDDEAD">
          <v:group id="_x0000_s2001" style="position:absolute;margin-left:574.9pt;margin-top:759.2pt;width:20.4pt;height:35.85pt;z-index:251527680;mso-position-horizontal-relative:page;mso-position-vertical-relative:page" coordorigin="11498,15184" coordsize="408,717">
            <v:shape id="_x0000_s2003"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2002" type="#_x0000_t75" style="position:absolute;left:11515;top:15184;width:326;height:380">
              <v:imagedata r:id="rId22" o:title=""/>
            </v:shape>
            <w10:wrap anchorx="page" anchory="page"/>
          </v:group>
        </w:pict>
      </w:r>
      <w:r>
        <w:pict w14:anchorId="2E544B0C">
          <v:line id="_x0000_s2000" style="position:absolute;z-index:251528704;mso-position-horizontal-relative:page;mso-position-vertical-relative:page" from="35pt,792.5pt" to="558.3pt,792.5pt" strokecolor="#c1d32f" strokeweight=".34994mm">
            <w10:wrap anchorx="page" anchory="page"/>
          </v:line>
        </w:pict>
      </w:r>
    </w:p>
    <w:p w14:paraId="335EE22A" w14:textId="77777777" w:rsidR="003B7CC6" w:rsidRDefault="00511CF7">
      <w:pPr>
        <w:pStyle w:val="BodyText"/>
        <w:spacing w:before="2"/>
        <w:rPr>
          <w:sz w:val="10"/>
        </w:rPr>
      </w:pPr>
      <w:r>
        <w:rPr>
          <w:noProof/>
        </w:rPr>
        <w:drawing>
          <wp:anchor distT="0" distB="0" distL="0" distR="0" simplePos="0" relativeHeight="251437568" behindDoc="0" locked="0" layoutInCell="1" allowOverlap="1" wp14:anchorId="72CFC7AD" wp14:editId="282C1A28">
            <wp:simplePos x="0" y="0"/>
            <wp:positionH relativeFrom="page">
              <wp:posOffset>685800</wp:posOffset>
            </wp:positionH>
            <wp:positionV relativeFrom="paragraph">
              <wp:posOffset>112974</wp:posOffset>
            </wp:positionV>
            <wp:extent cx="6187192" cy="1619250"/>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6" cstate="print"/>
                    <a:stretch>
                      <a:fillRect/>
                    </a:stretch>
                  </pic:blipFill>
                  <pic:spPr>
                    <a:xfrm>
                      <a:off x="0" y="0"/>
                      <a:ext cx="6187192" cy="1619250"/>
                    </a:xfrm>
                    <a:prstGeom prst="rect">
                      <a:avLst/>
                    </a:prstGeom>
                  </pic:spPr>
                </pic:pic>
              </a:graphicData>
            </a:graphic>
          </wp:anchor>
        </w:drawing>
      </w:r>
    </w:p>
    <w:p w14:paraId="5A173A13" w14:textId="77777777" w:rsidR="003B7CC6" w:rsidRDefault="003B7CC6">
      <w:pPr>
        <w:rPr>
          <w:sz w:val="10"/>
        </w:rPr>
        <w:sectPr w:rsidR="003B7CC6">
          <w:footerReference w:type="default" r:id="rId37"/>
          <w:pgSz w:w="11910" w:h="16840"/>
          <w:pgMar w:top="1060" w:right="0" w:bottom="700" w:left="740" w:header="0" w:footer="502" w:gutter="0"/>
          <w:pgNumType w:start="15"/>
          <w:cols w:space="720"/>
        </w:sectPr>
      </w:pPr>
    </w:p>
    <w:p w14:paraId="481BDC6B" w14:textId="77777777" w:rsidR="003B7CC6" w:rsidRDefault="00511CF7">
      <w:pPr>
        <w:tabs>
          <w:tab w:val="left" w:pos="5421"/>
        </w:tabs>
        <w:ind w:left="351"/>
        <w:rPr>
          <w:sz w:val="20"/>
        </w:rPr>
      </w:pPr>
      <w:r>
        <w:lastRenderedPageBreak/>
        <w:pict w14:anchorId="3EF42FFF">
          <v:group id="_x0000_s1997" style="position:absolute;left:0;text-align:left;margin-left:0;margin-top:787.35pt;width:.55pt;height:17.25pt;z-index:251530752;mso-position-horizontal-relative:page;mso-position-vertical-relative:page" coordorigin=",15747" coordsize="11,345">
            <v:line id="_x0000_s1999" style="position:absolute" from="5,15947" to="5,16091" strokecolor="#c1d32f" strokeweight=".16519mm"/>
            <v:line id="_x0000_s1998" style="position:absolute" from="5,15747" to="5,15893" strokecolor="#01a7cf" strokeweight=".1785mm"/>
            <w10:wrap anchorx="page" anchory="page"/>
          </v:group>
        </w:pict>
      </w:r>
      <w:r>
        <w:rPr>
          <w:noProof/>
        </w:rPr>
        <w:drawing>
          <wp:anchor distT="0" distB="0" distL="0" distR="0" simplePos="0" relativeHeight="251449856" behindDoc="0" locked="0" layoutInCell="1" allowOverlap="1" wp14:anchorId="38E21DB5" wp14:editId="559A7AF3">
            <wp:simplePos x="0" y="0"/>
            <wp:positionH relativeFrom="page">
              <wp:posOffset>7313899</wp:posOffset>
            </wp:positionH>
            <wp:positionV relativeFrom="page">
              <wp:posOffset>9642056</wp:posOffset>
            </wp:positionV>
            <wp:extent cx="246105" cy="454841"/>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226BA015">
          <v:line id="_x0000_s1996" style="position:absolute;left:0;text-align:left;z-index:251531776;mso-position-horizontal-relative:page;mso-position-vertical-relative:page" from="36pt,792.5pt" to="559.3pt,792.5pt" strokecolor="#c1d32f" strokeweight=".34994mm">
            <w10:wrap anchorx="page" anchory="page"/>
          </v:line>
        </w:pict>
      </w:r>
      <w:r>
        <w:rPr>
          <w:noProof/>
          <w:sz w:val="20"/>
        </w:rPr>
        <w:drawing>
          <wp:inline distT="0" distB="0" distL="0" distR="0" wp14:anchorId="15E91D5F" wp14:editId="2B1893E3">
            <wp:extent cx="2989609" cy="2333625"/>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8" cstate="print"/>
                    <a:stretch>
                      <a:fillRect/>
                    </a:stretch>
                  </pic:blipFill>
                  <pic:spPr>
                    <a:xfrm>
                      <a:off x="0" y="0"/>
                      <a:ext cx="2989609" cy="2333625"/>
                    </a:xfrm>
                    <a:prstGeom prst="rect">
                      <a:avLst/>
                    </a:prstGeom>
                  </pic:spPr>
                </pic:pic>
              </a:graphicData>
            </a:graphic>
          </wp:inline>
        </w:drawing>
      </w:r>
      <w:r>
        <w:rPr>
          <w:sz w:val="20"/>
        </w:rPr>
        <w:tab/>
      </w:r>
      <w:r>
        <w:rPr>
          <w:noProof/>
          <w:sz w:val="20"/>
        </w:rPr>
        <w:drawing>
          <wp:inline distT="0" distB="0" distL="0" distR="0" wp14:anchorId="68EE4527" wp14:editId="17DFD345">
            <wp:extent cx="2989622" cy="2333625"/>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a:off x="0" y="0"/>
                      <a:ext cx="2989622" cy="2333625"/>
                    </a:xfrm>
                    <a:prstGeom prst="rect">
                      <a:avLst/>
                    </a:prstGeom>
                  </pic:spPr>
                </pic:pic>
              </a:graphicData>
            </a:graphic>
          </wp:inline>
        </w:drawing>
      </w:r>
    </w:p>
    <w:p w14:paraId="6FE3D5D3" w14:textId="77777777" w:rsidR="003B7CC6" w:rsidRDefault="003B7CC6">
      <w:pPr>
        <w:pStyle w:val="BodyText"/>
        <w:rPr>
          <w:sz w:val="20"/>
        </w:rPr>
      </w:pPr>
    </w:p>
    <w:p w14:paraId="128F0182" w14:textId="77777777" w:rsidR="003B7CC6" w:rsidRDefault="003B7CC6">
      <w:pPr>
        <w:pStyle w:val="BodyText"/>
        <w:spacing w:before="4"/>
        <w:rPr>
          <w:sz w:val="27"/>
        </w:rPr>
      </w:pPr>
    </w:p>
    <w:p w14:paraId="13398377" w14:textId="09F4A7F8" w:rsidR="003B7CC6" w:rsidRDefault="007043C5">
      <w:pPr>
        <w:spacing w:before="103"/>
        <w:ind w:left="354"/>
        <w:rPr>
          <w:rFonts w:ascii="Montserrat Semi Bold"/>
          <w:b/>
          <w:sz w:val="52"/>
        </w:rPr>
      </w:pPr>
      <w:r>
        <w:rPr>
          <w:rFonts w:ascii="Montserrat Semi Bold"/>
          <w:b/>
          <w:color w:val="01A7CF"/>
          <w:w w:val="130"/>
          <w:sz w:val="52"/>
        </w:rPr>
        <w:t>GROUP REPORT</w:t>
      </w:r>
    </w:p>
    <w:p w14:paraId="2075184A" w14:textId="77777777" w:rsidR="003B7CC6" w:rsidRDefault="003B7CC6">
      <w:pPr>
        <w:pStyle w:val="BodyText"/>
        <w:rPr>
          <w:rFonts w:ascii="Montserrat Semi Bold"/>
          <w:b/>
          <w:sz w:val="20"/>
        </w:rPr>
      </w:pPr>
    </w:p>
    <w:p w14:paraId="4731A13B" w14:textId="77777777" w:rsidR="003B7CC6" w:rsidRDefault="003B7CC6">
      <w:pPr>
        <w:pStyle w:val="BodyText"/>
        <w:rPr>
          <w:rFonts w:ascii="Montserrat Semi Bold"/>
          <w:b/>
          <w:sz w:val="20"/>
        </w:rPr>
      </w:pPr>
    </w:p>
    <w:p w14:paraId="56031FCF" w14:textId="77777777" w:rsidR="003B7CC6" w:rsidRDefault="00511CF7">
      <w:pPr>
        <w:pStyle w:val="BodyText"/>
        <w:spacing w:before="6"/>
        <w:rPr>
          <w:rFonts w:ascii="Montserrat Semi Bold"/>
          <w:b/>
          <w:sz w:val="11"/>
        </w:rPr>
      </w:pPr>
      <w:r>
        <w:pict w14:anchorId="00B8B957">
          <v:shape id="_x0000_s1995" style="position:absolute;margin-left:53.4pt;margin-top:9.5pt;width:487.3pt;height:.1pt;z-index:-251786752;mso-wrap-distance-left:0;mso-wrap-distance-right:0;mso-position-horizontal-relative:page" coordorigin="1068,190" coordsize="9746,0" path="m1068,190r9746,e" filled="f" strokecolor="#9279b7" strokeweight=".34994mm">
            <v:path arrowok="t"/>
            <w10:wrap type="topAndBottom" anchorx="page"/>
          </v:shape>
        </w:pict>
      </w:r>
    </w:p>
    <w:p w14:paraId="50E83E10" w14:textId="77777777" w:rsidR="003B7CC6" w:rsidRDefault="003B7CC6">
      <w:pPr>
        <w:pStyle w:val="BodyText"/>
        <w:rPr>
          <w:rFonts w:ascii="Montserrat Semi Bold"/>
          <w:b/>
          <w:sz w:val="20"/>
        </w:rPr>
      </w:pPr>
    </w:p>
    <w:p w14:paraId="78A1BAEF" w14:textId="77777777" w:rsidR="003B7CC6" w:rsidRDefault="003B7CC6">
      <w:pPr>
        <w:pStyle w:val="BodyText"/>
        <w:spacing w:before="10"/>
        <w:rPr>
          <w:rFonts w:ascii="Montserrat Semi Bold"/>
          <w:b/>
          <w:sz w:val="16"/>
        </w:rPr>
      </w:pPr>
    </w:p>
    <w:p w14:paraId="6F8D5BD5" w14:textId="77777777" w:rsidR="003B7CC6" w:rsidRDefault="00511CF7">
      <w:pPr>
        <w:pStyle w:val="BodyText"/>
        <w:spacing w:before="101" w:line="254" w:lineRule="auto"/>
        <w:ind w:left="374" w:right="1187"/>
      </w:pPr>
      <w:r>
        <w:rPr>
          <w:color w:val="5D5D60"/>
        </w:rPr>
        <w:t xml:space="preserve">Based on the key areas for improvements and group notes in the previous step, participants worked in small groups to develop more detailed ideas for change. The group used laptops and wrote their own report in Google Docs, which has been inserted directly </w:t>
      </w:r>
      <w:r>
        <w:rPr>
          <w:color w:val="5D5D60"/>
        </w:rPr>
        <w:t>(unedited) on the following pages.</w:t>
      </w:r>
    </w:p>
    <w:p w14:paraId="1D08E1B5" w14:textId="77777777" w:rsidR="003B7CC6" w:rsidRDefault="003B7CC6">
      <w:pPr>
        <w:pStyle w:val="BodyText"/>
        <w:rPr>
          <w:sz w:val="20"/>
        </w:rPr>
      </w:pPr>
    </w:p>
    <w:p w14:paraId="78C7A2CF" w14:textId="77777777" w:rsidR="003B7CC6" w:rsidRDefault="003B7CC6">
      <w:pPr>
        <w:pStyle w:val="BodyText"/>
        <w:rPr>
          <w:sz w:val="20"/>
        </w:rPr>
      </w:pPr>
    </w:p>
    <w:p w14:paraId="1DBDD909" w14:textId="77777777" w:rsidR="003B7CC6" w:rsidRDefault="00511CF7">
      <w:pPr>
        <w:pStyle w:val="BodyText"/>
        <w:spacing w:before="10"/>
      </w:pPr>
      <w:r>
        <w:rPr>
          <w:noProof/>
        </w:rPr>
        <w:drawing>
          <wp:anchor distT="0" distB="0" distL="0" distR="0" simplePos="0" relativeHeight="251438592" behindDoc="0" locked="0" layoutInCell="1" allowOverlap="1" wp14:anchorId="49AAE5B8" wp14:editId="3C3B96A4">
            <wp:simplePos x="0" y="0"/>
            <wp:positionH relativeFrom="page">
              <wp:posOffset>674827</wp:posOffset>
            </wp:positionH>
            <wp:positionV relativeFrom="paragraph">
              <wp:posOffset>187223</wp:posOffset>
            </wp:positionV>
            <wp:extent cx="6195336" cy="3700462"/>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40" cstate="print"/>
                    <a:stretch>
                      <a:fillRect/>
                    </a:stretch>
                  </pic:blipFill>
                  <pic:spPr>
                    <a:xfrm>
                      <a:off x="0" y="0"/>
                      <a:ext cx="6195336" cy="3700462"/>
                    </a:xfrm>
                    <a:prstGeom prst="rect">
                      <a:avLst/>
                    </a:prstGeom>
                  </pic:spPr>
                </pic:pic>
              </a:graphicData>
            </a:graphic>
          </wp:anchor>
        </w:drawing>
      </w:r>
    </w:p>
    <w:p w14:paraId="173BEF3C" w14:textId="77777777" w:rsidR="003B7CC6" w:rsidRDefault="003B7CC6">
      <w:pPr>
        <w:sectPr w:rsidR="003B7CC6">
          <w:pgSz w:w="11910" w:h="16840"/>
          <w:pgMar w:top="1060" w:right="0" w:bottom="700" w:left="740" w:header="0" w:footer="502" w:gutter="0"/>
          <w:cols w:space="720"/>
        </w:sectPr>
      </w:pPr>
    </w:p>
    <w:p w14:paraId="715596C7" w14:textId="77777777" w:rsidR="003B7CC6" w:rsidRDefault="00511CF7">
      <w:pPr>
        <w:pStyle w:val="BodyText"/>
        <w:ind w:left="340"/>
        <w:rPr>
          <w:sz w:val="20"/>
        </w:rPr>
      </w:pPr>
      <w:r>
        <w:rPr>
          <w:sz w:val="20"/>
        </w:rPr>
      </w:r>
      <w:r>
        <w:rPr>
          <w:sz w:val="20"/>
        </w:rPr>
        <w:pict w14:anchorId="387B78C5">
          <v:group id="_x0000_s1989" style="width:137.35pt;height:56.45pt;mso-position-horizontal-relative:char;mso-position-vertical-relative:line" coordsize="2747,1129">
            <v:rect id="_x0000_s1994" style="position:absolute;top:127;width:2324;height:900" fillcolor="#e984b6" stroked="f"/>
            <v:shape id="_x0000_s1993"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992"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91" type="#_x0000_t202" style="position:absolute;left:257;top:304;width:1071;height:513" filled="f" stroked="f">
              <v:textbox inset="0,0,0,0">
                <w:txbxContent>
                  <w:p w14:paraId="3BE25439" w14:textId="6D6A2F75"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990" type="#_x0000_t202" style="position:absolute;left:2079;top:251;width:228;height:619" filled="f" stroked="f">
              <v:textbox inset="0,0,0,0">
                <w:txbxContent>
                  <w:p w14:paraId="65468DBF" w14:textId="77777777" w:rsidR="003B7CC6" w:rsidRDefault="00511CF7">
                    <w:pPr>
                      <w:spacing w:before="12" w:line="606" w:lineRule="exact"/>
                      <w:rPr>
                        <w:rFonts w:ascii="Calibri"/>
                        <w:sz w:val="51"/>
                      </w:rPr>
                    </w:pPr>
                    <w:r>
                      <w:rPr>
                        <w:rFonts w:ascii="Calibri"/>
                        <w:color w:val="FFFFFF"/>
                        <w:w w:val="80"/>
                        <w:sz w:val="51"/>
                      </w:rPr>
                      <w:t>1</w:t>
                    </w:r>
                  </w:p>
                </w:txbxContent>
              </v:textbox>
            </v:shape>
            <w10:anchorlock/>
          </v:group>
        </w:pict>
      </w:r>
    </w:p>
    <w:p w14:paraId="7B864328" w14:textId="77777777" w:rsidR="003B7CC6" w:rsidRDefault="003B7CC6">
      <w:pPr>
        <w:pStyle w:val="BodyText"/>
        <w:spacing w:before="7"/>
        <w:rPr>
          <w:sz w:val="17"/>
        </w:rPr>
      </w:pPr>
    </w:p>
    <w:p w14:paraId="68CB40E7" w14:textId="77777777" w:rsidR="003B7CC6" w:rsidRDefault="00511CF7">
      <w:pPr>
        <w:spacing w:before="102"/>
        <w:ind w:left="504"/>
        <w:rPr>
          <w:rFonts w:ascii="Montserrat Extra Bold"/>
          <w:b/>
        </w:rPr>
      </w:pPr>
      <w:r>
        <w:rPr>
          <w:rFonts w:ascii="Montserrat Extra Bold"/>
          <w:b/>
          <w:color w:val="E2499A"/>
        </w:rPr>
        <w:t>What change/improvement is suggested?</w:t>
      </w:r>
    </w:p>
    <w:p w14:paraId="5885C2FF" w14:textId="77777777" w:rsidR="003B7CC6" w:rsidRDefault="00511CF7">
      <w:pPr>
        <w:pStyle w:val="BodyText"/>
        <w:spacing w:before="7"/>
        <w:rPr>
          <w:rFonts w:ascii="Montserrat Extra Bold"/>
          <w:b/>
          <w:sz w:val="9"/>
        </w:rPr>
      </w:pPr>
      <w:r>
        <w:pict w14:anchorId="73D4DE3A">
          <v:shape id="_x0000_s1988" type="#_x0000_t202" style="position:absolute;margin-left:53.95pt;margin-top:8.3pt;width:487.35pt;height:114.3pt;z-index:-251783680;mso-wrap-distance-left:0;mso-wrap-distance-right:0;mso-position-horizontal-relative:page" filled="f" strokecolor="#c4beb2" strokeweight="1pt">
            <v:textbox inset="0,0,0,0">
              <w:txbxContent>
                <w:p w14:paraId="73FDEEAA" w14:textId="77777777" w:rsidR="003B7CC6" w:rsidRDefault="00511CF7">
                  <w:pPr>
                    <w:spacing w:before="203"/>
                    <w:ind w:left="270"/>
                    <w:rPr>
                      <w:rFonts w:ascii="Open Sans Light"/>
                    </w:rPr>
                  </w:pPr>
                  <w:r>
                    <w:rPr>
                      <w:rFonts w:ascii="Open Sans Light"/>
                      <w:color w:val="5D5D60"/>
                    </w:rPr>
                    <w:t>Long term and strategic funding &amp; resourcing</w:t>
                  </w:r>
                </w:p>
              </w:txbxContent>
            </v:textbox>
            <w10:wrap type="topAndBottom" anchorx="page"/>
          </v:shape>
        </w:pict>
      </w:r>
    </w:p>
    <w:p w14:paraId="1E968BC0" w14:textId="77777777" w:rsidR="003B7CC6" w:rsidRDefault="003B7CC6">
      <w:pPr>
        <w:pStyle w:val="BodyText"/>
        <w:rPr>
          <w:rFonts w:ascii="Montserrat Extra Bold"/>
          <w:b/>
          <w:sz w:val="20"/>
        </w:rPr>
      </w:pPr>
    </w:p>
    <w:p w14:paraId="107C19CC" w14:textId="77777777" w:rsidR="003B7CC6" w:rsidRDefault="003B7CC6">
      <w:pPr>
        <w:pStyle w:val="BodyText"/>
        <w:spacing w:before="4"/>
        <w:rPr>
          <w:rFonts w:ascii="Montserrat Extra Bold"/>
          <w:b/>
          <w:sz w:val="25"/>
        </w:rPr>
      </w:pPr>
    </w:p>
    <w:p w14:paraId="03F660CF" w14:textId="77777777" w:rsidR="003B7CC6" w:rsidRDefault="003B7CC6">
      <w:pPr>
        <w:rPr>
          <w:rFonts w:ascii="Montserrat Extra Bold"/>
          <w:sz w:val="25"/>
        </w:rPr>
        <w:sectPr w:rsidR="003B7CC6">
          <w:footerReference w:type="default" r:id="rId41"/>
          <w:pgSz w:w="11910" w:h="16840"/>
          <w:pgMar w:top="960" w:right="0" w:bottom="880" w:left="740" w:header="0" w:footer="694" w:gutter="0"/>
          <w:pgNumType w:start="17"/>
          <w:cols w:space="720"/>
        </w:sectPr>
      </w:pPr>
    </w:p>
    <w:p w14:paraId="1DEC936F" w14:textId="77777777" w:rsidR="003B7CC6" w:rsidRDefault="00511CF7">
      <w:pPr>
        <w:spacing w:before="239" w:line="232" w:lineRule="auto"/>
        <w:ind w:left="519" w:right="11"/>
        <w:rPr>
          <w:rFonts w:ascii="Montserrat Extra Bold"/>
          <w:b/>
        </w:rPr>
      </w:pPr>
      <w:r>
        <w:rPr>
          <w:rFonts w:ascii="Montserrat Extra Bold"/>
          <w:b/>
          <w:color w:val="E2499A"/>
        </w:rPr>
        <w:t>What would this look like in practice?</w:t>
      </w:r>
    </w:p>
    <w:p w14:paraId="17E0BF93" w14:textId="77777777" w:rsidR="003B7CC6" w:rsidRDefault="00511CF7">
      <w:pPr>
        <w:spacing w:before="109" w:line="232" w:lineRule="auto"/>
        <w:ind w:left="519" w:right="1612"/>
        <w:rPr>
          <w:rFonts w:ascii="Montserrat Extra Bold" w:hAnsi="Montserrat Extra Bold"/>
          <w:b/>
        </w:rPr>
      </w:pPr>
      <w:r>
        <w:br w:type="column"/>
      </w:r>
      <w:r>
        <w:rPr>
          <w:rFonts w:ascii="Montserrat Extra Bold" w:hAnsi="Montserrat Extra Bold"/>
          <w:b/>
          <w:color w:val="E2499A"/>
        </w:rPr>
        <w:t>What will people be saying about Victoria’s biosecurity if this change was implemented and who will be saying it?</w:t>
      </w:r>
    </w:p>
    <w:p w14:paraId="2422315D"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20" w:space="780"/>
            <w:col w:w="6670"/>
          </w:cols>
        </w:sectPr>
      </w:pPr>
    </w:p>
    <w:p w14:paraId="4ECC70C9" w14:textId="77777777" w:rsidR="003B7CC6" w:rsidRDefault="00511CF7">
      <w:pPr>
        <w:pStyle w:val="BodyText"/>
        <w:spacing w:before="4"/>
        <w:rPr>
          <w:rFonts w:ascii="Montserrat Extra Bold"/>
          <w:b/>
          <w:sz w:val="12"/>
        </w:rPr>
      </w:pPr>
      <w:r>
        <w:pict w14:anchorId="485E4DE8">
          <v:group id="_x0000_s1985" style="position:absolute;margin-left:574.9pt;margin-top:759.2pt;width:20.4pt;height:35.85pt;z-index:251533824;mso-position-horizontal-relative:page;mso-position-vertical-relative:page" coordorigin="11498,15184" coordsize="408,717">
            <v:shape id="_x0000_s1987"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986" type="#_x0000_t75" style="position:absolute;left:11515;top:15184;width:326;height:380">
              <v:imagedata r:id="rId22" o:title=""/>
            </v:shape>
            <w10:wrap anchorx="page" anchory="page"/>
          </v:group>
        </w:pict>
      </w:r>
      <w:r>
        <w:pict w14:anchorId="64DF9A6A">
          <v:line id="_x0000_s1984" style="position:absolute;z-index:251534848;mso-position-horizontal-relative:page;mso-position-vertical-relative:page" from="35pt,792.5pt" to="558.3pt,792.5pt" strokecolor="#c1d32f" strokeweight=".34994mm">
            <w10:wrap anchorx="page" anchory="page"/>
          </v:line>
        </w:pict>
      </w:r>
    </w:p>
    <w:p w14:paraId="140FAB1C" w14:textId="77777777" w:rsidR="003B7CC6" w:rsidRDefault="00511CF7">
      <w:pPr>
        <w:tabs>
          <w:tab w:val="left" w:pos="4828"/>
        </w:tabs>
        <w:ind w:left="321"/>
        <w:rPr>
          <w:rFonts w:ascii="Montserrat Extra Bold"/>
          <w:sz w:val="20"/>
        </w:rPr>
      </w:pPr>
      <w:r>
        <w:rPr>
          <w:rFonts w:ascii="Montserrat Extra Bold"/>
          <w:sz w:val="20"/>
        </w:rPr>
      </w:r>
      <w:r>
        <w:rPr>
          <w:rFonts w:ascii="Montserrat Extra Bold"/>
          <w:sz w:val="20"/>
        </w:rPr>
        <w:pict w14:anchorId="6B2F4A67">
          <v:shape id="_x0000_s1983" type="#_x0000_t202" style="width:202.8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47EA6823" w14:textId="77777777" w:rsidR="003B7CC6" w:rsidRDefault="00511CF7">
                  <w:pPr>
                    <w:pStyle w:val="BodyText"/>
                    <w:spacing w:before="215" w:line="254" w:lineRule="auto"/>
                    <w:ind w:left="270" w:right="339"/>
                  </w:pPr>
                  <w:r>
                    <w:rPr>
                      <w:color w:val="5D5D60"/>
                    </w:rPr>
                    <w:t>Funding environment to enable strategic planning, coordinated (national) approach, develop and protect core capability - includes R&amp;D&amp;E&amp;A</w:t>
                  </w:r>
                </w:p>
                <w:p w14:paraId="06A9D71E" w14:textId="77777777" w:rsidR="003B7CC6" w:rsidRDefault="003B7CC6">
                  <w:pPr>
                    <w:pStyle w:val="BodyText"/>
                    <w:spacing w:before="11"/>
                    <w:rPr>
                      <w:sz w:val="19"/>
                    </w:rPr>
                  </w:pPr>
                </w:p>
                <w:p w14:paraId="3CAE498E" w14:textId="77777777" w:rsidR="003B7CC6" w:rsidRDefault="00511CF7">
                  <w:pPr>
                    <w:pStyle w:val="BodyText"/>
                    <w:spacing w:before="1" w:line="254" w:lineRule="auto"/>
                    <w:ind w:left="270" w:right="417"/>
                  </w:pPr>
                  <w:r>
                    <w:rPr>
                      <w:color w:val="5D5D60"/>
                    </w:rPr>
                    <w:t>Investment in innovation to enable govt and industry to work smarter</w:t>
                  </w:r>
                </w:p>
                <w:p w14:paraId="05489425" w14:textId="77777777" w:rsidR="003B7CC6" w:rsidRDefault="003B7CC6">
                  <w:pPr>
                    <w:pStyle w:val="BodyText"/>
                    <w:spacing w:before="11"/>
                    <w:rPr>
                      <w:sz w:val="19"/>
                    </w:rPr>
                  </w:pPr>
                </w:p>
                <w:p w14:paraId="4C6814D3" w14:textId="77777777" w:rsidR="003B7CC6" w:rsidRDefault="00511CF7">
                  <w:pPr>
                    <w:pStyle w:val="BodyText"/>
                    <w:spacing w:line="254" w:lineRule="auto"/>
                    <w:ind w:left="270" w:right="452"/>
                  </w:pPr>
                  <w:r>
                    <w:rPr>
                      <w:color w:val="5D5D60"/>
                    </w:rPr>
                    <w:t>Co-design - to ensure alignment of RDC and othe</w:t>
                  </w:r>
                  <w:r>
                    <w:rPr>
                      <w:color w:val="5D5D60"/>
                    </w:rPr>
                    <w:t>r funding</w:t>
                  </w:r>
                </w:p>
                <w:p w14:paraId="4FF3C422" w14:textId="77777777" w:rsidR="003B7CC6" w:rsidRDefault="003B7CC6">
                  <w:pPr>
                    <w:pStyle w:val="BodyText"/>
                    <w:spacing w:before="11"/>
                    <w:rPr>
                      <w:sz w:val="19"/>
                    </w:rPr>
                  </w:pPr>
                </w:p>
                <w:p w14:paraId="55B83241" w14:textId="77777777" w:rsidR="003B7CC6" w:rsidRDefault="00511CF7">
                  <w:pPr>
                    <w:pStyle w:val="BodyText"/>
                    <w:spacing w:line="254" w:lineRule="auto"/>
                    <w:ind w:left="270" w:right="350"/>
                  </w:pPr>
                  <w:r>
                    <w:rPr>
                      <w:color w:val="5D5D60"/>
                    </w:rPr>
                    <w:t>Pest &amp; disease prioritisation lists created with relevant stakeholders (co-design)</w:t>
                  </w:r>
                </w:p>
                <w:p w14:paraId="166CC2A7" w14:textId="77777777" w:rsidR="003B7CC6" w:rsidRDefault="003B7CC6">
                  <w:pPr>
                    <w:pStyle w:val="BodyText"/>
                    <w:spacing w:before="12"/>
                    <w:rPr>
                      <w:sz w:val="19"/>
                    </w:rPr>
                  </w:pPr>
                </w:p>
                <w:p w14:paraId="65744EBE" w14:textId="77777777" w:rsidR="003B7CC6" w:rsidRDefault="00511CF7">
                  <w:pPr>
                    <w:pStyle w:val="BodyText"/>
                    <w:spacing w:line="254" w:lineRule="auto"/>
                    <w:ind w:left="270" w:right="891"/>
                  </w:pPr>
                  <w:r>
                    <w:rPr>
                      <w:color w:val="5D5D60"/>
                    </w:rPr>
                    <w:t>Enabling infrastructure to support biosecurity related operations</w:t>
                  </w:r>
                </w:p>
              </w:txbxContent>
            </v:textbox>
            <w10:anchorlock/>
          </v:shape>
        </w:pict>
      </w:r>
      <w:r>
        <w:rPr>
          <w:rFonts w:ascii="Montserrat Extra Bold"/>
          <w:sz w:val="20"/>
        </w:rPr>
        <w:tab/>
      </w:r>
      <w:r>
        <w:rPr>
          <w:rFonts w:ascii="Montserrat Extra Bold"/>
          <w:sz w:val="20"/>
        </w:rPr>
      </w:r>
      <w:r>
        <w:rPr>
          <w:rFonts w:ascii="Montserrat Extra Bold"/>
          <w:sz w:val="20"/>
        </w:rPr>
        <w:pict w14:anchorId="6FB40C2F">
          <v:shape id="_x0000_s1982" type="#_x0000_t202" style="width:261.85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54D0A61C" w14:textId="77777777" w:rsidR="003B7CC6" w:rsidRDefault="00511CF7">
                  <w:pPr>
                    <w:numPr>
                      <w:ilvl w:val="0"/>
                      <w:numId w:val="22"/>
                    </w:numPr>
                    <w:tabs>
                      <w:tab w:val="left" w:pos="629"/>
                      <w:tab w:val="left" w:pos="630"/>
                    </w:tabs>
                    <w:spacing w:before="215" w:line="254" w:lineRule="auto"/>
                    <w:ind w:right="467"/>
                    <w:rPr>
                      <w:sz w:val="18"/>
                    </w:rPr>
                  </w:pPr>
                  <w:r>
                    <w:rPr>
                      <w:i/>
                      <w:color w:val="5D5D60"/>
                      <w:sz w:val="18"/>
                    </w:rPr>
                    <w:t xml:space="preserve">“The funding environment in Victoria has markedly improved our market access, productivity, and lifted terms of trade” </w:t>
                  </w:r>
                  <w:r>
                    <w:rPr>
                      <w:color w:val="5D5D60"/>
                      <w:sz w:val="18"/>
                    </w:rPr>
                    <w:t>- Source VFF</w:t>
                  </w:r>
                  <w:r>
                    <w:rPr>
                      <w:color w:val="5D5D60"/>
                      <w:spacing w:val="-4"/>
                      <w:sz w:val="18"/>
                    </w:rPr>
                    <w:t xml:space="preserve"> </w:t>
                  </w:r>
                  <w:r>
                    <w:rPr>
                      <w:color w:val="5D5D60"/>
                      <w:sz w:val="18"/>
                    </w:rPr>
                    <w:t>President</w:t>
                  </w:r>
                </w:p>
                <w:p w14:paraId="6381604E" w14:textId="77777777" w:rsidR="003B7CC6" w:rsidRDefault="003B7CC6">
                  <w:pPr>
                    <w:pStyle w:val="BodyText"/>
                    <w:spacing w:before="11"/>
                    <w:rPr>
                      <w:sz w:val="19"/>
                    </w:rPr>
                  </w:pPr>
                </w:p>
                <w:p w14:paraId="75586BE5" w14:textId="77777777" w:rsidR="003B7CC6" w:rsidRDefault="00511CF7">
                  <w:pPr>
                    <w:numPr>
                      <w:ilvl w:val="0"/>
                      <w:numId w:val="22"/>
                    </w:numPr>
                    <w:tabs>
                      <w:tab w:val="left" w:pos="629"/>
                      <w:tab w:val="left" w:pos="630"/>
                    </w:tabs>
                    <w:spacing w:before="1" w:line="254" w:lineRule="auto"/>
                    <w:ind w:right="421"/>
                    <w:rPr>
                      <w:sz w:val="18"/>
                    </w:rPr>
                  </w:pPr>
                  <w:r>
                    <w:rPr>
                      <w:i/>
                      <w:color w:val="5D5D60"/>
                      <w:sz w:val="18"/>
                    </w:rPr>
                    <w:t>“We were in a position to hit the ground running and successfully eradicate Enemy Pest No 1 due to our strong cap</w:t>
                  </w:r>
                  <w:r>
                    <w:rPr>
                      <w:i/>
                      <w:color w:val="5D5D60"/>
                      <w:sz w:val="18"/>
                    </w:rPr>
                    <w:t xml:space="preserve">ability in EPPR” </w:t>
                  </w:r>
                  <w:r>
                    <w:rPr>
                      <w:color w:val="5D5D60"/>
                      <w:sz w:val="18"/>
                    </w:rPr>
                    <w:t>-</w:t>
                  </w:r>
                  <w:r>
                    <w:rPr>
                      <w:color w:val="5D5D60"/>
                      <w:spacing w:val="-3"/>
                      <w:sz w:val="18"/>
                    </w:rPr>
                    <w:t xml:space="preserve"> </w:t>
                  </w:r>
                  <w:r>
                    <w:rPr>
                      <w:color w:val="5D5D60"/>
                      <w:sz w:val="18"/>
                    </w:rPr>
                    <w:t>AUSVEG</w:t>
                  </w:r>
                </w:p>
              </w:txbxContent>
            </v:textbox>
            <w10:anchorlock/>
          </v:shape>
        </w:pict>
      </w:r>
    </w:p>
    <w:p w14:paraId="38240DB7"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5A2EF654"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00B0BB2B">
          <v:group id="_x0000_s1976" style="width:137.35pt;height:56.45pt;mso-position-horizontal-relative:char;mso-position-vertical-relative:line" coordsize="2747,1129">
            <v:rect id="_x0000_s1981" style="position:absolute;top:127;width:2324;height:900" fillcolor="#fdbd63" stroked="f"/>
            <v:shape id="_x0000_s1980"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faa41a" stroked="f">
              <v:path arrowok="t"/>
            </v:shape>
            <v:shape id="_x0000_s1979"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78" type="#_x0000_t202" style="position:absolute;left:257;top:304;width:1071;height:513" filled="f" stroked="f">
              <v:textbox inset="0,0,0,0">
                <w:txbxContent>
                  <w:p w14:paraId="3F89A6C4" w14:textId="59733817"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977" type="#_x0000_t202" style="position:absolute;left:2028;top:251;width:332;height:619" filled="f" stroked="f">
              <v:textbox inset="0,0,0,0">
                <w:txbxContent>
                  <w:p w14:paraId="1B14DBD1" w14:textId="77777777" w:rsidR="003B7CC6" w:rsidRDefault="00511CF7">
                    <w:pPr>
                      <w:spacing w:before="12" w:line="606" w:lineRule="exact"/>
                      <w:rPr>
                        <w:rFonts w:ascii="Calibri"/>
                        <w:sz w:val="51"/>
                      </w:rPr>
                    </w:pPr>
                    <w:r>
                      <w:rPr>
                        <w:rFonts w:ascii="Calibri"/>
                        <w:color w:val="FFFFFF"/>
                        <w:w w:val="120"/>
                        <w:sz w:val="51"/>
                      </w:rPr>
                      <w:t>2</w:t>
                    </w:r>
                  </w:p>
                </w:txbxContent>
              </v:textbox>
            </v:shape>
            <w10:anchorlock/>
          </v:group>
        </w:pict>
      </w:r>
    </w:p>
    <w:p w14:paraId="56ACCDFB" w14:textId="77777777" w:rsidR="003B7CC6" w:rsidRDefault="003B7CC6">
      <w:pPr>
        <w:pStyle w:val="BodyText"/>
        <w:spacing w:before="7"/>
        <w:rPr>
          <w:rFonts w:ascii="Montserrat Extra Bold"/>
          <w:b/>
          <w:sz w:val="19"/>
        </w:rPr>
      </w:pPr>
    </w:p>
    <w:p w14:paraId="3E66EB61" w14:textId="77777777" w:rsidR="003B7CC6" w:rsidRDefault="00511CF7">
      <w:pPr>
        <w:spacing w:before="102"/>
        <w:ind w:left="522"/>
        <w:rPr>
          <w:rFonts w:ascii="Montserrat Extra Bold"/>
          <w:b/>
        </w:rPr>
      </w:pPr>
      <w:r>
        <w:rPr>
          <w:rFonts w:ascii="Montserrat Extra Bold"/>
          <w:b/>
          <w:color w:val="FAA41A"/>
        </w:rPr>
        <w:t>What change/improvement is suggested?</w:t>
      </w:r>
    </w:p>
    <w:p w14:paraId="0D60AFE0" w14:textId="77777777" w:rsidR="003B7CC6" w:rsidRDefault="00511CF7">
      <w:pPr>
        <w:pStyle w:val="BodyText"/>
        <w:spacing w:before="7"/>
        <w:rPr>
          <w:rFonts w:ascii="Montserrat Extra Bold"/>
          <w:b/>
          <w:sz w:val="9"/>
        </w:rPr>
      </w:pPr>
      <w:r>
        <w:pict w14:anchorId="17090424">
          <v:shape id="_x0000_s1975" type="#_x0000_t202" style="position:absolute;margin-left:54.85pt;margin-top:8.3pt;width:487.35pt;height:114.3pt;z-index:-251780608;mso-wrap-distance-left:0;mso-wrap-distance-right:0;mso-position-horizontal-relative:page" filled="f" strokecolor="#c4beb2" strokeweight="1pt">
            <v:textbox inset="0,0,0,0">
              <w:txbxContent>
                <w:p w14:paraId="12991191" w14:textId="77777777" w:rsidR="003B7CC6" w:rsidRDefault="00511CF7">
                  <w:pPr>
                    <w:spacing w:before="231" w:line="211" w:lineRule="auto"/>
                    <w:ind w:left="270" w:right="359"/>
                    <w:rPr>
                      <w:rFonts w:ascii="Open Sans Light"/>
                    </w:rPr>
                  </w:pPr>
                  <w:r>
                    <w:rPr>
                      <w:rFonts w:ascii="Open Sans Light"/>
                      <w:color w:val="5D5D60"/>
                    </w:rPr>
                    <w:t>Greater understanding of the dynamics involved in exotic assessments, barriers to reporting and costs/consequences to industry, government and community</w:t>
                  </w:r>
                </w:p>
              </w:txbxContent>
            </v:textbox>
            <w10:wrap type="topAndBottom" anchorx="page"/>
          </v:shape>
        </w:pict>
      </w:r>
    </w:p>
    <w:p w14:paraId="5147CA5D" w14:textId="77777777" w:rsidR="003B7CC6" w:rsidRDefault="003B7CC6">
      <w:pPr>
        <w:pStyle w:val="BodyText"/>
        <w:rPr>
          <w:rFonts w:ascii="Montserrat Extra Bold"/>
          <w:b/>
          <w:sz w:val="20"/>
        </w:rPr>
      </w:pPr>
    </w:p>
    <w:p w14:paraId="4A2B2F25" w14:textId="77777777" w:rsidR="003B7CC6" w:rsidRDefault="003B7CC6">
      <w:pPr>
        <w:pStyle w:val="BodyText"/>
        <w:spacing w:before="4"/>
        <w:rPr>
          <w:rFonts w:ascii="Montserrat Extra Bold"/>
          <w:b/>
          <w:sz w:val="25"/>
        </w:rPr>
      </w:pPr>
    </w:p>
    <w:p w14:paraId="75BC84B7" w14:textId="77777777" w:rsidR="003B7CC6" w:rsidRDefault="003B7CC6">
      <w:pPr>
        <w:rPr>
          <w:rFonts w:ascii="Montserrat Extra Bold"/>
          <w:sz w:val="25"/>
        </w:rPr>
        <w:sectPr w:rsidR="003B7CC6">
          <w:pgSz w:w="11910" w:h="16840"/>
          <w:pgMar w:top="960" w:right="0" w:bottom="880" w:left="740" w:header="0" w:footer="694" w:gutter="0"/>
          <w:cols w:space="720"/>
        </w:sectPr>
      </w:pPr>
    </w:p>
    <w:p w14:paraId="5C3C5E5C" w14:textId="77777777" w:rsidR="003B7CC6" w:rsidRDefault="00511CF7">
      <w:pPr>
        <w:spacing w:before="239" w:line="232" w:lineRule="auto"/>
        <w:ind w:left="537" w:right="11"/>
        <w:rPr>
          <w:rFonts w:ascii="Montserrat Extra Bold"/>
          <w:b/>
        </w:rPr>
      </w:pPr>
      <w:r>
        <w:rPr>
          <w:rFonts w:ascii="Montserrat Extra Bold"/>
          <w:b/>
          <w:color w:val="FAA41A"/>
        </w:rPr>
        <w:t>What would this look like in practice?</w:t>
      </w:r>
    </w:p>
    <w:p w14:paraId="12FCCF42" w14:textId="77777777" w:rsidR="003B7CC6" w:rsidRDefault="00511CF7">
      <w:pPr>
        <w:spacing w:before="109" w:line="232" w:lineRule="auto"/>
        <w:ind w:left="537" w:right="1595"/>
        <w:rPr>
          <w:rFonts w:ascii="Montserrat Extra Bold" w:hAnsi="Montserrat Extra Bold"/>
          <w:b/>
        </w:rPr>
      </w:pPr>
      <w:r>
        <w:br w:type="column"/>
      </w:r>
      <w:r>
        <w:rPr>
          <w:rFonts w:ascii="Montserrat Extra Bold" w:hAnsi="Montserrat Extra Bold"/>
          <w:b/>
          <w:color w:val="FAA41A"/>
        </w:rPr>
        <w:t>What will people be saying about Victoria’</w:t>
      </w:r>
      <w:r>
        <w:rPr>
          <w:rFonts w:ascii="Montserrat Extra Bold" w:hAnsi="Montserrat Extra Bold"/>
          <w:b/>
          <w:color w:val="FAA41A"/>
        </w:rPr>
        <w:t>s biosecurity if this change was implemented and who will be saying it?</w:t>
      </w:r>
    </w:p>
    <w:p w14:paraId="07A7D6AB"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38" w:space="761"/>
            <w:col w:w="6671"/>
          </w:cols>
        </w:sectPr>
      </w:pPr>
    </w:p>
    <w:p w14:paraId="4CE320BB" w14:textId="77777777" w:rsidR="003B7CC6" w:rsidRDefault="00511CF7">
      <w:pPr>
        <w:pStyle w:val="BodyText"/>
        <w:spacing w:before="4"/>
        <w:rPr>
          <w:rFonts w:ascii="Montserrat Extra Bold"/>
          <w:b/>
          <w:sz w:val="12"/>
        </w:rPr>
      </w:pPr>
      <w:r>
        <w:pict w14:anchorId="4FF0904D">
          <v:group id="_x0000_s1972" style="position:absolute;margin-left:0;margin-top:787.35pt;width:.55pt;height:17.25pt;z-index:251536896;mso-position-horizontal-relative:page;mso-position-vertical-relative:page" coordorigin=",15747" coordsize="11,345">
            <v:line id="_x0000_s1974" style="position:absolute" from="5,15947" to="5,16091" strokecolor="#c1d32f" strokeweight=".16519mm"/>
            <v:line id="_x0000_s1973" style="position:absolute" from="5,15747" to="5,15893" strokecolor="#01a7cf" strokeweight=".1785mm"/>
            <w10:wrap anchorx="page" anchory="page"/>
          </v:group>
        </w:pict>
      </w:r>
      <w:r>
        <w:rPr>
          <w:noProof/>
        </w:rPr>
        <w:drawing>
          <wp:anchor distT="0" distB="0" distL="0" distR="0" simplePos="0" relativeHeight="251450880" behindDoc="0" locked="0" layoutInCell="1" allowOverlap="1" wp14:anchorId="5ADCBA4B" wp14:editId="60E3A902">
            <wp:simplePos x="0" y="0"/>
            <wp:positionH relativeFrom="page">
              <wp:posOffset>7313899</wp:posOffset>
            </wp:positionH>
            <wp:positionV relativeFrom="page">
              <wp:posOffset>9642056</wp:posOffset>
            </wp:positionV>
            <wp:extent cx="246105" cy="454841"/>
            <wp:effectExtent l="0" t="0" r="0" b="0"/>
            <wp:wrapNone/>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18D7A2CC">
          <v:line id="_x0000_s1971" style="position:absolute;z-index:251537920;mso-position-horizontal-relative:page;mso-position-vertical-relative:page" from="36pt,792.5pt" to="559.3pt,792.5pt" strokecolor="#c1d32f" strokeweight=".34994mm">
            <w10:wrap anchorx="page" anchory="page"/>
          </v:line>
        </w:pict>
      </w:r>
    </w:p>
    <w:p w14:paraId="406B9221" w14:textId="77777777" w:rsidR="003B7CC6" w:rsidRDefault="00511CF7">
      <w:pPr>
        <w:tabs>
          <w:tab w:val="left" w:pos="4846"/>
        </w:tabs>
        <w:ind w:left="340"/>
        <w:rPr>
          <w:rFonts w:ascii="Montserrat Extra Bold"/>
          <w:sz w:val="20"/>
        </w:rPr>
      </w:pPr>
      <w:r>
        <w:rPr>
          <w:rFonts w:ascii="Montserrat Extra Bold"/>
          <w:sz w:val="20"/>
        </w:rPr>
      </w:r>
      <w:r>
        <w:rPr>
          <w:rFonts w:ascii="Montserrat Extra Bold"/>
          <w:sz w:val="20"/>
        </w:rPr>
        <w:pict w14:anchorId="788E68D3">
          <v:shape id="_x0000_s1970" type="#_x0000_t202" style="width:202.8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5C4DE83A" w14:textId="77777777" w:rsidR="003B7CC6" w:rsidRDefault="00511CF7">
                  <w:pPr>
                    <w:pStyle w:val="BodyText"/>
                    <w:spacing w:before="215" w:line="254" w:lineRule="auto"/>
                    <w:ind w:left="270" w:right="290"/>
                  </w:pPr>
                  <w:r>
                    <w:rPr>
                      <w:color w:val="5D5D60"/>
                    </w:rPr>
                    <w:t>Greater understanding and support from industry.</w:t>
                  </w:r>
                </w:p>
                <w:p w14:paraId="33D2F082" w14:textId="77777777" w:rsidR="003B7CC6" w:rsidRDefault="003B7CC6">
                  <w:pPr>
                    <w:pStyle w:val="BodyText"/>
                    <w:spacing w:before="11"/>
                    <w:rPr>
                      <w:sz w:val="19"/>
                    </w:rPr>
                  </w:pPr>
                </w:p>
                <w:p w14:paraId="3E61733C" w14:textId="77777777" w:rsidR="003B7CC6" w:rsidRDefault="00511CF7">
                  <w:pPr>
                    <w:pStyle w:val="BodyText"/>
                    <w:spacing w:line="254" w:lineRule="auto"/>
                    <w:ind w:left="270" w:right="448"/>
                  </w:pPr>
                  <w:r>
                    <w:rPr>
                      <w:color w:val="5D5D60"/>
                    </w:rPr>
                    <w:t>More industry/community engagement and reporting of suspect exotics</w:t>
                  </w:r>
                </w:p>
                <w:p w14:paraId="3B8E8DA1" w14:textId="77777777" w:rsidR="003B7CC6" w:rsidRDefault="003B7CC6">
                  <w:pPr>
                    <w:pStyle w:val="BodyText"/>
                    <w:spacing w:before="12"/>
                    <w:rPr>
                      <w:sz w:val="19"/>
                    </w:rPr>
                  </w:pPr>
                </w:p>
                <w:p w14:paraId="66DC223E" w14:textId="77777777" w:rsidR="003B7CC6" w:rsidRDefault="00511CF7">
                  <w:pPr>
                    <w:pStyle w:val="BodyText"/>
                    <w:spacing w:line="254" w:lineRule="auto"/>
                    <w:ind w:left="270" w:right="607"/>
                  </w:pPr>
                  <w:r>
                    <w:rPr>
                      <w:color w:val="5D5D60"/>
                    </w:rPr>
                    <w:t>Build a support system for those who report or are IP1-5 to reduce fear</w:t>
                  </w:r>
                </w:p>
                <w:p w14:paraId="261A8CAD" w14:textId="77777777" w:rsidR="003B7CC6" w:rsidRDefault="00511CF7">
                  <w:pPr>
                    <w:pStyle w:val="BodyText"/>
                    <w:spacing w:line="254" w:lineRule="auto"/>
                    <w:ind w:left="270" w:right="693"/>
                  </w:pPr>
                  <w:r>
                    <w:rPr>
                      <w:color w:val="5D5D60"/>
                    </w:rPr>
                    <w:t>of consequences and to encourage reporting - early reporters viewed as industry champions</w:t>
                  </w:r>
                </w:p>
                <w:p w14:paraId="63938EC1" w14:textId="77777777" w:rsidR="003B7CC6" w:rsidRDefault="003B7CC6">
                  <w:pPr>
                    <w:pStyle w:val="BodyText"/>
                    <w:spacing w:before="11"/>
                    <w:rPr>
                      <w:sz w:val="19"/>
                    </w:rPr>
                  </w:pPr>
                </w:p>
                <w:p w14:paraId="2ED86E03" w14:textId="77777777" w:rsidR="003B7CC6" w:rsidRDefault="00511CF7">
                  <w:pPr>
                    <w:pStyle w:val="BodyText"/>
                    <w:spacing w:before="1" w:line="254" w:lineRule="auto"/>
                    <w:ind w:left="270" w:right="258"/>
                  </w:pPr>
                  <w:r>
                    <w:rPr>
                      <w:color w:val="5D5D60"/>
                    </w:rPr>
                    <w:t>Better and more uniform risk assessment (to enable more robust impact/ consequence assessment)</w:t>
                  </w:r>
                </w:p>
              </w:txbxContent>
            </v:textbox>
            <w10:anchorlock/>
          </v:shape>
        </w:pict>
      </w:r>
      <w:r>
        <w:rPr>
          <w:rFonts w:ascii="Montserrat Extra Bold"/>
          <w:sz w:val="20"/>
        </w:rPr>
        <w:tab/>
      </w:r>
      <w:r>
        <w:rPr>
          <w:rFonts w:ascii="Montserrat Extra Bold"/>
          <w:sz w:val="20"/>
        </w:rPr>
      </w:r>
      <w:r>
        <w:rPr>
          <w:rFonts w:ascii="Montserrat Extra Bold"/>
          <w:sz w:val="20"/>
        </w:rPr>
        <w:pict w14:anchorId="7AD9639D">
          <v:shape id="_x0000_s1969" type="#_x0000_t202" style="width:261.85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08ED931B" w14:textId="77777777" w:rsidR="003B7CC6" w:rsidRDefault="00511CF7">
                  <w:pPr>
                    <w:numPr>
                      <w:ilvl w:val="0"/>
                      <w:numId w:val="21"/>
                    </w:numPr>
                    <w:tabs>
                      <w:tab w:val="left" w:pos="629"/>
                      <w:tab w:val="left" w:pos="630"/>
                    </w:tabs>
                    <w:spacing w:before="215" w:line="254" w:lineRule="auto"/>
                    <w:ind w:right="524"/>
                    <w:rPr>
                      <w:sz w:val="18"/>
                    </w:rPr>
                  </w:pPr>
                  <w:r>
                    <w:rPr>
                      <w:i/>
                      <w:color w:val="5D5D60"/>
                      <w:sz w:val="18"/>
                    </w:rPr>
                    <w:t xml:space="preserve">“Ag Vic can have confidence in the disease status of its plant and animal industries because of the large number of disease investigations that have been undertaken on farm in the last x years.” </w:t>
                  </w:r>
                  <w:r>
                    <w:rPr>
                      <w:color w:val="5D5D60"/>
                      <w:sz w:val="18"/>
                    </w:rPr>
                    <w:t>-</w:t>
                  </w:r>
                  <w:r>
                    <w:rPr>
                      <w:color w:val="5D5D60"/>
                      <w:spacing w:val="-8"/>
                      <w:sz w:val="18"/>
                    </w:rPr>
                    <w:t xml:space="preserve"> </w:t>
                  </w:r>
                  <w:r>
                    <w:rPr>
                      <w:color w:val="5D5D60"/>
                      <w:sz w:val="18"/>
                    </w:rPr>
                    <w:t>Source</w:t>
                  </w:r>
                </w:p>
                <w:p w14:paraId="1D31283C" w14:textId="77777777" w:rsidR="003B7CC6" w:rsidRDefault="003B7CC6">
                  <w:pPr>
                    <w:pStyle w:val="BodyText"/>
                    <w:spacing w:before="11"/>
                    <w:rPr>
                      <w:sz w:val="19"/>
                    </w:rPr>
                  </w:pPr>
                </w:p>
                <w:p w14:paraId="01E14CD5" w14:textId="77777777" w:rsidR="003B7CC6" w:rsidRDefault="00511CF7">
                  <w:pPr>
                    <w:numPr>
                      <w:ilvl w:val="0"/>
                      <w:numId w:val="21"/>
                    </w:numPr>
                    <w:tabs>
                      <w:tab w:val="left" w:pos="629"/>
                      <w:tab w:val="left" w:pos="630"/>
                    </w:tabs>
                    <w:spacing w:before="1"/>
                    <w:rPr>
                      <w:i/>
                      <w:sz w:val="18"/>
                    </w:rPr>
                  </w:pPr>
                  <w:r>
                    <w:rPr>
                      <w:i/>
                      <w:color w:val="5D5D60"/>
                      <w:sz w:val="18"/>
                    </w:rPr>
                    <w:t>“Quote from CVO</w:t>
                  </w:r>
                  <w:r>
                    <w:rPr>
                      <w:i/>
                      <w:color w:val="5D5D60"/>
                      <w:spacing w:val="-1"/>
                      <w:sz w:val="18"/>
                    </w:rPr>
                    <w:t xml:space="preserve"> </w:t>
                  </w:r>
                  <w:r>
                    <w:rPr>
                      <w:i/>
                      <w:color w:val="5D5D60"/>
                      <w:sz w:val="18"/>
                    </w:rPr>
                    <w:t>Victoria”</w:t>
                  </w:r>
                </w:p>
                <w:p w14:paraId="3B4D4259" w14:textId="77777777" w:rsidR="003B7CC6" w:rsidRDefault="003B7CC6">
                  <w:pPr>
                    <w:pStyle w:val="BodyText"/>
                    <w:spacing w:before="12"/>
                    <w:rPr>
                      <w:i/>
                      <w:sz w:val="20"/>
                    </w:rPr>
                  </w:pPr>
                </w:p>
                <w:p w14:paraId="1DF7284D" w14:textId="77777777" w:rsidR="003B7CC6" w:rsidRDefault="00511CF7">
                  <w:pPr>
                    <w:numPr>
                      <w:ilvl w:val="0"/>
                      <w:numId w:val="21"/>
                    </w:numPr>
                    <w:tabs>
                      <w:tab w:val="left" w:pos="629"/>
                      <w:tab w:val="left" w:pos="630"/>
                    </w:tabs>
                    <w:spacing w:line="254" w:lineRule="auto"/>
                    <w:ind w:right="303"/>
                    <w:rPr>
                      <w:sz w:val="18"/>
                    </w:rPr>
                  </w:pPr>
                  <w:r>
                    <w:rPr>
                      <w:i/>
                      <w:color w:val="5D5D60"/>
                      <w:sz w:val="18"/>
                    </w:rPr>
                    <w:t xml:space="preserve">Early reporting of pest </w:t>
                  </w:r>
                  <w:r>
                    <w:rPr>
                      <w:i/>
                      <w:color w:val="5D5D60"/>
                      <w:sz w:val="18"/>
                    </w:rPr>
                    <w:t xml:space="preserve">and diseases has resulted in substantially lower eradication costs for threat x with substantial savings for industry and limited disruption to market access </w:t>
                  </w:r>
                  <w:r>
                    <w:rPr>
                      <w:color w:val="5D5D60"/>
                      <w:sz w:val="18"/>
                    </w:rPr>
                    <w:t>- Emily Phillips, CEO Agric</w:t>
                  </w:r>
                  <w:r>
                    <w:rPr>
                      <w:color w:val="5D5D60"/>
                      <w:spacing w:val="-10"/>
                      <w:sz w:val="18"/>
                    </w:rPr>
                    <w:t xml:space="preserve"> </w:t>
                  </w:r>
                  <w:r>
                    <w:rPr>
                      <w:color w:val="5D5D60"/>
                      <w:sz w:val="18"/>
                    </w:rPr>
                    <w:t>Vic</w:t>
                  </w:r>
                </w:p>
              </w:txbxContent>
            </v:textbox>
            <w10:anchorlock/>
          </v:shape>
        </w:pict>
      </w:r>
    </w:p>
    <w:p w14:paraId="79D1E0EA"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03AE648D"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3047FD38">
          <v:group id="_x0000_s1963" style="width:137.35pt;height:56.45pt;mso-position-horizontal-relative:char;mso-position-vertical-relative:line" coordsize="2747,1129">
            <v:rect id="_x0000_s1968" style="position:absolute;top:127;width:2324;height:900" fillcolor="#d2dd72" stroked="f"/>
            <v:shape id="_x0000_s1967"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c1d32f" stroked="f">
              <v:path arrowok="t"/>
            </v:shape>
            <v:shape id="_x0000_s1966"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65" type="#_x0000_t202" style="position:absolute;left:257;top:304;width:1071;height:513" filled="f" stroked="f">
              <v:textbox inset="0,0,0,0">
                <w:txbxContent>
                  <w:p w14:paraId="686D4673" w14:textId="72CE5907"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964" type="#_x0000_t202" style="position:absolute;left:2028;top:251;width:331;height:619" filled="f" stroked="f">
              <v:textbox inset="0,0,0,0">
                <w:txbxContent>
                  <w:p w14:paraId="536496A5" w14:textId="77777777" w:rsidR="003B7CC6" w:rsidRDefault="00511CF7">
                    <w:pPr>
                      <w:spacing w:before="12" w:line="606" w:lineRule="exact"/>
                      <w:rPr>
                        <w:rFonts w:ascii="Calibri"/>
                        <w:sz w:val="51"/>
                      </w:rPr>
                    </w:pPr>
                    <w:r>
                      <w:rPr>
                        <w:rFonts w:ascii="Calibri"/>
                        <w:color w:val="FFFFFF"/>
                        <w:w w:val="120"/>
                        <w:sz w:val="51"/>
                      </w:rPr>
                      <w:t>3</w:t>
                    </w:r>
                  </w:p>
                </w:txbxContent>
              </v:textbox>
            </v:shape>
            <w10:anchorlock/>
          </v:group>
        </w:pict>
      </w:r>
    </w:p>
    <w:p w14:paraId="54542C4B" w14:textId="77777777" w:rsidR="003B7CC6" w:rsidRDefault="003B7CC6">
      <w:pPr>
        <w:pStyle w:val="BodyText"/>
        <w:spacing w:before="7"/>
        <w:rPr>
          <w:rFonts w:ascii="Montserrat Extra Bold"/>
          <w:b/>
          <w:sz w:val="19"/>
        </w:rPr>
      </w:pPr>
    </w:p>
    <w:p w14:paraId="3C34267E" w14:textId="77777777" w:rsidR="003B7CC6" w:rsidRDefault="00511CF7">
      <w:pPr>
        <w:spacing w:before="102"/>
        <w:ind w:left="522"/>
        <w:rPr>
          <w:rFonts w:ascii="Montserrat Extra Bold"/>
          <w:b/>
        </w:rPr>
      </w:pPr>
      <w:r>
        <w:rPr>
          <w:rFonts w:ascii="Montserrat Extra Bold"/>
          <w:b/>
          <w:color w:val="C1D32F"/>
        </w:rPr>
        <w:t>What change/improvement is suggested?</w:t>
      </w:r>
    </w:p>
    <w:p w14:paraId="37B5832B" w14:textId="77777777" w:rsidR="003B7CC6" w:rsidRDefault="00511CF7">
      <w:pPr>
        <w:pStyle w:val="BodyText"/>
        <w:spacing w:before="7"/>
        <w:rPr>
          <w:rFonts w:ascii="Montserrat Extra Bold"/>
          <w:b/>
          <w:sz w:val="9"/>
        </w:rPr>
      </w:pPr>
      <w:r>
        <w:pict w14:anchorId="54CA259C">
          <v:shape id="_x0000_s1962" type="#_x0000_t202" style="position:absolute;margin-left:54.85pt;margin-top:8.3pt;width:487.35pt;height:114.3pt;z-index:-251777536;mso-wrap-distance-left:0;mso-wrap-distance-right:0;mso-position-horizontal-relative:page" filled="f" strokecolor="#c4beb2" strokeweight="1pt">
            <v:textbox inset="0,0,0,0">
              <w:txbxContent>
                <w:p w14:paraId="31B15EF6" w14:textId="77777777" w:rsidR="003B7CC6" w:rsidRDefault="00511CF7">
                  <w:pPr>
                    <w:spacing w:before="203"/>
                    <w:ind w:left="270"/>
                    <w:rPr>
                      <w:rFonts w:ascii="Open Sans Light"/>
                    </w:rPr>
                  </w:pPr>
                  <w:r>
                    <w:rPr>
                      <w:rFonts w:ascii="Open Sans Light"/>
                      <w:color w:val="5D5D60"/>
                    </w:rPr>
                    <w:t>To obtain nationally agreed practices/standard for mandatory traceability (e.g. PICS)</w:t>
                  </w:r>
                </w:p>
              </w:txbxContent>
            </v:textbox>
            <w10:wrap type="topAndBottom" anchorx="page"/>
          </v:shape>
        </w:pict>
      </w:r>
    </w:p>
    <w:p w14:paraId="4975E8D4" w14:textId="77777777" w:rsidR="003B7CC6" w:rsidRDefault="003B7CC6">
      <w:pPr>
        <w:pStyle w:val="BodyText"/>
        <w:rPr>
          <w:rFonts w:ascii="Montserrat Extra Bold"/>
          <w:b/>
          <w:sz w:val="20"/>
        </w:rPr>
      </w:pPr>
    </w:p>
    <w:p w14:paraId="4B71EF8C" w14:textId="77777777" w:rsidR="003B7CC6" w:rsidRDefault="003B7CC6">
      <w:pPr>
        <w:pStyle w:val="BodyText"/>
        <w:spacing w:before="4"/>
        <w:rPr>
          <w:rFonts w:ascii="Montserrat Extra Bold"/>
          <w:b/>
          <w:sz w:val="25"/>
        </w:rPr>
      </w:pPr>
    </w:p>
    <w:p w14:paraId="6CFFA23A" w14:textId="77777777" w:rsidR="003B7CC6" w:rsidRDefault="003B7CC6">
      <w:pPr>
        <w:rPr>
          <w:rFonts w:ascii="Montserrat Extra Bold"/>
          <w:sz w:val="25"/>
        </w:rPr>
        <w:sectPr w:rsidR="003B7CC6">
          <w:footerReference w:type="default" r:id="rId42"/>
          <w:pgSz w:w="11910" w:h="16840"/>
          <w:pgMar w:top="900" w:right="0" w:bottom="880" w:left="740" w:header="0" w:footer="694" w:gutter="0"/>
          <w:pgNumType w:start="19"/>
          <w:cols w:space="720"/>
        </w:sectPr>
      </w:pPr>
    </w:p>
    <w:p w14:paraId="25FF7924" w14:textId="77777777" w:rsidR="003B7CC6" w:rsidRDefault="00511CF7">
      <w:pPr>
        <w:spacing w:before="239" w:line="232" w:lineRule="auto"/>
        <w:ind w:left="537" w:right="11"/>
        <w:rPr>
          <w:rFonts w:ascii="Montserrat Extra Bold"/>
          <w:b/>
        </w:rPr>
      </w:pPr>
      <w:r>
        <w:rPr>
          <w:rFonts w:ascii="Montserrat Extra Bold"/>
          <w:b/>
          <w:color w:val="C1D32F"/>
        </w:rPr>
        <w:t>What would this look like in practice?</w:t>
      </w:r>
    </w:p>
    <w:p w14:paraId="54D72D79" w14:textId="77777777" w:rsidR="003B7CC6" w:rsidRDefault="00511CF7">
      <w:pPr>
        <w:spacing w:before="109" w:line="232" w:lineRule="auto"/>
        <w:ind w:left="537" w:right="1595"/>
        <w:rPr>
          <w:rFonts w:ascii="Montserrat Extra Bold" w:hAnsi="Montserrat Extra Bold"/>
          <w:b/>
        </w:rPr>
      </w:pPr>
      <w:r>
        <w:br w:type="column"/>
      </w:r>
      <w:r>
        <w:rPr>
          <w:rFonts w:ascii="Montserrat Extra Bold" w:hAnsi="Montserrat Extra Bold"/>
          <w:b/>
          <w:color w:val="C1D32F"/>
        </w:rPr>
        <w:t>What will people be saying about Victoria’s biosecurity if this change was implemented and who will be saying it?</w:t>
      </w:r>
    </w:p>
    <w:p w14:paraId="5DF85B2A"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38" w:space="761"/>
            <w:col w:w="6671"/>
          </w:cols>
        </w:sectPr>
      </w:pPr>
    </w:p>
    <w:p w14:paraId="1BCE3CCB" w14:textId="77777777" w:rsidR="003B7CC6" w:rsidRDefault="00511CF7">
      <w:pPr>
        <w:pStyle w:val="BodyText"/>
        <w:spacing w:before="4"/>
        <w:rPr>
          <w:rFonts w:ascii="Montserrat Extra Bold"/>
          <w:b/>
          <w:sz w:val="12"/>
        </w:rPr>
      </w:pPr>
      <w:r>
        <w:pict w14:anchorId="6A11B5F6">
          <v:group id="_x0000_s1959" style="position:absolute;margin-left:574.9pt;margin-top:759.2pt;width:20.4pt;height:35.85pt;z-index:251539968;mso-position-horizontal-relative:page;mso-position-vertical-relative:page" coordorigin="11498,15184" coordsize="408,717">
            <v:shape id="_x0000_s1961"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960" type="#_x0000_t75" style="position:absolute;left:11515;top:15184;width:326;height:380">
              <v:imagedata r:id="rId22" o:title=""/>
            </v:shape>
            <w10:wrap anchorx="page" anchory="page"/>
          </v:group>
        </w:pict>
      </w:r>
      <w:r>
        <w:pict w14:anchorId="447E9042">
          <v:line id="_x0000_s1958" style="position:absolute;z-index:251540992;mso-position-horizontal-relative:page;mso-position-vertical-relative:page" from="35pt,792.5pt" to="558.3pt,792.5pt" strokecolor="#c1d32f" strokeweight=".34994mm">
            <w10:wrap anchorx="page" anchory="page"/>
          </v:line>
        </w:pict>
      </w:r>
    </w:p>
    <w:p w14:paraId="51FEE5C0" w14:textId="77777777" w:rsidR="003B7CC6" w:rsidRDefault="00511CF7">
      <w:pPr>
        <w:tabs>
          <w:tab w:val="left" w:pos="4846"/>
        </w:tabs>
        <w:ind w:left="340"/>
        <w:rPr>
          <w:rFonts w:ascii="Montserrat Extra Bold"/>
          <w:sz w:val="20"/>
        </w:rPr>
      </w:pPr>
      <w:r>
        <w:rPr>
          <w:rFonts w:ascii="Montserrat Extra Bold"/>
          <w:sz w:val="20"/>
        </w:rPr>
      </w:r>
      <w:r>
        <w:rPr>
          <w:rFonts w:ascii="Montserrat Extra Bold"/>
          <w:sz w:val="20"/>
        </w:rPr>
        <w:pict w14:anchorId="7AB5D663">
          <v:shape id="_x0000_s1957" type="#_x0000_t202" style="width:202.8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7217588A" w14:textId="77777777" w:rsidR="003B7CC6" w:rsidRDefault="00511CF7">
                  <w:pPr>
                    <w:pStyle w:val="BodyText"/>
                    <w:numPr>
                      <w:ilvl w:val="0"/>
                      <w:numId w:val="20"/>
                    </w:numPr>
                    <w:tabs>
                      <w:tab w:val="left" w:pos="629"/>
                      <w:tab w:val="left" w:pos="630"/>
                    </w:tabs>
                    <w:spacing w:before="215" w:line="254" w:lineRule="auto"/>
                    <w:ind w:right="371"/>
                  </w:pPr>
                  <w:r>
                    <w:rPr>
                      <w:color w:val="5D5D60"/>
                    </w:rPr>
                    <w:t>Nationally agreed and mandatory rules and standards - Mandatory for every</w:t>
                  </w:r>
                  <w:r>
                    <w:rPr>
                      <w:color w:val="5D5D60"/>
                      <w:spacing w:val="-1"/>
                    </w:rPr>
                    <w:t xml:space="preserve"> </w:t>
                  </w:r>
                  <w:r>
                    <w:rPr>
                      <w:color w:val="5D5D60"/>
                    </w:rPr>
                    <w:t>S&amp;T</w:t>
                  </w:r>
                </w:p>
                <w:p w14:paraId="04ACA84A" w14:textId="77777777" w:rsidR="003B7CC6" w:rsidRDefault="003B7CC6">
                  <w:pPr>
                    <w:pStyle w:val="BodyText"/>
                    <w:spacing w:before="11"/>
                    <w:rPr>
                      <w:sz w:val="19"/>
                    </w:rPr>
                  </w:pPr>
                </w:p>
                <w:p w14:paraId="6EC0BFA0" w14:textId="77777777" w:rsidR="003B7CC6" w:rsidRDefault="00511CF7">
                  <w:pPr>
                    <w:pStyle w:val="BodyText"/>
                    <w:numPr>
                      <w:ilvl w:val="0"/>
                      <w:numId w:val="20"/>
                    </w:numPr>
                    <w:tabs>
                      <w:tab w:val="left" w:pos="629"/>
                      <w:tab w:val="left" w:pos="630"/>
                    </w:tabs>
                    <w:spacing w:before="1" w:line="254" w:lineRule="auto"/>
                    <w:ind w:right="994"/>
                  </w:pPr>
                  <w:r>
                    <w:rPr>
                      <w:color w:val="5D5D60"/>
                    </w:rPr>
                    <w:t>Cross sector adoption where possible</w:t>
                  </w:r>
                </w:p>
                <w:p w14:paraId="7384456C" w14:textId="77777777" w:rsidR="003B7CC6" w:rsidRDefault="003B7CC6">
                  <w:pPr>
                    <w:pStyle w:val="BodyText"/>
                    <w:spacing w:before="11"/>
                    <w:rPr>
                      <w:sz w:val="19"/>
                    </w:rPr>
                  </w:pPr>
                </w:p>
                <w:p w14:paraId="34683A72" w14:textId="77777777" w:rsidR="003B7CC6" w:rsidRDefault="00511CF7">
                  <w:pPr>
                    <w:pStyle w:val="BodyText"/>
                    <w:numPr>
                      <w:ilvl w:val="0"/>
                      <w:numId w:val="20"/>
                    </w:numPr>
                    <w:tabs>
                      <w:tab w:val="left" w:pos="629"/>
                      <w:tab w:val="left" w:pos="630"/>
                    </w:tabs>
                    <w:spacing w:line="254" w:lineRule="auto"/>
                    <w:ind w:right="802"/>
                  </w:pPr>
                  <w:r>
                    <w:rPr>
                      <w:color w:val="5D5D60"/>
                    </w:rPr>
                    <w:t>Victoria taking lead to drive the national</w:t>
                  </w:r>
                  <w:r>
                    <w:rPr>
                      <w:color w:val="5D5D60"/>
                      <w:spacing w:val="-1"/>
                    </w:rPr>
                    <w:t xml:space="preserve"> </w:t>
                  </w:r>
                  <w:r>
                    <w:rPr>
                      <w:color w:val="5D5D60"/>
                    </w:rPr>
                    <w:t>agenda</w:t>
                  </w:r>
                </w:p>
                <w:p w14:paraId="1D96E4C8" w14:textId="77777777" w:rsidR="003B7CC6" w:rsidRDefault="003B7CC6">
                  <w:pPr>
                    <w:pStyle w:val="BodyText"/>
                    <w:spacing w:before="11"/>
                    <w:rPr>
                      <w:sz w:val="19"/>
                    </w:rPr>
                  </w:pPr>
                </w:p>
                <w:p w14:paraId="40D39D6E" w14:textId="77777777" w:rsidR="003B7CC6" w:rsidRDefault="00511CF7">
                  <w:pPr>
                    <w:pStyle w:val="BodyText"/>
                    <w:numPr>
                      <w:ilvl w:val="0"/>
                      <w:numId w:val="20"/>
                    </w:numPr>
                    <w:tabs>
                      <w:tab w:val="left" w:pos="629"/>
                      <w:tab w:val="left" w:pos="630"/>
                    </w:tabs>
                  </w:pPr>
                  <w:r>
                    <w:rPr>
                      <w:color w:val="5D5D60"/>
                    </w:rPr>
                    <w:t>Pilot</w:t>
                  </w:r>
                  <w:r>
                    <w:rPr>
                      <w:color w:val="5D5D60"/>
                      <w:spacing w:val="-1"/>
                    </w:rPr>
                    <w:t xml:space="preserve"> </w:t>
                  </w:r>
                  <w:r>
                    <w:rPr>
                      <w:color w:val="5D5D60"/>
                    </w:rPr>
                    <w:t>projects</w:t>
                  </w:r>
                </w:p>
                <w:p w14:paraId="114B5776" w14:textId="77777777" w:rsidR="003B7CC6" w:rsidRDefault="003B7CC6">
                  <w:pPr>
                    <w:pStyle w:val="BodyText"/>
                    <w:spacing w:before="13"/>
                    <w:rPr>
                      <w:sz w:val="20"/>
                    </w:rPr>
                  </w:pPr>
                </w:p>
                <w:p w14:paraId="1266FCD2" w14:textId="77777777" w:rsidR="003B7CC6" w:rsidRDefault="00511CF7">
                  <w:pPr>
                    <w:pStyle w:val="BodyText"/>
                    <w:numPr>
                      <w:ilvl w:val="0"/>
                      <w:numId w:val="20"/>
                    </w:numPr>
                    <w:tabs>
                      <w:tab w:val="left" w:pos="629"/>
                      <w:tab w:val="left" w:pos="630"/>
                    </w:tabs>
                    <w:spacing w:line="254" w:lineRule="auto"/>
                    <w:ind w:right="343"/>
                  </w:pPr>
                  <w:r>
                    <w:rPr>
                      <w:color w:val="5D5D60"/>
                    </w:rPr>
                    <w:t>Co design approach across govt, industry supply chain and other stakehol</w:t>
                  </w:r>
                  <w:r>
                    <w:rPr>
                      <w:color w:val="5D5D60"/>
                    </w:rPr>
                    <w:t>ders impacted or those able to influence</w:t>
                  </w:r>
                </w:p>
                <w:p w14:paraId="13FDCB8D" w14:textId="77777777" w:rsidR="003B7CC6" w:rsidRDefault="00511CF7">
                  <w:pPr>
                    <w:pStyle w:val="BodyText"/>
                    <w:numPr>
                      <w:ilvl w:val="1"/>
                      <w:numId w:val="20"/>
                    </w:numPr>
                    <w:tabs>
                      <w:tab w:val="left" w:pos="989"/>
                      <w:tab w:val="left" w:pos="990"/>
                    </w:tabs>
                    <w:spacing w:before="180"/>
                  </w:pPr>
                  <w:r>
                    <w:rPr>
                      <w:color w:val="5D5D60"/>
                    </w:rPr>
                    <w:t>Marketing advantage for</w:t>
                  </w:r>
                  <w:r>
                    <w:rPr>
                      <w:color w:val="5D5D60"/>
                      <w:spacing w:val="-6"/>
                    </w:rPr>
                    <w:t xml:space="preserve"> </w:t>
                  </w:r>
                  <w:r>
                    <w:rPr>
                      <w:color w:val="5D5D60"/>
                    </w:rPr>
                    <w:t>Victoria</w:t>
                  </w:r>
                </w:p>
                <w:p w14:paraId="0A7689BD" w14:textId="77777777" w:rsidR="003B7CC6" w:rsidRDefault="00511CF7">
                  <w:pPr>
                    <w:pStyle w:val="BodyText"/>
                    <w:numPr>
                      <w:ilvl w:val="1"/>
                      <w:numId w:val="20"/>
                    </w:numPr>
                    <w:tabs>
                      <w:tab w:val="left" w:pos="989"/>
                      <w:tab w:val="left" w:pos="990"/>
                    </w:tabs>
                    <w:spacing w:before="195" w:line="254" w:lineRule="auto"/>
                    <w:ind w:right="344"/>
                  </w:pPr>
                  <w:r>
                    <w:rPr>
                      <w:color w:val="5D5D60"/>
                    </w:rPr>
                    <w:t>enhance labelling standards, tighten criteria to achieve surety in product</w:t>
                  </w:r>
                </w:p>
              </w:txbxContent>
            </v:textbox>
            <w10:anchorlock/>
          </v:shape>
        </w:pict>
      </w:r>
      <w:r>
        <w:rPr>
          <w:rFonts w:ascii="Montserrat Extra Bold"/>
          <w:sz w:val="20"/>
        </w:rPr>
        <w:tab/>
      </w:r>
      <w:r>
        <w:rPr>
          <w:rFonts w:ascii="Montserrat Extra Bold"/>
          <w:sz w:val="20"/>
        </w:rPr>
      </w:r>
      <w:r>
        <w:rPr>
          <w:rFonts w:ascii="Montserrat Extra Bold"/>
          <w:sz w:val="20"/>
        </w:rPr>
        <w:pict w14:anchorId="56BFD27D">
          <v:shape id="_x0000_s1956" type="#_x0000_t202" style="width:261.85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7EF1A7F5" w14:textId="77777777" w:rsidR="003B7CC6" w:rsidRDefault="00511CF7">
                  <w:pPr>
                    <w:numPr>
                      <w:ilvl w:val="0"/>
                      <w:numId w:val="19"/>
                    </w:numPr>
                    <w:tabs>
                      <w:tab w:val="left" w:pos="629"/>
                      <w:tab w:val="left" w:pos="630"/>
                    </w:tabs>
                    <w:spacing w:before="215" w:line="254" w:lineRule="auto"/>
                    <w:ind w:right="839"/>
                    <w:rPr>
                      <w:i/>
                      <w:sz w:val="18"/>
                    </w:rPr>
                  </w:pPr>
                  <w:r>
                    <w:rPr>
                      <w:color w:val="5D5D60"/>
                      <w:sz w:val="18"/>
                    </w:rPr>
                    <w:t xml:space="preserve">VIC Ag Minister - </w:t>
                  </w:r>
                  <w:r>
                    <w:rPr>
                      <w:i/>
                      <w:color w:val="5D5D60"/>
                      <w:sz w:val="18"/>
                    </w:rPr>
                    <w:t>Promote that VIC was leading significant change to this important</w:t>
                  </w:r>
                  <w:r>
                    <w:rPr>
                      <w:i/>
                      <w:color w:val="5D5D60"/>
                      <w:spacing w:val="-6"/>
                      <w:sz w:val="18"/>
                    </w:rPr>
                    <w:t xml:space="preserve"> </w:t>
                  </w:r>
                  <w:r>
                    <w:rPr>
                      <w:i/>
                      <w:color w:val="5D5D60"/>
                      <w:sz w:val="18"/>
                    </w:rPr>
                    <w:t>issue</w:t>
                  </w:r>
                </w:p>
                <w:p w14:paraId="17C54B22" w14:textId="77777777" w:rsidR="003B7CC6" w:rsidRDefault="003B7CC6">
                  <w:pPr>
                    <w:pStyle w:val="BodyText"/>
                    <w:spacing w:before="11"/>
                    <w:rPr>
                      <w:i/>
                      <w:sz w:val="19"/>
                    </w:rPr>
                  </w:pPr>
                </w:p>
                <w:p w14:paraId="06E01060" w14:textId="77777777" w:rsidR="003B7CC6" w:rsidRDefault="00511CF7">
                  <w:pPr>
                    <w:numPr>
                      <w:ilvl w:val="0"/>
                      <w:numId w:val="19"/>
                    </w:numPr>
                    <w:tabs>
                      <w:tab w:val="left" w:pos="629"/>
                      <w:tab w:val="left" w:pos="630"/>
                    </w:tabs>
                    <w:spacing w:line="254" w:lineRule="auto"/>
                    <w:ind w:right="439"/>
                    <w:rPr>
                      <w:i/>
                      <w:sz w:val="18"/>
                    </w:rPr>
                  </w:pPr>
                  <w:r>
                    <w:rPr>
                      <w:color w:val="5D5D60"/>
                      <w:sz w:val="18"/>
                    </w:rPr>
                    <w:t xml:space="preserve">Cwlth Minister for Ag - </w:t>
                  </w:r>
                  <w:r>
                    <w:rPr>
                      <w:i/>
                      <w:color w:val="5D5D60"/>
                      <w:sz w:val="18"/>
                    </w:rPr>
                    <w:t xml:space="preserve">Example Cwlth, S&amp;T working </w:t>
                  </w:r>
                  <w:r>
                    <w:rPr>
                      <w:i/>
                      <w:color w:val="5D5D60"/>
                      <w:sz w:val="18"/>
                    </w:rPr>
                    <w:t>together for better biosecurity and producer outcomes. to improve the national ability to monitor and</w:t>
                  </w:r>
                  <w:r>
                    <w:rPr>
                      <w:i/>
                      <w:color w:val="5D5D60"/>
                      <w:spacing w:val="-1"/>
                      <w:sz w:val="18"/>
                    </w:rPr>
                    <w:t xml:space="preserve"> </w:t>
                  </w:r>
                  <w:r>
                    <w:rPr>
                      <w:i/>
                      <w:color w:val="5D5D60"/>
                      <w:sz w:val="18"/>
                    </w:rPr>
                    <w:t>trace</w:t>
                  </w:r>
                </w:p>
                <w:p w14:paraId="5CE0EF1E" w14:textId="77777777" w:rsidR="003B7CC6" w:rsidRDefault="003B7CC6">
                  <w:pPr>
                    <w:pStyle w:val="BodyText"/>
                    <w:spacing w:before="12"/>
                    <w:rPr>
                      <w:i/>
                      <w:sz w:val="19"/>
                    </w:rPr>
                  </w:pPr>
                </w:p>
                <w:p w14:paraId="3C422D3D" w14:textId="77777777" w:rsidR="003B7CC6" w:rsidRDefault="00511CF7">
                  <w:pPr>
                    <w:numPr>
                      <w:ilvl w:val="0"/>
                      <w:numId w:val="19"/>
                    </w:numPr>
                    <w:tabs>
                      <w:tab w:val="left" w:pos="629"/>
                      <w:tab w:val="left" w:pos="630"/>
                    </w:tabs>
                    <w:spacing w:line="254" w:lineRule="auto"/>
                    <w:ind w:right="633"/>
                    <w:rPr>
                      <w:i/>
                      <w:sz w:val="18"/>
                    </w:rPr>
                  </w:pPr>
                  <w:r>
                    <w:rPr>
                      <w:color w:val="5D5D60"/>
                      <w:sz w:val="18"/>
                    </w:rPr>
                    <w:t xml:space="preserve">Consumers - </w:t>
                  </w:r>
                  <w:r>
                    <w:rPr>
                      <w:i/>
                      <w:color w:val="5D5D60"/>
                      <w:sz w:val="18"/>
                    </w:rPr>
                    <w:t>Would like the fact they know where their food comes</w:t>
                  </w:r>
                  <w:r>
                    <w:rPr>
                      <w:i/>
                      <w:color w:val="5D5D60"/>
                      <w:spacing w:val="-1"/>
                      <w:sz w:val="18"/>
                    </w:rPr>
                    <w:t xml:space="preserve"> </w:t>
                  </w:r>
                  <w:r>
                    <w:rPr>
                      <w:i/>
                      <w:color w:val="5D5D60"/>
                      <w:sz w:val="18"/>
                    </w:rPr>
                    <w:t>from</w:t>
                  </w:r>
                </w:p>
                <w:p w14:paraId="51CE40BF" w14:textId="77777777" w:rsidR="003B7CC6" w:rsidRDefault="003B7CC6">
                  <w:pPr>
                    <w:pStyle w:val="BodyText"/>
                    <w:spacing w:before="11"/>
                    <w:rPr>
                      <w:i/>
                      <w:sz w:val="19"/>
                    </w:rPr>
                  </w:pPr>
                </w:p>
                <w:p w14:paraId="7096B314" w14:textId="77777777" w:rsidR="003B7CC6" w:rsidRDefault="00511CF7">
                  <w:pPr>
                    <w:numPr>
                      <w:ilvl w:val="0"/>
                      <w:numId w:val="19"/>
                    </w:numPr>
                    <w:tabs>
                      <w:tab w:val="left" w:pos="629"/>
                      <w:tab w:val="left" w:pos="630"/>
                    </w:tabs>
                    <w:rPr>
                      <w:i/>
                      <w:sz w:val="18"/>
                    </w:rPr>
                  </w:pPr>
                  <w:r>
                    <w:rPr>
                      <w:color w:val="5D5D60"/>
                      <w:sz w:val="18"/>
                    </w:rPr>
                    <w:t xml:space="preserve">Industry - </w:t>
                  </w:r>
                  <w:r>
                    <w:rPr>
                      <w:i/>
                      <w:color w:val="5D5D60"/>
                      <w:sz w:val="18"/>
                    </w:rPr>
                    <w:t>Pride in product, marketing</w:t>
                  </w:r>
                  <w:r>
                    <w:rPr>
                      <w:i/>
                      <w:color w:val="5D5D60"/>
                      <w:spacing w:val="-6"/>
                      <w:sz w:val="18"/>
                    </w:rPr>
                    <w:t xml:space="preserve"> </w:t>
                  </w:r>
                  <w:r>
                    <w:rPr>
                      <w:i/>
                      <w:color w:val="5D5D60"/>
                      <w:sz w:val="18"/>
                    </w:rPr>
                    <w:t>advantage</w:t>
                  </w:r>
                </w:p>
              </w:txbxContent>
            </v:textbox>
            <w10:anchorlock/>
          </v:shape>
        </w:pict>
      </w:r>
    </w:p>
    <w:p w14:paraId="3AC0E4D2"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15171F9D" w14:textId="77777777" w:rsidR="003B7CC6" w:rsidRDefault="00511CF7">
      <w:pPr>
        <w:pStyle w:val="BodyText"/>
        <w:ind w:left="344"/>
        <w:rPr>
          <w:rFonts w:ascii="Montserrat Extra Bold"/>
          <w:sz w:val="20"/>
        </w:rPr>
      </w:pPr>
      <w:r>
        <w:rPr>
          <w:rFonts w:ascii="Montserrat Extra Bold"/>
          <w:sz w:val="20"/>
        </w:rPr>
      </w:r>
      <w:r>
        <w:rPr>
          <w:rFonts w:ascii="Montserrat Extra Bold"/>
          <w:sz w:val="20"/>
        </w:rPr>
        <w:pict w14:anchorId="10AC30E5">
          <v:group id="_x0000_s1950" style="width:137.35pt;height:56.45pt;mso-position-horizontal-relative:char;mso-position-vertical-relative:line" coordsize="2747,1129">
            <v:rect id="_x0000_s1955" style="position:absolute;top:127;width:2324;height:900" fillcolor="#00c0f3" stroked="f"/>
            <v:shape id="_x0000_s1954"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01a7cf" stroked="f">
              <v:path arrowok="t"/>
            </v:shape>
            <v:shape id="_x0000_s1953"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52" type="#_x0000_t202" style="position:absolute;left:257;top:304;width:1071;height:513" filled="f" stroked="f">
              <v:textbox inset="0,0,0,0">
                <w:txbxContent>
                  <w:p w14:paraId="04A3E262" w14:textId="648033B1"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951" type="#_x0000_t202" style="position:absolute;left:2032;top:251;width:323;height:619" filled="f" stroked="f">
              <v:textbox inset="0,0,0,0">
                <w:txbxContent>
                  <w:p w14:paraId="44A2E0CB" w14:textId="77777777" w:rsidR="003B7CC6" w:rsidRDefault="00511CF7">
                    <w:pPr>
                      <w:spacing w:before="12" w:line="606" w:lineRule="exact"/>
                      <w:rPr>
                        <w:rFonts w:ascii="Calibri"/>
                        <w:sz w:val="51"/>
                      </w:rPr>
                    </w:pPr>
                    <w:r>
                      <w:rPr>
                        <w:rFonts w:ascii="Calibri"/>
                        <w:color w:val="FFFFFF"/>
                        <w:w w:val="116"/>
                        <w:sz w:val="51"/>
                      </w:rPr>
                      <w:t>4</w:t>
                    </w:r>
                  </w:p>
                </w:txbxContent>
              </v:textbox>
            </v:shape>
            <w10:anchorlock/>
          </v:group>
        </w:pict>
      </w:r>
    </w:p>
    <w:p w14:paraId="33247CEA" w14:textId="77777777" w:rsidR="003B7CC6" w:rsidRDefault="003B7CC6">
      <w:pPr>
        <w:pStyle w:val="BodyText"/>
        <w:spacing w:before="2"/>
        <w:rPr>
          <w:rFonts w:ascii="Montserrat Extra Bold"/>
          <w:b/>
          <w:sz w:val="20"/>
        </w:rPr>
      </w:pPr>
    </w:p>
    <w:p w14:paraId="19D8DD4D" w14:textId="77777777" w:rsidR="003B7CC6" w:rsidRDefault="00511CF7">
      <w:pPr>
        <w:spacing w:before="102"/>
        <w:ind w:left="508"/>
        <w:rPr>
          <w:rFonts w:ascii="Montserrat Extra Bold"/>
          <w:b/>
        </w:rPr>
      </w:pPr>
      <w:r>
        <w:rPr>
          <w:rFonts w:ascii="Montserrat Extra Bold"/>
          <w:b/>
          <w:color w:val="00AEEF"/>
        </w:rPr>
        <w:t>What change/improvement is suggested?</w:t>
      </w:r>
    </w:p>
    <w:p w14:paraId="2FAE809B" w14:textId="77777777" w:rsidR="003B7CC6" w:rsidRDefault="00511CF7">
      <w:pPr>
        <w:pStyle w:val="BodyText"/>
        <w:spacing w:before="7"/>
        <w:rPr>
          <w:rFonts w:ascii="Montserrat Extra Bold"/>
          <w:b/>
          <w:sz w:val="9"/>
        </w:rPr>
      </w:pPr>
      <w:r>
        <w:pict w14:anchorId="38DC8946">
          <v:shape id="_x0000_s1949" type="#_x0000_t202" style="position:absolute;margin-left:54.15pt;margin-top:8.3pt;width:487.35pt;height:114.3pt;z-index:-251774464;mso-wrap-distance-left:0;mso-wrap-distance-right:0;mso-position-horizontal-relative:page" filled="f" strokecolor="#c4beb2" strokeweight="1pt">
            <v:textbox inset="0,0,0,0">
              <w:txbxContent>
                <w:p w14:paraId="2786B23F" w14:textId="77777777" w:rsidR="003B7CC6" w:rsidRDefault="00511CF7">
                  <w:pPr>
                    <w:spacing w:before="203"/>
                    <w:ind w:left="270"/>
                    <w:rPr>
                      <w:rFonts w:ascii="Open Sans Light"/>
                    </w:rPr>
                  </w:pPr>
                  <w:r>
                    <w:rPr>
                      <w:rFonts w:ascii="Open Sans Light"/>
                      <w:color w:val="5D5D60"/>
                    </w:rPr>
                    <w:t>Coordination and collaboration across government-industry and community</w:t>
                  </w:r>
                </w:p>
              </w:txbxContent>
            </v:textbox>
            <w10:wrap type="topAndBottom" anchorx="page"/>
          </v:shape>
        </w:pict>
      </w:r>
    </w:p>
    <w:p w14:paraId="54888589" w14:textId="77777777" w:rsidR="003B7CC6" w:rsidRDefault="003B7CC6">
      <w:pPr>
        <w:pStyle w:val="BodyText"/>
        <w:rPr>
          <w:rFonts w:ascii="Montserrat Extra Bold"/>
          <w:b/>
          <w:sz w:val="25"/>
        </w:rPr>
      </w:pPr>
    </w:p>
    <w:p w14:paraId="1477C0B3" w14:textId="77777777" w:rsidR="003B7CC6" w:rsidRDefault="003B7CC6">
      <w:pPr>
        <w:rPr>
          <w:rFonts w:ascii="Montserrat Extra Bold"/>
          <w:sz w:val="25"/>
        </w:rPr>
        <w:sectPr w:rsidR="003B7CC6">
          <w:pgSz w:w="11910" w:h="16840"/>
          <w:pgMar w:top="920" w:right="0" w:bottom="880" w:left="740" w:header="0" w:footer="694" w:gutter="0"/>
          <w:cols w:space="720"/>
        </w:sectPr>
      </w:pPr>
    </w:p>
    <w:p w14:paraId="51284408" w14:textId="77777777" w:rsidR="003B7CC6" w:rsidRDefault="003B7CC6">
      <w:pPr>
        <w:pStyle w:val="BodyText"/>
        <w:rPr>
          <w:rFonts w:ascii="Montserrat Extra Bold"/>
          <w:b/>
          <w:sz w:val="28"/>
        </w:rPr>
      </w:pPr>
    </w:p>
    <w:p w14:paraId="10C6B8CE" w14:textId="77777777" w:rsidR="003B7CC6" w:rsidRDefault="003B7CC6">
      <w:pPr>
        <w:pStyle w:val="BodyText"/>
        <w:spacing w:before="6"/>
        <w:rPr>
          <w:rFonts w:ascii="Montserrat Extra Bold"/>
          <w:b/>
          <w:sz w:val="38"/>
        </w:rPr>
      </w:pPr>
    </w:p>
    <w:p w14:paraId="32AC7EC5" w14:textId="77777777" w:rsidR="003B7CC6" w:rsidRDefault="00511CF7">
      <w:pPr>
        <w:ind w:left="523"/>
        <w:rPr>
          <w:rFonts w:ascii="Montserrat Extra Bold"/>
          <w:b/>
        </w:rPr>
      </w:pPr>
      <w:r>
        <w:rPr>
          <w:rFonts w:ascii="Montserrat Extra Bold"/>
          <w:b/>
          <w:color w:val="00AEEF"/>
        </w:rPr>
        <w:t>What would this look like in practice?</w:t>
      </w:r>
    </w:p>
    <w:p w14:paraId="1E880D6E" w14:textId="77777777" w:rsidR="003B7CC6" w:rsidRDefault="00511CF7">
      <w:pPr>
        <w:spacing w:before="109" w:line="232" w:lineRule="auto"/>
        <w:ind w:left="523" w:right="1328"/>
        <w:rPr>
          <w:rFonts w:ascii="Montserrat Extra Bold" w:hAnsi="Montserrat Extra Bold"/>
          <w:b/>
        </w:rPr>
      </w:pPr>
      <w:r>
        <w:br w:type="column"/>
      </w:r>
      <w:r>
        <w:rPr>
          <w:rFonts w:ascii="Montserrat Extra Bold" w:hAnsi="Montserrat Extra Bold"/>
          <w:b/>
          <w:color w:val="00AEEF"/>
        </w:rPr>
        <w:t>What will people be saying about Victoria’s biosecurity if this change was implemented and who will be saying it?</w:t>
      </w:r>
    </w:p>
    <w:p w14:paraId="647801D6"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4808" w:space="502"/>
            <w:col w:w="5860"/>
          </w:cols>
        </w:sectPr>
      </w:pPr>
    </w:p>
    <w:p w14:paraId="6AEB5684" w14:textId="77777777" w:rsidR="003B7CC6" w:rsidRDefault="00511CF7">
      <w:pPr>
        <w:pStyle w:val="BodyText"/>
        <w:spacing w:before="2" w:after="1"/>
        <w:rPr>
          <w:rFonts w:ascii="Montserrat Extra Bold"/>
          <w:b/>
          <w:sz w:val="13"/>
        </w:rPr>
      </w:pPr>
      <w:r>
        <w:pict w14:anchorId="7F8B123A">
          <v:group id="_x0000_s1946" style="position:absolute;margin-left:0;margin-top:787.35pt;width:.55pt;height:17.25pt;z-index:251543040;mso-position-horizontal-relative:page;mso-position-vertical-relative:page" coordorigin=",15747" coordsize="11,345">
            <v:line id="_x0000_s1948" style="position:absolute" from="5,15947" to="5,16091" strokecolor="#c1d32f" strokeweight=".16519mm"/>
            <v:line id="_x0000_s1947" style="position:absolute" from="5,15747" to="5,15893" strokecolor="#01a7cf" strokeweight=".1785mm"/>
            <w10:wrap anchorx="page" anchory="page"/>
          </v:group>
        </w:pict>
      </w:r>
      <w:r>
        <w:rPr>
          <w:noProof/>
        </w:rPr>
        <w:drawing>
          <wp:anchor distT="0" distB="0" distL="0" distR="0" simplePos="0" relativeHeight="251451904" behindDoc="0" locked="0" layoutInCell="1" allowOverlap="1" wp14:anchorId="15472612" wp14:editId="658C42B3">
            <wp:simplePos x="0" y="0"/>
            <wp:positionH relativeFrom="page">
              <wp:posOffset>7313899</wp:posOffset>
            </wp:positionH>
            <wp:positionV relativeFrom="page">
              <wp:posOffset>9642056</wp:posOffset>
            </wp:positionV>
            <wp:extent cx="246105" cy="454841"/>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50E7B5C7">
          <v:line id="_x0000_s1945" style="position:absolute;z-index:251544064;mso-position-horizontal-relative:page;mso-position-vertical-relative:page" from="36pt,792.5pt" to="559.3pt,792.5pt" strokecolor="#c1d32f" strokeweight=".34994mm">
            <w10:wrap anchorx="page" anchory="page"/>
          </v:line>
        </w:pict>
      </w:r>
    </w:p>
    <w:p w14:paraId="6162F5BF" w14:textId="77777777" w:rsidR="003B7CC6" w:rsidRDefault="00511CF7">
      <w:pPr>
        <w:tabs>
          <w:tab w:val="left" w:pos="5643"/>
        </w:tabs>
        <w:ind w:left="325"/>
        <w:rPr>
          <w:rFonts w:ascii="Montserrat Extra Bold"/>
          <w:sz w:val="20"/>
        </w:rPr>
      </w:pPr>
      <w:r>
        <w:rPr>
          <w:rFonts w:ascii="Montserrat Extra Bold"/>
          <w:sz w:val="20"/>
        </w:rPr>
      </w:r>
      <w:r>
        <w:rPr>
          <w:rFonts w:ascii="Montserrat Extra Bold"/>
          <w:sz w:val="20"/>
        </w:rPr>
        <w:pict w14:anchorId="7046C76B">
          <v:shape id="_x0000_s1944" type="#_x0000_t202" style="width:239.35pt;height:397.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0686967C" w14:textId="77777777" w:rsidR="003B7CC6" w:rsidRDefault="00511CF7">
                  <w:pPr>
                    <w:pStyle w:val="BodyText"/>
                    <w:spacing w:before="215" w:line="254" w:lineRule="auto"/>
                    <w:ind w:left="270" w:right="460"/>
                  </w:pPr>
                  <w:r>
                    <w:rPr>
                      <w:color w:val="5D5D60"/>
                    </w:rPr>
                    <w:t>Development of a framework for transparency in communications and strategy throughout the biosecurity continuum.</w:t>
                  </w:r>
                </w:p>
                <w:p w14:paraId="7447B716" w14:textId="77777777" w:rsidR="003B7CC6" w:rsidRDefault="00511CF7">
                  <w:pPr>
                    <w:pStyle w:val="BodyText"/>
                    <w:spacing w:before="180" w:line="254" w:lineRule="auto"/>
                    <w:ind w:left="270" w:right="436"/>
                  </w:pPr>
                  <w:r>
                    <w:rPr>
                      <w:color w:val="5D5D60"/>
                    </w:rPr>
                    <w:t xml:space="preserve">Government empowering the community so those with the issues or challenges </w:t>
                  </w:r>
                  <w:proofErr w:type="gramStart"/>
                  <w:r>
                    <w:rPr>
                      <w:color w:val="5D5D60"/>
                    </w:rPr>
                    <w:t>have the opportunity to</w:t>
                  </w:r>
                  <w:proofErr w:type="gramEnd"/>
                  <w:r>
                    <w:rPr>
                      <w:color w:val="5D5D60"/>
                    </w:rPr>
                    <w:t xml:space="preserve"> provide solutions. A partnership approach will eliminate a traditional hierarchy in biosecurity response as information flows can be counterproductive and po</w:t>
                  </w:r>
                  <w:r>
                    <w:rPr>
                      <w:color w:val="5D5D60"/>
                    </w:rPr>
                    <w:t>tential hindering maximum efficiencies and impact.</w:t>
                  </w:r>
                </w:p>
                <w:p w14:paraId="7E47AEFD" w14:textId="77777777" w:rsidR="003B7CC6" w:rsidRDefault="00511CF7">
                  <w:pPr>
                    <w:pStyle w:val="BodyText"/>
                    <w:spacing w:before="181" w:line="254" w:lineRule="auto"/>
                    <w:ind w:left="270" w:right="347"/>
                  </w:pPr>
                  <w:r>
                    <w:rPr>
                      <w:color w:val="5D5D60"/>
                    </w:rPr>
                    <w:t>Create clear pathways for responses with sharing and trust. Using local and industry knowledge to improve response and</w:t>
                  </w:r>
                  <w:r>
                    <w:rPr>
                      <w:color w:val="5D5D60"/>
                      <w:spacing w:val="-4"/>
                    </w:rPr>
                    <w:t xml:space="preserve"> </w:t>
                  </w:r>
                  <w:r>
                    <w:rPr>
                      <w:color w:val="5D5D60"/>
                    </w:rPr>
                    <w:t>implementation.</w:t>
                  </w:r>
                </w:p>
                <w:p w14:paraId="1F11249C" w14:textId="77777777" w:rsidR="003B7CC6" w:rsidRDefault="00511CF7">
                  <w:pPr>
                    <w:pStyle w:val="BodyText"/>
                    <w:spacing w:before="180" w:line="254" w:lineRule="auto"/>
                    <w:ind w:left="270" w:right="321"/>
                  </w:pPr>
                  <w:r>
                    <w:rPr>
                      <w:color w:val="5D5D60"/>
                    </w:rPr>
                    <w:t>Mutual respect between agencies and industry sectors - expertise and knowledge being shared. One in all in approach to bi</w:t>
                  </w:r>
                  <w:r>
                    <w:rPr>
                      <w:color w:val="5D5D60"/>
                    </w:rPr>
                    <w:t>osecurity funding, cost sharing arrangements and</w:t>
                  </w:r>
                  <w:r>
                    <w:rPr>
                      <w:color w:val="5D5D60"/>
                      <w:spacing w:val="-7"/>
                    </w:rPr>
                    <w:t xml:space="preserve"> </w:t>
                  </w:r>
                  <w:r>
                    <w:rPr>
                      <w:color w:val="5D5D60"/>
                    </w:rPr>
                    <w:t>engagement.</w:t>
                  </w:r>
                </w:p>
                <w:p w14:paraId="6FB64285" w14:textId="77777777" w:rsidR="003B7CC6" w:rsidRDefault="00511CF7">
                  <w:pPr>
                    <w:pStyle w:val="BodyText"/>
                    <w:spacing w:before="180" w:line="254" w:lineRule="auto"/>
                    <w:ind w:left="270" w:right="431"/>
                  </w:pPr>
                  <w:r>
                    <w:rPr>
                      <w:color w:val="5D5D60"/>
                    </w:rPr>
                    <w:t>Clear responsibilities to ensure all necessary and trusted organisations are engaged and</w:t>
                  </w:r>
                  <w:r>
                    <w:rPr>
                      <w:color w:val="5D5D60"/>
                      <w:spacing w:val="-15"/>
                    </w:rPr>
                    <w:t xml:space="preserve"> </w:t>
                  </w:r>
                  <w:r>
                    <w:rPr>
                      <w:color w:val="5D5D60"/>
                    </w:rPr>
                    <w:t>have</w:t>
                  </w:r>
                </w:p>
                <w:p w14:paraId="3E22DDF4" w14:textId="77777777" w:rsidR="003B7CC6" w:rsidRDefault="00511CF7">
                  <w:pPr>
                    <w:pStyle w:val="BodyText"/>
                    <w:spacing w:before="1" w:line="254" w:lineRule="auto"/>
                    <w:ind w:left="270" w:right="376"/>
                  </w:pPr>
                  <w:r>
                    <w:rPr>
                      <w:color w:val="5D5D60"/>
                    </w:rPr>
                    <w:t>adequate resourcing to engage properly with the discussions.</w:t>
                  </w:r>
                </w:p>
                <w:p w14:paraId="5AA9BA5F" w14:textId="77777777" w:rsidR="003B7CC6" w:rsidRDefault="00511CF7">
                  <w:pPr>
                    <w:pStyle w:val="BodyText"/>
                    <w:spacing w:before="180"/>
                    <w:ind w:left="270"/>
                  </w:pPr>
                  <w:r>
                    <w:rPr>
                      <w:color w:val="5D5D60"/>
                    </w:rPr>
                    <w:t>National strategies to have local and in</w:t>
                  </w:r>
                  <w:r>
                    <w:rPr>
                      <w:color w:val="5D5D60"/>
                    </w:rPr>
                    <w:t>dustry</w:t>
                  </w:r>
                </w:p>
                <w:p w14:paraId="3C5FBB75" w14:textId="77777777" w:rsidR="003B7CC6" w:rsidRDefault="00511CF7">
                  <w:pPr>
                    <w:pStyle w:val="BodyText"/>
                    <w:spacing w:before="15"/>
                    <w:ind w:left="270"/>
                  </w:pPr>
                  <w:r>
                    <w:rPr>
                      <w:color w:val="5D5D60"/>
                    </w:rPr>
                    <w:t>specific implementation and goals.</w:t>
                  </w:r>
                </w:p>
                <w:p w14:paraId="3FA75564" w14:textId="77777777" w:rsidR="003B7CC6" w:rsidRDefault="00511CF7">
                  <w:pPr>
                    <w:pStyle w:val="BodyText"/>
                    <w:spacing w:before="194"/>
                    <w:ind w:left="270"/>
                  </w:pPr>
                  <w:r>
                    <w:rPr>
                      <w:color w:val="5D5D60"/>
                    </w:rPr>
                    <w:t>Think global act local.</w:t>
                  </w:r>
                </w:p>
              </w:txbxContent>
            </v:textbox>
            <w10:anchorlock/>
          </v:shape>
        </w:pict>
      </w:r>
      <w:r>
        <w:rPr>
          <w:rFonts w:ascii="Montserrat Extra Bold"/>
          <w:sz w:val="20"/>
        </w:rPr>
        <w:tab/>
      </w:r>
      <w:r>
        <w:rPr>
          <w:rFonts w:ascii="Montserrat Extra Bold"/>
          <w:sz w:val="20"/>
        </w:rPr>
      </w:r>
      <w:r>
        <w:rPr>
          <w:rFonts w:ascii="Montserrat Extra Bold"/>
          <w:sz w:val="20"/>
        </w:rPr>
        <w:pict w14:anchorId="235E4672">
          <v:shape id="_x0000_s1943" type="#_x0000_t202" style="width:221.35pt;height:397.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02C3B911" w14:textId="77777777" w:rsidR="003B7CC6" w:rsidRDefault="00511CF7">
                  <w:pPr>
                    <w:spacing w:before="215" w:line="254" w:lineRule="auto"/>
                    <w:ind w:left="270" w:right="429"/>
                    <w:rPr>
                      <w:i/>
                      <w:sz w:val="18"/>
                    </w:rPr>
                  </w:pPr>
                  <w:r>
                    <w:rPr>
                      <w:color w:val="5D5D60"/>
                      <w:sz w:val="18"/>
                    </w:rPr>
                    <w:t>Industry quote - “</w:t>
                  </w:r>
                  <w:r>
                    <w:rPr>
                      <w:i/>
                      <w:color w:val="5D5D60"/>
                      <w:sz w:val="18"/>
                    </w:rPr>
                    <w:t>A disease detection in Vic has led to an easy eradication, monitoring and surveillance program, due to us</w:t>
                  </w:r>
                  <w:r>
                    <w:rPr>
                      <w:i/>
                      <w:color w:val="5D5D60"/>
                      <w:sz w:val="18"/>
                    </w:rPr>
                    <w:t>ing existing industry and government systems to ensure they meet expectations, avoiding potential catastrophic consequences”</w:t>
                  </w:r>
                </w:p>
                <w:p w14:paraId="299F7D45" w14:textId="77777777" w:rsidR="003B7CC6" w:rsidRDefault="003B7CC6">
                  <w:pPr>
                    <w:pStyle w:val="BodyText"/>
                    <w:spacing w:before="12"/>
                    <w:rPr>
                      <w:i/>
                      <w:sz w:val="19"/>
                    </w:rPr>
                  </w:pPr>
                </w:p>
                <w:p w14:paraId="66958D78" w14:textId="77777777" w:rsidR="003B7CC6" w:rsidRDefault="00511CF7">
                  <w:pPr>
                    <w:spacing w:line="254" w:lineRule="auto"/>
                    <w:ind w:left="270" w:right="559"/>
                    <w:rPr>
                      <w:i/>
                      <w:sz w:val="18"/>
                    </w:rPr>
                  </w:pPr>
                  <w:r>
                    <w:rPr>
                      <w:i/>
                      <w:color w:val="5D5D60"/>
                      <w:sz w:val="18"/>
                    </w:rPr>
                    <w:t xml:space="preserve">Other state government agencies and sectors wanting to follow </w:t>
                  </w:r>
                  <w:proofErr w:type="spellStart"/>
                  <w:r>
                    <w:rPr>
                      <w:i/>
                      <w:color w:val="5D5D60"/>
                      <w:sz w:val="18"/>
                    </w:rPr>
                    <w:t>AgVic’s</w:t>
                  </w:r>
                  <w:proofErr w:type="spellEnd"/>
                  <w:r>
                    <w:rPr>
                      <w:i/>
                      <w:color w:val="5D5D60"/>
                      <w:sz w:val="18"/>
                    </w:rPr>
                    <w:t xml:space="preserve"> lead in biosecurity preparedness and training programs.</w:t>
                  </w:r>
                </w:p>
              </w:txbxContent>
            </v:textbox>
            <w10:anchorlock/>
          </v:shape>
        </w:pict>
      </w:r>
    </w:p>
    <w:p w14:paraId="2C7A7A87"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71BB5439"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7EC47C8D">
          <v:group id="_x0000_s1937" style="width:137.35pt;height:56.45pt;mso-position-horizontal-relative:char;mso-position-vertical-relative:line" coordsize="2747,1129">
            <v:rect id="_x0000_s1942" style="position:absolute;top:127;width:2324;height:900" fillcolor="#ac99c9" stroked="f"/>
            <v:shape id="_x0000_s1941"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9279b7" stroked="f">
              <v:path arrowok="t"/>
            </v:shape>
            <v:shape id="_x0000_s1940"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39" type="#_x0000_t202" style="position:absolute;left:257;top:304;width:1071;height:513" filled="f" stroked="f">
              <v:textbox inset="0,0,0,0">
                <w:txbxContent>
                  <w:p w14:paraId="31CC7A7A" w14:textId="6D5F1132"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938" type="#_x0000_t202" style="position:absolute;left:2048;top:251;width:291;height:619" filled="f" stroked="f">
              <v:textbox inset="0,0,0,0">
                <w:txbxContent>
                  <w:p w14:paraId="2A9BD41A" w14:textId="77777777" w:rsidR="003B7CC6" w:rsidRDefault="00511CF7">
                    <w:pPr>
                      <w:spacing w:before="12" w:line="606" w:lineRule="exact"/>
                      <w:rPr>
                        <w:rFonts w:ascii="Calibri"/>
                        <w:sz w:val="51"/>
                      </w:rPr>
                    </w:pPr>
                    <w:r>
                      <w:rPr>
                        <w:rFonts w:ascii="Calibri"/>
                        <w:color w:val="FFFFFF"/>
                        <w:w w:val="104"/>
                        <w:sz w:val="51"/>
                      </w:rPr>
                      <w:t>5</w:t>
                    </w:r>
                  </w:p>
                </w:txbxContent>
              </v:textbox>
            </v:shape>
            <w10:anchorlock/>
          </v:group>
        </w:pict>
      </w:r>
    </w:p>
    <w:p w14:paraId="3A9AFDFA" w14:textId="77777777" w:rsidR="003B7CC6" w:rsidRDefault="003B7CC6">
      <w:pPr>
        <w:pStyle w:val="BodyText"/>
        <w:spacing w:before="7"/>
        <w:rPr>
          <w:rFonts w:ascii="Montserrat Extra Bold"/>
          <w:b/>
          <w:sz w:val="19"/>
        </w:rPr>
      </w:pPr>
    </w:p>
    <w:p w14:paraId="670E2F9E" w14:textId="77777777" w:rsidR="003B7CC6" w:rsidRDefault="00511CF7">
      <w:pPr>
        <w:spacing w:before="102"/>
        <w:ind w:left="522"/>
        <w:rPr>
          <w:rFonts w:ascii="Montserrat Extra Bold"/>
          <w:b/>
        </w:rPr>
      </w:pPr>
      <w:r>
        <w:rPr>
          <w:rFonts w:ascii="Montserrat Extra Bold"/>
          <w:b/>
          <w:color w:val="9279B7"/>
        </w:rPr>
        <w:t>What change/improvement is suggested?</w:t>
      </w:r>
    </w:p>
    <w:p w14:paraId="2645AB66" w14:textId="77777777" w:rsidR="003B7CC6" w:rsidRDefault="00511CF7">
      <w:pPr>
        <w:pStyle w:val="BodyText"/>
        <w:spacing w:before="7"/>
        <w:rPr>
          <w:rFonts w:ascii="Montserrat Extra Bold"/>
          <w:b/>
          <w:sz w:val="9"/>
        </w:rPr>
      </w:pPr>
      <w:r>
        <w:pict w14:anchorId="52EB1B97">
          <v:shape id="_x0000_s1936" type="#_x0000_t202" style="position:absolute;margin-left:54.85pt;margin-top:8.3pt;width:487.35pt;height:114.3pt;z-index:-251771392;mso-wrap-distance-left:0;mso-wrap-distance-right:0;mso-position-horizontal-relative:page" filled="f" strokecolor="#c4beb2" strokeweight="1pt">
            <v:textbox inset="0,0,0,0">
              <w:txbxContent>
                <w:p w14:paraId="1631328B" w14:textId="77777777" w:rsidR="003B7CC6" w:rsidRDefault="00511CF7">
                  <w:pPr>
                    <w:spacing w:before="203"/>
                    <w:ind w:left="270"/>
                    <w:rPr>
                      <w:rFonts w:ascii="Open Sans Light"/>
                    </w:rPr>
                  </w:pPr>
                  <w:r>
                    <w:rPr>
                      <w:rFonts w:ascii="Open Sans Light"/>
                      <w:color w:val="5D5D60"/>
                    </w:rPr>
                    <w:t xml:space="preserve">Extend </w:t>
                  </w:r>
                  <w:proofErr w:type="spellStart"/>
                  <w:r>
                    <w:rPr>
                      <w:rFonts w:ascii="Open Sans Light"/>
                      <w:color w:val="5D5D60"/>
                    </w:rPr>
                    <w:t>CropSafe</w:t>
                  </w:r>
                  <w:proofErr w:type="spellEnd"/>
                  <w:r>
                    <w:rPr>
                      <w:rFonts w:ascii="Open Sans Light"/>
                      <w:color w:val="5D5D60"/>
                    </w:rPr>
                    <w:t xml:space="preserve"> into other industries</w:t>
                  </w:r>
                </w:p>
              </w:txbxContent>
            </v:textbox>
            <w10:wrap type="topAndBottom" anchorx="page"/>
          </v:shape>
        </w:pict>
      </w:r>
    </w:p>
    <w:p w14:paraId="59CD2A37" w14:textId="77777777" w:rsidR="003B7CC6" w:rsidRDefault="003B7CC6">
      <w:pPr>
        <w:pStyle w:val="BodyText"/>
        <w:rPr>
          <w:rFonts w:ascii="Montserrat Extra Bold"/>
          <w:b/>
          <w:sz w:val="20"/>
        </w:rPr>
      </w:pPr>
    </w:p>
    <w:p w14:paraId="2ED968BB" w14:textId="77777777" w:rsidR="003B7CC6" w:rsidRDefault="003B7CC6">
      <w:pPr>
        <w:pStyle w:val="BodyText"/>
        <w:spacing w:before="4"/>
        <w:rPr>
          <w:rFonts w:ascii="Montserrat Extra Bold"/>
          <w:b/>
          <w:sz w:val="25"/>
        </w:rPr>
      </w:pPr>
    </w:p>
    <w:p w14:paraId="6593A539" w14:textId="77777777" w:rsidR="003B7CC6" w:rsidRDefault="003B7CC6">
      <w:pPr>
        <w:rPr>
          <w:rFonts w:ascii="Montserrat Extra Bold"/>
          <w:sz w:val="25"/>
        </w:rPr>
        <w:sectPr w:rsidR="003B7CC6">
          <w:footerReference w:type="default" r:id="rId43"/>
          <w:pgSz w:w="11910" w:h="16840"/>
          <w:pgMar w:top="900" w:right="0" w:bottom="880" w:left="740" w:header="0" w:footer="694" w:gutter="0"/>
          <w:pgNumType w:start="21"/>
          <w:cols w:space="720"/>
        </w:sectPr>
      </w:pPr>
    </w:p>
    <w:p w14:paraId="6C366CFF" w14:textId="77777777" w:rsidR="003B7CC6" w:rsidRDefault="00511CF7">
      <w:pPr>
        <w:spacing w:before="239" w:line="232" w:lineRule="auto"/>
        <w:ind w:left="537" w:right="11"/>
        <w:rPr>
          <w:rFonts w:ascii="Montserrat Extra Bold"/>
          <w:b/>
        </w:rPr>
      </w:pPr>
      <w:r>
        <w:rPr>
          <w:rFonts w:ascii="Montserrat Extra Bold"/>
          <w:b/>
          <w:color w:val="9279B7"/>
        </w:rPr>
        <w:t>What would this look like in practice?</w:t>
      </w:r>
    </w:p>
    <w:p w14:paraId="7F00650C" w14:textId="77777777" w:rsidR="003B7CC6" w:rsidRDefault="00511CF7">
      <w:pPr>
        <w:spacing w:before="109" w:line="232" w:lineRule="auto"/>
        <w:ind w:left="537" w:right="1595"/>
        <w:rPr>
          <w:rFonts w:ascii="Montserrat Extra Bold" w:hAnsi="Montserrat Extra Bold"/>
          <w:b/>
        </w:rPr>
      </w:pPr>
      <w:r>
        <w:br w:type="column"/>
      </w:r>
      <w:r>
        <w:rPr>
          <w:rFonts w:ascii="Montserrat Extra Bold" w:hAnsi="Montserrat Extra Bold"/>
          <w:b/>
          <w:color w:val="9279B7"/>
        </w:rPr>
        <w:t>What will people be saying about Victoria’s biosecurity if this change was implemented and who will be saying it?</w:t>
      </w:r>
    </w:p>
    <w:p w14:paraId="4D318BA6"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38" w:space="761"/>
            <w:col w:w="6671"/>
          </w:cols>
        </w:sectPr>
      </w:pPr>
    </w:p>
    <w:p w14:paraId="00C736C0" w14:textId="77777777" w:rsidR="003B7CC6" w:rsidRDefault="00511CF7">
      <w:pPr>
        <w:pStyle w:val="BodyText"/>
        <w:spacing w:before="4"/>
        <w:rPr>
          <w:rFonts w:ascii="Montserrat Extra Bold"/>
          <w:b/>
          <w:sz w:val="12"/>
        </w:rPr>
      </w:pPr>
      <w:r>
        <w:pict w14:anchorId="208E5F20">
          <v:group id="_x0000_s1933" style="position:absolute;margin-left:574.9pt;margin-top:759.2pt;width:20.4pt;height:35.85pt;z-index:251546112;mso-position-horizontal-relative:page;mso-position-vertical-relative:page" coordorigin="11498,15184" coordsize="408,717">
            <v:shape id="_x0000_s1935"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934" type="#_x0000_t75" style="position:absolute;left:11515;top:15184;width:326;height:380">
              <v:imagedata r:id="rId22" o:title=""/>
            </v:shape>
            <w10:wrap anchorx="page" anchory="page"/>
          </v:group>
        </w:pict>
      </w:r>
      <w:r>
        <w:pict w14:anchorId="10E41E5A">
          <v:line id="_x0000_s1932" style="position:absolute;z-index:251547136;mso-position-horizontal-relative:page;mso-position-vertical-relative:page" from="35pt,792.5pt" to="558.3pt,792.5pt" strokecolor="#c1d32f" strokeweight=".34994mm">
            <w10:wrap anchorx="page" anchory="page"/>
          </v:line>
        </w:pict>
      </w:r>
    </w:p>
    <w:p w14:paraId="758C1640" w14:textId="77777777" w:rsidR="003B7CC6" w:rsidRDefault="00511CF7">
      <w:pPr>
        <w:tabs>
          <w:tab w:val="left" w:pos="4846"/>
        </w:tabs>
        <w:ind w:left="340"/>
        <w:rPr>
          <w:rFonts w:ascii="Montserrat Extra Bold"/>
          <w:sz w:val="20"/>
        </w:rPr>
      </w:pPr>
      <w:r>
        <w:rPr>
          <w:rFonts w:ascii="Montserrat Extra Bold"/>
          <w:sz w:val="20"/>
        </w:rPr>
      </w:r>
      <w:r>
        <w:rPr>
          <w:rFonts w:ascii="Montserrat Extra Bold"/>
          <w:sz w:val="20"/>
        </w:rPr>
        <w:pict w14:anchorId="677F5611">
          <v:shape id="_x0000_s1931" type="#_x0000_t202" style="width:202.8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7D33AC48" w14:textId="77777777" w:rsidR="003B7CC6" w:rsidRDefault="00511CF7">
                  <w:pPr>
                    <w:pStyle w:val="BodyText"/>
                    <w:spacing w:before="215" w:line="254" w:lineRule="auto"/>
                    <w:ind w:left="270" w:right="391"/>
                  </w:pPr>
                  <w:r>
                    <w:rPr>
                      <w:color w:val="5D5D60"/>
                    </w:rPr>
                    <w:t xml:space="preserve">Single consistent model applied across a broad range of industries which is </w:t>
                  </w:r>
                  <w:r>
                    <w:rPr>
                      <w:color w:val="5D5D60"/>
                      <w:spacing w:val="-3"/>
                    </w:rPr>
                    <w:t xml:space="preserve">well </w:t>
                  </w:r>
                  <w:r>
                    <w:rPr>
                      <w:color w:val="5D5D60"/>
                    </w:rPr>
                    <w:t>integrated.</w:t>
                  </w:r>
                </w:p>
                <w:p w14:paraId="426537F9" w14:textId="77777777" w:rsidR="003B7CC6" w:rsidRDefault="003B7CC6">
                  <w:pPr>
                    <w:pStyle w:val="BodyText"/>
                    <w:spacing w:before="11"/>
                    <w:rPr>
                      <w:sz w:val="19"/>
                    </w:rPr>
                  </w:pPr>
                </w:p>
                <w:p w14:paraId="40212200" w14:textId="77777777" w:rsidR="003B7CC6" w:rsidRDefault="00511CF7">
                  <w:pPr>
                    <w:pStyle w:val="BodyText"/>
                    <w:spacing w:before="1" w:line="254" w:lineRule="auto"/>
                    <w:ind w:left="270" w:right="352"/>
                  </w:pPr>
                  <w:r>
                    <w:rPr>
                      <w:color w:val="5D5D60"/>
                    </w:rPr>
                    <w:t>Offers consistent long-term data that producers trust as a reliable “one source of truth”.</w:t>
                  </w:r>
                </w:p>
                <w:p w14:paraId="52222BF9" w14:textId="77777777" w:rsidR="003B7CC6" w:rsidRDefault="003B7CC6">
                  <w:pPr>
                    <w:pStyle w:val="BodyText"/>
                    <w:spacing w:before="11"/>
                    <w:rPr>
                      <w:sz w:val="19"/>
                    </w:rPr>
                  </w:pPr>
                </w:p>
                <w:p w14:paraId="03FDBE5C" w14:textId="77777777" w:rsidR="003B7CC6" w:rsidRDefault="00511CF7">
                  <w:pPr>
                    <w:pStyle w:val="BodyText"/>
                    <w:spacing w:line="254" w:lineRule="auto"/>
                    <w:ind w:left="270" w:right="258"/>
                  </w:pPr>
                  <w:r>
                    <w:rPr>
                      <w:color w:val="5D5D60"/>
                    </w:rPr>
                    <w:t>Could include surveillance data, detection data, incursion data.</w:t>
                  </w:r>
                </w:p>
                <w:p w14:paraId="387C8D2A" w14:textId="77777777" w:rsidR="003B7CC6" w:rsidRDefault="003B7CC6">
                  <w:pPr>
                    <w:pStyle w:val="BodyText"/>
                    <w:spacing w:before="11"/>
                    <w:rPr>
                      <w:sz w:val="19"/>
                    </w:rPr>
                  </w:pPr>
                </w:p>
                <w:p w14:paraId="1D405183" w14:textId="77777777" w:rsidR="003B7CC6" w:rsidRDefault="00511CF7">
                  <w:pPr>
                    <w:pStyle w:val="BodyText"/>
                    <w:ind w:left="270"/>
                  </w:pPr>
                  <w:r>
                    <w:rPr>
                      <w:color w:val="5D5D60"/>
                    </w:rPr>
                    <w:t>Coul</w:t>
                  </w:r>
                  <w:r>
                    <w:rPr>
                      <w:color w:val="5D5D60"/>
                    </w:rPr>
                    <w:t>d link to PICs?</w:t>
                  </w:r>
                </w:p>
                <w:p w14:paraId="4783CC7B" w14:textId="77777777" w:rsidR="003B7CC6" w:rsidRDefault="003B7CC6">
                  <w:pPr>
                    <w:pStyle w:val="BodyText"/>
                    <w:spacing w:before="13"/>
                    <w:rPr>
                      <w:sz w:val="20"/>
                    </w:rPr>
                  </w:pPr>
                </w:p>
                <w:p w14:paraId="264865E0" w14:textId="77777777" w:rsidR="003B7CC6" w:rsidRDefault="00511CF7">
                  <w:pPr>
                    <w:pStyle w:val="BodyText"/>
                    <w:spacing w:line="254" w:lineRule="auto"/>
                    <w:ind w:left="270" w:right="253"/>
                  </w:pPr>
                  <w:r>
                    <w:rPr>
                      <w:color w:val="5D5D60"/>
                    </w:rPr>
                    <w:t>Leveraging from understanding how the current grains industry make it work so well and applying that to other industries.</w:t>
                  </w:r>
                </w:p>
                <w:p w14:paraId="4278F806" w14:textId="77777777" w:rsidR="003B7CC6" w:rsidRDefault="003B7CC6">
                  <w:pPr>
                    <w:pStyle w:val="BodyText"/>
                    <w:spacing w:before="11"/>
                    <w:rPr>
                      <w:sz w:val="19"/>
                    </w:rPr>
                  </w:pPr>
                </w:p>
                <w:p w14:paraId="35CFDA1E" w14:textId="77777777" w:rsidR="003B7CC6" w:rsidRDefault="00511CF7">
                  <w:pPr>
                    <w:pStyle w:val="BodyText"/>
                    <w:spacing w:line="254" w:lineRule="auto"/>
                    <w:ind w:left="270" w:right="329"/>
                  </w:pPr>
                  <w:r>
                    <w:rPr>
                      <w:color w:val="5D5D60"/>
                    </w:rPr>
                    <w:t>Consider other approaches in expanding this model (e.g. Private Practitioner Online), iPhone apps used in wine industry, etc. - i.e.i</w:t>
                  </w:r>
                  <w:r>
                    <w:rPr>
                      <w:color w:val="5D5D60"/>
                    </w:rPr>
                    <w:t xml:space="preserve">t may be that one size </w:t>
                  </w:r>
                  <w:proofErr w:type="gramStart"/>
                  <w:r>
                    <w:rPr>
                      <w:color w:val="5D5D60"/>
                    </w:rPr>
                    <w:t>doesn’t</w:t>
                  </w:r>
                  <w:proofErr w:type="gramEnd"/>
                  <w:r>
                    <w:rPr>
                      <w:color w:val="5D5D60"/>
                    </w:rPr>
                    <w:t xml:space="preserve"> fit all - and doesn’t have to.</w:t>
                  </w:r>
                </w:p>
              </w:txbxContent>
            </v:textbox>
            <w10:anchorlock/>
          </v:shape>
        </w:pict>
      </w:r>
      <w:r>
        <w:rPr>
          <w:rFonts w:ascii="Montserrat Extra Bold"/>
          <w:sz w:val="20"/>
        </w:rPr>
        <w:tab/>
      </w:r>
      <w:r>
        <w:rPr>
          <w:rFonts w:ascii="Montserrat Extra Bold"/>
          <w:sz w:val="20"/>
        </w:rPr>
      </w:r>
      <w:r>
        <w:rPr>
          <w:rFonts w:ascii="Montserrat Extra Bold"/>
          <w:sz w:val="20"/>
        </w:rPr>
        <w:pict w14:anchorId="2A6FA60A">
          <v:shape id="_x0000_s1930" type="#_x0000_t202" style="width:261.85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5CEF6EBD" w14:textId="77777777" w:rsidR="003B7CC6" w:rsidRDefault="00511CF7">
                  <w:pPr>
                    <w:pStyle w:val="BodyText"/>
                    <w:numPr>
                      <w:ilvl w:val="0"/>
                      <w:numId w:val="18"/>
                    </w:numPr>
                    <w:tabs>
                      <w:tab w:val="left" w:pos="629"/>
                      <w:tab w:val="left" w:pos="630"/>
                    </w:tabs>
                    <w:spacing w:before="215"/>
                  </w:pPr>
                  <w:r>
                    <w:rPr>
                      <w:i/>
                      <w:color w:val="5D5D60"/>
                    </w:rPr>
                    <w:t xml:space="preserve">“Quote” </w:t>
                  </w:r>
                  <w:r>
                    <w:rPr>
                      <w:color w:val="5D5D60"/>
                    </w:rPr>
                    <w:t>- Rapid and early detection of</w:t>
                  </w:r>
                  <w:r>
                    <w:rPr>
                      <w:color w:val="5D5D60"/>
                      <w:spacing w:val="-7"/>
                    </w:rPr>
                    <w:t xml:space="preserve"> </w:t>
                  </w:r>
                  <w:r>
                    <w:rPr>
                      <w:color w:val="5D5D60"/>
                    </w:rPr>
                    <w:t>pests.</w:t>
                  </w:r>
                </w:p>
                <w:p w14:paraId="68782160" w14:textId="77777777" w:rsidR="003B7CC6" w:rsidRDefault="003B7CC6">
                  <w:pPr>
                    <w:pStyle w:val="BodyText"/>
                    <w:spacing w:before="12"/>
                    <w:rPr>
                      <w:sz w:val="20"/>
                    </w:rPr>
                  </w:pPr>
                </w:p>
                <w:p w14:paraId="63A5531D" w14:textId="77777777" w:rsidR="003B7CC6" w:rsidRDefault="00511CF7">
                  <w:pPr>
                    <w:pStyle w:val="BodyText"/>
                    <w:numPr>
                      <w:ilvl w:val="0"/>
                      <w:numId w:val="18"/>
                    </w:numPr>
                    <w:tabs>
                      <w:tab w:val="left" w:pos="630"/>
                    </w:tabs>
                    <w:spacing w:line="254" w:lineRule="auto"/>
                    <w:ind w:right="546"/>
                    <w:jc w:val="both"/>
                  </w:pPr>
                  <w:r>
                    <w:rPr>
                      <w:i/>
                      <w:color w:val="5D5D60"/>
                    </w:rPr>
                    <w:t xml:space="preserve">“Quote” </w:t>
                  </w:r>
                  <w:r>
                    <w:rPr>
                      <w:color w:val="5D5D60"/>
                    </w:rPr>
                    <w:t>- Significant trust and strong network of expertise that builds trust be</w:t>
                  </w:r>
                  <w:r>
                    <w:rPr>
                      <w:color w:val="5D5D60"/>
                    </w:rPr>
                    <w:t>tween industry and government.</w:t>
                  </w:r>
                </w:p>
              </w:txbxContent>
            </v:textbox>
            <w10:anchorlock/>
          </v:shape>
        </w:pict>
      </w:r>
    </w:p>
    <w:p w14:paraId="1A3E7F6D"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6AAB4672" w14:textId="77777777" w:rsidR="003B7CC6" w:rsidRDefault="00511CF7">
      <w:pPr>
        <w:pStyle w:val="BodyText"/>
        <w:ind w:left="344"/>
        <w:rPr>
          <w:rFonts w:ascii="Montserrat Extra Bold"/>
          <w:sz w:val="20"/>
        </w:rPr>
      </w:pPr>
      <w:r>
        <w:rPr>
          <w:rFonts w:ascii="Montserrat Extra Bold"/>
          <w:sz w:val="20"/>
        </w:rPr>
      </w:r>
      <w:r>
        <w:rPr>
          <w:rFonts w:ascii="Montserrat Extra Bold"/>
          <w:sz w:val="20"/>
        </w:rPr>
        <w:pict w14:anchorId="24DD5704">
          <v:group id="_x0000_s1924" style="width:137.35pt;height:56.45pt;mso-position-horizontal-relative:char;mso-position-vertical-relative:line" coordsize="2747,1129">
            <v:rect id="_x0000_s1929" style="position:absolute;top:127;width:2324;height:900" fillcolor="#e984b6" stroked="f"/>
            <v:shape id="_x0000_s1928"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927"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26" type="#_x0000_t202" style="position:absolute;left:257;top:304;width:1071;height:513" filled="f" stroked="f">
              <v:textbox inset="0,0,0,0">
                <w:txbxContent>
                  <w:p w14:paraId="37F2317E" w14:textId="3610F955"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925" type="#_x0000_t202" style="position:absolute;left:2040;top:251;width:307;height:619" filled="f" stroked="f">
              <v:textbox inset="0,0,0,0">
                <w:txbxContent>
                  <w:p w14:paraId="75CE4030" w14:textId="77777777" w:rsidR="003B7CC6" w:rsidRDefault="00511CF7">
                    <w:pPr>
                      <w:spacing w:before="12" w:line="606" w:lineRule="exact"/>
                      <w:rPr>
                        <w:rFonts w:ascii="Calibri"/>
                        <w:sz w:val="51"/>
                      </w:rPr>
                    </w:pPr>
                    <w:r>
                      <w:rPr>
                        <w:rFonts w:ascii="Calibri"/>
                        <w:color w:val="FFFFFF"/>
                        <w:w w:val="110"/>
                        <w:sz w:val="51"/>
                      </w:rPr>
                      <w:t>6</w:t>
                    </w:r>
                  </w:p>
                </w:txbxContent>
              </v:textbox>
            </v:shape>
            <w10:anchorlock/>
          </v:group>
        </w:pict>
      </w:r>
    </w:p>
    <w:p w14:paraId="47BA790D" w14:textId="77777777" w:rsidR="003B7CC6" w:rsidRDefault="003B7CC6">
      <w:pPr>
        <w:pStyle w:val="BodyText"/>
        <w:spacing w:before="2"/>
        <w:rPr>
          <w:rFonts w:ascii="Montserrat Extra Bold"/>
          <w:b/>
          <w:sz w:val="20"/>
        </w:rPr>
      </w:pPr>
    </w:p>
    <w:p w14:paraId="57C2C84E" w14:textId="77777777" w:rsidR="003B7CC6" w:rsidRDefault="00511CF7">
      <w:pPr>
        <w:spacing w:before="102"/>
        <w:ind w:left="508"/>
        <w:rPr>
          <w:rFonts w:ascii="Montserrat Extra Bold"/>
          <w:b/>
        </w:rPr>
      </w:pPr>
      <w:r>
        <w:rPr>
          <w:rFonts w:ascii="Montserrat Extra Bold"/>
          <w:b/>
          <w:color w:val="E2499A"/>
        </w:rPr>
        <w:t>What change/improvement is suggested?</w:t>
      </w:r>
    </w:p>
    <w:p w14:paraId="668B3758" w14:textId="77777777" w:rsidR="003B7CC6" w:rsidRDefault="00511CF7">
      <w:pPr>
        <w:pStyle w:val="BodyText"/>
        <w:spacing w:before="7"/>
        <w:rPr>
          <w:rFonts w:ascii="Montserrat Extra Bold"/>
          <w:b/>
          <w:sz w:val="9"/>
        </w:rPr>
      </w:pPr>
      <w:r>
        <w:pict w14:anchorId="5A60078C">
          <v:shape id="_x0000_s1923" type="#_x0000_t202" style="position:absolute;margin-left:54.15pt;margin-top:8.3pt;width:487.35pt;height:114.3pt;z-index:-251768320;mso-wrap-distance-left:0;mso-wrap-distance-right:0;mso-position-horizontal-relative:page" filled="f" strokecolor="#c4beb2" strokeweight="1pt">
            <v:textbox inset="0,0,0,0">
              <w:txbxContent>
                <w:p w14:paraId="7267CF8D" w14:textId="77777777" w:rsidR="003B7CC6" w:rsidRDefault="00511CF7">
                  <w:pPr>
                    <w:spacing w:before="203" w:line="282" w:lineRule="exact"/>
                    <w:ind w:left="270"/>
                    <w:rPr>
                      <w:rFonts w:ascii="Open Sans Light"/>
                    </w:rPr>
                  </w:pPr>
                  <w:r>
                    <w:rPr>
                      <w:rFonts w:ascii="Open Sans Light"/>
                      <w:color w:val="5D5D60"/>
                    </w:rPr>
                    <w:t>Data accessible to stakeholders - Govt and Industry, in a timely manner to support decision</w:t>
                  </w:r>
                </w:p>
                <w:p w14:paraId="13923F39" w14:textId="77777777" w:rsidR="003B7CC6" w:rsidRDefault="00511CF7">
                  <w:pPr>
                    <w:spacing w:line="282" w:lineRule="exact"/>
                    <w:ind w:left="270"/>
                    <w:rPr>
                      <w:rFonts w:ascii="Open Sans Light"/>
                    </w:rPr>
                  </w:pPr>
                  <w:r>
                    <w:rPr>
                      <w:rFonts w:ascii="Open Sans Light"/>
                      <w:color w:val="5D5D60"/>
                    </w:rPr>
                    <w:t>making, identification of risk and market access.</w:t>
                  </w:r>
                </w:p>
                <w:p w14:paraId="6C902FDE" w14:textId="77777777" w:rsidR="003B7CC6" w:rsidRDefault="00511CF7">
                  <w:pPr>
                    <w:spacing w:before="234"/>
                    <w:ind w:left="270"/>
                    <w:rPr>
                      <w:rFonts w:ascii="Open Sans Light"/>
                    </w:rPr>
                  </w:pPr>
                  <w:r>
                    <w:rPr>
                      <w:rFonts w:ascii="Open Sans Light"/>
                      <w:color w:val="5D5D60"/>
                    </w:rPr>
                    <w:t>A well supported, accessible, relevant, central repository of quality data.</w:t>
                  </w:r>
                </w:p>
              </w:txbxContent>
            </v:textbox>
            <w10:wrap type="topAndBottom" anchorx="page"/>
          </v:shape>
        </w:pict>
      </w:r>
    </w:p>
    <w:p w14:paraId="05D7111A" w14:textId="77777777" w:rsidR="003B7CC6" w:rsidRDefault="003B7CC6">
      <w:pPr>
        <w:pStyle w:val="BodyText"/>
        <w:rPr>
          <w:rFonts w:ascii="Montserrat Extra Bold"/>
          <w:b/>
          <w:sz w:val="20"/>
        </w:rPr>
      </w:pPr>
    </w:p>
    <w:p w14:paraId="26B7B5AA" w14:textId="77777777" w:rsidR="003B7CC6" w:rsidRDefault="003B7CC6">
      <w:pPr>
        <w:pStyle w:val="BodyText"/>
        <w:spacing w:before="4"/>
        <w:rPr>
          <w:rFonts w:ascii="Montserrat Extra Bold"/>
          <w:b/>
          <w:sz w:val="25"/>
        </w:rPr>
      </w:pPr>
    </w:p>
    <w:p w14:paraId="70C0FC78" w14:textId="77777777" w:rsidR="003B7CC6" w:rsidRDefault="003B7CC6">
      <w:pPr>
        <w:rPr>
          <w:rFonts w:ascii="Montserrat Extra Bold"/>
          <w:sz w:val="25"/>
        </w:rPr>
        <w:sectPr w:rsidR="003B7CC6">
          <w:pgSz w:w="11910" w:h="16840"/>
          <w:pgMar w:top="920" w:right="0" w:bottom="880" w:left="740" w:header="0" w:footer="694" w:gutter="0"/>
          <w:cols w:space="720"/>
        </w:sectPr>
      </w:pPr>
    </w:p>
    <w:p w14:paraId="36A26CE6" w14:textId="77777777" w:rsidR="003B7CC6" w:rsidRDefault="00511CF7">
      <w:pPr>
        <w:spacing w:before="239" w:line="232" w:lineRule="auto"/>
        <w:ind w:left="523" w:right="11"/>
        <w:rPr>
          <w:rFonts w:ascii="Montserrat Extra Bold"/>
          <w:b/>
        </w:rPr>
      </w:pPr>
      <w:r>
        <w:rPr>
          <w:rFonts w:ascii="Montserrat Extra Bold"/>
          <w:b/>
          <w:color w:val="E2499A"/>
        </w:rPr>
        <w:t>What would this l</w:t>
      </w:r>
      <w:r>
        <w:rPr>
          <w:rFonts w:ascii="Montserrat Extra Bold"/>
          <w:b/>
          <w:color w:val="E2499A"/>
        </w:rPr>
        <w:t>ook like in practice?</w:t>
      </w:r>
    </w:p>
    <w:p w14:paraId="10387D36" w14:textId="77777777" w:rsidR="003B7CC6" w:rsidRDefault="00511CF7">
      <w:pPr>
        <w:spacing w:before="109" w:line="232" w:lineRule="auto"/>
        <w:ind w:left="523" w:right="1609"/>
        <w:rPr>
          <w:rFonts w:ascii="Montserrat Extra Bold" w:hAnsi="Montserrat Extra Bold"/>
          <w:b/>
        </w:rPr>
      </w:pPr>
      <w:r>
        <w:br w:type="column"/>
      </w:r>
      <w:r>
        <w:rPr>
          <w:rFonts w:ascii="Montserrat Extra Bold" w:hAnsi="Montserrat Extra Bold"/>
          <w:b/>
          <w:color w:val="E2499A"/>
        </w:rPr>
        <w:t>What will people be saying about Victoria’s biosecurity if this change was implemented and who will be saying it?</w:t>
      </w:r>
    </w:p>
    <w:p w14:paraId="6228494C"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24" w:space="775"/>
            <w:col w:w="6671"/>
          </w:cols>
        </w:sectPr>
      </w:pPr>
    </w:p>
    <w:p w14:paraId="3E90C9CB" w14:textId="77777777" w:rsidR="003B7CC6" w:rsidRDefault="00511CF7">
      <w:pPr>
        <w:pStyle w:val="BodyText"/>
        <w:spacing w:before="4"/>
        <w:rPr>
          <w:rFonts w:ascii="Montserrat Extra Bold"/>
          <w:b/>
          <w:sz w:val="12"/>
        </w:rPr>
      </w:pPr>
      <w:r>
        <w:pict w14:anchorId="310E708F">
          <v:group id="_x0000_s1920" style="position:absolute;margin-left:0;margin-top:787.35pt;width:.55pt;height:17.25pt;z-index:251549184;mso-position-horizontal-relative:page;mso-position-vertical-relative:page" coordorigin=",15747" coordsize="11,345">
            <v:line id="_x0000_s1922" style="position:absolute" from="5,15947" to="5,16091" strokecolor="#c1d32f" strokeweight=".16519mm"/>
            <v:line id="_x0000_s1921" style="position:absolute" from="5,15747" to="5,15893" strokecolor="#01a7cf" strokeweight=".1785mm"/>
            <w10:wrap anchorx="page" anchory="page"/>
          </v:group>
        </w:pict>
      </w:r>
      <w:r>
        <w:rPr>
          <w:noProof/>
        </w:rPr>
        <w:drawing>
          <wp:anchor distT="0" distB="0" distL="0" distR="0" simplePos="0" relativeHeight="251452928" behindDoc="0" locked="0" layoutInCell="1" allowOverlap="1" wp14:anchorId="1200EA9B" wp14:editId="4834E8D1">
            <wp:simplePos x="0" y="0"/>
            <wp:positionH relativeFrom="page">
              <wp:posOffset>7313899</wp:posOffset>
            </wp:positionH>
            <wp:positionV relativeFrom="page">
              <wp:posOffset>9642056</wp:posOffset>
            </wp:positionV>
            <wp:extent cx="246105" cy="454841"/>
            <wp:effectExtent l="0" t="0" r="0" b="0"/>
            <wp:wrapNone/>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30D46FB8">
          <v:line id="_x0000_s1919" style="position:absolute;z-index:251550208;mso-position-horizontal-relative:page;mso-position-vertical-relative:page" from="36pt,792.5pt" to="559.3pt,792.5pt" strokecolor="#c1d32f" strokeweight=".34994mm">
            <w10:wrap anchorx="page" anchory="page"/>
          </v:line>
        </w:pict>
      </w:r>
    </w:p>
    <w:p w14:paraId="539A3AC6" w14:textId="77777777" w:rsidR="003B7CC6" w:rsidRDefault="00511CF7">
      <w:pPr>
        <w:tabs>
          <w:tab w:val="left" w:pos="4832"/>
        </w:tabs>
        <w:ind w:left="325"/>
        <w:rPr>
          <w:rFonts w:ascii="Montserrat Extra Bold"/>
          <w:sz w:val="20"/>
        </w:rPr>
      </w:pPr>
      <w:r>
        <w:rPr>
          <w:rFonts w:ascii="Montserrat Extra Bold"/>
          <w:sz w:val="20"/>
        </w:rPr>
      </w:r>
      <w:r>
        <w:rPr>
          <w:rFonts w:ascii="Montserrat Extra Bold"/>
          <w:sz w:val="20"/>
        </w:rPr>
        <w:pict w14:anchorId="767CCFAA">
          <v:shape id="_x0000_s1918" type="#_x0000_t202" style="width:202.8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16786080" w14:textId="77777777" w:rsidR="003B7CC6" w:rsidRDefault="00511CF7">
                  <w:pPr>
                    <w:pStyle w:val="BodyText"/>
                    <w:spacing w:before="215" w:line="254" w:lineRule="auto"/>
                    <w:ind w:left="270" w:right="342"/>
                  </w:pPr>
                  <w:r>
                    <w:rPr>
                      <w:color w:val="5D5D60"/>
                    </w:rPr>
                    <w:t>Open source database with appropriate safeguards and data security that can be used by industry and government.</w:t>
                  </w:r>
                </w:p>
                <w:p w14:paraId="231AC114" w14:textId="77777777" w:rsidR="003B7CC6" w:rsidRDefault="003B7CC6">
                  <w:pPr>
                    <w:pStyle w:val="BodyText"/>
                    <w:spacing w:before="11"/>
                    <w:rPr>
                      <w:sz w:val="19"/>
                    </w:rPr>
                  </w:pPr>
                </w:p>
                <w:p w14:paraId="546DE70B" w14:textId="77777777" w:rsidR="003B7CC6" w:rsidRDefault="00511CF7">
                  <w:pPr>
                    <w:pStyle w:val="BodyText"/>
                    <w:spacing w:before="1" w:line="254" w:lineRule="auto"/>
                    <w:ind w:left="270" w:right="287"/>
                  </w:pPr>
                  <w:r>
                    <w:rPr>
                      <w:color w:val="5D5D60"/>
                    </w:rPr>
                    <w:t>Validated data from location of industry to pest and disease status (that is, should not underestimate work/investment required to provide quality assurance).</w:t>
                  </w:r>
                </w:p>
                <w:p w14:paraId="1745757A" w14:textId="77777777" w:rsidR="003B7CC6" w:rsidRDefault="003B7CC6">
                  <w:pPr>
                    <w:pStyle w:val="BodyText"/>
                    <w:spacing w:before="11"/>
                    <w:rPr>
                      <w:sz w:val="19"/>
                    </w:rPr>
                  </w:pPr>
                </w:p>
                <w:p w14:paraId="5EB8930C" w14:textId="77777777" w:rsidR="003B7CC6" w:rsidRDefault="00511CF7">
                  <w:pPr>
                    <w:pStyle w:val="BodyText"/>
                    <w:spacing w:line="254" w:lineRule="auto"/>
                    <w:ind w:left="270" w:right="342"/>
                  </w:pPr>
                  <w:r>
                    <w:rPr>
                      <w:color w:val="5D5D60"/>
                    </w:rPr>
                    <w:t>Ability to extract data and analyse it to answer the right questions and generate useful insight</w:t>
                  </w:r>
                  <w:r>
                    <w:rPr>
                      <w:color w:val="5D5D60"/>
                    </w:rPr>
                    <w:t>s and information to support decision-making or validate status for purposes (e.g. market access)</w:t>
                  </w:r>
                </w:p>
                <w:p w14:paraId="69EE295F" w14:textId="77777777" w:rsidR="003B7CC6" w:rsidRDefault="003B7CC6">
                  <w:pPr>
                    <w:pStyle w:val="BodyText"/>
                    <w:spacing w:before="12"/>
                    <w:rPr>
                      <w:sz w:val="19"/>
                    </w:rPr>
                  </w:pPr>
                </w:p>
                <w:p w14:paraId="70B5FE92" w14:textId="77777777" w:rsidR="003B7CC6" w:rsidRDefault="00511CF7">
                  <w:pPr>
                    <w:pStyle w:val="BodyText"/>
                    <w:ind w:left="270"/>
                  </w:pPr>
                  <w:r>
                    <w:rPr>
                      <w:color w:val="5D5D60"/>
                    </w:rPr>
                    <w:t>Good metadata standards.</w:t>
                  </w:r>
                </w:p>
                <w:p w14:paraId="10F417CF" w14:textId="77777777" w:rsidR="003B7CC6" w:rsidRDefault="003B7CC6">
                  <w:pPr>
                    <w:pStyle w:val="BodyText"/>
                    <w:spacing w:before="12"/>
                    <w:rPr>
                      <w:sz w:val="20"/>
                    </w:rPr>
                  </w:pPr>
                </w:p>
                <w:p w14:paraId="7F4221E8" w14:textId="77777777" w:rsidR="003B7CC6" w:rsidRDefault="00511CF7">
                  <w:pPr>
                    <w:pStyle w:val="BodyText"/>
                    <w:spacing w:line="254" w:lineRule="auto"/>
                    <w:ind w:left="270" w:right="547"/>
                  </w:pPr>
                  <w:r>
                    <w:rPr>
                      <w:color w:val="5D5D60"/>
                    </w:rPr>
                    <w:t>Ability to source data from a variety of appropriate and reliable sources.</w:t>
                  </w:r>
                </w:p>
                <w:p w14:paraId="271BCCF3" w14:textId="77777777" w:rsidR="003B7CC6" w:rsidRDefault="003B7CC6">
                  <w:pPr>
                    <w:pStyle w:val="BodyText"/>
                    <w:spacing w:before="11"/>
                    <w:rPr>
                      <w:sz w:val="19"/>
                    </w:rPr>
                  </w:pPr>
                </w:p>
                <w:p w14:paraId="70924FEE" w14:textId="77777777" w:rsidR="003B7CC6" w:rsidRDefault="00511CF7">
                  <w:pPr>
                    <w:pStyle w:val="BodyText"/>
                    <w:spacing w:before="1" w:line="254" w:lineRule="auto"/>
                    <w:ind w:left="270" w:right="297"/>
                  </w:pPr>
                  <w:r>
                    <w:rPr>
                      <w:color w:val="5D5D60"/>
                    </w:rPr>
                    <w:t xml:space="preserve">Data ownership, sharing and accessibility requirements </w:t>
                  </w:r>
                  <w:r>
                    <w:rPr>
                      <w:color w:val="5D5D60"/>
                    </w:rPr>
                    <w:t>are clear, appropriate and legal.</w:t>
                  </w:r>
                </w:p>
              </w:txbxContent>
            </v:textbox>
            <w10:anchorlock/>
          </v:shape>
        </w:pict>
      </w:r>
      <w:r>
        <w:rPr>
          <w:rFonts w:ascii="Montserrat Extra Bold"/>
          <w:sz w:val="20"/>
        </w:rPr>
        <w:tab/>
      </w:r>
      <w:r>
        <w:rPr>
          <w:rFonts w:ascii="Montserrat Extra Bold"/>
          <w:sz w:val="20"/>
        </w:rPr>
      </w:r>
      <w:r>
        <w:rPr>
          <w:rFonts w:ascii="Montserrat Extra Bold"/>
          <w:sz w:val="20"/>
        </w:rPr>
        <w:pict w14:anchorId="4CED3FF0">
          <v:shape id="_x0000_s1917" type="#_x0000_t202" style="width:261.85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0AB0D233" w14:textId="77777777" w:rsidR="003B7CC6" w:rsidRDefault="00511CF7">
                  <w:pPr>
                    <w:numPr>
                      <w:ilvl w:val="0"/>
                      <w:numId w:val="17"/>
                    </w:numPr>
                    <w:tabs>
                      <w:tab w:val="left" w:pos="629"/>
                      <w:tab w:val="left" w:pos="630"/>
                    </w:tabs>
                    <w:spacing w:before="215"/>
                    <w:rPr>
                      <w:i/>
                      <w:sz w:val="18"/>
                    </w:rPr>
                  </w:pPr>
                  <w:r>
                    <w:rPr>
                      <w:i/>
                      <w:color w:val="5D5D60"/>
                      <w:sz w:val="18"/>
                    </w:rPr>
                    <w:t>The ability to act and react to an</w:t>
                  </w:r>
                  <w:r>
                    <w:rPr>
                      <w:i/>
                      <w:color w:val="5D5D60"/>
                      <w:spacing w:val="-1"/>
                      <w:sz w:val="18"/>
                    </w:rPr>
                    <w:t xml:space="preserve"> </w:t>
                  </w:r>
                  <w:r>
                    <w:rPr>
                      <w:i/>
                      <w:color w:val="5D5D60"/>
                      <w:sz w:val="18"/>
                    </w:rPr>
                    <w:t>outbreak</w:t>
                  </w:r>
                </w:p>
                <w:p w14:paraId="3C7CA021" w14:textId="77777777" w:rsidR="003B7CC6" w:rsidRDefault="003B7CC6">
                  <w:pPr>
                    <w:pStyle w:val="BodyText"/>
                    <w:spacing w:before="12"/>
                    <w:rPr>
                      <w:i/>
                      <w:sz w:val="20"/>
                    </w:rPr>
                  </w:pPr>
                </w:p>
                <w:p w14:paraId="1417F545" w14:textId="77777777" w:rsidR="003B7CC6" w:rsidRDefault="00511CF7">
                  <w:pPr>
                    <w:numPr>
                      <w:ilvl w:val="0"/>
                      <w:numId w:val="17"/>
                    </w:numPr>
                    <w:tabs>
                      <w:tab w:val="left" w:pos="629"/>
                      <w:tab w:val="left" w:pos="630"/>
                    </w:tabs>
                    <w:rPr>
                      <w:i/>
                      <w:sz w:val="18"/>
                    </w:rPr>
                  </w:pPr>
                  <w:r>
                    <w:rPr>
                      <w:i/>
                      <w:color w:val="5D5D60"/>
                      <w:sz w:val="18"/>
                    </w:rPr>
                    <w:t>Quality data to support market access</w:t>
                  </w:r>
                  <w:r>
                    <w:rPr>
                      <w:i/>
                      <w:color w:val="5D5D60"/>
                      <w:spacing w:val="-5"/>
                      <w:sz w:val="18"/>
                    </w:rPr>
                    <w:t xml:space="preserve"> </w:t>
                  </w:r>
                  <w:r>
                    <w:rPr>
                      <w:i/>
                      <w:color w:val="5D5D60"/>
                      <w:sz w:val="18"/>
                    </w:rPr>
                    <w:t>data</w:t>
                  </w:r>
                </w:p>
                <w:p w14:paraId="76292564" w14:textId="77777777" w:rsidR="003B7CC6" w:rsidRDefault="003B7CC6">
                  <w:pPr>
                    <w:pStyle w:val="BodyText"/>
                    <w:spacing w:before="13"/>
                    <w:rPr>
                      <w:i/>
                      <w:sz w:val="20"/>
                    </w:rPr>
                  </w:pPr>
                </w:p>
                <w:p w14:paraId="238C588D" w14:textId="77777777" w:rsidR="003B7CC6" w:rsidRDefault="00511CF7">
                  <w:pPr>
                    <w:numPr>
                      <w:ilvl w:val="0"/>
                      <w:numId w:val="17"/>
                    </w:numPr>
                    <w:tabs>
                      <w:tab w:val="left" w:pos="629"/>
                      <w:tab w:val="left" w:pos="630"/>
                    </w:tabs>
                    <w:spacing w:line="254" w:lineRule="auto"/>
                    <w:ind w:right="557"/>
                    <w:rPr>
                      <w:i/>
                      <w:sz w:val="18"/>
                    </w:rPr>
                  </w:pPr>
                  <w:r>
                    <w:rPr>
                      <w:i/>
                      <w:color w:val="5D5D60"/>
                      <w:sz w:val="18"/>
                    </w:rPr>
                    <w:t>Informed decision making to support</w:t>
                  </w:r>
                  <w:r>
                    <w:rPr>
                      <w:i/>
                      <w:color w:val="5D5D60"/>
                      <w:spacing w:val="-26"/>
                      <w:sz w:val="18"/>
                    </w:rPr>
                    <w:t xml:space="preserve"> </w:t>
                  </w:r>
                  <w:r>
                    <w:rPr>
                      <w:i/>
                      <w:color w:val="5D5D60"/>
                      <w:sz w:val="18"/>
                    </w:rPr>
                    <w:t>management decisions</w:t>
                  </w:r>
                </w:p>
                <w:p w14:paraId="5A2DF05D" w14:textId="77777777" w:rsidR="003B7CC6" w:rsidRDefault="003B7CC6">
                  <w:pPr>
                    <w:pStyle w:val="BodyText"/>
                    <w:spacing w:before="11"/>
                    <w:rPr>
                      <w:i/>
                      <w:sz w:val="19"/>
                    </w:rPr>
                  </w:pPr>
                </w:p>
                <w:p w14:paraId="2F6B0324" w14:textId="77777777" w:rsidR="003B7CC6" w:rsidRDefault="00511CF7">
                  <w:pPr>
                    <w:numPr>
                      <w:ilvl w:val="0"/>
                      <w:numId w:val="17"/>
                    </w:numPr>
                    <w:tabs>
                      <w:tab w:val="left" w:pos="629"/>
                      <w:tab w:val="left" w:pos="630"/>
                    </w:tabs>
                    <w:rPr>
                      <w:i/>
                      <w:sz w:val="18"/>
                    </w:rPr>
                  </w:pPr>
                  <w:r>
                    <w:rPr>
                      <w:i/>
                      <w:color w:val="5D5D60"/>
                      <w:sz w:val="18"/>
                    </w:rPr>
                    <w:t>I know where pests and diseases in my</w:t>
                  </w:r>
                  <w:r>
                    <w:rPr>
                      <w:i/>
                      <w:color w:val="5D5D60"/>
                      <w:spacing w:val="-4"/>
                      <w:sz w:val="18"/>
                    </w:rPr>
                    <w:t xml:space="preserve"> </w:t>
                  </w:r>
                  <w:r>
                    <w:rPr>
                      <w:i/>
                      <w:color w:val="5D5D60"/>
                      <w:sz w:val="18"/>
                    </w:rPr>
                    <w:t>areas</w:t>
                  </w:r>
                </w:p>
                <w:p w14:paraId="37645060" w14:textId="77777777" w:rsidR="003B7CC6" w:rsidRDefault="003B7CC6">
                  <w:pPr>
                    <w:pStyle w:val="BodyText"/>
                    <w:spacing w:before="13"/>
                    <w:rPr>
                      <w:i/>
                      <w:sz w:val="20"/>
                    </w:rPr>
                  </w:pPr>
                </w:p>
                <w:p w14:paraId="1E6C339E" w14:textId="77777777" w:rsidR="003B7CC6" w:rsidRDefault="00511CF7">
                  <w:pPr>
                    <w:numPr>
                      <w:ilvl w:val="0"/>
                      <w:numId w:val="17"/>
                    </w:numPr>
                    <w:tabs>
                      <w:tab w:val="left" w:pos="629"/>
                      <w:tab w:val="left" w:pos="630"/>
                    </w:tabs>
                    <w:spacing w:line="254" w:lineRule="auto"/>
                    <w:ind w:right="280"/>
                    <w:rPr>
                      <w:i/>
                      <w:sz w:val="18"/>
                    </w:rPr>
                  </w:pPr>
                  <w:r>
                    <w:rPr>
                      <w:i/>
                      <w:color w:val="5D5D60"/>
                      <w:sz w:val="18"/>
                    </w:rPr>
                    <w:t>Advanced systems that support traceability, product integrity and assurance of our treatment systems have built trust that Victoria is one of the world’s</w:t>
                  </w:r>
                  <w:r>
                    <w:rPr>
                      <w:i/>
                      <w:color w:val="5D5D60"/>
                      <w:sz w:val="18"/>
                    </w:rPr>
                    <w:t xml:space="preserve"> safest food</w:t>
                  </w:r>
                  <w:r>
                    <w:rPr>
                      <w:i/>
                      <w:color w:val="5D5D60"/>
                      <w:spacing w:val="-1"/>
                      <w:sz w:val="18"/>
                    </w:rPr>
                    <w:t xml:space="preserve"> </w:t>
                  </w:r>
                  <w:r>
                    <w:rPr>
                      <w:i/>
                      <w:color w:val="5D5D60"/>
                      <w:sz w:val="18"/>
                    </w:rPr>
                    <w:t>producers.</w:t>
                  </w:r>
                </w:p>
              </w:txbxContent>
            </v:textbox>
            <w10:anchorlock/>
          </v:shape>
        </w:pict>
      </w:r>
    </w:p>
    <w:p w14:paraId="5ECDA973"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12EA93B8"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49A1E1D4">
          <v:group id="_x0000_s1911" style="width:137.35pt;height:56.45pt;mso-position-horizontal-relative:char;mso-position-vertical-relative:line" coordsize="2747,1129">
            <v:rect id="_x0000_s1916" style="position:absolute;top:127;width:2324;height:900" fillcolor="#fdbd63" stroked="f"/>
            <v:shape id="_x0000_s1915"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faa41a" stroked="f">
              <v:path arrowok="t"/>
            </v:shape>
            <v:shape id="_x0000_s1914"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13" type="#_x0000_t202" style="position:absolute;left:257;top:304;width:1071;height:513" filled="f" stroked="f">
              <v:textbox inset="0,0,0,0">
                <w:txbxContent>
                  <w:p w14:paraId="2EE45230" w14:textId="02421F1F"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912" type="#_x0000_t202" style="position:absolute;left:2040;top:251;width:307;height:619" filled="f" stroked="f">
              <v:textbox inset="0,0,0,0">
                <w:txbxContent>
                  <w:p w14:paraId="7782BC7C" w14:textId="77777777" w:rsidR="003B7CC6" w:rsidRDefault="00511CF7">
                    <w:pPr>
                      <w:spacing w:before="12" w:line="606" w:lineRule="exact"/>
                      <w:rPr>
                        <w:rFonts w:ascii="Calibri"/>
                        <w:sz w:val="51"/>
                      </w:rPr>
                    </w:pPr>
                    <w:r>
                      <w:rPr>
                        <w:rFonts w:ascii="Calibri"/>
                        <w:color w:val="FFFFFF"/>
                        <w:w w:val="110"/>
                        <w:sz w:val="51"/>
                      </w:rPr>
                      <w:t>7</w:t>
                    </w:r>
                  </w:p>
                </w:txbxContent>
              </v:textbox>
            </v:shape>
            <w10:anchorlock/>
          </v:group>
        </w:pict>
      </w:r>
    </w:p>
    <w:p w14:paraId="4C31C5BF" w14:textId="77777777" w:rsidR="003B7CC6" w:rsidRDefault="003B7CC6">
      <w:pPr>
        <w:pStyle w:val="BodyText"/>
        <w:spacing w:before="7"/>
        <w:rPr>
          <w:rFonts w:ascii="Montserrat Extra Bold"/>
          <w:b/>
          <w:sz w:val="19"/>
        </w:rPr>
      </w:pPr>
    </w:p>
    <w:p w14:paraId="2C7C0A4D" w14:textId="77777777" w:rsidR="003B7CC6" w:rsidRDefault="00511CF7">
      <w:pPr>
        <w:spacing w:before="102"/>
        <w:ind w:left="522"/>
        <w:rPr>
          <w:rFonts w:ascii="Montserrat Extra Bold"/>
          <w:b/>
        </w:rPr>
      </w:pPr>
      <w:r>
        <w:rPr>
          <w:rFonts w:ascii="Montserrat Extra Bold"/>
          <w:b/>
          <w:color w:val="FAA41A"/>
        </w:rPr>
        <w:t>What change/improvement is suggested?</w:t>
      </w:r>
    </w:p>
    <w:p w14:paraId="2DA4049D" w14:textId="77777777" w:rsidR="003B7CC6" w:rsidRDefault="00511CF7">
      <w:pPr>
        <w:pStyle w:val="BodyText"/>
        <w:spacing w:before="7"/>
        <w:rPr>
          <w:rFonts w:ascii="Montserrat Extra Bold"/>
          <w:b/>
          <w:sz w:val="9"/>
        </w:rPr>
      </w:pPr>
      <w:r>
        <w:pict w14:anchorId="62614F0A">
          <v:shape id="_x0000_s1910" type="#_x0000_t202" style="position:absolute;margin-left:54.85pt;margin-top:8.3pt;width:487.35pt;height:114.3pt;z-index:-251765248;mso-wrap-distance-left:0;mso-wrap-distance-right:0;mso-position-horizontal-relative:page" filled="f" strokecolor="#c4beb2" strokeweight="1pt">
            <v:textbox inset="0,0,0,0">
              <w:txbxContent>
                <w:p w14:paraId="41A6C273" w14:textId="77777777" w:rsidR="003B7CC6" w:rsidRDefault="00511CF7">
                  <w:pPr>
                    <w:spacing w:before="203"/>
                    <w:ind w:left="270"/>
                    <w:rPr>
                      <w:rFonts w:ascii="Open Sans Light"/>
                    </w:rPr>
                  </w:pPr>
                  <w:r>
                    <w:rPr>
                      <w:rFonts w:ascii="Open Sans Light"/>
                      <w:color w:val="5D5D60"/>
                    </w:rPr>
                    <w:t>Building resilience through early, robust engagement</w:t>
                  </w:r>
                </w:p>
              </w:txbxContent>
            </v:textbox>
            <w10:wrap type="topAndBottom" anchorx="page"/>
          </v:shape>
        </w:pict>
      </w:r>
    </w:p>
    <w:p w14:paraId="0851D04F" w14:textId="77777777" w:rsidR="003B7CC6" w:rsidRDefault="003B7CC6">
      <w:pPr>
        <w:pStyle w:val="BodyText"/>
        <w:rPr>
          <w:rFonts w:ascii="Montserrat Extra Bold"/>
          <w:b/>
          <w:sz w:val="20"/>
        </w:rPr>
      </w:pPr>
    </w:p>
    <w:p w14:paraId="45B10EF0" w14:textId="77777777" w:rsidR="003B7CC6" w:rsidRDefault="003B7CC6">
      <w:pPr>
        <w:pStyle w:val="BodyText"/>
        <w:spacing w:before="4"/>
        <w:rPr>
          <w:rFonts w:ascii="Montserrat Extra Bold"/>
          <w:b/>
          <w:sz w:val="25"/>
        </w:rPr>
      </w:pPr>
    </w:p>
    <w:p w14:paraId="3496D56B" w14:textId="77777777" w:rsidR="003B7CC6" w:rsidRDefault="003B7CC6">
      <w:pPr>
        <w:rPr>
          <w:rFonts w:ascii="Montserrat Extra Bold"/>
          <w:sz w:val="25"/>
        </w:rPr>
        <w:sectPr w:rsidR="003B7CC6">
          <w:footerReference w:type="default" r:id="rId44"/>
          <w:pgSz w:w="11910" w:h="16840"/>
          <w:pgMar w:top="900" w:right="0" w:bottom="880" w:left="740" w:header="0" w:footer="694" w:gutter="0"/>
          <w:pgNumType w:start="23"/>
          <w:cols w:space="720"/>
        </w:sectPr>
      </w:pPr>
    </w:p>
    <w:p w14:paraId="1986479C" w14:textId="77777777" w:rsidR="003B7CC6" w:rsidRDefault="00511CF7">
      <w:pPr>
        <w:spacing w:before="239" w:line="232" w:lineRule="auto"/>
        <w:ind w:left="537" w:right="11"/>
        <w:rPr>
          <w:rFonts w:ascii="Montserrat Extra Bold"/>
          <w:b/>
        </w:rPr>
      </w:pPr>
      <w:r>
        <w:rPr>
          <w:rFonts w:ascii="Montserrat Extra Bold"/>
          <w:b/>
          <w:color w:val="FAA41A"/>
        </w:rPr>
        <w:t>What would this look like in practice?</w:t>
      </w:r>
    </w:p>
    <w:p w14:paraId="4F75E810" w14:textId="77777777" w:rsidR="003B7CC6" w:rsidRDefault="00511CF7">
      <w:pPr>
        <w:spacing w:before="109" w:line="232" w:lineRule="auto"/>
        <w:ind w:left="537" w:right="1595"/>
        <w:rPr>
          <w:rFonts w:ascii="Montserrat Extra Bold" w:hAnsi="Montserrat Extra Bold"/>
          <w:b/>
        </w:rPr>
      </w:pPr>
      <w:r>
        <w:br w:type="column"/>
      </w:r>
      <w:r>
        <w:rPr>
          <w:rFonts w:ascii="Montserrat Extra Bold" w:hAnsi="Montserrat Extra Bold"/>
          <w:b/>
          <w:color w:val="FAA41A"/>
        </w:rPr>
        <w:t>What will people be saying about Victoria’s biosecurity if this change was implemented and who will be saying it?</w:t>
      </w:r>
    </w:p>
    <w:p w14:paraId="79549715"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38" w:space="761"/>
            <w:col w:w="6671"/>
          </w:cols>
        </w:sectPr>
      </w:pPr>
    </w:p>
    <w:p w14:paraId="3D3508B3" w14:textId="77777777" w:rsidR="003B7CC6" w:rsidRDefault="00511CF7">
      <w:pPr>
        <w:pStyle w:val="BodyText"/>
        <w:spacing w:before="4"/>
        <w:rPr>
          <w:rFonts w:ascii="Montserrat Extra Bold"/>
          <w:b/>
          <w:sz w:val="12"/>
        </w:rPr>
      </w:pPr>
      <w:r>
        <w:pict w14:anchorId="4A222858">
          <v:group id="_x0000_s1907" style="position:absolute;margin-left:574.9pt;margin-top:759.2pt;width:20.4pt;height:35.85pt;z-index:251552256;mso-position-horizontal-relative:page;mso-position-vertical-relative:page" coordorigin="11498,15184" coordsize="408,717">
            <v:shape id="_x0000_s1909"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908" type="#_x0000_t75" style="position:absolute;left:11515;top:15184;width:326;height:380">
              <v:imagedata r:id="rId22" o:title=""/>
            </v:shape>
            <w10:wrap anchorx="page" anchory="page"/>
          </v:group>
        </w:pict>
      </w:r>
      <w:r>
        <w:pict w14:anchorId="1B729F86">
          <v:line id="_x0000_s1906" style="position:absolute;z-index:251553280;mso-position-horizontal-relative:page;mso-position-vertical-relative:page" from="35pt,792.5pt" to="558.3pt,792.5pt" strokecolor="#c1d32f" strokeweight=".34994mm">
            <w10:wrap anchorx="page" anchory="page"/>
          </v:line>
        </w:pict>
      </w:r>
    </w:p>
    <w:p w14:paraId="369B8F79" w14:textId="77777777" w:rsidR="003B7CC6" w:rsidRDefault="00511CF7">
      <w:pPr>
        <w:tabs>
          <w:tab w:val="left" w:pos="4846"/>
        </w:tabs>
        <w:ind w:left="340"/>
        <w:rPr>
          <w:rFonts w:ascii="Montserrat Extra Bold"/>
          <w:sz w:val="20"/>
        </w:rPr>
      </w:pPr>
      <w:r>
        <w:rPr>
          <w:rFonts w:ascii="Montserrat Extra Bold"/>
          <w:sz w:val="20"/>
        </w:rPr>
      </w:r>
      <w:r>
        <w:rPr>
          <w:rFonts w:ascii="Montserrat Extra Bold"/>
          <w:sz w:val="20"/>
        </w:rPr>
        <w:pict w14:anchorId="21358D65">
          <v:shape id="_x0000_s1905" type="#_x0000_t202" style="width:202.8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5238FF01" w14:textId="77777777" w:rsidR="003B7CC6" w:rsidRDefault="00511CF7">
                  <w:pPr>
                    <w:pStyle w:val="BodyText"/>
                    <w:numPr>
                      <w:ilvl w:val="0"/>
                      <w:numId w:val="16"/>
                    </w:numPr>
                    <w:tabs>
                      <w:tab w:val="left" w:pos="629"/>
                      <w:tab w:val="left" w:pos="630"/>
                    </w:tabs>
                    <w:spacing w:before="215" w:line="254" w:lineRule="auto"/>
                    <w:ind w:right="320"/>
                  </w:pPr>
                  <w:r>
                    <w:rPr>
                      <w:color w:val="5D5D60"/>
                    </w:rPr>
                    <w:t xml:space="preserve">More clear conversations with all parties from the beginning. </w:t>
                  </w:r>
                  <w:r>
                    <w:rPr>
                      <w:color w:val="5D5D60"/>
                      <w:spacing w:val="-3"/>
                    </w:rPr>
                    <w:t xml:space="preserve">Defining </w:t>
                  </w:r>
                  <w:r>
                    <w:rPr>
                      <w:color w:val="5D5D60"/>
                    </w:rPr>
                    <w:t>each strategy clearly and specifically that detail clear</w:t>
                  </w:r>
                  <w:r>
                    <w:rPr>
                      <w:color w:val="5D5D60"/>
                      <w:spacing w:val="-1"/>
                    </w:rPr>
                    <w:t xml:space="preserve"> </w:t>
                  </w:r>
                  <w:r>
                    <w:rPr>
                      <w:color w:val="5D5D60"/>
                    </w:rPr>
                    <w:t>outcomes.</w:t>
                  </w:r>
                </w:p>
                <w:p w14:paraId="6F9B98DC" w14:textId="77777777" w:rsidR="003B7CC6" w:rsidRDefault="003B7CC6">
                  <w:pPr>
                    <w:pStyle w:val="BodyText"/>
                    <w:spacing w:before="11"/>
                    <w:rPr>
                      <w:sz w:val="19"/>
                    </w:rPr>
                  </w:pPr>
                </w:p>
                <w:p w14:paraId="3F442569" w14:textId="77777777" w:rsidR="003B7CC6" w:rsidRDefault="00511CF7">
                  <w:pPr>
                    <w:pStyle w:val="BodyText"/>
                    <w:numPr>
                      <w:ilvl w:val="0"/>
                      <w:numId w:val="16"/>
                    </w:numPr>
                    <w:tabs>
                      <w:tab w:val="left" w:pos="629"/>
                      <w:tab w:val="left" w:pos="630"/>
                    </w:tabs>
                    <w:spacing w:before="1" w:line="254" w:lineRule="auto"/>
                    <w:ind w:right="437"/>
                  </w:pPr>
                  <w:r>
                    <w:rPr>
                      <w:color w:val="5D5D60"/>
                    </w:rPr>
                    <w:t>Well tested and understood response plans - people know what will happen, and their role and responsibilities (have</w:t>
                  </w:r>
                  <w:r>
                    <w:rPr>
                      <w:color w:val="5D5D60"/>
                      <w:spacing w:val="-5"/>
                    </w:rPr>
                    <w:t xml:space="preserve"> </w:t>
                  </w:r>
                  <w:r>
                    <w:rPr>
                      <w:color w:val="5D5D60"/>
                    </w:rPr>
                    <w:t>control)</w:t>
                  </w:r>
                </w:p>
                <w:p w14:paraId="345BFFCB" w14:textId="77777777" w:rsidR="003B7CC6" w:rsidRDefault="003B7CC6">
                  <w:pPr>
                    <w:pStyle w:val="BodyText"/>
                    <w:spacing w:before="11"/>
                    <w:rPr>
                      <w:sz w:val="19"/>
                    </w:rPr>
                  </w:pPr>
                </w:p>
                <w:p w14:paraId="4870CFA2" w14:textId="77777777" w:rsidR="003B7CC6" w:rsidRDefault="00511CF7">
                  <w:pPr>
                    <w:pStyle w:val="BodyText"/>
                    <w:numPr>
                      <w:ilvl w:val="0"/>
                      <w:numId w:val="16"/>
                    </w:numPr>
                    <w:tabs>
                      <w:tab w:val="left" w:pos="629"/>
                      <w:tab w:val="left" w:pos="630"/>
                    </w:tabs>
                  </w:pPr>
                  <w:r>
                    <w:rPr>
                      <w:color w:val="5D5D60"/>
                    </w:rPr>
                    <w:t>Community continuity plans in</w:t>
                  </w:r>
                  <w:r>
                    <w:rPr>
                      <w:color w:val="5D5D60"/>
                      <w:spacing w:val="-4"/>
                    </w:rPr>
                    <w:t xml:space="preserve"> </w:t>
                  </w:r>
                  <w:r>
                    <w:rPr>
                      <w:color w:val="5D5D60"/>
                    </w:rPr>
                    <w:t>place</w:t>
                  </w:r>
                </w:p>
                <w:p w14:paraId="2ADA5F3B" w14:textId="77777777" w:rsidR="003B7CC6" w:rsidRDefault="00511CF7">
                  <w:pPr>
                    <w:pStyle w:val="BodyText"/>
                    <w:numPr>
                      <w:ilvl w:val="1"/>
                      <w:numId w:val="16"/>
                    </w:numPr>
                    <w:tabs>
                      <w:tab w:val="left" w:pos="735"/>
                    </w:tabs>
                    <w:spacing w:before="15" w:line="254" w:lineRule="auto"/>
                    <w:ind w:right="378" w:firstLine="0"/>
                  </w:pPr>
                  <w:r>
                    <w:rPr>
                      <w:color w:val="5D5D60"/>
                    </w:rPr>
                    <w:t>how will industry and community be supported (</w:t>
                  </w:r>
                  <w:proofErr w:type="gramStart"/>
                  <w:r>
                    <w:rPr>
                      <w:color w:val="5D5D60"/>
                    </w:rPr>
                    <w:t>planned in advance</w:t>
                  </w:r>
                  <w:proofErr w:type="gramEnd"/>
                  <w:r>
                    <w:rPr>
                      <w:color w:val="5D5D60"/>
                    </w:rPr>
                    <w:t>) - consequence</w:t>
                  </w:r>
                  <w:r>
                    <w:rPr>
                      <w:color w:val="5D5D60"/>
                      <w:spacing w:val="-2"/>
                    </w:rPr>
                    <w:t xml:space="preserve"> </w:t>
                  </w:r>
                  <w:r>
                    <w:rPr>
                      <w:color w:val="5D5D60"/>
                    </w:rPr>
                    <w:t>management</w:t>
                  </w:r>
                </w:p>
                <w:p w14:paraId="16842B0F" w14:textId="77777777" w:rsidR="003B7CC6" w:rsidRDefault="003B7CC6">
                  <w:pPr>
                    <w:pStyle w:val="BodyText"/>
                    <w:spacing w:before="11"/>
                    <w:rPr>
                      <w:sz w:val="19"/>
                    </w:rPr>
                  </w:pPr>
                </w:p>
                <w:p w14:paraId="6774A302" w14:textId="77777777" w:rsidR="003B7CC6" w:rsidRDefault="00511CF7">
                  <w:pPr>
                    <w:pStyle w:val="BodyText"/>
                    <w:numPr>
                      <w:ilvl w:val="0"/>
                      <w:numId w:val="16"/>
                    </w:numPr>
                    <w:tabs>
                      <w:tab w:val="left" w:pos="629"/>
                      <w:tab w:val="left" w:pos="630"/>
                    </w:tabs>
                    <w:spacing w:before="1" w:line="254" w:lineRule="auto"/>
                    <w:ind w:right="530"/>
                  </w:pPr>
                  <w:r>
                    <w:rPr>
                      <w:color w:val="5D5D60"/>
                    </w:rPr>
                    <w:t>Wo</w:t>
                  </w:r>
                  <w:r>
                    <w:rPr>
                      <w:color w:val="5D5D60"/>
                    </w:rPr>
                    <w:t>rk with stakeholders to implement response and</w:t>
                  </w:r>
                  <w:r>
                    <w:rPr>
                      <w:color w:val="5D5D60"/>
                      <w:spacing w:val="-17"/>
                    </w:rPr>
                    <w:t xml:space="preserve"> </w:t>
                  </w:r>
                  <w:r>
                    <w:rPr>
                      <w:color w:val="5D5D60"/>
                    </w:rPr>
                    <w:t>recovery</w:t>
                  </w:r>
                </w:p>
                <w:p w14:paraId="009E654A" w14:textId="77777777" w:rsidR="003B7CC6" w:rsidRDefault="00511CF7">
                  <w:pPr>
                    <w:pStyle w:val="BodyText"/>
                    <w:numPr>
                      <w:ilvl w:val="1"/>
                      <w:numId w:val="16"/>
                    </w:numPr>
                    <w:tabs>
                      <w:tab w:val="left" w:pos="735"/>
                    </w:tabs>
                    <w:spacing w:line="254" w:lineRule="auto"/>
                    <w:ind w:right="701" w:firstLine="0"/>
                  </w:pPr>
                  <w:r>
                    <w:rPr>
                      <w:color w:val="5D5D60"/>
                    </w:rPr>
                    <w:t>importance of clear, open communication (minimise ‘scare factor’)</w:t>
                  </w:r>
                </w:p>
              </w:txbxContent>
            </v:textbox>
            <w10:anchorlock/>
          </v:shape>
        </w:pict>
      </w:r>
      <w:r>
        <w:rPr>
          <w:rFonts w:ascii="Montserrat Extra Bold"/>
          <w:sz w:val="20"/>
        </w:rPr>
        <w:tab/>
      </w:r>
      <w:r>
        <w:rPr>
          <w:rFonts w:ascii="Montserrat Extra Bold"/>
          <w:sz w:val="20"/>
        </w:rPr>
      </w:r>
      <w:r>
        <w:rPr>
          <w:rFonts w:ascii="Montserrat Extra Bold"/>
          <w:sz w:val="20"/>
        </w:rPr>
        <w:pict w14:anchorId="67E19638">
          <v:shape id="_x0000_s1904" type="#_x0000_t202" style="width:261.85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3FC3AB76" w14:textId="77777777" w:rsidR="003B7CC6" w:rsidRDefault="00511CF7">
                  <w:pPr>
                    <w:numPr>
                      <w:ilvl w:val="0"/>
                      <w:numId w:val="15"/>
                    </w:numPr>
                    <w:tabs>
                      <w:tab w:val="left" w:pos="629"/>
                      <w:tab w:val="left" w:pos="630"/>
                    </w:tabs>
                    <w:spacing w:before="215" w:line="254" w:lineRule="auto"/>
                    <w:ind w:right="626"/>
                    <w:rPr>
                      <w:sz w:val="18"/>
                    </w:rPr>
                  </w:pPr>
                  <w:r>
                    <w:rPr>
                      <w:i/>
                      <w:color w:val="5D5D60"/>
                      <w:sz w:val="18"/>
                    </w:rPr>
                    <w:t xml:space="preserve">“I’m a farmer, and I know what my responsibilities are” </w:t>
                  </w:r>
                  <w:r>
                    <w:rPr>
                      <w:color w:val="5D5D60"/>
                      <w:sz w:val="18"/>
                    </w:rPr>
                    <w:t>-</w:t>
                  </w:r>
                  <w:r>
                    <w:rPr>
                      <w:color w:val="5D5D60"/>
                      <w:spacing w:val="-1"/>
                      <w:sz w:val="18"/>
                    </w:rPr>
                    <w:t xml:space="preserve"> </w:t>
                  </w:r>
                  <w:r>
                    <w:rPr>
                      <w:color w:val="5D5D60"/>
                      <w:sz w:val="18"/>
                    </w:rPr>
                    <w:t>Farmer</w:t>
                  </w:r>
                </w:p>
                <w:p w14:paraId="5095A7C8" w14:textId="77777777" w:rsidR="003B7CC6" w:rsidRDefault="003B7CC6">
                  <w:pPr>
                    <w:pStyle w:val="BodyText"/>
                    <w:spacing w:before="11"/>
                    <w:rPr>
                      <w:sz w:val="19"/>
                    </w:rPr>
                  </w:pPr>
                </w:p>
                <w:p w14:paraId="18527C4D" w14:textId="77777777" w:rsidR="003B7CC6" w:rsidRDefault="00511CF7">
                  <w:pPr>
                    <w:numPr>
                      <w:ilvl w:val="0"/>
                      <w:numId w:val="15"/>
                    </w:numPr>
                    <w:tabs>
                      <w:tab w:val="left" w:pos="629"/>
                      <w:tab w:val="left" w:pos="630"/>
                    </w:tabs>
                    <w:rPr>
                      <w:i/>
                      <w:sz w:val="18"/>
                    </w:rPr>
                  </w:pPr>
                  <w:r>
                    <w:rPr>
                      <w:i/>
                      <w:color w:val="5D5D60"/>
                      <w:sz w:val="18"/>
                    </w:rPr>
                    <w:t>“Amongst all the uncertainty, we have a</w:t>
                  </w:r>
                  <w:r>
                    <w:rPr>
                      <w:i/>
                      <w:color w:val="5D5D60"/>
                      <w:spacing w:val="-7"/>
                      <w:sz w:val="18"/>
                    </w:rPr>
                    <w:t xml:space="preserve"> </w:t>
                  </w:r>
                  <w:r>
                    <w:rPr>
                      <w:i/>
                      <w:color w:val="5D5D60"/>
                      <w:sz w:val="18"/>
                    </w:rPr>
                    <w:t>future”</w:t>
                  </w:r>
                </w:p>
                <w:p w14:paraId="2F7744E1" w14:textId="77777777" w:rsidR="003B7CC6" w:rsidRDefault="00511CF7">
                  <w:pPr>
                    <w:pStyle w:val="BodyText"/>
                    <w:numPr>
                      <w:ilvl w:val="1"/>
                      <w:numId w:val="15"/>
                    </w:numPr>
                    <w:tabs>
                      <w:tab w:val="left" w:pos="735"/>
                    </w:tabs>
                    <w:spacing w:before="15"/>
                  </w:pPr>
                  <w:r>
                    <w:rPr>
                      <w:color w:val="5D5D60"/>
                    </w:rPr>
                    <w:t>Farmer</w:t>
                  </w:r>
                </w:p>
                <w:p w14:paraId="0D9A3A57" w14:textId="77777777" w:rsidR="003B7CC6" w:rsidRDefault="003B7CC6">
                  <w:pPr>
                    <w:pStyle w:val="BodyText"/>
                    <w:spacing w:before="12"/>
                    <w:rPr>
                      <w:sz w:val="20"/>
                    </w:rPr>
                  </w:pPr>
                </w:p>
                <w:p w14:paraId="70BCE3D5" w14:textId="77777777" w:rsidR="003B7CC6" w:rsidRDefault="00511CF7">
                  <w:pPr>
                    <w:numPr>
                      <w:ilvl w:val="0"/>
                      <w:numId w:val="15"/>
                    </w:numPr>
                    <w:tabs>
                      <w:tab w:val="left" w:pos="629"/>
                      <w:tab w:val="left" w:pos="630"/>
                    </w:tabs>
                    <w:spacing w:before="1"/>
                    <w:rPr>
                      <w:i/>
                      <w:sz w:val="18"/>
                    </w:rPr>
                  </w:pPr>
                  <w:r>
                    <w:rPr>
                      <w:i/>
                      <w:color w:val="5D5D60"/>
                      <w:sz w:val="18"/>
                    </w:rPr>
                    <w:t>“We are here with you, working side by</w:t>
                  </w:r>
                  <w:r>
                    <w:rPr>
                      <w:i/>
                      <w:color w:val="5D5D60"/>
                      <w:spacing w:val="-4"/>
                      <w:sz w:val="18"/>
                    </w:rPr>
                    <w:t xml:space="preserve"> </w:t>
                  </w:r>
                  <w:r>
                    <w:rPr>
                      <w:i/>
                      <w:color w:val="5D5D60"/>
                      <w:sz w:val="18"/>
                    </w:rPr>
                    <w:t>side”</w:t>
                  </w:r>
                </w:p>
                <w:p w14:paraId="197D667B" w14:textId="77777777" w:rsidR="003B7CC6" w:rsidRDefault="00511CF7">
                  <w:pPr>
                    <w:pStyle w:val="BodyText"/>
                    <w:numPr>
                      <w:ilvl w:val="1"/>
                      <w:numId w:val="15"/>
                    </w:numPr>
                    <w:tabs>
                      <w:tab w:val="left" w:pos="735"/>
                    </w:tabs>
                    <w:spacing w:before="14"/>
                  </w:pPr>
                  <w:r>
                    <w:rPr>
                      <w:color w:val="5D5D60"/>
                    </w:rPr>
                    <w:t>Premier</w:t>
                  </w:r>
                </w:p>
              </w:txbxContent>
            </v:textbox>
            <w10:anchorlock/>
          </v:shape>
        </w:pict>
      </w:r>
    </w:p>
    <w:p w14:paraId="08DBE3A3"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76B88D0C" w14:textId="77777777" w:rsidR="003B7CC6" w:rsidRDefault="00511CF7">
      <w:pPr>
        <w:pStyle w:val="BodyText"/>
        <w:ind w:left="344"/>
        <w:rPr>
          <w:rFonts w:ascii="Montserrat Extra Bold"/>
          <w:sz w:val="20"/>
        </w:rPr>
      </w:pPr>
      <w:r>
        <w:rPr>
          <w:rFonts w:ascii="Montserrat Extra Bold"/>
          <w:sz w:val="20"/>
        </w:rPr>
      </w:r>
      <w:r>
        <w:rPr>
          <w:rFonts w:ascii="Montserrat Extra Bold"/>
          <w:sz w:val="20"/>
        </w:rPr>
        <w:pict w14:anchorId="20DBD1BA">
          <v:group id="_x0000_s1898" style="width:137.35pt;height:56.45pt;mso-position-horizontal-relative:char;mso-position-vertical-relative:line" coordsize="2747,1129">
            <v:rect id="_x0000_s1903" style="position:absolute;top:127;width:2324;height:900" fillcolor="#d2dd72" stroked="f"/>
            <v:shape id="_x0000_s1902"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c1d32f" stroked="f">
              <v:path arrowok="t"/>
            </v:shape>
            <v:shape id="_x0000_s1901"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900" type="#_x0000_t202" style="position:absolute;left:257;top:304;width:1071;height:513" filled="f" stroked="f">
              <v:textbox inset="0,0,0,0">
                <w:txbxContent>
                  <w:p w14:paraId="478A570C" w14:textId="3D41DD17"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99" type="#_x0000_t202" style="position:absolute;left:2034;top:251;width:318;height:619" filled="f" stroked="f">
              <v:textbox inset="0,0,0,0">
                <w:txbxContent>
                  <w:p w14:paraId="53798C79" w14:textId="77777777" w:rsidR="003B7CC6" w:rsidRDefault="00511CF7">
                    <w:pPr>
                      <w:spacing w:before="12" w:line="606" w:lineRule="exact"/>
                      <w:rPr>
                        <w:rFonts w:ascii="Calibri"/>
                        <w:sz w:val="51"/>
                      </w:rPr>
                    </w:pPr>
                    <w:r>
                      <w:rPr>
                        <w:rFonts w:ascii="Calibri"/>
                        <w:color w:val="FFFFFF"/>
                        <w:w w:val="115"/>
                        <w:sz w:val="51"/>
                      </w:rPr>
                      <w:t>8</w:t>
                    </w:r>
                  </w:p>
                </w:txbxContent>
              </v:textbox>
            </v:shape>
            <w10:anchorlock/>
          </v:group>
        </w:pict>
      </w:r>
    </w:p>
    <w:p w14:paraId="21080557" w14:textId="77777777" w:rsidR="003B7CC6" w:rsidRDefault="003B7CC6">
      <w:pPr>
        <w:pStyle w:val="BodyText"/>
        <w:spacing w:before="2"/>
        <w:rPr>
          <w:rFonts w:ascii="Montserrat Extra Bold"/>
          <w:b/>
          <w:sz w:val="20"/>
        </w:rPr>
      </w:pPr>
    </w:p>
    <w:p w14:paraId="4BC1975F" w14:textId="77777777" w:rsidR="003B7CC6" w:rsidRDefault="00511CF7">
      <w:pPr>
        <w:spacing w:before="102"/>
        <w:ind w:left="508"/>
        <w:rPr>
          <w:rFonts w:ascii="Montserrat Extra Bold"/>
          <w:b/>
        </w:rPr>
      </w:pPr>
      <w:r>
        <w:rPr>
          <w:rFonts w:ascii="Montserrat Extra Bold"/>
          <w:b/>
          <w:color w:val="C1D32F"/>
        </w:rPr>
        <w:t>What change/improvement is suggested?</w:t>
      </w:r>
    </w:p>
    <w:p w14:paraId="5CD8FD43" w14:textId="77777777" w:rsidR="003B7CC6" w:rsidRDefault="00511CF7">
      <w:pPr>
        <w:pStyle w:val="BodyText"/>
        <w:spacing w:before="7"/>
        <w:rPr>
          <w:rFonts w:ascii="Montserrat Extra Bold"/>
          <w:b/>
          <w:sz w:val="9"/>
        </w:rPr>
      </w:pPr>
      <w:r>
        <w:pict w14:anchorId="2C09A151">
          <v:shape id="_x0000_s1897" type="#_x0000_t202" style="position:absolute;margin-left:54.15pt;margin-top:8.3pt;width:487.35pt;height:114.3pt;z-index:-251762176;mso-wrap-distance-left:0;mso-wrap-distance-right:0;mso-position-horizontal-relative:page" filled="f" strokecolor="#c4beb2" strokeweight="1pt">
            <v:textbox inset="0,0,0,0">
              <w:txbxContent>
                <w:p w14:paraId="4BC9A424" w14:textId="77777777" w:rsidR="003B7CC6" w:rsidRDefault="00511CF7">
                  <w:pPr>
                    <w:spacing w:before="203" w:line="282" w:lineRule="exact"/>
                    <w:ind w:left="270"/>
                    <w:rPr>
                      <w:rFonts w:ascii="Open Sans Light"/>
                    </w:rPr>
                  </w:pPr>
                  <w:r>
                    <w:rPr>
                      <w:rFonts w:ascii="Open Sans Light"/>
                      <w:color w:val="5D5D60"/>
                    </w:rPr>
                    <w:t>Clarify roles and accountabilities for the different players in biosecurity from government to</w:t>
                  </w:r>
                </w:p>
                <w:p w14:paraId="11AACD87" w14:textId="77777777" w:rsidR="003B7CC6" w:rsidRDefault="00511CF7">
                  <w:pPr>
                    <w:spacing w:line="282" w:lineRule="exact"/>
                    <w:ind w:left="270"/>
                    <w:rPr>
                      <w:rFonts w:ascii="Open Sans Light"/>
                    </w:rPr>
                  </w:pPr>
                  <w:r>
                    <w:rPr>
                      <w:rFonts w:ascii="Open Sans Light"/>
                      <w:color w:val="5D5D60"/>
                    </w:rPr>
                    <w:t>industry</w:t>
                  </w:r>
                </w:p>
              </w:txbxContent>
            </v:textbox>
            <w10:wrap type="topAndBottom" anchorx="page"/>
          </v:shape>
        </w:pict>
      </w:r>
    </w:p>
    <w:p w14:paraId="0B78E6CF" w14:textId="77777777" w:rsidR="003B7CC6" w:rsidRDefault="003B7CC6">
      <w:pPr>
        <w:pStyle w:val="BodyText"/>
        <w:spacing w:before="4"/>
        <w:rPr>
          <w:rFonts w:ascii="Montserrat Extra Bold"/>
          <w:b/>
          <w:sz w:val="27"/>
        </w:rPr>
      </w:pPr>
    </w:p>
    <w:p w14:paraId="383B4327" w14:textId="77777777" w:rsidR="003B7CC6" w:rsidRDefault="003B7CC6">
      <w:pPr>
        <w:rPr>
          <w:rFonts w:ascii="Montserrat Extra Bold"/>
          <w:sz w:val="27"/>
        </w:rPr>
        <w:sectPr w:rsidR="003B7CC6">
          <w:pgSz w:w="11910" w:h="16840"/>
          <w:pgMar w:top="920" w:right="0" w:bottom="880" w:left="740" w:header="0" w:footer="694" w:gutter="0"/>
          <w:cols w:space="720"/>
        </w:sectPr>
      </w:pPr>
    </w:p>
    <w:p w14:paraId="548C1299" w14:textId="77777777" w:rsidR="003B7CC6" w:rsidRDefault="00511CF7">
      <w:pPr>
        <w:spacing w:before="239" w:line="232" w:lineRule="auto"/>
        <w:ind w:left="524" w:right="11"/>
        <w:rPr>
          <w:rFonts w:ascii="Montserrat Extra Bold"/>
          <w:b/>
        </w:rPr>
      </w:pPr>
      <w:r>
        <w:rPr>
          <w:rFonts w:ascii="Montserrat Extra Bold"/>
          <w:b/>
          <w:color w:val="C1D32F"/>
        </w:rPr>
        <w:t>What would this look like in practice?</w:t>
      </w:r>
    </w:p>
    <w:p w14:paraId="1CB252D9" w14:textId="77777777" w:rsidR="003B7CC6" w:rsidRDefault="00511CF7">
      <w:pPr>
        <w:spacing w:before="109" w:line="232" w:lineRule="auto"/>
        <w:ind w:left="524" w:right="1243"/>
        <w:rPr>
          <w:rFonts w:ascii="Montserrat Extra Bold" w:hAnsi="Montserrat Extra Bold"/>
          <w:b/>
        </w:rPr>
      </w:pPr>
      <w:r>
        <w:br w:type="column"/>
      </w:r>
      <w:r>
        <w:rPr>
          <w:rFonts w:ascii="Montserrat Extra Bold" w:hAnsi="Montserrat Extra Bold"/>
          <w:b/>
          <w:color w:val="C1D32F"/>
        </w:rPr>
        <w:t>What will people be saying about Victoria’s biosecurity if this change was implemented and w</w:t>
      </w:r>
      <w:r>
        <w:rPr>
          <w:rFonts w:ascii="Montserrat Extra Bold" w:hAnsi="Montserrat Extra Bold"/>
          <w:b/>
          <w:color w:val="C1D32F"/>
        </w:rPr>
        <w:t>ho will be saying it?</w:t>
      </w:r>
    </w:p>
    <w:p w14:paraId="00210B74"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25" w:space="1139"/>
            <w:col w:w="6306"/>
          </w:cols>
        </w:sectPr>
      </w:pPr>
    </w:p>
    <w:p w14:paraId="0EC11299" w14:textId="77777777" w:rsidR="003B7CC6" w:rsidRDefault="00511CF7">
      <w:pPr>
        <w:pStyle w:val="BodyText"/>
        <w:spacing w:before="4"/>
        <w:rPr>
          <w:rFonts w:ascii="Montserrat Extra Bold"/>
          <w:b/>
          <w:sz w:val="12"/>
        </w:rPr>
      </w:pPr>
      <w:r>
        <w:pict w14:anchorId="087E649D">
          <v:group id="_x0000_s1894" style="position:absolute;margin-left:0;margin-top:787.35pt;width:.55pt;height:17.25pt;z-index:251555328;mso-position-horizontal-relative:page;mso-position-vertical-relative:page" coordorigin=",15747" coordsize="11,345">
            <v:line id="_x0000_s1896" style="position:absolute" from="5,15947" to="5,16091" strokecolor="#c1d32f" strokeweight=".16519mm"/>
            <v:line id="_x0000_s1895" style="position:absolute" from="5,15747" to="5,15893" strokecolor="#01a7cf" strokeweight=".1785mm"/>
            <w10:wrap anchorx="page" anchory="page"/>
          </v:group>
        </w:pict>
      </w:r>
      <w:r>
        <w:rPr>
          <w:noProof/>
        </w:rPr>
        <w:drawing>
          <wp:anchor distT="0" distB="0" distL="0" distR="0" simplePos="0" relativeHeight="251453952" behindDoc="0" locked="0" layoutInCell="1" allowOverlap="1" wp14:anchorId="73E699BF" wp14:editId="70A535DC">
            <wp:simplePos x="0" y="0"/>
            <wp:positionH relativeFrom="page">
              <wp:posOffset>7313899</wp:posOffset>
            </wp:positionH>
            <wp:positionV relativeFrom="page">
              <wp:posOffset>9642056</wp:posOffset>
            </wp:positionV>
            <wp:extent cx="246105" cy="454841"/>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0D103455">
          <v:line id="_x0000_s1893" style="position:absolute;z-index:251556352;mso-position-horizontal-relative:page;mso-position-vertical-relative:page" from="36pt,792.5pt" to="559.3pt,792.5pt" strokecolor="#c1d32f" strokeweight=".34994mm">
            <w10:wrap anchorx="page" anchory="page"/>
          </v:line>
        </w:pict>
      </w:r>
    </w:p>
    <w:p w14:paraId="1FF32691" w14:textId="77777777" w:rsidR="003B7CC6" w:rsidRDefault="00511CF7">
      <w:pPr>
        <w:tabs>
          <w:tab w:val="left" w:pos="5199"/>
        </w:tabs>
        <w:ind w:left="325"/>
        <w:rPr>
          <w:rFonts w:ascii="Montserrat Extra Bold"/>
          <w:sz w:val="20"/>
        </w:rPr>
      </w:pPr>
      <w:r>
        <w:rPr>
          <w:rFonts w:ascii="Montserrat Extra Bold"/>
          <w:sz w:val="20"/>
        </w:rPr>
      </w:r>
      <w:r>
        <w:rPr>
          <w:rFonts w:ascii="Montserrat Extra Bold"/>
          <w:sz w:val="20"/>
        </w:rPr>
        <w:pict w14:anchorId="3F066DDE">
          <v:shape id="_x0000_s1892" type="#_x0000_t202" style="width:217.15pt;height:409.0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4332DE42" w14:textId="77777777" w:rsidR="003B7CC6" w:rsidRDefault="00511CF7">
                  <w:pPr>
                    <w:pStyle w:val="BodyText"/>
                    <w:numPr>
                      <w:ilvl w:val="0"/>
                      <w:numId w:val="14"/>
                    </w:numPr>
                    <w:tabs>
                      <w:tab w:val="left" w:pos="629"/>
                      <w:tab w:val="left" w:pos="630"/>
                    </w:tabs>
                    <w:spacing w:before="215"/>
                  </w:pPr>
                  <w:r>
                    <w:rPr>
                      <w:color w:val="5D5D60"/>
                    </w:rPr>
                    <w:t>Use the existing</w:t>
                  </w:r>
                  <w:r>
                    <w:rPr>
                      <w:color w:val="5D5D60"/>
                      <w:spacing w:val="-1"/>
                    </w:rPr>
                    <w:t xml:space="preserve"> </w:t>
                  </w:r>
                  <w:r>
                    <w:rPr>
                      <w:color w:val="5D5D60"/>
                    </w:rPr>
                    <w:t>knowledge</w:t>
                  </w:r>
                </w:p>
                <w:p w14:paraId="11856398" w14:textId="77777777" w:rsidR="003B7CC6" w:rsidRDefault="003B7CC6">
                  <w:pPr>
                    <w:pStyle w:val="BodyText"/>
                    <w:spacing w:before="12"/>
                    <w:rPr>
                      <w:sz w:val="20"/>
                    </w:rPr>
                  </w:pPr>
                </w:p>
                <w:p w14:paraId="454A7AFC" w14:textId="77777777" w:rsidR="003B7CC6" w:rsidRDefault="00511CF7">
                  <w:pPr>
                    <w:pStyle w:val="BodyText"/>
                    <w:numPr>
                      <w:ilvl w:val="0"/>
                      <w:numId w:val="14"/>
                    </w:numPr>
                    <w:tabs>
                      <w:tab w:val="left" w:pos="629"/>
                      <w:tab w:val="left" w:pos="630"/>
                    </w:tabs>
                    <w:spacing w:line="254" w:lineRule="auto"/>
                    <w:ind w:right="529"/>
                  </w:pPr>
                  <w:r>
                    <w:rPr>
                      <w:color w:val="5D5D60"/>
                    </w:rPr>
                    <w:t xml:space="preserve">Providing a directory for knowledge- who to go to and what they know </w:t>
                  </w:r>
                  <w:r>
                    <w:rPr>
                      <w:color w:val="5D5D60"/>
                      <w:spacing w:val="-5"/>
                    </w:rPr>
                    <w:t xml:space="preserve">and </w:t>
                  </w:r>
                  <w:r>
                    <w:rPr>
                      <w:color w:val="5D5D60"/>
                    </w:rPr>
                    <w:t>what triggers it</w:t>
                  </w:r>
                </w:p>
                <w:p w14:paraId="555CFB4C" w14:textId="77777777" w:rsidR="003B7CC6" w:rsidRDefault="003B7CC6">
                  <w:pPr>
                    <w:pStyle w:val="BodyText"/>
                    <w:spacing w:before="12"/>
                    <w:rPr>
                      <w:sz w:val="19"/>
                    </w:rPr>
                  </w:pPr>
                </w:p>
                <w:p w14:paraId="6B218612" w14:textId="77777777" w:rsidR="003B7CC6" w:rsidRDefault="00511CF7">
                  <w:pPr>
                    <w:pStyle w:val="BodyText"/>
                    <w:numPr>
                      <w:ilvl w:val="0"/>
                      <w:numId w:val="14"/>
                    </w:numPr>
                    <w:tabs>
                      <w:tab w:val="left" w:pos="629"/>
                      <w:tab w:val="left" w:pos="630"/>
                    </w:tabs>
                    <w:spacing w:line="254" w:lineRule="auto"/>
                    <w:ind w:right="351"/>
                  </w:pPr>
                  <w:r>
                    <w:rPr>
                      <w:color w:val="5D5D60"/>
                    </w:rPr>
                    <w:t>Determining whether the roles are in the right place and whether they are addressing what needs to be addressed (government</w:t>
                  </w:r>
                  <w:r>
                    <w:rPr>
                      <w:color w:val="5D5D60"/>
                      <w:spacing w:val="-1"/>
                    </w:rPr>
                    <w:t xml:space="preserve"> </w:t>
                  </w:r>
                  <w:r>
                    <w:rPr>
                      <w:color w:val="5D5D60"/>
                    </w:rPr>
                    <w:t>role)</w:t>
                  </w:r>
                </w:p>
                <w:p w14:paraId="00215D39" w14:textId="77777777" w:rsidR="003B7CC6" w:rsidRDefault="003B7CC6">
                  <w:pPr>
                    <w:pStyle w:val="BodyText"/>
                    <w:spacing w:before="11"/>
                    <w:rPr>
                      <w:sz w:val="19"/>
                    </w:rPr>
                  </w:pPr>
                </w:p>
                <w:p w14:paraId="1B0210C7" w14:textId="77777777" w:rsidR="003B7CC6" w:rsidRDefault="00511CF7">
                  <w:pPr>
                    <w:pStyle w:val="BodyText"/>
                    <w:numPr>
                      <w:ilvl w:val="0"/>
                      <w:numId w:val="14"/>
                    </w:numPr>
                    <w:tabs>
                      <w:tab w:val="left" w:pos="629"/>
                      <w:tab w:val="left" w:pos="630"/>
                    </w:tabs>
                    <w:spacing w:before="1" w:line="254" w:lineRule="auto"/>
                    <w:ind w:right="538"/>
                  </w:pPr>
                  <w:r>
                    <w:rPr>
                      <w:color w:val="5D5D60"/>
                    </w:rPr>
                    <w:t>Conducting resource analysis (does government have the right people? Including future scanning and succession planning. Futur</w:t>
                  </w:r>
                  <w:r>
                    <w:rPr>
                      <w:color w:val="5D5D60"/>
                    </w:rPr>
                    <w:t>e planning includes utilisation of new technology and emerging</w:t>
                  </w:r>
                  <w:r>
                    <w:rPr>
                      <w:color w:val="5D5D60"/>
                      <w:spacing w:val="-2"/>
                    </w:rPr>
                    <w:t xml:space="preserve"> </w:t>
                  </w:r>
                  <w:r>
                    <w:rPr>
                      <w:color w:val="5D5D60"/>
                    </w:rPr>
                    <w:t>risks)</w:t>
                  </w:r>
                </w:p>
                <w:p w14:paraId="394A5732" w14:textId="77777777" w:rsidR="003B7CC6" w:rsidRDefault="003B7CC6">
                  <w:pPr>
                    <w:pStyle w:val="BodyText"/>
                    <w:spacing w:before="11"/>
                    <w:rPr>
                      <w:sz w:val="19"/>
                    </w:rPr>
                  </w:pPr>
                </w:p>
                <w:p w14:paraId="73FFE42A" w14:textId="77777777" w:rsidR="003B7CC6" w:rsidRDefault="00511CF7">
                  <w:pPr>
                    <w:pStyle w:val="BodyText"/>
                    <w:numPr>
                      <w:ilvl w:val="0"/>
                      <w:numId w:val="14"/>
                    </w:numPr>
                    <w:tabs>
                      <w:tab w:val="left" w:pos="629"/>
                      <w:tab w:val="left" w:pos="630"/>
                    </w:tabs>
                    <w:spacing w:line="254" w:lineRule="auto"/>
                    <w:ind w:right="521"/>
                  </w:pPr>
                  <w:r>
                    <w:rPr>
                      <w:color w:val="5D5D60"/>
                    </w:rPr>
                    <w:t>Enhancing the visibility of roles in biosecurity- sharing better and across a broader audience (media releases), explaining what the government does for biosecurity to the general publi</w:t>
                  </w:r>
                  <w:r>
                    <w:rPr>
                      <w:color w:val="5D5D60"/>
                    </w:rPr>
                    <w:t>c,</w:t>
                  </w:r>
                </w:p>
                <w:p w14:paraId="3AE118A4" w14:textId="77777777" w:rsidR="003B7CC6" w:rsidRDefault="00511CF7">
                  <w:pPr>
                    <w:pStyle w:val="BodyText"/>
                    <w:spacing w:before="1" w:line="254" w:lineRule="auto"/>
                    <w:ind w:left="630" w:right="261"/>
                  </w:pPr>
                  <w:r>
                    <w:rPr>
                      <w:color w:val="5D5D60"/>
                    </w:rPr>
                    <w:t>how that benefits the public. Importance of these roles. Accountability of the general public.</w:t>
                  </w:r>
                </w:p>
                <w:p w14:paraId="687B2F4E" w14:textId="77777777" w:rsidR="003B7CC6" w:rsidRDefault="003B7CC6">
                  <w:pPr>
                    <w:pStyle w:val="BodyText"/>
                    <w:spacing w:before="11"/>
                    <w:rPr>
                      <w:sz w:val="19"/>
                    </w:rPr>
                  </w:pPr>
                </w:p>
                <w:p w14:paraId="58D2BA79" w14:textId="77777777" w:rsidR="003B7CC6" w:rsidRDefault="00511CF7">
                  <w:pPr>
                    <w:pStyle w:val="BodyText"/>
                    <w:numPr>
                      <w:ilvl w:val="0"/>
                      <w:numId w:val="14"/>
                    </w:numPr>
                    <w:tabs>
                      <w:tab w:val="left" w:pos="629"/>
                      <w:tab w:val="left" w:pos="630"/>
                    </w:tabs>
                    <w:spacing w:line="254" w:lineRule="auto"/>
                    <w:ind w:right="637"/>
                  </w:pPr>
                  <w:r>
                    <w:rPr>
                      <w:color w:val="5D5D60"/>
                    </w:rPr>
                    <w:t>Clarifying industry roles in response, where does industry have input?</w:t>
                  </w:r>
                </w:p>
              </w:txbxContent>
            </v:textbox>
            <w10:anchorlock/>
          </v:shape>
        </w:pict>
      </w:r>
      <w:r>
        <w:rPr>
          <w:rFonts w:ascii="Montserrat Extra Bold"/>
          <w:sz w:val="20"/>
        </w:rPr>
        <w:tab/>
      </w:r>
      <w:r>
        <w:rPr>
          <w:rFonts w:ascii="Montserrat Extra Bold"/>
          <w:sz w:val="20"/>
        </w:rPr>
      </w:r>
      <w:r>
        <w:rPr>
          <w:rFonts w:ascii="Montserrat Extra Bold"/>
          <w:sz w:val="20"/>
        </w:rPr>
        <w:pict w14:anchorId="60A54A68">
          <v:shape id="_x0000_s1891" type="#_x0000_t202" style="width:243.55pt;height:409.0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245AE975" w14:textId="77777777" w:rsidR="003B7CC6" w:rsidRDefault="00511CF7">
                  <w:pPr>
                    <w:numPr>
                      <w:ilvl w:val="0"/>
                      <w:numId w:val="13"/>
                    </w:numPr>
                    <w:tabs>
                      <w:tab w:val="left" w:pos="629"/>
                      <w:tab w:val="left" w:pos="630"/>
                    </w:tabs>
                    <w:spacing w:before="215" w:line="254" w:lineRule="auto"/>
                    <w:ind w:right="318"/>
                    <w:rPr>
                      <w:i/>
                      <w:sz w:val="18"/>
                    </w:rPr>
                  </w:pPr>
                  <w:r>
                    <w:rPr>
                      <w:color w:val="5D5D60"/>
                      <w:sz w:val="18"/>
                    </w:rPr>
                    <w:t>Agriculture ministe</w:t>
                  </w:r>
                  <w:r>
                    <w:rPr>
                      <w:color w:val="5D5D60"/>
                      <w:sz w:val="18"/>
                    </w:rPr>
                    <w:t xml:space="preserve">r- </w:t>
                  </w:r>
                  <w:r>
                    <w:rPr>
                      <w:i/>
                      <w:color w:val="5D5D60"/>
                      <w:sz w:val="18"/>
                    </w:rPr>
                    <w:t>“By reshaping our agencies the broader community can better understand the overall roles in biosecurity and who does what and when”</w:t>
                  </w:r>
                </w:p>
                <w:p w14:paraId="4EBAF4C3" w14:textId="77777777" w:rsidR="003B7CC6" w:rsidRDefault="003B7CC6">
                  <w:pPr>
                    <w:pStyle w:val="BodyText"/>
                    <w:spacing w:before="11"/>
                    <w:rPr>
                      <w:i/>
                      <w:sz w:val="19"/>
                    </w:rPr>
                  </w:pPr>
                </w:p>
                <w:p w14:paraId="754CACB6" w14:textId="77777777" w:rsidR="003B7CC6" w:rsidRDefault="00511CF7">
                  <w:pPr>
                    <w:numPr>
                      <w:ilvl w:val="0"/>
                      <w:numId w:val="12"/>
                    </w:numPr>
                    <w:tabs>
                      <w:tab w:val="left" w:pos="629"/>
                      <w:tab w:val="left" w:pos="630"/>
                    </w:tabs>
                    <w:spacing w:before="1" w:line="254" w:lineRule="auto"/>
                    <w:ind w:right="273"/>
                    <w:rPr>
                      <w:i/>
                      <w:sz w:val="18"/>
                    </w:rPr>
                  </w:pPr>
                  <w:r>
                    <w:rPr>
                      <w:i/>
                      <w:color w:val="5D5D60"/>
                      <w:sz w:val="18"/>
                    </w:rPr>
                    <w:t xml:space="preserve">“Redefine and reshaping roles and responsibilities will benefit clarity and provide a more effective/ rapid response to </w:t>
                  </w:r>
                  <w:r>
                    <w:rPr>
                      <w:i/>
                      <w:color w:val="5D5D60"/>
                      <w:sz w:val="18"/>
                    </w:rPr>
                    <w:t>biosecurity</w:t>
                  </w:r>
                  <w:r>
                    <w:rPr>
                      <w:i/>
                      <w:color w:val="5D5D60"/>
                      <w:spacing w:val="-3"/>
                      <w:sz w:val="18"/>
                    </w:rPr>
                    <w:t xml:space="preserve"> </w:t>
                  </w:r>
                  <w:r>
                    <w:rPr>
                      <w:i/>
                      <w:color w:val="5D5D60"/>
                      <w:sz w:val="18"/>
                    </w:rPr>
                    <w:t>incidences’”</w:t>
                  </w:r>
                </w:p>
                <w:p w14:paraId="198AB416" w14:textId="77777777" w:rsidR="003B7CC6" w:rsidRDefault="003B7CC6">
                  <w:pPr>
                    <w:pStyle w:val="BodyText"/>
                    <w:spacing w:before="11"/>
                    <w:rPr>
                      <w:i/>
                      <w:sz w:val="19"/>
                    </w:rPr>
                  </w:pPr>
                </w:p>
                <w:p w14:paraId="792B6E1B" w14:textId="77777777" w:rsidR="003B7CC6" w:rsidRDefault="00511CF7">
                  <w:pPr>
                    <w:numPr>
                      <w:ilvl w:val="0"/>
                      <w:numId w:val="11"/>
                    </w:numPr>
                    <w:tabs>
                      <w:tab w:val="left" w:pos="629"/>
                      <w:tab w:val="left" w:pos="630"/>
                    </w:tabs>
                    <w:rPr>
                      <w:i/>
                      <w:sz w:val="18"/>
                    </w:rPr>
                  </w:pPr>
                  <w:proofErr w:type="gramStart"/>
                  <w:r>
                    <w:rPr>
                      <w:color w:val="5D5D60"/>
                      <w:sz w:val="18"/>
                    </w:rPr>
                    <w:t>Tax payer</w:t>
                  </w:r>
                  <w:proofErr w:type="gramEnd"/>
                  <w:r>
                    <w:rPr>
                      <w:color w:val="5D5D60"/>
                      <w:sz w:val="18"/>
                    </w:rPr>
                    <w:t xml:space="preserve"> – </w:t>
                  </w:r>
                  <w:r>
                    <w:rPr>
                      <w:i/>
                      <w:color w:val="5D5D60"/>
                      <w:sz w:val="18"/>
                    </w:rPr>
                    <w:t>“Here we go</w:t>
                  </w:r>
                  <w:r>
                    <w:rPr>
                      <w:i/>
                      <w:color w:val="5D5D60"/>
                      <w:spacing w:val="-2"/>
                      <w:sz w:val="18"/>
                    </w:rPr>
                    <w:t xml:space="preserve"> </w:t>
                  </w:r>
                  <w:r>
                    <w:rPr>
                      <w:i/>
                      <w:color w:val="5D5D60"/>
                      <w:sz w:val="18"/>
                    </w:rPr>
                    <w:t>again!!!!!”</w:t>
                  </w:r>
                </w:p>
              </w:txbxContent>
            </v:textbox>
            <w10:anchorlock/>
          </v:shape>
        </w:pict>
      </w:r>
    </w:p>
    <w:p w14:paraId="4E1B463F"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0762CC70"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51A8D564">
          <v:group id="_x0000_s1885" style="width:137.35pt;height:56.45pt;mso-position-horizontal-relative:char;mso-position-vertical-relative:line" coordsize="2747,1129">
            <v:rect id="_x0000_s1890" style="position:absolute;top:127;width:2324;height:900" fillcolor="#72bbdb" stroked="f"/>
            <v:shape id="_x0000_s1889"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01a7cf" stroked="f">
              <v:path arrowok="t"/>
            </v:shape>
            <v:shape id="_x0000_s1888"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887" type="#_x0000_t202" style="position:absolute;left:257;top:304;width:1071;height:513" filled="f" stroked="f">
              <v:textbox inset="0,0,0,0">
                <w:txbxContent>
                  <w:p w14:paraId="3AEBFA91" w14:textId="77CB4976"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86" type="#_x0000_t202" style="position:absolute;left:2040;top:251;width:307;height:619" filled="f" stroked="f">
              <v:textbox inset="0,0,0,0">
                <w:txbxContent>
                  <w:p w14:paraId="19FD4211" w14:textId="77777777" w:rsidR="003B7CC6" w:rsidRDefault="00511CF7">
                    <w:pPr>
                      <w:spacing w:before="12" w:line="606" w:lineRule="exact"/>
                      <w:rPr>
                        <w:rFonts w:ascii="Calibri"/>
                        <w:sz w:val="51"/>
                      </w:rPr>
                    </w:pPr>
                    <w:r>
                      <w:rPr>
                        <w:rFonts w:ascii="Calibri"/>
                        <w:color w:val="FFFFFF"/>
                        <w:w w:val="110"/>
                        <w:sz w:val="51"/>
                      </w:rPr>
                      <w:t>9</w:t>
                    </w:r>
                  </w:p>
                </w:txbxContent>
              </v:textbox>
            </v:shape>
            <w10:anchorlock/>
          </v:group>
        </w:pict>
      </w:r>
    </w:p>
    <w:p w14:paraId="7449873A" w14:textId="77777777" w:rsidR="003B7CC6" w:rsidRDefault="003B7CC6">
      <w:pPr>
        <w:pStyle w:val="BodyText"/>
        <w:spacing w:before="6"/>
        <w:rPr>
          <w:rFonts w:ascii="Montserrat Extra Bold"/>
          <w:b/>
          <w:sz w:val="19"/>
        </w:rPr>
      </w:pPr>
    </w:p>
    <w:p w14:paraId="43D5B228" w14:textId="77777777" w:rsidR="003B7CC6" w:rsidRDefault="00511CF7">
      <w:pPr>
        <w:spacing w:before="103"/>
        <w:ind w:left="523"/>
        <w:rPr>
          <w:rFonts w:ascii="Montserrat Extra Bold"/>
          <w:b/>
        </w:rPr>
      </w:pPr>
      <w:r>
        <w:rPr>
          <w:rFonts w:ascii="Montserrat Extra Bold"/>
          <w:b/>
          <w:color w:val="01A7CF"/>
        </w:rPr>
        <w:t>What change/improvement is suggested?</w:t>
      </w:r>
    </w:p>
    <w:p w14:paraId="78208C8F" w14:textId="77777777" w:rsidR="003B7CC6" w:rsidRDefault="00511CF7">
      <w:pPr>
        <w:pStyle w:val="BodyText"/>
        <w:spacing w:before="7"/>
        <w:rPr>
          <w:rFonts w:ascii="Montserrat Extra Bold"/>
          <w:b/>
          <w:sz w:val="9"/>
        </w:rPr>
      </w:pPr>
      <w:r>
        <w:pict w14:anchorId="550F421B">
          <v:shape id="_x0000_s1884" type="#_x0000_t202" style="position:absolute;margin-left:54.85pt;margin-top:8.3pt;width:487.35pt;height:67.7pt;z-index:-251759104;mso-wrap-distance-left:0;mso-wrap-distance-right:0;mso-position-horizontal-relative:page" filled="f" strokecolor="#c4beb2" strokeweight="1pt">
            <v:textbox inset="0,0,0,0">
              <w:txbxContent>
                <w:p w14:paraId="54BBD4E5" w14:textId="77777777" w:rsidR="003B7CC6" w:rsidRDefault="00511CF7">
                  <w:pPr>
                    <w:spacing w:before="203"/>
                    <w:ind w:left="270"/>
                    <w:rPr>
                      <w:rFonts w:ascii="Open Sans Light"/>
                    </w:rPr>
                  </w:pPr>
                  <w:r>
                    <w:rPr>
                      <w:rFonts w:ascii="Open Sans Light"/>
                      <w:color w:val="5D5D60"/>
                    </w:rPr>
                    <w:t>INDUSTRY DRIVEN QUALITY ASSURANCE</w:t>
                  </w:r>
                </w:p>
                <w:p w14:paraId="44E34955" w14:textId="77777777" w:rsidR="003B7CC6" w:rsidRDefault="00511CF7">
                  <w:pPr>
                    <w:spacing w:before="54" w:line="282" w:lineRule="exact"/>
                    <w:ind w:left="270"/>
                    <w:rPr>
                      <w:rFonts w:ascii="Open Sans Light"/>
                    </w:rPr>
                  </w:pPr>
                  <w:r>
                    <w:rPr>
                      <w:rFonts w:ascii="Open Sans Light"/>
                      <w:color w:val="5D5D60"/>
                    </w:rPr>
                    <w:t>Industry driven quality assurance programs need to have effective compliance and</w:t>
                  </w:r>
                </w:p>
                <w:p w14:paraId="5E810A2F" w14:textId="77777777" w:rsidR="003B7CC6" w:rsidRDefault="00511CF7">
                  <w:pPr>
                    <w:spacing w:line="282" w:lineRule="exact"/>
                    <w:ind w:left="270"/>
                    <w:rPr>
                      <w:rFonts w:ascii="Open Sans Light"/>
                    </w:rPr>
                  </w:pPr>
                  <w:r>
                    <w:rPr>
                      <w:rFonts w:ascii="Open Sans Light"/>
                      <w:color w:val="5D5D60"/>
                    </w:rPr>
                    <w:t>enforcement programs</w:t>
                  </w:r>
                </w:p>
              </w:txbxContent>
            </v:textbox>
            <w10:wrap type="topAndBottom" anchorx="page"/>
          </v:shape>
        </w:pict>
      </w:r>
    </w:p>
    <w:p w14:paraId="13BD3699" w14:textId="77777777" w:rsidR="003B7CC6" w:rsidRDefault="00511CF7">
      <w:pPr>
        <w:spacing w:before="147"/>
        <w:ind w:left="537"/>
        <w:rPr>
          <w:rFonts w:ascii="Montserrat Extra Bold"/>
          <w:b/>
        </w:rPr>
      </w:pPr>
      <w:r>
        <w:rPr>
          <w:rFonts w:ascii="Montserrat Extra Bold"/>
          <w:b/>
          <w:color w:val="01A7CF"/>
        </w:rPr>
        <w:t>What would this look like in practice?</w:t>
      </w:r>
    </w:p>
    <w:p w14:paraId="5CE44DBE" w14:textId="77777777" w:rsidR="003B7CC6" w:rsidRDefault="003B7CC6">
      <w:pPr>
        <w:pStyle w:val="BodyText"/>
        <w:spacing w:before="6"/>
        <w:rPr>
          <w:rFonts w:ascii="Montserrat Extra Bold"/>
          <w:b/>
          <w:sz w:val="26"/>
        </w:rPr>
      </w:pPr>
    </w:p>
    <w:p w14:paraId="3D875AC6" w14:textId="77777777" w:rsidR="003B7CC6" w:rsidRDefault="00511CF7">
      <w:pPr>
        <w:pStyle w:val="BodyText"/>
        <w:spacing w:before="101" w:line="324" w:lineRule="auto"/>
        <w:ind w:left="630" w:right="5412"/>
      </w:pPr>
      <w:r>
        <w:pict w14:anchorId="4567EB69">
          <v:rect id="_x0000_s1883" style="position:absolute;left:0;text-align:left;margin-left:54.5pt;margin-top:-6.2pt;width:486.3pt;height:413.8pt;z-index:-251845120;mso-position-horizontal-relative:page" filled="f" strokecolor="#c4beb2" strokeweight="1pt">
            <w10:wrap anchorx="page"/>
          </v:rect>
        </w:pict>
      </w:r>
      <w:r>
        <w:rPr>
          <w:color w:val="5D5D60"/>
        </w:rPr>
        <w:t>Compliance data from QA programs available to government Conversely - timely government reporting back to industry Comments from group:</w:t>
      </w:r>
    </w:p>
    <w:p w14:paraId="0CB23539" w14:textId="77777777" w:rsidR="003B7CC6" w:rsidRDefault="00511CF7">
      <w:pPr>
        <w:pStyle w:val="BodyText"/>
        <w:spacing w:line="235" w:lineRule="auto"/>
        <w:ind w:left="630" w:right="2289"/>
      </w:pPr>
      <w:r>
        <w:rPr>
          <w:color w:val="5D5D60"/>
        </w:rPr>
        <w:t>Red meat industry already has industry driven QA programs, that are independently audited by an independent auditor</w:t>
      </w:r>
    </w:p>
    <w:p w14:paraId="2BB096A3" w14:textId="77777777" w:rsidR="003B7CC6" w:rsidRDefault="00511CF7">
      <w:pPr>
        <w:pStyle w:val="BodyText"/>
        <w:spacing w:before="86"/>
        <w:ind w:left="630"/>
      </w:pPr>
      <w:r>
        <w:rPr>
          <w:color w:val="5D5D60"/>
        </w:rPr>
        <w:t>Wha</w:t>
      </w:r>
      <w:r>
        <w:rPr>
          <w:color w:val="5D5D60"/>
        </w:rPr>
        <w:t>t are the cost benefits of providing data to government, who owns this data?</w:t>
      </w:r>
    </w:p>
    <w:p w14:paraId="308FB745" w14:textId="77777777" w:rsidR="003B7CC6" w:rsidRDefault="00511CF7">
      <w:pPr>
        <w:pStyle w:val="BodyText"/>
        <w:spacing w:before="85"/>
        <w:ind w:left="630"/>
      </w:pPr>
      <w:r>
        <w:rPr>
          <w:color w:val="5D5D60"/>
        </w:rPr>
        <w:t>QA is not the place for biosecurity</w:t>
      </w:r>
    </w:p>
    <w:p w14:paraId="1476938F" w14:textId="77777777" w:rsidR="003B7CC6" w:rsidRDefault="00511CF7">
      <w:pPr>
        <w:pStyle w:val="BodyText"/>
        <w:spacing w:before="85"/>
        <w:ind w:left="630"/>
      </w:pPr>
      <w:r>
        <w:rPr>
          <w:color w:val="5D5D60"/>
        </w:rPr>
        <w:t>Comments: it is part of most QA programs, about safe food, maximising profits and optimising animal health.</w:t>
      </w:r>
    </w:p>
    <w:p w14:paraId="24077EFC" w14:textId="77777777" w:rsidR="003B7CC6" w:rsidRDefault="00511CF7">
      <w:pPr>
        <w:pStyle w:val="BodyText"/>
        <w:spacing w:before="88" w:line="235" w:lineRule="auto"/>
        <w:ind w:left="630" w:right="1771"/>
      </w:pPr>
      <w:r>
        <w:rPr>
          <w:color w:val="5D5D60"/>
        </w:rPr>
        <w:t xml:space="preserve">QA program should set the standard </w:t>
      </w:r>
      <w:r>
        <w:rPr>
          <w:color w:val="5D5D60"/>
        </w:rPr>
        <w:t>and compliance should support this where standards are not being met.</w:t>
      </w:r>
    </w:p>
    <w:p w14:paraId="4E9F5F90" w14:textId="77777777" w:rsidR="003B7CC6" w:rsidRDefault="00511CF7">
      <w:pPr>
        <w:pStyle w:val="BodyText"/>
        <w:spacing w:before="90" w:line="235" w:lineRule="auto"/>
        <w:ind w:left="630" w:right="1509"/>
      </w:pPr>
      <w:r>
        <w:rPr>
          <w:color w:val="5D5D60"/>
        </w:rPr>
        <w:t>Compliance does not need a QA program, but breaches of reporting if sent to government need to be acted upon, and then reported back to industry in a timely manner.</w:t>
      </w:r>
    </w:p>
    <w:p w14:paraId="5322053B" w14:textId="77777777" w:rsidR="003B7CC6" w:rsidRDefault="00511CF7">
      <w:pPr>
        <w:pStyle w:val="BodyText"/>
        <w:spacing w:before="85" w:line="243" w:lineRule="exact"/>
        <w:ind w:left="630"/>
      </w:pPr>
      <w:r>
        <w:rPr>
          <w:color w:val="5D5D60"/>
        </w:rPr>
        <w:t>Effective Communicati</w:t>
      </w:r>
      <w:r>
        <w:rPr>
          <w:color w:val="5D5D60"/>
        </w:rPr>
        <w:t xml:space="preserve">ons programs </w:t>
      </w:r>
      <w:proofErr w:type="gramStart"/>
      <w:r>
        <w:rPr>
          <w:color w:val="5D5D60"/>
        </w:rPr>
        <w:t>needed;</w:t>
      </w:r>
      <w:proofErr w:type="gramEnd"/>
      <w:r>
        <w:rPr>
          <w:color w:val="5D5D60"/>
        </w:rPr>
        <w:t xml:space="preserve"> particularly in beekeeping for reporting disease outbreaks or</w:t>
      </w:r>
    </w:p>
    <w:p w14:paraId="5B2F942E" w14:textId="77777777" w:rsidR="003B7CC6" w:rsidRDefault="00511CF7">
      <w:pPr>
        <w:pStyle w:val="BodyText"/>
        <w:spacing w:line="324" w:lineRule="auto"/>
        <w:ind w:left="630" w:right="6142"/>
      </w:pPr>
      <w:r>
        <w:rPr>
          <w:color w:val="5D5D60"/>
        </w:rPr>
        <w:t>AFB in Victoria, mapping of disease reporting online. Incentives/support for self-regulation</w:t>
      </w:r>
    </w:p>
    <w:p w14:paraId="4B548A31" w14:textId="77777777" w:rsidR="003B7CC6" w:rsidRDefault="00511CF7">
      <w:pPr>
        <w:pStyle w:val="BodyText"/>
        <w:spacing w:line="243" w:lineRule="exact"/>
        <w:ind w:left="630"/>
      </w:pPr>
      <w:r>
        <w:rPr>
          <w:color w:val="5D5D60"/>
        </w:rPr>
        <w:t>Incentive needs to be market driven</w:t>
      </w:r>
    </w:p>
    <w:p w14:paraId="05465FB5" w14:textId="77777777" w:rsidR="003B7CC6" w:rsidRDefault="00511CF7">
      <w:pPr>
        <w:pStyle w:val="BodyText"/>
        <w:spacing w:before="83" w:line="324" w:lineRule="auto"/>
        <w:ind w:left="630" w:right="4523"/>
      </w:pPr>
      <w:r>
        <w:rPr>
          <w:color w:val="5D5D60"/>
        </w:rPr>
        <w:t>Governments have a role in assisting with co</w:t>
      </w:r>
      <w:r>
        <w:rPr>
          <w:color w:val="5D5D60"/>
        </w:rPr>
        <w:t>mpliance and enforcement Online templates for QA</w:t>
      </w:r>
    </w:p>
    <w:p w14:paraId="77D2576D" w14:textId="77777777" w:rsidR="003B7CC6" w:rsidRDefault="00511CF7">
      <w:pPr>
        <w:pStyle w:val="BodyText"/>
        <w:spacing w:before="1" w:line="235" w:lineRule="auto"/>
        <w:ind w:left="630" w:right="1608"/>
      </w:pPr>
      <w:r>
        <w:rPr>
          <w:color w:val="5D5D60"/>
        </w:rPr>
        <w:t>Market or competitive advantages should result from appropriate QA management - e.g.: the ‘heart tick’ or ‘Australian made’ symbols.</w:t>
      </w:r>
    </w:p>
    <w:p w14:paraId="5B70E509" w14:textId="77777777" w:rsidR="003B7CC6" w:rsidRDefault="00511CF7">
      <w:pPr>
        <w:pStyle w:val="BodyText"/>
        <w:spacing w:before="86" w:line="243" w:lineRule="exact"/>
        <w:ind w:left="630"/>
      </w:pPr>
      <w:r>
        <w:rPr>
          <w:color w:val="5D5D60"/>
        </w:rPr>
        <w:t>Consider ‘product safety’ as a positive marketing tool to promote consumer confidence, this will give market</w:t>
      </w:r>
    </w:p>
    <w:p w14:paraId="150F6E9A" w14:textId="77777777" w:rsidR="003B7CC6" w:rsidRDefault="00511CF7">
      <w:pPr>
        <w:pStyle w:val="BodyText"/>
        <w:spacing w:line="243" w:lineRule="exact"/>
        <w:ind w:left="630"/>
      </w:pPr>
      <w:r>
        <w:rPr>
          <w:color w:val="5D5D60"/>
        </w:rPr>
        <w:t>advantage.</w:t>
      </w:r>
    </w:p>
    <w:p w14:paraId="0C12C5BE" w14:textId="77777777" w:rsidR="003B7CC6" w:rsidRDefault="00511CF7">
      <w:pPr>
        <w:pStyle w:val="BodyText"/>
        <w:spacing w:before="85"/>
        <w:ind w:left="630"/>
      </w:pPr>
      <w:r>
        <w:rPr>
          <w:color w:val="5D5D60"/>
        </w:rPr>
        <w:t>Auditing enforcement outcomes for entities not complying with regulation</w:t>
      </w:r>
    </w:p>
    <w:p w14:paraId="4738BB8D" w14:textId="77777777" w:rsidR="003B7CC6" w:rsidRDefault="00511CF7">
      <w:pPr>
        <w:pStyle w:val="BodyText"/>
        <w:spacing w:before="85"/>
        <w:ind w:left="630"/>
      </w:pPr>
      <w:r>
        <w:rPr>
          <w:color w:val="5D5D60"/>
        </w:rPr>
        <w:t>Legislation to support enforcement officers in their role</w:t>
      </w:r>
    </w:p>
    <w:p w14:paraId="667FEC88" w14:textId="77777777" w:rsidR="003B7CC6" w:rsidRDefault="00511CF7">
      <w:pPr>
        <w:pStyle w:val="BodyText"/>
        <w:spacing w:before="104"/>
        <w:ind w:left="630"/>
      </w:pPr>
      <w:proofErr w:type="gramStart"/>
      <w:r>
        <w:rPr>
          <w:color w:val="5D5D60"/>
        </w:rPr>
        <w:t>Suffi</w:t>
      </w:r>
      <w:r>
        <w:rPr>
          <w:color w:val="5D5D60"/>
        </w:rPr>
        <w:t>cient</w:t>
      </w:r>
      <w:proofErr w:type="gramEnd"/>
      <w:r>
        <w:rPr>
          <w:color w:val="5D5D60"/>
        </w:rPr>
        <w:t xml:space="preserve"> numbers of enforcement officers funded for regions - More apiary inspectors</w:t>
      </w:r>
    </w:p>
    <w:p w14:paraId="54A21537" w14:textId="77777777" w:rsidR="003B7CC6" w:rsidRDefault="003B7CC6">
      <w:pPr>
        <w:pStyle w:val="BodyText"/>
        <w:rPr>
          <w:sz w:val="20"/>
        </w:rPr>
      </w:pPr>
    </w:p>
    <w:p w14:paraId="6914C9D3" w14:textId="77777777" w:rsidR="003B7CC6" w:rsidRDefault="003B7CC6">
      <w:pPr>
        <w:pStyle w:val="BodyText"/>
        <w:spacing w:before="9"/>
        <w:rPr>
          <w:sz w:val="17"/>
        </w:rPr>
      </w:pPr>
    </w:p>
    <w:p w14:paraId="5D8FA49A" w14:textId="77777777" w:rsidR="003B7CC6" w:rsidRDefault="00511CF7">
      <w:pPr>
        <w:pStyle w:val="Heading4"/>
        <w:spacing w:line="232" w:lineRule="auto"/>
        <w:ind w:left="520" w:right="2295"/>
      </w:pPr>
      <w:r>
        <w:pict w14:anchorId="3EBF00AC">
          <v:group id="_x0000_s1880" style="position:absolute;left:0;text-align:left;margin-left:574.9pt;margin-top:97.45pt;width:20.4pt;height:35.85pt;z-index:251559424;mso-position-horizontal-relative:page" coordorigin="11498,1949" coordsize="408,717">
            <v:shape id="_x0000_s1882" style="position:absolute;left:11497;top:2278;width:408;height:388" coordorigin="11498,2278" coordsize="408,388" path="m11856,2278r-81,36l11704,2340r-72,23l11559,2382r-7,2l11547,2387r-7,71l11530,2520r-12,62l11501,2643r-3,10l11502,2655r129,9l11676,2666r45,l11766,2665r31,-1l11859,2660r31,-1l11906,2658r,-146l11894,2432r-14,-70l11863,2293r-3,-11l11856,2278xe" fillcolor="#01a7cf" stroked="f">
              <v:path arrowok="t"/>
            </v:shape>
            <v:shape id="_x0000_s1881" type="#_x0000_t75" style="position:absolute;left:11515;top:1949;width:326;height:380">
              <v:imagedata r:id="rId22" o:title=""/>
            </v:shape>
            <w10:wrap anchorx="page"/>
          </v:group>
        </w:pict>
      </w:r>
      <w:r>
        <w:pict w14:anchorId="4089A50B">
          <v:line id="_x0000_s1879" style="position:absolute;left:0;text-align:left;z-index:251560448;mso-position-horizontal-relative:page" from="35pt,130.75pt" to="558.3pt,130.75pt" strokecolor="#c1d32f" strokeweight=".34994mm">
            <w10:wrap anchorx="page"/>
          </v:line>
        </w:pict>
      </w:r>
      <w:r>
        <w:rPr>
          <w:color w:val="01A7CF"/>
        </w:rPr>
        <w:t>What will people be saying about Victoria’s biosecurity if this change was implemented and who will be saying it?</w:t>
      </w:r>
    </w:p>
    <w:p w14:paraId="6AAA98EF" w14:textId="77777777" w:rsidR="003B7CC6" w:rsidRDefault="00511CF7">
      <w:pPr>
        <w:pStyle w:val="BodyText"/>
        <w:spacing w:before="11"/>
        <w:rPr>
          <w:rFonts w:ascii="Montserrat Extra Bold"/>
          <w:b/>
          <w:sz w:val="11"/>
        </w:rPr>
      </w:pPr>
      <w:r>
        <w:pict w14:anchorId="7B8D79AC">
          <v:shape id="_x0000_s1878" type="#_x0000_t202" style="position:absolute;margin-left:54.5pt;margin-top:9.7pt;width:487.2pt;height:50.5pt;z-index:-251758080;mso-wrap-distance-left:0;mso-wrap-distance-right:0;mso-position-horizontal-relative:page" filled="f" strokecolor="#c4beb2" strokeweight="1pt">
            <v:textbox inset="0,0,0,0">
              <w:txbxContent>
                <w:p w14:paraId="54955DED" w14:textId="77777777" w:rsidR="003B7CC6" w:rsidRDefault="00511CF7">
                  <w:pPr>
                    <w:numPr>
                      <w:ilvl w:val="0"/>
                      <w:numId w:val="10"/>
                    </w:numPr>
                    <w:tabs>
                      <w:tab w:val="left" w:pos="629"/>
                      <w:tab w:val="left" w:pos="630"/>
                    </w:tabs>
                    <w:spacing w:before="215" w:line="254" w:lineRule="auto"/>
                    <w:ind w:right="639"/>
                    <w:rPr>
                      <w:i/>
                      <w:sz w:val="18"/>
                    </w:rPr>
                  </w:pPr>
                  <w:r>
                    <w:rPr>
                      <w:i/>
                      <w:color w:val="5D5D60"/>
                      <w:sz w:val="18"/>
                    </w:rPr>
                    <w:t>People can be confident that the QA systems we have</w:t>
                  </w:r>
                  <w:r>
                    <w:rPr>
                      <w:i/>
                      <w:color w:val="5D5D60"/>
                      <w:sz w:val="18"/>
                    </w:rPr>
                    <w:t xml:space="preserve"> in Victoria will mean what you are buying is what you want/expect</w:t>
                  </w:r>
                </w:p>
              </w:txbxContent>
            </v:textbox>
            <w10:wrap type="topAndBottom" anchorx="page"/>
          </v:shape>
        </w:pict>
      </w:r>
    </w:p>
    <w:p w14:paraId="2DBA05BB" w14:textId="77777777" w:rsidR="003B7CC6" w:rsidRDefault="003B7CC6">
      <w:pPr>
        <w:rPr>
          <w:rFonts w:ascii="Montserrat Extra Bold"/>
          <w:sz w:val="11"/>
        </w:rPr>
        <w:sectPr w:rsidR="003B7CC6">
          <w:footerReference w:type="default" r:id="rId45"/>
          <w:pgSz w:w="11910" w:h="16840"/>
          <w:pgMar w:top="900" w:right="0" w:bottom="880" w:left="740" w:header="0" w:footer="694" w:gutter="0"/>
          <w:pgNumType w:start="25"/>
          <w:cols w:space="720"/>
        </w:sectPr>
      </w:pPr>
    </w:p>
    <w:p w14:paraId="547AA8E7" w14:textId="77777777" w:rsidR="003B7CC6" w:rsidRDefault="00511CF7">
      <w:pPr>
        <w:pStyle w:val="BodyText"/>
        <w:ind w:left="344"/>
        <w:rPr>
          <w:rFonts w:ascii="Montserrat Extra Bold"/>
          <w:sz w:val="20"/>
        </w:rPr>
      </w:pPr>
      <w:r>
        <w:rPr>
          <w:rFonts w:ascii="Montserrat Extra Bold"/>
          <w:sz w:val="20"/>
        </w:rPr>
      </w:r>
      <w:r>
        <w:rPr>
          <w:rFonts w:ascii="Montserrat Extra Bold"/>
          <w:sz w:val="20"/>
        </w:rPr>
        <w:pict w14:anchorId="764EF1FE">
          <v:group id="_x0000_s1872" style="width:137.35pt;height:56.45pt;mso-position-horizontal-relative:char;mso-position-vertical-relative:line" coordsize="2747,1129">
            <v:rect id="_x0000_s1877" style="position:absolute;top:127;width:2324;height:900" fillcolor="#ac99c9" stroked="f"/>
            <v:shape id="_x0000_s1876"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9279b7" stroked="f">
              <v:path arrowok="t"/>
            </v:shape>
            <v:shape id="_x0000_s1875"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874" type="#_x0000_t202" style="position:absolute;left:257;top:304;width:1071;height:513" filled="f" stroked="f">
              <v:textbox inset="0,0,0,0">
                <w:txbxContent>
                  <w:p w14:paraId="3DDE1B92" w14:textId="1CEA1149"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73" type="#_x0000_t202" style="position:absolute;left:1924;top:251;width:539;height:619" filled="f" stroked="f">
              <v:textbox inset="0,0,0,0">
                <w:txbxContent>
                  <w:p w14:paraId="5294A489" w14:textId="77777777" w:rsidR="003B7CC6" w:rsidRDefault="00511CF7">
                    <w:pPr>
                      <w:spacing w:before="12" w:line="606" w:lineRule="exact"/>
                      <w:rPr>
                        <w:rFonts w:ascii="Calibri"/>
                        <w:sz w:val="51"/>
                      </w:rPr>
                    </w:pPr>
                    <w:r>
                      <w:rPr>
                        <w:rFonts w:ascii="Calibri"/>
                        <w:color w:val="FFFFFF"/>
                        <w:sz w:val="51"/>
                      </w:rPr>
                      <w:t>10</w:t>
                    </w:r>
                  </w:p>
                </w:txbxContent>
              </v:textbox>
            </v:shape>
            <w10:anchorlock/>
          </v:group>
        </w:pict>
      </w:r>
    </w:p>
    <w:p w14:paraId="00AE9B2F" w14:textId="77777777" w:rsidR="003B7CC6" w:rsidRDefault="003B7CC6">
      <w:pPr>
        <w:pStyle w:val="BodyText"/>
        <w:spacing w:before="2"/>
        <w:rPr>
          <w:rFonts w:ascii="Montserrat Extra Bold"/>
          <w:b/>
          <w:sz w:val="20"/>
        </w:rPr>
      </w:pPr>
    </w:p>
    <w:p w14:paraId="458417D1" w14:textId="77777777" w:rsidR="003B7CC6" w:rsidRDefault="00511CF7">
      <w:pPr>
        <w:spacing w:before="102"/>
        <w:ind w:left="508"/>
        <w:rPr>
          <w:rFonts w:ascii="Montserrat Extra Bold"/>
          <w:b/>
        </w:rPr>
      </w:pPr>
      <w:r>
        <w:rPr>
          <w:rFonts w:ascii="Montserrat Extra Bold"/>
          <w:b/>
          <w:color w:val="9279B7"/>
        </w:rPr>
        <w:t>What change/improvement is suggested?</w:t>
      </w:r>
    </w:p>
    <w:p w14:paraId="77927A2D" w14:textId="77777777" w:rsidR="003B7CC6" w:rsidRDefault="00511CF7">
      <w:pPr>
        <w:pStyle w:val="BodyText"/>
        <w:spacing w:before="7"/>
        <w:rPr>
          <w:rFonts w:ascii="Montserrat Extra Bold"/>
          <w:b/>
          <w:sz w:val="9"/>
        </w:rPr>
      </w:pPr>
      <w:r>
        <w:pict w14:anchorId="4DA697C8">
          <v:shape id="_x0000_s1871" type="#_x0000_t202" style="position:absolute;margin-left:54.15pt;margin-top:8.3pt;width:487.35pt;height:55.45pt;z-index:-251755008;mso-wrap-distance-left:0;mso-wrap-distance-right:0;mso-position-horizontal-relative:page" filled="f" strokecolor="#c4beb2" strokeweight="1pt">
            <v:textbox inset="0,0,0,0">
              <w:txbxContent>
                <w:p w14:paraId="5AC3AFB9" w14:textId="77777777" w:rsidR="003B7CC6" w:rsidRDefault="00511CF7">
                  <w:pPr>
                    <w:spacing w:before="203"/>
                    <w:ind w:left="270"/>
                    <w:rPr>
                      <w:rFonts w:ascii="Open Sans Light"/>
                    </w:rPr>
                  </w:pPr>
                  <w:r>
                    <w:rPr>
                      <w:rFonts w:ascii="Open Sans Light"/>
                      <w:color w:val="5D5D60"/>
                    </w:rPr>
                    <w:t>Efficient regulation</w:t>
                  </w:r>
                </w:p>
              </w:txbxContent>
            </v:textbox>
            <w10:wrap type="topAndBottom" anchorx="page"/>
          </v:shape>
        </w:pict>
      </w:r>
    </w:p>
    <w:p w14:paraId="49660011" w14:textId="77777777" w:rsidR="003B7CC6" w:rsidRDefault="003B7CC6">
      <w:pPr>
        <w:pStyle w:val="BodyText"/>
        <w:rPr>
          <w:rFonts w:ascii="Montserrat Extra Bold"/>
          <w:b/>
          <w:sz w:val="20"/>
        </w:rPr>
      </w:pPr>
    </w:p>
    <w:p w14:paraId="691D5F6B" w14:textId="77777777" w:rsidR="003B7CC6" w:rsidRDefault="003B7CC6">
      <w:pPr>
        <w:pStyle w:val="BodyText"/>
        <w:spacing w:before="9"/>
        <w:rPr>
          <w:rFonts w:ascii="Montserrat Extra Bold"/>
          <w:b/>
          <w:sz w:val="17"/>
        </w:rPr>
      </w:pPr>
    </w:p>
    <w:p w14:paraId="26E28482" w14:textId="77777777" w:rsidR="003B7CC6" w:rsidRDefault="003B7CC6">
      <w:pPr>
        <w:rPr>
          <w:rFonts w:ascii="Montserrat Extra Bold"/>
          <w:sz w:val="17"/>
        </w:rPr>
        <w:sectPr w:rsidR="003B7CC6">
          <w:pgSz w:w="11910" w:h="16840"/>
          <w:pgMar w:top="920" w:right="0" w:bottom="880" w:left="740" w:header="0" w:footer="694" w:gutter="0"/>
          <w:cols w:space="720"/>
        </w:sectPr>
      </w:pPr>
    </w:p>
    <w:p w14:paraId="5B0233A3" w14:textId="77777777" w:rsidR="003B7CC6" w:rsidRDefault="00511CF7">
      <w:pPr>
        <w:spacing w:before="109" w:line="232" w:lineRule="auto"/>
        <w:ind w:left="523" w:right="11"/>
        <w:rPr>
          <w:rFonts w:ascii="Montserrat Extra Bold"/>
          <w:b/>
        </w:rPr>
      </w:pPr>
      <w:r>
        <w:pict w14:anchorId="0B19ACE6">
          <v:shape id="_x0000_s1870" type="#_x0000_t202" style="position:absolute;left:0;text-align:left;margin-left:53.8pt;margin-top:46pt;width:248.15pt;height:468.65pt;z-index:251564544;mso-position-horizontal-relative:page" filled="f" strokecolor="#c4beb2" strokeweight="1pt">
            <v:textbox inset="0,0,0,0">
              <w:txbxContent>
                <w:p w14:paraId="4B58AD53" w14:textId="77777777" w:rsidR="003B7CC6" w:rsidRDefault="00511CF7">
                  <w:pPr>
                    <w:pStyle w:val="BodyText"/>
                    <w:spacing w:before="215" w:line="254" w:lineRule="auto"/>
                    <w:ind w:left="270" w:right="323"/>
                  </w:pPr>
                  <w:r>
                    <w:rPr>
                      <w:color w:val="5D5D60"/>
                    </w:rPr>
                    <w:t>Harmonised regulatory arrangements would help build consistency - e.g. consistent legislation or biosecurity acts in place across the country rather than different legislative approaches in each state, this would help drive efficiencies in compliance (e.g.</w:t>
                  </w:r>
                  <w:r>
                    <w:rPr>
                      <w:color w:val="5D5D60"/>
                    </w:rPr>
                    <w:t xml:space="preserve"> training) and less red tape</w:t>
                  </w:r>
                </w:p>
                <w:p w14:paraId="23FE2564" w14:textId="77777777" w:rsidR="003B7CC6" w:rsidRDefault="003B7CC6">
                  <w:pPr>
                    <w:pStyle w:val="BodyText"/>
                    <w:spacing w:before="12"/>
                    <w:rPr>
                      <w:sz w:val="19"/>
                    </w:rPr>
                  </w:pPr>
                </w:p>
                <w:p w14:paraId="67ED37CE" w14:textId="77777777" w:rsidR="003B7CC6" w:rsidRDefault="00511CF7">
                  <w:pPr>
                    <w:pStyle w:val="BodyText"/>
                    <w:spacing w:line="254" w:lineRule="auto"/>
                    <w:ind w:left="270" w:right="333"/>
                  </w:pPr>
                  <w:r>
                    <w:rPr>
                      <w:color w:val="5D5D60"/>
                    </w:rPr>
                    <w:t>Consistent approach to compliance - e.g. regulatory posture</w:t>
                  </w:r>
                </w:p>
                <w:p w14:paraId="1282C8CF" w14:textId="77777777" w:rsidR="003B7CC6" w:rsidRDefault="003B7CC6">
                  <w:pPr>
                    <w:pStyle w:val="BodyText"/>
                    <w:spacing w:before="11"/>
                    <w:rPr>
                      <w:sz w:val="19"/>
                    </w:rPr>
                  </w:pPr>
                </w:p>
                <w:p w14:paraId="3E5E610D" w14:textId="77777777" w:rsidR="003B7CC6" w:rsidRDefault="00511CF7">
                  <w:pPr>
                    <w:pStyle w:val="BodyText"/>
                    <w:spacing w:line="254" w:lineRule="auto"/>
                    <w:ind w:left="270" w:right="943"/>
                  </w:pPr>
                  <w:r>
                    <w:rPr>
                      <w:color w:val="5D5D60"/>
                    </w:rPr>
                    <w:t>Better understanding of why enforcement is necessary/what has led to this.</w:t>
                  </w:r>
                </w:p>
                <w:p w14:paraId="45BDFDDF" w14:textId="77777777" w:rsidR="003B7CC6" w:rsidRDefault="003B7CC6">
                  <w:pPr>
                    <w:pStyle w:val="BodyText"/>
                    <w:spacing w:before="11"/>
                    <w:rPr>
                      <w:sz w:val="19"/>
                    </w:rPr>
                  </w:pPr>
                </w:p>
                <w:p w14:paraId="24C13F29" w14:textId="77777777" w:rsidR="003B7CC6" w:rsidRDefault="00511CF7">
                  <w:pPr>
                    <w:pStyle w:val="BodyText"/>
                    <w:spacing w:before="1" w:line="254" w:lineRule="auto"/>
                    <w:ind w:left="270" w:right="514"/>
                  </w:pPr>
                  <w:r>
                    <w:rPr>
                      <w:color w:val="5D5D60"/>
                    </w:rPr>
                    <w:t>Best practice regulation in place - not ambiguous, proportionate. Utilisation of internat</w:t>
                  </w:r>
                  <w:r>
                    <w:rPr>
                      <w:color w:val="5D5D60"/>
                    </w:rPr>
                    <w:t>ional experience to obtain best practice of regulation</w:t>
                  </w:r>
                </w:p>
                <w:p w14:paraId="24A0D7FF" w14:textId="77777777" w:rsidR="003B7CC6" w:rsidRDefault="003B7CC6">
                  <w:pPr>
                    <w:pStyle w:val="BodyText"/>
                    <w:spacing w:before="11"/>
                    <w:rPr>
                      <w:sz w:val="19"/>
                    </w:rPr>
                  </w:pPr>
                </w:p>
                <w:p w14:paraId="498B0BC8" w14:textId="77777777" w:rsidR="003B7CC6" w:rsidRDefault="00511CF7">
                  <w:pPr>
                    <w:pStyle w:val="BodyText"/>
                    <w:ind w:left="270"/>
                  </w:pPr>
                  <w:r>
                    <w:rPr>
                      <w:color w:val="5D5D60"/>
                    </w:rPr>
                    <w:t>Well trained compliance staff who know what they</w:t>
                  </w:r>
                </w:p>
                <w:p w14:paraId="764FCFB2" w14:textId="77777777" w:rsidR="003B7CC6" w:rsidRDefault="00511CF7">
                  <w:pPr>
                    <w:pStyle w:val="BodyText"/>
                    <w:spacing w:before="15"/>
                    <w:ind w:left="270"/>
                  </w:pPr>
                  <w:r>
                    <w:rPr>
                      <w:color w:val="5D5D60"/>
                    </w:rPr>
                    <w:t>are doing.</w:t>
                  </w:r>
                </w:p>
                <w:p w14:paraId="6EDFC9E9" w14:textId="77777777" w:rsidR="003B7CC6" w:rsidRDefault="003B7CC6">
                  <w:pPr>
                    <w:pStyle w:val="BodyText"/>
                    <w:spacing w:before="12"/>
                    <w:rPr>
                      <w:sz w:val="20"/>
                    </w:rPr>
                  </w:pPr>
                </w:p>
                <w:p w14:paraId="1A51DF5E" w14:textId="77777777" w:rsidR="003B7CC6" w:rsidRDefault="00511CF7">
                  <w:pPr>
                    <w:pStyle w:val="BodyText"/>
                    <w:spacing w:line="254" w:lineRule="auto"/>
                    <w:ind w:left="270" w:right="343"/>
                  </w:pPr>
                  <w:r>
                    <w:rPr>
                      <w:color w:val="5D5D60"/>
                    </w:rPr>
                    <w:t>Get industry involved - train them up to be authorised officers e.g. like the commonwealth model and have industry auditors with government</w:t>
                  </w:r>
                  <w:r>
                    <w:rPr>
                      <w:color w:val="5D5D60"/>
                    </w:rPr>
                    <w:t xml:space="preserve"> oversight</w:t>
                  </w:r>
                </w:p>
                <w:p w14:paraId="51F2C608" w14:textId="77777777" w:rsidR="003B7CC6" w:rsidRDefault="003B7CC6">
                  <w:pPr>
                    <w:pStyle w:val="BodyText"/>
                    <w:spacing w:before="12"/>
                    <w:rPr>
                      <w:sz w:val="19"/>
                    </w:rPr>
                  </w:pPr>
                </w:p>
                <w:p w14:paraId="69A3F32D" w14:textId="77777777" w:rsidR="003B7CC6" w:rsidRDefault="00511CF7">
                  <w:pPr>
                    <w:pStyle w:val="BodyText"/>
                    <w:spacing w:line="254" w:lineRule="auto"/>
                    <w:ind w:left="270" w:right="369"/>
                  </w:pPr>
                  <w:r>
                    <w:rPr>
                      <w:color w:val="5D5D60"/>
                    </w:rPr>
                    <w:t>Reward businesses and people for being compliant with less red tape, better reputation (stamp of approval) and conforming to known standards.</w:t>
                  </w:r>
                </w:p>
                <w:p w14:paraId="51B4F01F" w14:textId="77777777" w:rsidR="003B7CC6" w:rsidRDefault="00511CF7">
                  <w:pPr>
                    <w:pStyle w:val="BodyText"/>
                    <w:spacing w:line="254" w:lineRule="auto"/>
                    <w:ind w:left="270" w:right="597"/>
                    <w:jc w:val="both"/>
                  </w:pPr>
                  <w:r>
                    <w:rPr>
                      <w:color w:val="5D5D60"/>
                    </w:rPr>
                    <w:t>Individuals would be more likely to report if they had knowledge of the process, from detection to regulation to trade.</w:t>
                  </w:r>
                </w:p>
                <w:p w14:paraId="256CA8E2" w14:textId="77777777" w:rsidR="003B7CC6" w:rsidRDefault="003B7CC6">
                  <w:pPr>
                    <w:pStyle w:val="BodyText"/>
                    <w:spacing w:before="12"/>
                    <w:rPr>
                      <w:sz w:val="19"/>
                    </w:rPr>
                  </w:pPr>
                </w:p>
                <w:p w14:paraId="5497B4DA" w14:textId="77777777" w:rsidR="003B7CC6" w:rsidRDefault="00511CF7">
                  <w:pPr>
                    <w:pStyle w:val="BodyText"/>
                    <w:spacing w:line="254" w:lineRule="auto"/>
                    <w:ind w:left="270" w:right="688"/>
                    <w:jc w:val="both"/>
                  </w:pPr>
                  <w:r>
                    <w:rPr>
                      <w:color w:val="5D5D60"/>
                    </w:rPr>
                    <w:t>Incorporate biology of the pest/disease into the regulation (science based)</w:t>
                  </w:r>
                </w:p>
              </w:txbxContent>
            </v:textbox>
            <w10:wrap anchorx="page"/>
          </v:shape>
        </w:pict>
      </w:r>
      <w:r>
        <w:rPr>
          <w:rFonts w:ascii="Montserrat Extra Bold"/>
          <w:b/>
          <w:color w:val="9279B7"/>
        </w:rPr>
        <w:t>What would this look like in practice?</w:t>
      </w:r>
    </w:p>
    <w:p w14:paraId="7E83C7D5" w14:textId="77777777" w:rsidR="003B7CC6" w:rsidRDefault="00511CF7">
      <w:pPr>
        <w:spacing w:before="115" w:line="232" w:lineRule="auto"/>
        <w:ind w:left="523" w:right="1327"/>
        <w:rPr>
          <w:rFonts w:ascii="Montserrat Extra Bold" w:hAnsi="Montserrat Extra Bold"/>
          <w:b/>
        </w:rPr>
      </w:pPr>
      <w:r>
        <w:br w:type="column"/>
      </w:r>
      <w:r>
        <w:rPr>
          <w:rFonts w:ascii="Montserrat Extra Bold" w:hAnsi="Montserrat Extra Bold"/>
          <w:b/>
          <w:color w:val="9279B7"/>
        </w:rPr>
        <w:t>What will people be</w:t>
      </w:r>
      <w:r>
        <w:rPr>
          <w:rFonts w:ascii="Montserrat Extra Bold" w:hAnsi="Montserrat Extra Bold"/>
          <w:b/>
          <w:color w:val="9279B7"/>
        </w:rPr>
        <w:t xml:space="preserve"> saying about Victoria’s biosecurity if this change was implemented and who will be saying it?</w:t>
      </w:r>
    </w:p>
    <w:p w14:paraId="20962B7E"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24" w:space="1788"/>
            <w:col w:w="5658"/>
          </w:cols>
        </w:sectPr>
      </w:pPr>
    </w:p>
    <w:p w14:paraId="3C0F5704" w14:textId="77777777" w:rsidR="003B7CC6" w:rsidRDefault="00511CF7">
      <w:pPr>
        <w:pStyle w:val="BodyText"/>
        <w:spacing w:before="9"/>
        <w:rPr>
          <w:rFonts w:ascii="Montserrat Extra Bold"/>
          <w:b/>
          <w:sz w:val="20"/>
        </w:rPr>
      </w:pPr>
      <w:r>
        <w:pict w14:anchorId="730AB3D7">
          <v:group id="_x0000_s1867" style="position:absolute;margin-left:0;margin-top:787.35pt;width:.55pt;height:17.25pt;z-index:251562496;mso-position-horizontal-relative:page;mso-position-vertical-relative:page" coordorigin=",15747" coordsize="11,345">
            <v:line id="_x0000_s1869" style="position:absolute" from="5,15947" to="5,16091" strokecolor="#c1d32f" strokeweight=".16519mm"/>
            <v:line id="_x0000_s1868" style="position:absolute" from="5,15747" to="5,15893" strokecolor="#01a7cf" strokeweight=".1785mm"/>
            <w10:wrap anchorx="page" anchory="page"/>
          </v:group>
        </w:pict>
      </w:r>
      <w:r>
        <w:rPr>
          <w:noProof/>
        </w:rPr>
        <w:drawing>
          <wp:anchor distT="0" distB="0" distL="0" distR="0" simplePos="0" relativeHeight="251454976" behindDoc="0" locked="0" layoutInCell="1" allowOverlap="1" wp14:anchorId="7CA23976" wp14:editId="76835588">
            <wp:simplePos x="0" y="0"/>
            <wp:positionH relativeFrom="page">
              <wp:posOffset>7313899</wp:posOffset>
            </wp:positionH>
            <wp:positionV relativeFrom="page">
              <wp:posOffset>9642056</wp:posOffset>
            </wp:positionV>
            <wp:extent cx="246105" cy="454841"/>
            <wp:effectExtent l="0" t="0" r="0" b="0"/>
            <wp:wrapNone/>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27753160">
          <v:line id="_x0000_s1866" style="position:absolute;z-index:251563520;mso-position-horizontal-relative:page;mso-position-vertical-relative:page" from="36pt,792.5pt" to="559.3pt,792.5pt" strokecolor="#c1d32f" strokeweight=".34994mm">
            <w10:wrap anchorx="page" anchory="page"/>
          </v:line>
        </w:pict>
      </w:r>
    </w:p>
    <w:p w14:paraId="338A10EA" w14:textId="77777777" w:rsidR="003B7CC6" w:rsidRDefault="00511CF7">
      <w:pPr>
        <w:pStyle w:val="BodyText"/>
        <w:ind w:left="6035"/>
        <w:rPr>
          <w:rFonts w:ascii="Montserrat Extra Bold"/>
          <w:sz w:val="20"/>
        </w:rPr>
      </w:pPr>
      <w:r>
        <w:rPr>
          <w:rFonts w:ascii="Montserrat Extra Bold"/>
          <w:sz w:val="20"/>
        </w:rPr>
      </w:r>
      <w:r>
        <w:rPr>
          <w:rFonts w:ascii="Montserrat Extra Bold"/>
          <w:sz w:val="20"/>
        </w:rPr>
        <w:pict w14:anchorId="0E36C261">
          <v:shape id="_x0000_s1865" type="#_x0000_t202" style="width:202.25pt;height:443.7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72C8F647" w14:textId="77777777" w:rsidR="003B7CC6" w:rsidRDefault="00511CF7">
                  <w:pPr>
                    <w:numPr>
                      <w:ilvl w:val="0"/>
                      <w:numId w:val="9"/>
                    </w:numPr>
                    <w:tabs>
                      <w:tab w:val="left" w:pos="629"/>
                      <w:tab w:val="left" w:pos="630"/>
                    </w:tabs>
                    <w:spacing w:before="215" w:line="254" w:lineRule="auto"/>
                    <w:ind w:right="344"/>
                    <w:rPr>
                      <w:sz w:val="18"/>
                    </w:rPr>
                  </w:pPr>
                  <w:r>
                    <w:rPr>
                      <w:i/>
                      <w:color w:val="5D5D60"/>
                      <w:sz w:val="18"/>
                    </w:rPr>
                    <w:t xml:space="preserve">Victoria is leading the way on a best </w:t>
                  </w:r>
                  <w:r>
                    <w:rPr>
                      <w:i/>
                      <w:color w:val="5D5D60"/>
                      <w:sz w:val="18"/>
                    </w:rPr>
                    <w:t>practice system through a harmonised and industry integrated regulatory system -</w:t>
                  </w:r>
                  <w:r>
                    <w:rPr>
                      <w:i/>
                      <w:color w:val="5D5D60"/>
                      <w:spacing w:val="-1"/>
                      <w:sz w:val="18"/>
                    </w:rPr>
                    <w:t xml:space="preserve"> </w:t>
                  </w:r>
                  <w:r>
                    <w:rPr>
                      <w:color w:val="5D5D60"/>
                      <w:sz w:val="18"/>
                    </w:rPr>
                    <w:t>Premier</w:t>
                  </w:r>
                </w:p>
                <w:p w14:paraId="229CE54D" w14:textId="77777777" w:rsidR="003B7CC6" w:rsidRDefault="003B7CC6">
                  <w:pPr>
                    <w:pStyle w:val="BodyText"/>
                    <w:spacing w:before="11"/>
                    <w:rPr>
                      <w:sz w:val="19"/>
                    </w:rPr>
                  </w:pPr>
                </w:p>
                <w:p w14:paraId="781576D6" w14:textId="77777777" w:rsidR="003B7CC6" w:rsidRDefault="00511CF7">
                  <w:pPr>
                    <w:numPr>
                      <w:ilvl w:val="0"/>
                      <w:numId w:val="9"/>
                    </w:numPr>
                    <w:tabs>
                      <w:tab w:val="left" w:pos="629"/>
                      <w:tab w:val="left" w:pos="630"/>
                    </w:tabs>
                    <w:spacing w:before="1" w:line="254" w:lineRule="auto"/>
                    <w:ind w:right="528"/>
                    <w:rPr>
                      <w:i/>
                      <w:sz w:val="18"/>
                    </w:rPr>
                  </w:pPr>
                  <w:r>
                    <w:rPr>
                      <w:i/>
                      <w:color w:val="5D5D60"/>
                      <w:sz w:val="18"/>
                    </w:rPr>
                    <w:t>Victoria’s new and progressive regulatory system will prove itself by reducing biosecurity costs by</w:t>
                  </w:r>
                  <w:r>
                    <w:rPr>
                      <w:i/>
                      <w:color w:val="5D5D60"/>
                      <w:spacing w:val="-7"/>
                      <w:sz w:val="18"/>
                    </w:rPr>
                    <w:t xml:space="preserve"> </w:t>
                  </w:r>
                  <w:r>
                    <w:rPr>
                      <w:i/>
                      <w:color w:val="5D5D60"/>
                      <w:sz w:val="18"/>
                    </w:rPr>
                    <w:t>90%</w:t>
                  </w:r>
                </w:p>
              </w:txbxContent>
            </v:textbox>
            <w10:anchorlock/>
          </v:shape>
        </w:pict>
      </w:r>
    </w:p>
    <w:p w14:paraId="52B7C064"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6E5C9EEE"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55274564">
          <v:group id="_x0000_s1859" style="width:137.35pt;height:56.45pt;mso-position-horizontal-relative:char;mso-position-vertical-relative:line" coordsize="2747,1129">
            <v:rect id="_x0000_s1864" style="position:absolute;top:127;width:2324;height:900" fillcolor="#e984b6" stroked="f"/>
            <v:shape id="_x0000_s1863"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862"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861" type="#_x0000_t202" style="position:absolute;left:257;top:304;width:1071;height:513" filled="f" stroked="f">
              <v:textbox inset="0,0,0,0">
                <w:txbxContent>
                  <w:p w14:paraId="56CE8012" w14:textId="2AB385BE"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60" type="#_x0000_t202" style="position:absolute;left:1975;top:251;width:436;height:619" filled="f" stroked="f">
              <v:textbox inset="0,0,0,0">
                <w:txbxContent>
                  <w:p w14:paraId="5C0ECCB1" w14:textId="77777777" w:rsidR="003B7CC6" w:rsidRDefault="00511CF7">
                    <w:pPr>
                      <w:spacing w:before="12" w:line="606" w:lineRule="exact"/>
                      <w:rPr>
                        <w:rFonts w:ascii="Calibri"/>
                        <w:sz w:val="51"/>
                      </w:rPr>
                    </w:pPr>
                    <w:r>
                      <w:rPr>
                        <w:rFonts w:ascii="Calibri"/>
                        <w:color w:val="FFFFFF"/>
                        <w:w w:val="80"/>
                        <w:sz w:val="51"/>
                      </w:rPr>
                      <w:t>11</w:t>
                    </w:r>
                  </w:p>
                </w:txbxContent>
              </v:textbox>
            </v:shape>
            <w10:anchorlock/>
          </v:group>
        </w:pict>
      </w:r>
    </w:p>
    <w:p w14:paraId="724A1229" w14:textId="77777777" w:rsidR="003B7CC6" w:rsidRDefault="003B7CC6">
      <w:pPr>
        <w:pStyle w:val="BodyText"/>
        <w:spacing w:before="6"/>
        <w:rPr>
          <w:rFonts w:ascii="Montserrat Extra Bold"/>
          <w:b/>
          <w:sz w:val="19"/>
        </w:rPr>
      </w:pPr>
    </w:p>
    <w:p w14:paraId="1EA798EC" w14:textId="77777777" w:rsidR="003B7CC6" w:rsidRDefault="00511CF7">
      <w:pPr>
        <w:spacing w:before="103"/>
        <w:ind w:left="522"/>
        <w:rPr>
          <w:rFonts w:ascii="Montserrat Extra Bold"/>
          <w:b/>
        </w:rPr>
      </w:pPr>
      <w:r>
        <w:rPr>
          <w:rFonts w:ascii="Montserrat Extra Bold"/>
          <w:b/>
          <w:color w:val="E2499A"/>
        </w:rPr>
        <w:t>What change/improvement is suggested?</w:t>
      </w:r>
    </w:p>
    <w:p w14:paraId="1EA24A1D" w14:textId="77777777" w:rsidR="003B7CC6" w:rsidRDefault="00511CF7">
      <w:pPr>
        <w:pStyle w:val="BodyText"/>
        <w:spacing w:before="7"/>
        <w:rPr>
          <w:rFonts w:ascii="Montserrat Extra Bold"/>
          <w:b/>
          <w:sz w:val="9"/>
        </w:rPr>
      </w:pPr>
      <w:r>
        <w:pict w14:anchorId="5E9DEA50">
          <v:shape id="_x0000_s1858" type="#_x0000_t202" style="position:absolute;margin-left:54.85pt;margin-top:8.3pt;width:487.35pt;height:114.3pt;z-index:-251750912;mso-wrap-distance-left:0;mso-wrap-distance-right:0;mso-position-horizontal-relative:page" filled="f" strokecolor="#c4beb2" strokeweight="1pt">
            <v:textbox inset="0,0,0,0">
              <w:txbxContent>
                <w:p w14:paraId="3BBD0184" w14:textId="77777777" w:rsidR="003B7CC6" w:rsidRDefault="00511CF7">
                  <w:pPr>
                    <w:spacing w:before="231" w:line="211" w:lineRule="auto"/>
                    <w:ind w:left="270" w:right="721"/>
                    <w:rPr>
                      <w:rFonts w:ascii="Open Sans Light" w:hAnsi="Open Sans Light"/>
                    </w:rPr>
                  </w:pPr>
                  <w:r>
                    <w:rPr>
                      <w:rFonts w:ascii="Open Sans Light" w:hAnsi="Open Sans Light"/>
                      <w:color w:val="5D5D60"/>
                    </w:rPr>
                    <w:t xml:space="preserve">Biosecurity management of public land is better integrated over public and private land - diseases </w:t>
                  </w:r>
                  <w:proofErr w:type="gramStart"/>
                  <w:r>
                    <w:rPr>
                      <w:rFonts w:ascii="Open Sans Light" w:hAnsi="Open Sans Light"/>
                      <w:color w:val="5D5D60"/>
                    </w:rPr>
                    <w:t>don’t</w:t>
                  </w:r>
                  <w:proofErr w:type="gramEnd"/>
                  <w:r>
                    <w:rPr>
                      <w:rFonts w:ascii="Open Sans Light" w:hAnsi="Open Sans Light"/>
                      <w:color w:val="5D5D60"/>
                    </w:rPr>
                    <w:t xml:space="preserve"> respect boundaries</w:t>
                  </w:r>
                </w:p>
              </w:txbxContent>
            </v:textbox>
            <w10:wrap type="topAndBottom" anchorx="page"/>
          </v:shape>
        </w:pict>
      </w:r>
    </w:p>
    <w:p w14:paraId="5301ECBC" w14:textId="77777777" w:rsidR="003B7CC6" w:rsidRDefault="003B7CC6">
      <w:pPr>
        <w:pStyle w:val="BodyText"/>
        <w:rPr>
          <w:rFonts w:ascii="Montserrat Extra Bold"/>
          <w:b/>
          <w:sz w:val="20"/>
        </w:rPr>
      </w:pPr>
    </w:p>
    <w:p w14:paraId="0BE3DCF7" w14:textId="77777777" w:rsidR="003B7CC6" w:rsidRDefault="003B7CC6">
      <w:pPr>
        <w:pStyle w:val="BodyText"/>
        <w:spacing w:before="11"/>
        <w:rPr>
          <w:rFonts w:ascii="Montserrat Extra Bold"/>
          <w:b/>
          <w:sz w:val="26"/>
        </w:rPr>
      </w:pPr>
    </w:p>
    <w:p w14:paraId="3FA09C17" w14:textId="77777777" w:rsidR="003B7CC6" w:rsidRDefault="003B7CC6">
      <w:pPr>
        <w:rPr>
          <w:rFonts w:ascii="Montserrat Extra Bold"/>
          <w:sz w:val="26"/>
        </w:rPr>
        <w:sectPr w:rsidR="003B7CC6">
          <w:footerReference w:type="default" r:id="rId46"/>
          <w:pgSz w:w="11910" w:h="16840"/>
          <w:pgMar w:top="900" w:right="0" w:bottom="880" w:left="740" w:header="0" w:footer="694" w:gutter="0"/>
          <w:pgNumType w:start="27"/>
          <w:cols w:space="720"/>
        </w:sectPr>
      </w:pPr>
    </w:p>
    <w:p w14:paraId="0F90E637" w14:textId="77777777" w:rsidR="003B7CC6" w:rsidRDefault="003B7CC6">
      <w:pPr>
        <w:pStyle w:val="BodyText"/>
        <w:spacing w:before="4"/>
        <w:rPr>
          <w:rFonts w:ascii="Montserrat Extra Bold"/>
          <w:b/>
          <w:sz w:val="41"/>
        </w:rPr>
      </w:pPr>
    </w:p>
    <w:p w14:paraId="44DC86E0" w14:textId="77777777" w:rsidR="003B7CC6" w:rsidRDefault="00511CF7">
      <w:pPr>
        <w:ind w:left="542"/>
        <w:rPr>
          <w:rFonts w:ascii="Montserrat Extra Bold"/>
          <w:b/>
        </w:rPr>
      </w:pPr>
      <w:r>
        <w:pict w14:anchorId="6B32E8DC">
          <v:shape id="_x0000_s1857" type="#_x0000_t202" style="position:absolute;left:0;text-align:left;margin-left:54.5pt;margin-top:26.35pt;width:253.75pt;height:400pt;z-index:251568640;mso-position-horizontal-relative:page" filled="f" strokecolor="#c4beb2" strokeweight="1pt">
            <v:textbox inset="0,0,0,0">
              <w:txbxContent>
                <w:p w14:paraId="7A7F4C69" w14:textId="77777777" w:rsidR="003B7CC6" w:rsidRDefault="00511CF7">
                  <w:pPr>
                    <w:pStyle w:val="BodyText"/>
                    <w:spacing w:before="215" w:line="254" w:lineRule="auto"/>
                    <w:ind w:left="270" w:right="820"/>
                  </w:pPr>
                  <w:r>
                    <w:rPr>
                      <w:color w:val="5D5D60"/>
                    </w:rPr>
                    <w:t>There is clarity around boundaries, roles and responsibilities in land management and this is consistent across regions</w:t>
                  </w:r>
                </w:p>
                <w:p w14:paraId="00A359ED" w14:textId="77777777" w:rsidR="003B7CC6" w:rsidRDefault="003B7CC6">
                  <w:pPr>
                    <w:pStyle w:val="BodyText"/>
                    <w:spacing w:before="11"/>
                    <w:rPr>
                      <w:sz w:val="19"/>
                    </w:rPr>
                  </w:pPr>
                </w:p>
                <w:p w14:paraId="15BD7D4A" w14:textId="77777777" w:rsidR="003B7CC6" w:rsidRDefault="00511CF7">
                  <w:pPr>
                    <w:pStyle w:val="BodyText"/>
                    <w:spacing w:before="1" w:line="254" w:lineRule="auto"/>
                    <w:ind w:left="270" w:right="291"/>
                  </w:pPr>
                  <w:r>
                    <w:rPr>
                      <w:color w:val="5D5D60"/>
                    </w:rPr>
                    <w:t>Agriculture Victoria and othe</w:t>
                  </w:r>
                  <w:r>
                    <w:rPr>
                      <w:color w:val="5D5D60"/>
                    </w:rPr>
                    <w:t>r public land managers support property owners with education and support appropriate compliance</w:t>
                  </w:r>
                </w:p>
                <w:p w14:paraId="217C4F76" w14:textId="77777777" w:rsidR="003B7CC6" w:rsidRDefault="003B7CC6">
                  <w:pPr>
                    <w:pStyle w:val="BodyText"/>
                    <w:spacing w:before="11"/>
                    <w:rPr>
                      <w:sz w:val="19"/>
                    </w:rPr>
                  </w:pPr>
                </w:p>
                <w:p w14:paraId="39011D19" w14:textId="77777777" w:rsidR="003B7CC6" w:rsidRDefault="00511CF7">
                  <w:pPr>
                    <w:pStyle w:val="BodyText"/>
                    <w:spacing w:line="254" w:lineRule="auto"/>
                    <w:ind w:left="270" w:right="346"/>
                  </w:pPr>
                  <w:r>
                    <w:rPr>
                      <w:color w:val="5D5D60"/>
                    </w:rPr>
                    <w:t xml:space="preserve">There is collaboration across the fence and private landholders </w:t>
                  </w:r>
                  <w:proofErr w:type="gramStart"/>
                  <w:r>
                    <w:rPr>
                      <w:color w:val="5D5D60"/>
                    </w:rPr>
                    <w:t>are able to</w:t>
                  </w:r>
                  <w:proofErr w:type="gramEnd"/>
                  <w:r>
                    <w:rPr>
                      <w:color w:val="5D5D60"/>
                    </w:rPr>
                    <w:t xml:space="preserve"> manage on the public side of the fence where it is appropriate</w:t>
                  </w:r>
                </w:p>
                <w:p w14:paraId="7AC62541" w14:textId="77777777" w:rsidR="003B7CC6" w:rsidRDefault="003B7CC6">
                  <w:pPr>
                    <w:pStyle w:val="BodyText"/>
                    <w:spacing w:before="11"/>
                    <w:rPr>
                      <w:sz w:val="19"/>
                    </w:rPr>
                  </w:pPr>
                </w:p>
                <w:p w14:paraId="1E90169E" w14:textId="77777777" w:rsidR="003B7CC6" w:rsidRDefault="00511CF7">
                  <w:pPr>
                    <w:pStyle w:val="BodyText"/>
                    <w:spacing w:before="1" w:line="254" w:lineRule="auto"/>
                    <w:ind w:left="270" w:right="355"/>
                  </w:pPr>
                  <w:r>
                    <w:rPr>
                      <w:color w:val="5D5D60"/>
                    </w:rPr>
                    <w:t>Increased awarenes</w:t>
                  </w:r>
                  <w:r>
                    <w:rPr>
                      <w:color w:val="5D5D60"/>
                    </w:rPr>
                    <w:t>s of how public land is managed, who uses the land and public land users are a surveillance network</w:t>
                  </w:r>
                </w:p>
                <w:p w14:paraId="18C0635F" w14:textId="77777777" w:rsidR="003B7CC6" w:rsidRDefault="003B7CC6">
                  <w:pPr>
                    <w:pStyle w:val="BodyText"/>
                    <w:spacing w:before="11"/>
                    <w:rPr>
                      <w:sz w:val="19"/>
                    </w:rPr>
                  </w:pPr>
                </w:p>
                <w:p w14:paraId="27B1014A" w14:textId="77777777" w:rsidR="003B7CC6" w:rsidRDefault="00511CF7">
                  <w:pPr>
                    <w:pStyle w:val="BodyText"/>
                    <w:spacing w:line="254" w:lineRule="auto"/>
                    <w:ind w:left="270" w:right="338"/>
                  </w:pPr>
                  <w:r>
                    <w:rPr>
                      <w:color w:val="5D5D60"/>
                    </w:rPr>
                    <w:t>Public land managers have better signage to support biosecurity in Victoria</w:t>
                  </w:r>
                </w:p>
                <w:p w14:paraId="4C8B3C30" w14:textId="77777777" w:rsidR="003B7CC6" w:rsidRDefault="003B7CC6">
                  <w:pPr>
                    <w:pStyle w:val="BodyText"/>
                    <w:spacing w:before="11"/>
                    <w:rPr>
                      <w:sz w:val="19"/>
                    </w:rPr>
                  </w:pPr>
                </w:p>
                <w:p w14:paraId="1490E225" w14:textId="77777777" w:rsidR="003B7CC6" w:rsidRDefault="00511CF7">
                  <w:pPr>
                    <w:pStyle w:val="BodyText"/>
                    <w:spacing w:before="1" w:line="254" w:lineRule="auto"/>
                    <w:ind w:left="270" w:right="331"/>
                  </w:pPr>
                  <w:r>
                    <w:rPr>
                      <w:color w:val="5D5D60"/>
                    </w:rPr>
                    <w:t xml:space="preserve">Other agencies (Australian Government agencies e.g. Defence and Victorian state agencies DELWP, Local Governments, Water Authorities, VicRoads, </w:t>
                  </w:r>
                  <w:proofErr w:type="spellStart"/>
                  <w:r>
                    <w:rPr>
                      <w:color w:val="5D5D60"/>
                    </w:rPr>
                    <w:t>VicTracks</w:t>
                  </w:r>
                  <w:proofErr w:type="spellEnd"/>
                  <w:r>
                    <w:rPr>
                      <w:color w:val="5D5D60"/>
                    </w:rPr>
                    <w:t xml:space="preserve"> etc.) are engaged in biosecurity management in Victoria</w:t>
                  </w:r>
                </w:p>
                <w:p w14:paraId="15405DB7" w14:textId="77777777" w:rsidR="003B7CC6" w:rsidRDefault="003B7CC6">
                  <w:pPr>
                    <w:pStyle w:val="BodyText"/>
                    <w:spacing w:before="11"/>
                    <w:rPr>
                      <w:sz w:val="19"/>
                    </w:rPr>
                  </w:pPr>
                </w:p>
                <w:p w14:paraId="6157F8C4" w14:textId="77777777" w:rsidR="003B7CC6" w:rsidRDefault="00511CF7">
                  <w:pPr>
                    <w:pStyle w:val="BodyText"/>
                    <w:spacing w:line="254" w:lineRule="auto"/>
                    <w:ind w:left="270" w:right="335"/>
                  </w:pPr>
                  <w:r>
                    <w:rPr>
                      <w:color w:val="5D5D60"/>
                    </w:rPr>
                    <w:t>Public land managers are engaged in biosecuri</w:t>
                  </w:r>
                  <w:r>
                    <w:rPr>
                      <w:color w:val="5D5D60"/>
                    </w:rPr>
                    <w:t>ty and are just another land manager in Victoria</w:t>
                  </w:r>
                </w:p>
              </w:txbxContent>
            </v:textbox>
            <w10:wrap anchorx="page"/>
          </v:shape>
        </w:pict>
      </w:r>
      <w:r>
        <w:rPr>
          <w:rFonts w:ascii="Montserrat Extra Bold"/>
          <w:b/>
          <w:color w:val="E2499A"/>
        </w:rPr>
        <w:t>What would this look like in practice?</w:t>
      </w:r>
    </w:p>
    <w:p w14:paraId="5B2F105F" w14:textId="77777777" w:rsidR="003B7CC6" w:rsidRDefault="00511CF7">
      <w:pPr>
        <w:spacing w:before="109" w:line="232" w:lineRule="auto"/>
        <w:ind w:left="542" w:right="1262"/>
        <w:rPr>
          <w:rFonts w:ascii="Montserrat Extra Bold" w:hAnsi="Montserrat Extra Bold"/>
          <w:b/>
        </w:rPr>
      </w:pPr>
      <w:r>
        <w:br w:type="column"/>
      </w:r>
      <w:r>
        <w:rPr>
          <w:rFonts w:ascii="Montserrat Extra Bold" w:hAnsi="Montserrat Extra Bold"/>
          <w:b/>
          <w:color w:val="E2499A"/>
        </w:rPr>
        <w:t>What will people be saying about Victoria’s biosecurity if this change was implemented and who will be saying it?</w:t>
      </w:r>
    </w:p>
    <w:p w14:paraId="3793F3EA"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4826" w:space="732"/>
            <w:col w:w="5612"/>
          </w:cols>
        </w:sectPr>
      </w:pPr>
    </w:p>
    <w:p w14:paraId="420124F6" w14:textId="77777777" w:rsidR="003B7CC6" w:rsidRDefault="00511CF7">
      <w:pPr>
        <w:pStyle w:val="BodyText"/>
        <w:spacing w:before="10"/>
        <w:rPr>
          <w:rFonts w:ascii="Montserrat Extra Bold"/>
          <w:b/>
          <w:sz w:val="25"/>
        </w:rPr>
      </w:pPr>
      <w:r>
        <w:pict w14:anchorId="1B1C2C0C">
          <v:group id="_x0000_s1854" style="position:absolute;margin-left:574.9pt;margin-top:759.2pt;width:20.4pt;height:35.85pt;z-index:251566592;mso-position-horizontal-relative:page;mso-position-vertical-relative:page" coordorigin="11498,15184" coordsize="408,717">
            <v:shape id="_x0000_s1856"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855" type="#_x0000_t75" style="position:absolute;left:11515;top:15184;width:326;height:380">
              <v:imagedata r:id="rId22" o:title=""/>
            </v:shape>
            <w10:wrap anchorx="page" anchory="page"/>
          </v:group>
        </w:pict>
      </w:r>
      <w:r>
        <w:pict w14:anchorId="22D28009">
          <v:line id="_x0000_s1853" style="position:absolute;z-index:251567616;mso-position-horizontal-relative:page;mso-position-vertical-relative:page" from="35pt,792.5pt" to="558.3pt,792.5pt" strokecolor="#c1d32f" strokeweight=".34994mm">
            <w10:wrap anchorx="page" anchory="page"/>
          </v:line>
        </w:pict>
      </w:r>
    </w:p>
    <w:p w14:paraId="40F3B9C0" w14:textId="77777777" w:rsidR="003B7CC6" w:rsidRDefault="00511CF7">
      <w:pPr>
        <w:pStyle w:val="BodyText"/>
        <w:ind w:left="5920"/>
        <w:rPr>
          <w:rFonts w:ascii="Montserrat Extra Bold"/>
          <w:sz w:val="20"/>
        </w:rPr>
      </w:pPr>
      <w:r>
        <w:rPr>
          <w:rFonts w:ascii="Montserrat Extra Bold"/>
          <w:sz w:val="20"/>
        </w:rPr>
      </w:r>
      <w:r>
        <w:rPr>
          <w:rFonts w:ascii="Montserrat Extra Bold"/>
          <w:sz w:val="20"/>
        </w:rPr>
        <w:pict w14:anchorId="4495EFC6">
          <v:group id="_x0000_s1851" style="width:209.7pt;height:378.85pt;mso-position-horizontal-relative:char;mso-position-vertical-relative:line" coordsize="4194,7577">
            <v:rect id="_x0000_s1852" style="position:absolute;left:10;top:10;width:4174;height:7557" filled="f" strokecolor="#c4beb2" strokeweight="1pt"/>
            <w10:anchorlock/>
          </v:group>
        </w:pict>
      </w:r>
    </w:p>
    <w:p w14:paraId="6129C00F"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19B9D9F7" w14:textId="77777777" w:rsidR="003B7CC6" w:rsidRDefault="00511CF7">
      <w:pPr>
        <w:pStyle w:val="BodyText"/>
        <w:ind w:left="344"/>
        <w:rPr>
          <w:rFonts w:ascii="Montserrat Extra Bold"/>
          <w:sz w:val="20"/>
        </w:rPr>
      </w:pPr>
      <w:r>
        <w:rPr>
          <w:rFonts w:ascii="Montserrat Extra Bold"/>
          <w:sz w:val="20"/>
        </w:rPr>
      </w:r>
      <w:r>
        <w:rPr>
          <w:rFonts w:ascii="Montserrat Extra Bold"/>
          <w:sz w:val="20"/>
        </w:rPr>
        <w:pict w14:anchorId="26EDAA8A">
          <v:group id="_x0000_s1845" style="width:137.35pt;height:56.45pt;mso-position-horizontal-relative:char;mso-position-vertical-relative:line" coordsize="2747,1129">
            <v:rect id="_x0000_s1850" style="position:absolute;top:127;width:2324;height:900" fillcolor="#fdbd63" stroked="f"/>
            <v:shape id="_x0000_s1849"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faa41a" stroked="f">
              <v:path arrowok="t"/>
            </v:shape>
            <v:shape id="_x0000_s1848"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847" type="#_x0000_t202" style="position:absolute;left:257;top:304;width:1071;height:513" filled="f" stroked="f">
              <v:textbox inset="0,0,0,0">
                <w:txbxContent>
                  <w:p w14:paraId="26AB9D2B" w14:textId="666D07DC"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46" type="#_x0000_t202" style="position:absolute;left:1924;top:251;width:539;height:619" filled="f" stroked="f">
              <v:textbox inset="0,0,0,0">
                <w:txbxContent>
                  <w:p w14:paraId="7F859492" w14:textId="77777777" w:rsidR="003B7CC6" w:rsidRDefault="00511CF7">
                    <w:pPr>
                      <w:spacing w:before="12" w:line="606" w:lineRule="exact"/>
                      <w:rPr>
                        <w:rFonts w:ascii="Calibri"/>
                        <w:sz w:val="51"/>
                      </w:rPr>
                    </w:pPr>
                    <w:r>
                      <w:rPr>
                        <w:rFonts w:ascii="Calibri"/>
                        <w:color w:val="FFFFFF"/>
                        <w:sz w:val="51"/>
                      </w:rPr>
                      <w:t>12</w:t>
                    </w:r>
                  </w:p>
                </w:txbxContent>
              </v:textbox>
            </v:shape>
            <w10:anchorlock/>
          </v:group>
        </w:pict>
      </w:r>
    </w:p>
    <w:p w14:paraId="09EB9C65" w14:textId="77777777" w:rsidR="003B7CC6" w:rsidRDefault="003B7CC6">
      <w:pPr>
        <w:pStyle w:val="BodyText"/>
        <w:spacing w:before="2"/>
        <w:rPr>
          <w:rFonts w:ascii="Montserrat Extra Bold"/>
          <w:b/>
          <w:sz w:val="20"/>
        </w:rPr>
      </w:pPr>
    </w:p>
    <w:p w14:paraId="2EDB82FE" w14:textId="77777777" w:rsidR="003B7CC6" w:rsidRDefault="00511CF7">
      <w:pPr>
        <w:spacing w:before="102"/>
        <w:ind w:left="508"/>
        <w:rPr>
          <w:rFonts w:ascii="Montserrat Extra Bold"/>
          <w:b/>
        </w:rPr>
      </w:pPr>
      <w:r>
        <w:rPr>
          <w:rFonts w:ascii="Montserrat Extra Bold"/>
          <w:b/>
          <w:color w:val="FAA41A"/>
        </w:rPr>
        <w:t>What change/improvement is suggested?</w:t>
      </w:r>
    </w:p>
    <w:p w14:paraId="363D1BDF" w14:textId="77777777" w:rsidR="003B7CC6" w:rsidRDefault="00511CF7">
      <w:pPr>
        <w:pStyle w:val="BodyText"/>
        <w:spacing w:before="7"/>
        <w:rPr>
          <w:rFonts w:ascii="Montserrat Extra Bold"/>
          <w:b/>
          <w:sz w:val="9"/>
        </w:rPr>
      </w:pPr>
      <w:r>
        <w:pict w14:anchorId="06B43119">
          <v:shape id="_x0000_s1844" type="#_x0000_t202" style="position:absolute;margin-left:54.15pt;margin-top:8.3pt;width:487.35pt;height:80.85pt;z-index:-251746816;mso-wrap-distance-left:0;mso-wrap-distance-right:0;mso-position-horizontal-relative:page" filled="f" strokecolor="#c4beb2" strokeweight="1pt">
            <v:textbox inset="0,0,0,0">
              <w:txbxContent>
                <w:p w14:paraId="501338D6" w14:textId="77777777" w:rsidR="003B7CC6" w:rsidRDefault="00511CF7">
                  <w:pPr>
                    <w:spacing w:before="231" w:line="211" w:lineRule="auto"/>
                    <w:ind w:left="270" w:right="288"/>
                    <w:jc w:val="both"/>
                    <w:rPr>
                      <w:rFonts w:ascii="Open Sans Light" w:hAnsi="Open Sans Light"/>
                    </w:rPr>
                  </w:pPr>
                  <w:r>
                    <w:rPr>
                      <w:rFonts w:ascii="Open Sans Light" w:hAnsi="Open Sans Light"/>
                      <w:color w:val="5D5D60"/>
                    </w:rPr>
                    <w:t xml:space="preserve">Improve Agriculture Victoria’s flexibility and agility. (Improve its capacity and ability to respond and prepare for exotic and endemic incursions, </w:t>
                  </w:r>
                  <w:proofErr w:type="gramStart"/>
                  <w:r>
                    <w:rPr>
                      <w:rFonts w:ascii="Open Sans Light" w:hAnsi="Open Sans Light"/>
                      <w:color w:val="5D5D60"/>
                    </w:rPr>
                    <w:t>in particular with</w:t>
                  </w:r>
                  <w:proofErr w:type="gramEnd"/>
                  <w:r>
                    <w:rPr>
                      <w:rFonts w:ascii="Open Sans Light" w:hAnsi="Open Sans Light"/>
                      <w:color w:val="5D5D60"/>
                    </w:rPr>
                    <w:t xml:space="preserve"> multiple/simultaneous pest and disease incursions.</w:t>
                  </w:r>
                </w:p>
              </w:txbxContent>
            </v:textbox>
            <w10:wrap type="topAndBottom" anchorx="page"/>
          </v:shape>
        </w:pict>
      </w:r>
    </w:p>
    <w:p w14:paraId="61630C6E" w14:textId="77777777" w:rsidR="003B7CC6" w:rsidRDefault="003B7CC6">
      <w:pPr>
        <w:pStyle w:val="BodyText"/>
        <w:spacing w:before="5"/>
        <w:rPr>
          <w:rFonts w:ascii="Montserrat Extra Bold"/>
          <w:b/>
          <w:sz w:val="15"/>
        </w:rPr>
      </w:pPr>
    </w:p>
    <w:p w14:paraId="2FE0D0AC" w14:textId="77777777" w:rsidR="003B7CC6" w:rsidRDefault="003B7CC6">
      <w:pPr>
        <w:rPr>
          <w:rFonts w:ascii="Montserrat Extra Bold"/>
          <w:sz w:val="15"/>
        </w:rPr>
        <w:sectPr w:rsidR="003B7CC6">
          <w:pgSz w:w="11910" w:h="16840"/>
          <w:pgMar w:top="920" w:right="0" w:bottom="880" w:left="740" w:header="0" w:footer="694" w:gutter="0"/>
          <w:cols w:space="720"/>
        </w:sectPr>
      </w:pPr>
    </w:p>
    <w:p w14:paraId="5EB221DC" w14:textId="77777777" w:rsidR="003B7CC6" w:rsidRDefault="003B7CC6">
      <w:pPr>
        <w:pStyle w:val="BodyText"/>
        <w:rPr>
          <w:rFonts w:ascii="Montserrat Extra Bold"/>
          <w:b/>
          <w:sz w:val="28"/>
        </w:rPr>
      </w:pPr>
    </w:p>
    <w:p w14:paraId="72C9EAC8" w14:textId="77777777" w:rsidR="003B7CC6" w:rsidRDefault="003B7CC6">
      <w:pPr>
        <w:pStyle w:val="BodyText"/>
        <w:rPr>
          <w:rFonts w:ascii="Montserrat Extra Bold"/>
          <w:b/>
          <w:sz w:val="28"/>
        </w:rPr>
      </w:pPr>
    </w:p>
    <w:p w14:paraId="4740F025" w14:textId="77777777" w:rsidR="003B7CC6" w:rsidRDefault="00511CF7">
      <w:pPr>
        <w:spacing w:before="234"/>
        <w:ind w:left="523"/>
        <w:rPr>
          <w:rFonts w:ascii="Montserrat Extra Bold"/>
          <w:b/>
        </w:rPr>
      </w:pPr>
      <w:r>
        <w:rPr>
          <w:rFonts w:ascii="Montserrat Extra Bold"/>
          <w:b/>
          <w:color w:val="FAA41A"/>
        </w:rPr>
        <w:t xml:space="preserve">What would this </w:t>
      </w:r>
      <w:r>
        <w:rPr>
          <w:rFonts w:ascii="Montserrat Extra Bold"/>
          <w:b/>
          <w:color w:val="FAA41A"/>
        </w:rPr>
        <w:t>look like in practice?</w:t>
      </w:r>
    </w:p>
    <w:p w14:paraId="21498E17" w14:textId="77777777" w:rsidR="003B7CC6" w:rsidRDefault="00511CF7">
      <w:pPr>
        <w:spacing w:before="108" w:line="232" w:lineRule="auto"/>
        <w:ind w:left="523" w:right="1510"/>
        <w:rPr>
          <w:rFonts w:ascii="Montserrat Extra Bold" w:hAnsi="Montserrat Extra Bold"/>
          <w:b/>
        </w:rPr>
      </w:pPr>
      <w:r>
        <w:br w:type="column"/>
      </w:r>
      <w:r>
        <w:rPr>
          <w:rFonts w:ascii="Montserrat Extra Bold" w:hAnsi="Montserrat Extra Bold"/>
          <w:b/>
          <w:color w:val="FAA41A"/>
        </w:rPr>
        <w:t>What will people be saying about Victoria’s biosecurity if this change was implemented and who will be saying it?</w:t>
      </w:r>
    </w:p>
    <w:p w14:paraId="1DDCC93F"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4808" w:space="877"/>
            <w:col w:w="5485"/>
          </w:cols>
        </w:sectPr>
      </w:pPr>
    </w:p>
    <w:p w14:paraId="3A2134E7" w14:textId="77777777" w:rsidR="003B7CC6" w:rsidRDefault="00511CF7">
      <w:pPr>
        <w:pStyle w:val="BodyText"/>
        <w:spacing w:before="10"/>
        <w:rPr>
          <w:rFonts w:ascii="Montserrat Extra Bold"/>
          <w:b/>
        </w:rPr>
      </w:pPr>
      <w:r>
        <w:pict w14:anchorId="49CC5211">
          <v:group id="_x0000_s1841" style="position:absolute;margin-left:0;margin-top:787.35pt;width:.55pt;height:17.25pt;z-index:251570688;mso-position-horizontal-relative:page;mso-position-vertical-relative:page" coordorigin=",15747" coordsize="11,345">
            <v:line id="_x0000_s1843" style="position:absolute" from="5,15947" to="5,16091" strokecolor="#c1d32f" strokeweight=".16519mm"/>
            <v:line id="_x0000_s1842" style="position:absolute" from="5,15747" to="5,15893" strokecolor="#01a7cf" strokeweight=".1785mm"/>
            <w10:wrap anchorx="page" anchory="page"/>
          </v:group>
        </w:pict>
      </w:r>
      <w:r>
        <w:rPr>
          <w:noProof/>
        </w:rPr>
        <w:drawing>
          <wp:anchor distT="0" distB="0" distL="0" distR="0" simplePos="0" relativeHeight="251456000" behindDoc="0" locked="0" layoutInCell="1" allowOverlap="1" wp14:anchorId="3E7522AE" wp14:editId="2EC03225">
            <wp:simplePos x="0" y="0"/>
            <wp:positionH relativeFrom="page">
              <wp:posOffset>7313899</wp:posOffset>
            </wp:positionH>
            <wp:positionV relativeFrom="page">
              <wp:posOffset>9642056</wp:posOffset>
            </wp:positionV>
            <wp:extent cx="246105" cy="454841"/>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1E50937B">
          <v:line id="_x0000_s1840" style="position:absolute;z-index:251571712;mso-position-horizontal-relative:page;mso-position-vertical-relative:page" from="36pt,792.5pt" to="559.3pt,792.5pt" strokecolor="#c1d32f" strokeweight=".34994mm">
            <w10:wrap anchorx="page" anchory="page"/>
          </v:line>
        </w:pict>
      </w:r>
    </w:p>
    <w:p w14:paraId="26F7528B" w14:textId="77777777" w:rsidR="003B7CC6" w:rsidRDefault="00511CF7">
      <w:pPr>
        <w:tabs>
          <w:tab w:val="left" w:pos="6018"/>
        </w:tabs>
        <w:ind w:left="325"/>
        <w:rPr>
          <w:rFonts w:ascii="Montserrat Extra Bold"/>
          <w:sz w:val="20"/>
        </w:rPr>
      </w:pPr>
      <w:r>
        <w:rPr>
          <w:rFonts w:ascii="Montserrat Extra Bold"/>
          <w:sz w:val="20"/>
        </w:rPr>
      </w:r>
      <w:r>
        <w:rPr>
          <w:rFonts w:ascii="Montserrat Extra Bold"/>
          <w:sz w:val="20"/>
        </w:rPr>
        <w:pict w14:anchorId="0AFC5E49">
          <v:shape id="_x0000_s1839" type="#_x0000_t202" style="width:259.55pt;height:431.6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7DE7CFBC" w14:textId="77777777" w:rsidR="003B7CC6" w:rsidRDefault="00511CF7">
                  <w:pPr>
                    <w:pStyle w:val="BodyText"/>
                    <w:numPr>
                      <w:ilvl w:val="0"/>
                      <w:numId w:val="8"/>
                    </w:numPr>
                    <w:tabs>
                      <w:tab w:val="left" w:pos="629"/>
                      <w:tab w:val="left" w:pos="630"/>
                    </w:tabs>
                    <w:spacing w:before="215" w:line="254" w:lineRule="auto"/>
                    <w:ind w:right="268"/>
                  </w:pPr>
                  <w:r>
                    <w:rPr>
                      <w:color w:val="5D5D60"/>
                    </w:rPr>
                    <w:t>More funding towards preparedness and response research. Further engagement with i</w:t>
                  </w:r>
                  <w:r>
                    <w:rPr>
                      <w:color w:val="5D5D60"/>
                    </w:rPr>
                    <w:t>ndustry, especially towards response frameworks. More empowerment with industry with the framework, they will be more willing to help with funding. Industry-led research to fill in the necessary</w:t>
                  </w:r>
                  <w:r>
                    <w:rPr>
                      <w:color w:val="5D5D60"/>
                      <w:spacing w:val="-6"/>
                    </w:rPr>
                    <w:t xml:space="preserve"> </w:t>
                  </w:r>
                  <w:r>
                    <w:rPr>
                      <w:color w:val="5D5D60"/>
                    </w:rPr>
                    <w:t>gaps.</w:t>
                  </w:r>
                </w:p>
                <w:p w14:paraId="411964D2" w14:textId="77777777" w:rsidR="003B7CC6" w:rsidRDefault="003B7CC6">
                  <w:pPr>
                    <w:pStyle w:val="BodyText"/>
                    <w:spacing w:before="12"/>
                    <w:rPr>
                      <w:sz w:val="19"/>
                    </w:rPr>
                  </w:pPr>
                </w:p>
                <w:p w14:paraId="063D9A25" w14:textId="77777777" w:rsidR="003B7CC6" w:rsidRDefault="00511CF7">
                  <w:pPr>
                    <w:pStyle w:val="BodyText"/>
                    <w:numPr>
                      <w:ilvl w:val="0"/>
                      <w:numId w:val="8"/>
                    </w:numPr>
                    <w:tabs>
                      <w:tab w:val="left" w:pos="630"/>
                    </w:tabs>
                    <w:spacing w:line="254" w:lineRule="auto"/>
                    <w:ind w:right="387"/>
                    <w:jc w:val="both"/>
                  </w:pPr>
                  <w:r>
                    <w:rPr>
                      <w:color w:val="5D5D60"/>
                    </w:rPr>
                    <w:t>Restructure response frameworks include further engagement with industry (e.g.</w:t>
                  </w:r>
                  <w:r>
                    <w:rPr>
                      <w:color w:val="5D5D60"/>
                      <w:spacing w:val="-3"/>
                    </w:rPr>
                    <w:t xml:space="preserve"> </w:t>
                  </w:r>
                  <w:r>
                    <w:rPr>
                      <w:color w:val="5D5D60"/>
                    </w:rPr>
                    <w:t>biosecurity</w:t>
                  </w:r>
                </w:p>
                <w:p w14:paraId="044F265B" w14:textId="77777777" w:rsidR="003B7CC6" w:rsidRDefault="00511CF7">
                  <w:pPr>
                    <w:pStyle w:val="BodyText"/>
                    <w:spacing w:line="254" w:lineRule="auto"/>
                    <w:ind w:left="630" w:right="608"/>
                    <w:jc w:val="both"/>
                  </w:pPr>
                  <w:r>
                    <w:rPr>
                      <w:color w:val="5D5D60"/>
                    </w:rPr>
                    <w:t>officer in industry groups) as they have a much better understanding of commercial aspects of biosecurity consequences.</w:t>
                  </w:r>
                </w:p>
                <w:p w14:paraId="6B7F2B47" w14:textId="77777777" w:rsidR="003B7CC6" w:rsidRDefault="003B7CC6">
                  <w:pPr>
                    <w:pStyle w:val="BodyText"/>
                    <w:spacing w:before="11"/>
                    <w:rPr>
                      <w:sz w:val="19"/>
                    </w:rPr>
                  </w:pPr>
                </w:p>
                <w:p w14:paraId="08AC21CE" w14:textId="77777777" w:rsidR="003B7CC6" w:rsidRDefault="00511CF7">
                  <w:pPr>
                    <w:pStyle w:val="BodyText"/>
                    <w:numPr>
                      <w:ilvl w:val="0"/>
                      <w:numId w:val="8"/>
                    </w:numPr>
                    <w:tabs>
                      <w:tab w:val="left" w:pos="630"/>
                    </w:tabs>
                    <w:spacing w:line="254" w:lineRule="auto"/>
                    <w:ind w:right="434"/>
                    <w:jc w:val="both"/>
                  </w:pPr>
                  <w:r>
                    <w:rPr>
                      <w:color w:val="5D5D60"/>
                    </w:rPr>
                    <w:t>Improve simulation and readiness for</w:t>
                  </w:r>
                  <w:r>
                    <w:rPr>
                      <w:color w:val="5D5D60"/>
                      <w:spacing w:val="-28"/>
                    </w:rPr>
                    <w:t xml:space="preserve"> </w:t>
                  </w:r>
                  <w:r>
                    <w:rPr>
                      <w:color w:val="5D5D60"/>
                    </w:rPr>
                    <w:t>authori</w:t>
                  </w:r>
                  <w:r>
                    <w:rPr>
                      <w:color w:val="5D5D60"/>
                    </w:rPr>
                    <w:t>sed officer to respond to multiple incursions. (African Swine Fever &amp; Brown marmorated stink</w:t>
                  </w:r>
                  <w:r>
                    <w:rPr>
                      <w:color w:val="5D5D60"/>
                      <w:spacing w:val="-9"/>
                    </w:rPr>
                    <w:t xml:space="preserve"> </w:t>
                  </w:r>
                  <w:r>
                    <w:rPr>
                      <w:color w:val="5D5D60"/>
                    </w:rPr>
                    <w:t>bug)</w:t>
                  </w:r>
                </w:p>
                <w:p w14:paraId="4E999B99" w14:textId="77777777" w:rsidR="003B7CC6" w:rsidRDefault="003B7CC6">
                  <w:pPr>
                    <w:pStyle w:val="BodyText"/>
                    <w:spacing w:before="12"/>
                    <w:rPr>
                      <w:sz w:val="19"/>
                    </w:rPr>
                  </w:pPr>
                </w:p>
                <w:p w14:paraId="75F32C86" w14:textId="77777777" w:rsidR="003B7CC6" w:rsidRDefault="00511CF7">
                  <w:pPr>
                    <w:pStyle w:val="BodyText"/>
                    <w:numPr>
                      <w:ilvl w:val="0"/>
                      <w:numId w:val="8"/>
                    </w:numPr>
                    <w:tabs>
                      <w:tab w:val="left" w:pos="629"/>
                      <w:tab w:val="left" w:pos="630"/>
                    </w:tabs>
                  </w:pPr>
                  <w:r>
                    <w:rPr>
                      <w:color w:val="5D5D60"/>
                    </w:rPr>
                    <w:t>An increase in generalist authorised</w:t>
                  </w:r>
                  <w:r>
                    <w:rPr>
                      <w:color w:val="5D5D60"/>
                      <w:spacing w:val="-3"/>
                    </w:rPr>
                    <w:t xml:space="preserve"> </w:t>
                  </w:r>
                  <w:r>
                    <w:rPr>
                      <w:color w:val="5D5D60"/>
                    </w:rPr>
                    <w:t>officers.</w:t>
                  </w:r>
                </w:p>
                <w:p w14:paraId="0CFFF8C2" w14:textId="77777777" w:rsidR="003B7CC6" w:rsidRDefault="003B7CC6">
                  <w:pPr>
                    <w:pStyle w:val="BodyText"/>
                    <w:spacing w:before="12"/>
                    <w:rPr>
                      <w:sz w:val="20"/>
                    </w:rPr>
                  </w:pPr>
                </w:p>
                <w:p w14:paraId="52F6E97E" w14:textId="77777777" w:rsidR="003B7CC6" w:rsidRDefault="00511CF7">
                  <w:pPr>
                    <w:pStyle w:val="BodyText"/>
                    <w:numPr>
                      <w:ilvl w:val="0"/>
                      <w:numId w:val="8"/>
                    </w:numPr>
                    <w:tabs>
                      <w:tab w:val="left" w:pos="629"/>
                      <w:tab w:val="left" w:pos="630"/>
                    </w:tabs>
                    <w:spacing w:line="254" w:lineRule="auto"/>
                    <w:ind w:right="300"/>
                  </w:pPr>
                  <w:r>
                    <w:rPr>
                      <w:color w:val="5D5D60"/>
                    </w:rPr>
                    <w:t xml:space="preserve">External engagement could involve sharing of knowledge and advice on how to manage and respond to incursions </w:t>
                  </w:r>
                  <w:r>
                    <w:rPr>
                      <w:color w:val="5D5D60"/>
                    </w:rPr>
                    <w:t>(overseas countries or other states).</w:t>
                  </w:r>
                </w:p>
                <w:p w14:paraId="65685765" w14:textId="77777777" w:rsidR="003B7CC6" w:rsidRDefault="003B7CC6">
                  <w:pPr>
                    <w:pStyle w:val="BodyText"/>
                    <w:spacing w:before="12"/>
                    <w:rPr>
                      <w:sz w:val="19"/>
                    </w:rPr>
                  </w:pPr>
                </w:p>
                <w:p w14:paraId="6EEDA89D" w14:textId="77777777" w:rsidR="003B7CC6" w:rsidRDefault="00511CF7">
                  <w:pPr>
                    <w:pStyle w:val="BodyText"/>
                    <w:numPr>
                      <w:ilvl w:val="0"/>
                      <w:numId w:val="8"/>
                    </w:numPr>
                    <w:tabs>
                      <w:tab w:val="left" w:pos="629"/>
                      <w:tab w:val="left" w:pos="630"/>
                    </w:tabs>
                    <w:spacing w:line="254" w:lineRule="auto"/>
                    <w:ind w:right="356"/>
                  </w:pPr>
                  <w:r>
                    <w:rPr>
                      <w:color w:val="5D5D60"/>
                    </w:rPr>
                    <w:t>Simplified compliance and enforcement approach and communications. Communication is clear to all stakeholders, especially towards legislation requirements for producers. Enforcement will become lighter as stakeholders</w:t>
                  </w:r>
                  <w:r>
                    <w:rPr>
                      <w:color w:val="5D5D60"/>
                    </w:rPr>
                    <w:t xml:space="preserve"> will understand their legal requirements and not unintentionally un-comply.</w:t>
                  </w:r>
                </w:p>
              </w:txbxContent>
            </v:textbox>
            <w10:anchorlock/>
          </v:shape>
        </w:pict>
      </w:r>
      <w:r>
        <w:rPr>
          <w:rFonts w:ascii="Montserrat Extra Bold"/>
          <w:sz w:val="20"/>
        </w:rPr>
        <w:tab/>
      </w:r>
      <w:r>
        <w:rPr>
          <w:rFonts w:ascii="Montserrat Extra Bold"/>
          <w:sz w:val="20"/>
        </w:rPr>
      </w:r>
      <w:r>
        <w:rPr>
          <w:rFonts w:ascii="Montserrat Extra Bold"/>
          <w:sz w:val="20"/>
        </w:rPr>
        <w:pict w14:anchorId="09EE5D25">
          <v:shape id="_x0000_s1838" type="#_x0000_t202" style="width:202.6pt;height:431.6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446E3DE0" w14:textId="77777777" w:rsidR="003B7CC6" w:rsidRDefault="00511CF7">
                  <w:pPr>
                    <w:numPr>
                      <w:ilvl w:val="0"/>
                      <w:numId w:val="7"/>
                    </w:numPr>
                    <w:tabs>
                      <w:tab w:val="left" w:pos="629"/>
                      <w:tab w:val="left" w:pos="630"/>
                    </w:tabs>
                    <w:spacing w:before="215" w:line="254" w:lineRule="auto"/>
                    <w:ind w:right="276"/>
                    <w:rPr>
                      <w:sz w:val="18"/>
                    </w:rPr>
                  </w:pPr>
                  <w:r>
                    <w:rPr>
                      <w:i/>
                      <w:color w:val="5D5D60"/>
                      <w:sz w:val="18"/>
                    </w:rPr>
                    <w:t>“It’s good to see industry expertise to be acknowledged and used for Biosecurity research and innovation since we</w:t>
                  </w:r>
                  <w:r>
                    <w:rPr>
                      <w:i/>
                      <w:color w:val="5D5D60"/>
                      <w:sz w:val="18"/>
                    </w:rPr>
                    <w:t xml:space="preserve"> have the on-ground experience with the consequence of a lack of biosecurity” </w:t>
                  </w:r>
                  <w:r>
                    <w:rPr>
                      <w:color w:val="5D5D60"/>
                      <w:sz w:val="18"/>
                    </w:rPr>
                    <w:t>- Industry body.</w:t>
                  </w:r>
                </w:p>
                <w:p w14:paraId="54489F3A" w14:textId="77777777" w:rsidR="003B7CC6" w:rsidRDefault="003B7CC6">
                  <w:pPr>
                    <w:pStyle w:val="BodyText"/>
                    <w:spacing w:before="12"/>
                    <w:rPr>
                      <w:sz w:val="19"/>
                    </w:rPr>
                  </w:pPr>
                </w:p>
                <w:p w14:paraId="011160A5" w14:textId="77777777" w:rsidR="003B7CC6" w:rsidRDefault="00511CF7">
                  <w:pPr>
                    <w:numPr>
                      <w:ilvl w:val="0"/>
                      <w:numId w:val="7"/>
                    </w:numPr>
                    <w:tabs>
                      <w:tab w:val="left" w:pos="629"/>
                      <w:tab w:val="left" w:pos="630"/>
                    </w:tabs>
                    <w:spacing w:line="254" w:lineRule="auto"/>
                    <w:ind w:right="374"/>
                    <w:rPr>
                      <w:i/>
                      <w:sz w:val="18"/>
                    </w:rPr>
                  </w:pPr>
                  <w:r>
                    <w:rPr>
                      <w:i/>
                      <w:color w:val="5D5D60"/>
                      <w:sz w:val="18"/>
                    </w:rPr>
                    <w:t xml:space="preserve">“With industry being more actively </w:t>
                  </w:r>
                  <w:r>
                    <w:rPr>
                      <w:i/>
                      <w:color w:val="5D5D60"/>
                      <w:sz w:val="18"/>
                    </w:rPr>
                    <w:t>engaged in Biosecurity innovation and preparedness research, this</w:t>
                  </w:r>
                  <w:r>
                    <w:rPr>
                      <w:i/>
                      <w:color w:val="5D5D60"/>
                      <w:spacing w:val="-5"/>
                      <w:sz w:val="18"/>
                    </w:rPr>
                    <w:t xml:space="preserve"> </w:t>
                  </w:r>
                  <w:r>
                    <w:rPr>
                      <w:i/>
                      <w:color w:val="5D5D60"/>
                      <w:sz w:val="18"/>
                    </w:rPr>
                    <w:t>allows</w:t>
                  </w:r>
                </w:p>
                <w:p w14:paraId="12B554FD" w14:textId="77777777" w:rsidR="003B7CC6" w:rsidRDefault="00511CF7">
                  <w:pPr>
                    <w:spacing w:line="254" w:lineRule="auto"/>
                    <w:ind w:left="630" w:right="430"/>
                    <w:rPr>
                      <w:sz w:val="18"/>
                    </w:rPr>
                  </w:pPr>
                  <w:r>
                    <w:rPr>
                      <w:i/>
                      <w:color w:val="5D5D60"/>
                      <w:sz w:val="18"/>
                    </w:rPr>
                    <w:t xml:space="preserve">us to have more breathing room with our own capacity for response and preparedness to support industry” </w:t>
                  </w:r>
                  <w:r>
                    <w:rPr>
                      <w:color w:val="5D5D60"/>
                      <w:sz w:val="18"/>
                    </w:rPr>
                    <w:t>- Agriculture</w:t>
                  </w:r>
                  <w:r>
                    <w:rPr>
                      <w:color w:val="5D5D60"/>
                      <w:spacing w:val="-1"/>
                      <w:sz w:val="18"/>
                    </w:rPr>
                    <w:t xml:space="preserve"> </w:t>
                  </w:r>
                  <w:r>
                    <w:rPr>
                      <w:color w:val="5D5D60"/>
                      <w:sz w:val="18"/>
                    </w:rPr>
                    <w:t>Victoria</w:t>
                  </w:r>
                </w:p>
              </w:txbxContent>
            </v:textbox>
            <w10:anchorlock/>
          </v:shape>
        </w:pict>
      </w:r>
    </w:p>
    <w:p w14:paraId="7926630D"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50B2F1A4"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530D8EED">
          <v:group id="_x0000_s1832" style="width:137.35pt;height:56.45pt;mso-position-horizontal-relative:char;mso-position-vertical-relative:line" coordsize="2747,1129">
            <v:rect id="_x0000_s1837" style="position:absolute;top:127;width:2324;height:900" fillcolor="#d2dd72" stroked="f"/>
            <v:shape id="_x0000_s1836"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c1d32f" stroked="f">
              <v:path arrowok="t"/>
            </v:shape>
            <v:shape id="_x0000_s1835"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834" type="#_x0000_t202" style="position:absolute;left:257;top:304;width:1071;height:513" filled="f" stroked="f">
              <v:textbox inset="0,0,0,0">
                <w:txbxContent>
                  <w:p w14:paraId="3BF32758" w14:textId="6EDBE57F"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33" type="#_x0000_t202" style="position:absolute;left:1924;top:251;width:539;height:619" filled="f" stroked="f">
              <v:textbox inset="0,0,0,0">
                <w:txbxContent>
                  <w:p w14:paraId="000A969C" w14:textId="77777777" w:rsidR="003B7CC6" w:rsidRDefault="00511CF7">
                    <w:pPr>
                      <w:spacing w:before="12" w:line="606" w:lineRule="exact"/>
                      <w:rPr>
                        <w:rFonts w:ascii="Calibri"/>
                        <w:sz w:val="51"/>
                      </w:rPr>
                    </w:pPr>
                    <w:r>
                      <w:rPr>
                        <w:rFonts w:ascii="Calibri"/>
                        <w:color w:val="FFFFFF"/>
                        <w:sz w:val="51"/>
                      </w:rPr>
                      <w:t>13</w:t>
                    </w:r>
                  </w:p>
                </w:txbxContent>
              </v:textbox>
            </v:shape>
            <w10:anchorlock/>
          </v:group>
        </w:pict>
      </w:r>
    </w:p>
    <w:p w14:paraId="7BED0D98" w14:textId="77777777" w:rsidR="003B7CC6" w:rsidRDefault="003B7CC6">
      <w:pPr>
        <w:pStyle w:val="BodyText"/>
        <w:spacing w:before="7"/>
        <w:rPr>
          <w:rFonts w:ascii="Montserrat Extra Bold"/>
          <w:b/>
          <w:sz w:val="19"/>
        </w:rPr>
      </w:pPr>
    </w:p>
    <w:p w14:paraId="502F8B6F" w14:textId="77777777" w:rsidR="003B7CC6" w:rsidRDefault="00511CF7">
      <w:pPr>
        <w:spacing w:before="102"/>
        <w:ind w:left="523"/>
        <w:rPr>
          <w:rFonts w:ascii="Montserrat Extra Bold"/>
          <w:b/>
        </w:rPr>
      </w:pPr>
      <w:r>
        <w:rPr>
          <w:rFonts w:ascii="Montserrat Extra Bold"/>
          <w:b/>
          <w:color w:val="C1D32F"/>
        </w:rPr>
        <w:t>What change/improvement is suggested?</w:t>
      </w:r>
    </w:p>
    <w:p w14:paraId="4B050E0B" w14:textId="77777777" w:rsidR="003B7CC6" w:rsidRDefault="00511CF7">
      <w:pPr>
        <w:pStyle w:val="BodyText"/>
        <w:spacing w:before="7"/>
        <w:rPr>
          <w:rFonts w:ascii="Montserrat Extra Bold"/>
          <w:b/>
          <w:sz w:val="9"/>
        </w:rPr>
      </w:pPr>
      <w:r>
        <w:pict w14:anchorId="4A30FA01">
          <v:shape id="_x0000_s1831" type="#_x0000_t202" style="position:absolute;margin-left:54.85pt;margin-top:8.3pt;width:487.35pt;height:114.3pt;z-index:-251743744;mso-wrap-distance-left:0;mso-wrap-distance-right:0;mso-position-horizontal-relative:page" filled="f" strokecolor="#c4beb2" strokeweight="1pt">
            <v:textbox inset="0,0,0,0">
              <w:txbxContent>
                <w:p w14:paraId="12033236" w14:textId="77777777" w:rsidR="003B7CC6" w:rsidRDefault="00511CF7">
                  <w:pPr>
                    <w:spacing w:before="231" w:line="211" w:lineRule="auto"/>
                    <w:ind w:left="270" w:right="446"/>
                    <w:rPr>
                      <w:rFonts w:ascii="Open Sans Light"/>
                    </w:rPr>
                  </w:pPr>
                  <w:r>
                    <w:rPr>
                      <w:rFonts w:ascii="Open Sans Light"/>
                      <w:color w:val="5D5D60"/>
                    </w:rPr>
                    <w:t>Building partnerships between government and industry around shared outcomes all</w:t>
                  </w:r>
                  <w:r>
                    <w:rPr>
                      <w:rFonts w:ascii="Open Sans Light"/>
                      <w:color w:val="5D5D60"/>
                    </w:rPr>
                    <w:t>owing for greater use of resources.</w:t>
                  </w:r>
                </w:p>
              </w:txbxContent>
            </v:textbox>
            <w10:wrap type="topAndBottom" anchorx="page"/>
          </v:shape>
        </w:pict>
      </w:r>
    </w:p>
    <w:p w14:paraId="1BF8AB58" w14:textId="77777777" w:rsidR="003B7CC6" w:rsidRDefault="003B7CC6">
      <w:pPr>
        <w:pStyle w:val="BodyText"/>
        <w:rPr>
          <w:rFonts w:ascii="Montserrat Extra Bold"/>
          <w:b/>
          <w:sz w:val="20"/>
        </w:rPr>
      </w:pPr>
    </w:p>
    <w:p w14:paraId="2DD1FF4D" w14:textId="77777777" w:rsidR="003B7CC6" w:rsidRDefault="003B7CC6">
      <w:pPr>
        <w:pStyle w:val="BodyText"/>
        <w:spacing w:before="4"/>
        <w:rPr>
          <w:rFonts w:ascii="Montserrat Extra Bold"/>
          <w:b/>
          <w:sz w:val="25"/>
        </w:rPr>
      </w:pPr>
    </w:p>
    <w:p w14:paraId="6C3BE684" w14:textId="77777777" w:rsidR="003B7CC6" w:rsidRDefault="003B7CC6">
      <w:pPr>
        <w:rPr>
          <w:rFonts w:ascii="Montserrat Extra Bold"/>
          <w:sz w:val="25"/>
        </w:rPr>
        <w:sectPr w:rsidR="003B7CC6">
          <w:footerReference w:type="default" r:id="rId47"/>
          <w:pgSz w:w="11910" w:h="16840"/>
          <w:pgMar w:top="900" w:right="0" w:bottom="880" w:left="740" w:header="0" w:footer="694" w:gutter="0"/>
          <w:pgNumType w:start="29"/>
          <w:cols w:space="720"/>
        </w:sectPr>
      </w:pPr>
    </w:p>
    <w:p w14:paraId="510742F9" w14:textId="77777777" w:rsidR="003B7CC6" w:rsidRDefault="00511CF7">
      <w:pPr>
        <w:spacing w:before="239" w:line="232" w:lineRule="auto"/>
        <w:ind w:left="537" w:right="11"/>
        <w:rPr>
          <w:rFonts w:ascii="Montserrat Extra Bold"/>
          <w:b/>
        </w:rPr>
      </w:pPr>
      <w:r>
        <w:rPr>
          <w:rFonts w:ascii="Montserrat Extra Bold"/>
          <w:b/>
          <w:color w:val="C1D32F"/>
        </w:rPr>
        <w:t>What would this look like in practice?</w:t>
      </w:r>
    </w:p>
    <w:p w14:paraId="1EA12F63" w14:textId="77777777" w:rsidR="003B7CC6" w:rsidRDefault="00511CF7">
      <w:pPr>
        <w:spacing w:before="109" w:line="232" w:lineRule="auto"/>
        <w:ind w:left="537" w:right="1095"/>
        <w:rPr>
          <w:rFonts w:ascii="Montserrat Extra Bold" w:hAnsi="Montserrat Extra Bold"/>
          <w:b/>
        </w:rPr>
      </w:pPr>
      <w:r>
        <w:br w:type="column"/>
      </w:r>
      <w:r>
        <w:rPr>
          <w:rFonts w:ascii="Montserrat Extra Bold" w:hAnsi="Montserrat Extra Bold"/>
          <w:b/>
          <w:color w:val="C1D32F"/>
        </w:rPr>
        <w:t>What will people be saying about Victoria’s biosecurity if this change was implemented and who will be saying it?</w:t>
      </w:r>
    </w:p>
    <w:p w14:paraId="28A3B625"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38" w:space="1261"/>
            <w:col w:w="6171"/>
          </w:cols>
        </w:sectPr>
      </w:pPr>
    </w:p>
    <w:p w14:paraId="2B8F605E" w14:textId="77777777" w:rsidR="003B7CC6" w:rsidRDefault="00511CF7">
      <w:pPr>
        <w:pStyle w:val="BodyText"/>
        <w:spacing w:before="4"/>
        <w:rPr>
          <w:rFonts w:ascii="Montserrat Extra Bold"/>
          <w:b/>
          <w:sz w:val="12"/>
        </w:rPr>
      </w:pPr>
      <w:r>
        <w:pict w14:anchorId="53F3E562">
          <v:group id="_x0000_s1828" style="position:absolute;margin-left:574.9pt;margin-top:759.2pt;width:20.4pt;height:35.85pt;z-index:251573760;mso-position-horizontal-relative:page;mso-position-vertical-relative:page" coordorigin="11498,15184" coordsize="408,717">
            <v:shape id="_x0000_s1830"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829" type="#_x0000_t75" style="position:absolute;left:11515;top:15184;width:326;height:380">
              <v:imagedata r:id="rId22" o:title=""/>
            </v:shape>
            <w10:wrap anchorx="page" anchory="page"/>
          </v:group>
        </w:pict>
      </w:r>
      <w:r>
        <w:pict w14:anchorId="4EB3C574">
          <v:line id="_x0000_s1827" style="position:absolute;z-index:251574784;mso-position-horizontal-relative:page;mso-position-vertical-relative:page" from="35pt,792.5pt" to="558.3pt,792.5pt" strokecolor="#c1d32f" strokeweight=".34994mm">
            <w10:wrap anchorx="page" anchory="page"/>
          </v:line>
        </w:pict>
      </w:r>
    </w:p>
    <w:p w14:paraId="3670AF18" w14:textId="77777777" w:rsidR="003B7CC6" w:rsidRDefault="00511CF7">
      <w:pPr>
        <w:tabs>
          <w:tab w:val="left" w:pos="5536"/>
        </w:tabs>
        <w:ind w:left="340"/>
        <w:rPr>
          <w:rFonts w:ascii="Montserrat Extra Bold"/>
          <w:sz w:val="20"/>
        </w:rPr>
      </w:pPr>
      <w:r>
        <w:rPr>
          <w:rFonts w:ascii="Montserrat Extra Bold"/>
          <w:sz w:val="20"/>
        </w:rPr>
      </w:r>
      <w:r>
        <w:rPr>
          <w:rFonts w:ascii="Montserrat Extra Bold"/>
          <w:sz w:val="20"/>
        </w:rPr>
        <w:pict w14:anchorId="73552A85">
          <v:shape id="_x0000_s1826" type="#_x0000_t202" style="width:233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5551F538" w14:textId="77777777" w:rsidR="003B7CC6" w:rsidRDefault="00511CF7">
                  <w:pPr>
                    <w:pStyle w:val="BodyText"/>
                    <w:spacing w:before="215"/>
                    <w:ind w:left="270"/>
                  </w:pPr>
                  <w:r>
                    <w:rPr>
                      <w:color w:val="5D5D60"/>
                    </w:rPr>
                    <w:t>Type here</w:t>
                  </w:r>
                </w:p>
                <w:p w14:paraId="44394507" w14:textId="77777777" w:rsidR="003B7CC6" w:rsidRDefault="003B7CC6">
                  <w:pPr>
                    <w:pStyle w:val="BodyText"/>
                    <w:spacing w:before="12"/>
                    <w:rPr>
                      <w:sz w:val="20"/>
                    </w:rPr>
                  </w:pPr>
                </w:p>
                <w:p w14:paraId="6419F5A8" w14:textId="77777777" w:rsidR="003B7CC6" w:rsidRDefault="00511CF7">
                  <w:pPr>
                    <w:pStyle w:val="BodyText"/>
                    <w:numPr>
                      <w:ilvl w:val="0"/>
                      <w:numId w:val="6"/>
                    </w:numPr>
                    <w:tabs>
                      <w:tab w:val="left" w:pos="629"/>
                      <w:tab w:val="left" w:pos="630"/>
                    </w:tabs>
                    <w:spacing w:line="254" w:lineRule="auto"/>
                    <w:ind w:right="498"/>
                  </w:pPr>
                  <w:r>
                    <w:rPr>
                      <w:color w:val="5D5D60"/>
                    </w:rPr>
                    <w:t>Government delivered regulatory</w:t>
                  </w:r>
                  <w:r>
                    <w:rPr>
                      <w:color w:val="5D5D60"/>
                      <w:spacing w:val="-16"/>
                    </w:rPr>
                    <w:t xml:space="preserve"> </w:t>
                  </w:r>
                  <w:r>
                    <w:rPr>
                      <w:color w:val="5D5D60"/>
                    </w:rPr>
                    <w:t>services should be costed at transparent, efficient costs with common</w:t>
                  </w:r>
                  <w:r>
                    <w:rPr>
                      <w:color w:val="5D5D60"/>
                      <w:spacing w:val="-3"/>
                    </w:rPr>
                    <w:t xml:space="preserve"> </w:t>
                  </w:r>
                  <w:r>
                    <w:rPr>
                      <w:color w:val="5D5D60"/>
                    </w:rPr>
                    <w:t>agreement.</w:t>
                  </w:r>
                </w:p>
                <w:p w14:paraId="52F21F3F" w14:textId="77777777" w:rsidR="003B7CC6" w:rsidRDefault="003B7CC6">
                  <w:pPr>
                    <w:pStyle w:val="BodyText"/>
                    <w:spacing w:before="12"/>
                    <w:rPr>
                      <w:sz w:val="19"/>
                    </w:rPr>
                  </w:pPr>
                </w:p>
                <w:p w14:paraId="2DA59F56" w14:textId="77777777" w:rsidR="003B7CC6" w:rsidRDefault="00511CF7">
                  <w:pPr>
                    <w:pStyle w:val="BodyText"/>
                    <w:numPr>
                      <w:ilvl w:val="0"/>
                      <w:numId w:val="6"/>
                    </w:numPr>
                    <w:tabs>
                      <w:tab w:val="left" w:pos="629"/>
                      <w:tab w:val="left" w:pos="630"/>
                    </w:tabs>
                    <w:spacing w:line="254" w:lineRule="auto"/>
                    <w:ind w:right="690"/>
                  </w:pPr>
                  <w:r>
                    <w:rPr>
                      <w:color w:val="5D5D60"/>
                    </w:rPr>
                    <w:t xml:space="preserve">Stewardship and policy development </w:t>
                  </w:r>
                  <w:r>
                    <w:rPr>
                      <w:color w:val="5D5D60"/>
                      <w:spacing w:val="-6"/>
                    </w:rPr>
                    <w:t xml:space="preserve">to </w:t>
                  </w:r>
                  <w:r>
                    <w:rPr>
                      <w:color w:val="5D5D60"/>
                    </w:rPr>
                    <w:t>provide the framework for industry to implement self-regulation allowing for appropriate</w:t>
                  </w:r>
                  <w:r>
                    <w:rPr>
                      <w:color w:val="5D5D60"/>
                      <w:spacing w:val="-2"/>
                    </w:rPr>
                    <w:t xml:space="preserve"> </w:t>
                  </w:r>
                  <w:r>
                    <w:rPr>
                      <w:color w:val="5D5D60"/>
                    </w:rPr>
                    <w:t>oversight</w:t>
                  </w:r>
                </w:p>
                <w:p w14:paraId="45DE6BDA" w14:textId="77777777" w:rsidR="003B7CC6" w:rsidRDefault="003B7CC6">
                  <w:pPr>
                    <w:pStyle w:val="BodyText"/>
                    <w:spacing w:before="11"/>
                    <w:rPr>
                      <w:sz w:val="19"/>
                    </w:rPr>
                  </w:pPr>
                </w:p>
                <w:p w14:paraId="00DC5A39" w14:textId="77777777" w:rsidR="003B7CC6" w:rsidRDefault="00511CF7">
                  <w:pPr>
                    <w:pStyle w:val="BodyText"/>
                    <w:numPr>
                      <w:ilvl w:val="0"/>
                      <w:numId w:val="6"/>
                    </w:numPr>
                    <w:tabs>
                      <w:tab w:val="left" w:pos="629"/>
                      <w:tab w:val="left" w:pos="630"/>
                    </w:tabs>
                    <w:spacing w:before="1" w:line="254" w:lineRule="auto"/>
                    <w:ind w:right="313"/>
                  </w:pPr>
                  <w:r>
                    <w:rPr>
                      <w:color w:val="5D5D60"/>
                    </w:rPr>
                    <w:t>Market driven QA programs provide mo</w:t>
                  </w:r>
                  <w:r>
                    <w:rPr>
                      <w:color w:val="5D5D60"/>
                    </w:rPr>
                    <w:t>re efficient regulation than government, providing greater incentive than govt enforcement E.g. Livestock Production Assurance - incentivise compliance, integrity in industry enforcement</w:t>
                  </w:r>
                </w:p>
              </w:txbxContent>
            </v:textbox>
            <w10:anchorlock/>
          </v:shape>
        </w:pict>
      </w:r>
      <w:r>
        <w:rPr>
          <w:rFonts w:ascii="Montserrat Extra Bold"/>
          <w:sz w:val="20"/>
        </w:rPr>
        <w:tab/>
      </w:r>
      <w:r>
        <w:rPr>
          <w:rFonts w:ascii="Montserrat Extra Bold"/>
          <w:sz w:val="20"/>
        </w:rPr>
      </w:r>
      <w:r>
        <w:rPr>
          <w:rFonts w:ascii="Montserrat Extra Bold"/>
          <w:sz w:val="20"/>
        </w:rPr>
        <w:pict w14:anchorId="1E0EA745">
          <v:group id="_x0000_s1824" style="width:228.9pt;height:401pt;mso-position-horizontal-relative:char;mso-position-vertical-relative:line" coordsize="4578,8020">
            <v:rect id="_x0000_s1825" style="position:absolute;left:10;top:10;width:4558;height:8000" filled="f" strokecolor="#c4beb2" strokeweight="1pt"/>
            <w10:anchorlock/>
          </v:group>
        </w:pict>
      </w:r>
    </w:p>
    <w:p w14:paraId="1BFA075C"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61F90D84" w14:textId="77777777" w:rsidR="003B7CC6" w:rsidRDefault="00511CF7">
      <w:pPr>
        <w:pStyle w:val="BodyText"/>
        <w:ind w:left="344"/>
        <w:rPr>
          <w:rFonts w:ascii="Montserrat Extra Bold"/>
          <w:sz w:val="20"/>
        </w:rPr>
      </w:pPr>
      <w:r>
        <w:rPr>
          <w:rFonts w:ascii="Montserrat Extra Bold"/>
          <w:sz w:val="20"/>
        </w:rPr>
      </w:r>
      <w:r>
        <w:rPr>
          <w:rFonts w:ascii="Montserrat Extra Bold"/>
          <w:sz w:val="20"/>
        </w:rPr>
        <w:pict w14:anchorId="66C1CDE0">
          <v:group id="_x0000_s1818" style="width:137.35pt;height:56.45pt;mso-position-horizontal-relative:char;mso-position-vertical-relative:line" coordsize="2747,1129">
            <v:rect id="_x0000_s1823" style="position:absolute;top:127;width:2324;height:900" fillcolor="#72bbdb" stroked="f"/>
            <v:shape id="_x0000_s1822"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01a7cf" stroked="f">
              <v:path arrowok="t"/>
            </v:shape>
            <v:shape id="_x0000_s1821"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820" type="#_x0000_t202" style="position:absolute;left:257;top:304;width:1071;height:513" filled="f" stroked="f">
              <v:textbox inset="0,0,0,0">
                <w:txbxContent>
                  <w:p w14:paraId="1A688D44" w14:textId="707D0033"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19" type="#_x0000_t202" style="position:absolute;left:1928;top:251;width:531;height:619" filled="f" stroked="f">
              <v:textbox inset="0,0,0,0">
                <w:txbxContent>
                  <w:p w14:paraId="7B8C9FDA" w14:textId="77777777" w:rsidR="003B7CC6" w:rsidRDefault="00511CF7">
                    <w:pPr>
                      <w:spacing w:before="12" w:line="606" w:lineRule="exact"/>
                      <w:rPr>
                        <w:rFonts w:ascii="Calibri"/>
                        <w:sz w:val="51"/>
                      </w:rPr>
                    </w:pPr>
                    <w:r>
                      <w:rPr>
                        <w:rFonts w:ascii="Calibri"/>
                        <w:color w:val="FFFFFF"/>
                        <w:sz w:val="51"/>
                      </w:rPr>
                      <w:t>14</w:t>
                    </w:r>
                  </w:p>
                </w:txbxContent>
              </v:textbox>
            </v:shape>
            <w10:anchorlock/>
          </v:group>
        </w:pict>
      </w:r>
    </w:p>
    <w:p w14:paraId="2A886A87" w14:textId="77777777" w:rsidR="003B7CC6" w:rsidRDefault="003B7CC6">
      <w:pPr>
        <w:pStyle w:val="BodyText"/>
        <w:spacing w:before="2"/>
        <w:rPr>
          <w:rFonts w:ascii="Montserrat Extra Bold"/>
          <w:b/>
          <w:sz w:val="20"/>
        </w:rPr>
      </w:pPr>
    </w:p>
    <w:p w14:paraId="4E6B9442" w14:textId="77777777" w:rsidR="003B7CC6" w:rsidRDefault="00511CF7">
      <w:pPr>
        <w:spacing w:before="102"/>
        <w:ind w:left="508"/>
        <w:rPr>
          <w:rFonts w:ascii="Montserrat Extra Bold"/>
          <w:b/>
        </w:rPr>
      </w:pPr>
      <w:r>
        <w:rPr>
          <w:rFonts w:ascii="Montserrat Extra Bold"/>
          <w:b/>
          <w:color w:val="01A7CF"/>
        </w:rPr>
        <w:t>What change/improvement is suggested?</w:t>
      </w:r>
    </w:p>
    <w:p w14:paraId="1023924E" w14:textId="77777777" w:rsidR="003B7CC6" w:rsidRDefault="00511CF7">
      <w:pPr>
        <w:pStyle w:val="BodyText"/>
        <w:spacing w:before="7"/>
        <w:rPr>
          <w:rFonts w:ascii="Montserrat Extra Bold"/>
          <w:b/>
          <w:sz w:val="9"/>
        </w:rPr>
      </w:pPr>
      <w:r>
        <w:pict w14:anchorId="3403F393">
          <v:shape id="_x0000_s1817" type="#_x0000_t202" style="position:absolute;margin-left:54.15pt;margin-top:8.3pt;width:487.35pt;height:58.05pt;z-index:-251740672;mso-wrap-distance-left:0;mso-wrap-distance-right:0;mso-position-horizontal-relative:page" filled="f" strokecolor="#c4beb2" strokeweight="1pt">
            <v:textbox inset="0,0,0,0">
              <w:txbxContent>
                <w:p w14:paraId="35EF7015" w14:textId="77777777" w:rsidR="003B7CC6" w:rsidRDefault="00511CF7">
                  <w:pPr>
                    <w:spacing w:before="203"/>
                    <w:ind w:left="270"/>
                    <w:rPr>
                      <w:rFonts w:ascii="Open Sans Light"/>
                    </w:rPr>
                  </w:pPr>
                  <w:r>
                    <w:rPr>
                      <w:rFonts w:ascii="Open Sans Light"/>
                      <w:color w:val="5D5D60"/>
                    </w:rPr>
                    <w:t>Managing peri-urban biosecurity issues</w:t>
                  </w:r>
                </w:p>
              </w:txbxContent>
            </v:textbox>
            <w10:wrap type="topAndBottom" anchorx="page"/>
          </v:shape>
        </w:pict>
      </w:r>
    </w:p>
    <w:p w14:paraId="3FB06425" w14:textId="77777777" w:rsidR="003B7CC6" w:rsidRDefault="003B7CC6">
      <w:pPr>
        <w:pStyle w:val="BodyText"/>
        <w:spacing w:before="6"/>
        <w:rPr>
          <w:rFonts w:ascii="Montserrat Extra Bold"/>
          <w:b/>
          <w:sz w:val="26"/>
        </w:rPr>
      </w:pPr>
    </w:p>
    <w:p w14:paraId="6CFEC6EA" w14:textId="77777777" w:rsidR="003B7CC6" w:rsidRDefault="003B7CC6">
      <w:pPr>
        <w:rPr>
          <w:rFonts w:ascii="Montserrat Extra Bold"/>
          <w:sz w:val="26"/>
        </w:rPr>
        <w:sectPr w:rsidR="003B7CC6">
          <w:pgSz w:w="11910" w:h="16840"/>
          <w:pgMar w:top="920" w:right="0" w:bottom="880" w:left="740" w:header="0" w:footer="694" w:gutter="0"/>
          <w:cols w:space="720"/>
        </w:sectPr>
      </w:pPr>
    </w:p>
    <w:p w14:paraId="0521F94B" w14:textId="77777777" w:rsidR="003B7CC6" w:rsidRDefault="003B7CC6">
      <w:pPr>
        <w:pStyle w:val="BodyText"/>
        <w:rPr>
          <w:rFonts w:ascii="Montserrat Extra Bold"/>
          <w:b/>
          <w:sz w:val="28"/>
        </w:rPr>
      </w:pPr>
    </w:p>
    <w:p w14:paraId="03657683" w14:textId="77777777" w:rsidR="003B7CC6" w:rsidRDefault="003B7CC6">
      <w:pPr>
        <w:pStyle w:val="BodyText"/>
        <w:rPr>
          <w:rFonts w:ascii="Montserrat Extra Bold"/>
          <w:b/>
          <w:sz w:val="39"/>
        </w:rPr>
      </w:pPr>
    </w:p>
    <w:p w14:paraId="66801EE8" w14:textId="77777777" w:rsidR="003B7CC6" w:rsidRDefault="00511CF7">
      <w:pPr>
        <w:ind w:left="523"/>
        <w:rPr>
          <w:rFonts w:ascii="Montserrat Extra Bold"/>
          <w:b/>
        </w:rPr>
      </w:pPr>
      <w:r>
        <w:rPr>
          <w:rFonts w:ascii="Montserrat Extra Bold"/>
          <w:b/>
          <w:color w:val="01A7CF"/>
        </w:rPr>
        <w:t>What would this look like in practice?</w:t>
      </w:r>
    </w:p>
    <w:p w14:paraId="5C2EA7A3" w14:textId="77777777" w:rsidR="003B7CC6" w:rsidRDefault="00511CF7">
      <w:pPr>
        <w:spacing w:before="109" w:line="232" w:lineRule="auto"/>
        <w:ind w:left="523" w:right="1366"/>
        <w:rPr>
          <w:rFonts w:ascii="Montserrat Extra Bold" w:hAnsi="Montserrat Extra Bold"/>
          <w:b/>
        </w:rPr>
      </w:pPr>
      <w:r>
        <w:br w:type="column"/>
      </w:r>
      <w:r>
        <w:rPr>
          <w:rFonts w:ascii="Montserrat Extra Bold" w:hAnsi="Montserrat Extra Bold"/>
          <w:b/>
          <w:color w:val="01A7CF"/>
        </w:rPr>
        <w:t>What will people be saying about Victoria’s biosecurity if this change was implemented and who will be saying it?</w:t>
      </w:r>
    </w:p>
    <w:p w14:paraId="04E1EDA3"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4808" w:space="1021"/>
            <w:col w:w="5341"/>
          </w:cols>
        </w:sectPr>
      </w:pPr>
    </w:p>
    <w:p w14:paraId="6A663C63" w14:textId="77777777" w:rsidR="003B7CC6" w:rsidRDefault="00511CF7">
      <w:pPr>
        <w:pStyle w:val="BodyText"/>
        <w:spacing w:before="9" w:after="1"/>
        <w:rPr>
          <w:rFonts w:ascii="Montserrat Extra Bold"/>
          <w:b/>
          <w:sz w:val="16"/>
        </w:rPr>
      </w:pPr>
      <w:r>
        <w:pict w14:anchorId="16A42925">
          <v:group id="_x0000_s1814" style="position:absolute;margin-left:0;margin-top:787.35pt;width:.55pt;height:17.25pt;z-index:251576832;mso-position-horizontal-relative:page;mso-position-vertical-relative:page" coordorigin=",15747" coordsize="11,345">
            <v:line id="_x0000_s1816" style="position:absolute" from="5,15947" to="5,16091" strokecolor="#c1d32f" strokeweight=".16519mm"/>
            <v:line id="_x0000_s1815" style="position:absolute" from="5,15747" to="5,15893" strokecolor="#01a7cf" strokeweight=".1785mm"/>
            <w10:wrap anchorx="page" anchory="page"/>
          </v:group>
        </w:pict>
      </w:r>
      <w:r>
        <w:rPr>
          <w:noProof/>
        </w:rPr>
        <w:drawing>
          <wp:anchor distT="0" distB="0" distL="0" distR="0" simplePos="0" relativeHeight="251457024" behindDoc="0" locked="0" layoutInCell="1" allowOverlap="1" wp14:anchorId="32CB22A5" wp14:editId="35FCE23E">
            <wp:simplePos x="0" y="0"/>
            <wp:positionH relativeFrom="page">
              <wp:posOffset>7313899</wp:posOffset>
            </wp:positionH>
            <wp:positionV relativeFrom="page">
              <wp:posOffset>9642056</wp:posOffset>
            </wp:positionV>
            <wp:extent cx="246105" cy="454841"/>
            <wp:effectExtent l="0" t="0" r="0" b="0"/>
            <wp:wrapNone/>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4180373F">
          <v:line id="_x0000_s1813" style="position:absolute;z-index:251577856;mso-position-horizontal-relative:page;mso-position-vertical-relative:page" from="36pt,792.5pt" to="559.3pt,792.5pt" strokecolor="#c1d32f" strokeweight=".34994mm">
            <w10:wrap anchorx="page" anchory="page"/>
          </v:line>
        </w:pict>
      </w:r>
    </w:p>
    <w:p w14:paraId="6F278850" w14:textId="77777777" w:rsidR="003B7CC6" w:rsidRDefault="00511CF7">
      <w:pPr>
        <w:tabs>
          <w:tab w:val="left" w:pos="6162"/>
        </w:tabs>
        <w:ind w:left="325"/>
        <w:rPr>
          <w:rFonts w:ascii="Montserrat Extra Bold"/>
          <w:sz w:val="20"/>
        </w:rPr>
      </w:pPr>
      <w:r>
        <w:rPr>
          <w:rFonts w:ascii="Montserrat Extra Bold"/>
          <w:sz w:val="20"/>
        </w:rPr>
      </w:r>
      <w:r>
        <w:rPr>
          <w:rFonts w:ascii="Montserrat Extra Bold"/>
          <w:sz w:val="20"/>
        </w:rPr>
        <w:pict w14:anchorId="5DD1E147">
          <v:shape id="_x0000_s1812" type="#_x0000_t202" style="width:259.55pt;height:450.6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7B4FA49A" w14:textId="77777777" w:rsidR="003B7CC6" w:rsidRDefault="00511CF7">
                  <w:pPr>
                    <w:pStyle w:val="BodyText"/>
                    <w:spacing w:before="215" w:line="254" w:lineRule="auto"/>
                    <w:ind w:left="270" w:right="297"/>
                  </w:pPr>
                  <w:r>
                    <w:rPr>
                      <w:color w:val="5D5D60"/>
                    </w:rPr>
                    <w:t>A priority task is to create and deploy a suitable education and awareness campaign which describes the im</w:t>
                  </w:r>
                  <w:r>
                    <w:rPr>
                      <w:color w:val="5D5D60"/>
                    </w:rPr>
                    <w:t>portance of livestock movements, animal disease surveillance and weed control (as examples) to biosecurity control. This campaign, which is hopefully designed to create engagement will convey how biosecurity control impacts on regional and state productivi</w:t>
                  </w:r>
                  <w:r>
                    <w:rPr>
                      <w:color w:val="5D5D60"/>
                    </w:rPr>
                    <w:t>ty and risk mitigation.</w:t>
                  </w:r>
                </w:p>
                <w:p w14:paraId="396AAED1" w14:textId="77777777" w:rsidR="003B7CC6" w:rsidRDefault="003B7CC6">
                  <w:pPr>
                    <w:pStyle w:val="BodyText"/>
                    <w:spacing w:before="12"/>
                    <w:rPr>
                      <w:sz w:val="19"/>
                    </w:rPr>
                  </w:pPr>
                </w:p>
                <w:p w14:paraId="4CC15FF7" w14:textId="77777777" w:rsidR="003B7CC6" w:rsidRDefault="00511CF7">
                  <w:pPr>
                    <w:pStyle w:val="BodyText"/>
                    <w:spacing w:line="254" w:lineRule="auto"/>
                    <w:ind w:left="270" w:right="417"/>
                  </w:pPr>
                  <w:r>
                    <w:rPr>
                      <w:color w:val="5D5D60"/>
                    </w:rPr>
                    <w:t>A second task involves specific awareness within local government (councils) situated in the peri-urban fringes. This awareness involves understanding (and application) of animal identification systems</w:t>
                  </w:r>
                  <w:r>
                    <w:rPr>
                      <w:color w:val="5D5D60"/>
                      <w:spacing w:val="-10"/>
                    </w:rPr>
                    <w:t xml:space="preserve"> </w:t>
                  </w:r>
                  <w:r>
                    <w:rPr>
                      <w:color w:val="5D5D60"/>
                    </w:rPr>
                    <w:t>(e.g.</w:t>
                  </w:r>
                </w:p>
                <w:p w14:paraId="318B70FB" w14:textId="77777777" w:rsidR="003B7CC6" w:rsidRDefault="00511CF7">
                  <w:pPr>
                    <w:pStyle w:val="BodyText"/>
                    <w:spacing w:line="254" w:lineRule="auto"/>
                    <w:ind w:left="270" w:right="337"/>
                  </w:pPr>
                  <w:r>
                    <w:rPr>
                      <w:color w:val="5D5D60"/>
                    </w:rPr>
                    <w:t>an automatically applie</w:t>
                  </w:r>
                  <w:r>
                    <w:rPr>
                      <w:color w:val="5D5D60"/>
                    </w:rPr>
                    <w:t>d PIC number), compliance required for small scale production animal operations and associated weed/</w:t>
                  </w:r>
                  <w:proofErr w:type="spellStart"/>
                  <w:r>
                    <w:rPr>
                      <w:color w:val="5D5D60"/>
                    </w:rPr>
                    <w:t>riparium</w:t>
                  </w:r>
                  <w:proofErr w:type="spellEnd"/>
                  <w:r>
                    <w:rPr>
                      <w:color w:val="5D5D60"/>
                    </w:rPr>
                    <w:t>/pest control. Here, an assumption is that, while regulation may be in place, it is poorly understood at the local government level.</w:t>
                  </w:r>
                </w:p>
                <w:p w14:paraId="4D7A1663" w14:textId="77777777" w:rsidR="003B7CC6" w:rsidRDefault="003B7CC6">
                  <w:pPr>
                    <w:pStyle w:val="BodyText"/>
                    <w:spacing w:before="12"/>
                    <w:rPr>
                      <w:sz w:val="19"/>
                    </w:rPr>
                  </w:pPr>
                </w:p>
                <w:p w14:paraId="5FB9BF8F" w14:textId="77777777" w:rsidR="003B7CC6" w:rsidRDefault="00511CF7">
                  <w:pPr>
                    <w:pStyle w:val="BodyText"/>
                    <w:spacing w:line="254" w:lineRule="auto"/>
                    <w:ind w:left="270" w:right="258"/>
                  </w:pPr>
                  <w:r>
                    <w:rPr>
                      <w:color w:val="5D5D60"/>
                    </w:rPr>
                    <w:t>A third task is that through education, understanding is increased which then opens the door to more effective regulation and enforcement where biosecurity practices are poorly adopted or ignored in per-urban areas.</w:t>
                  </w:r>
                </w:p>
                <w:p w14:paraId="73F6CADB" w14:textId="77777777" w:rsidR="003B7CC6" w:rsidRDefault="003B7CC6">
                  <w:pPr>
                    <w:pStyle w:val="BodyText"/>
                    <w:spacing w:before="12"/>
                    <w:rPr>
                      <w:sz w:val="19"/>
                    </w:rPr>
                  </w:pPr>
                </w:p>
                <w:p w14:paraId="5DD121B4" w14:textId="77777777" w:rsidR="003B7CC6" w:rsidRDefault="00511CF7">
                  <w:pPr>
                    <w:pStyle w:val="BodyText"/>
                    <w:spacing w:line="254" w:lineRule="auto"/>
                    <w:ind w:left="270" w:right="349"/>
                  </w:pPr>
                  <w:r>
                    <w:rPr>
                      <w:color w:val="5D5D60"/>
                    </w:rPr>
                    <w:t>All three tasks involve recurrent and s</w:t>
                  </w:r>
                  <w:r>
                    <w:rPr>
                      <w:color w:val="5D5D60"/>
                    </w:rPr>
                    <w:t>uitable funding and, if this is not in place, a poor funding environment increases the risk that change leading to better outcomes will not take place.</w:t>
                  </w:r>
                </w:p>
                <w:p w14:paraId="3B06D0D4" w14:textId="77777777" w:rsidR="003B7CC6" w:rsidRDefault="003B7CC6">
                  <w:pPr>
                    <w:pStyle w:val="BodyText"/>
                    <w:spacing w:before="11"/>
                    <w:rPr>
                      <w:sz w:val="19"/>
                    </w:rPr>
                  </w:pPr>
                </w:p>
                <w:p w14:paraId="0F863813" w14:textId="77777777" w:rsidR="003B7CC6" w:rsidRDefault="00511CF7">
                  <w:pPr>
                    <w:pStyle w:val="BodyText"/>
                    <w:spacing w:line="254" w:lineRule="auto"/>
                    <w:ind w:left="270" w:right="369"/>
                  </w:pPr>
                  <w:r>
                    <w:rPr>
                      <w:color w:val="5D5D60"/>
                    </w:rPr>
                    <w:t xml:space="preserve">A campaign that is </w:t>
                  </w:r>
                  <w:proofErr w:type="gramStart"/>
                  <w:r>
                    <w:rPr>
                      <w:color w:val="5D5D60"/>
                    </w:rPr>
                    <w:t>similar to</w:t>
                  </w:r>
                  <w:proofErr w:type="gramEnd"/>
                  <w:r>
                    <w:rPr>
                      <w:color w:val="5D5D60"/>
                    </w:rPr>
                    <w:t xml:space="preserve"> skin cancer/anti-smoking campaigns that may raise awareness of the risks</w:t>
                  </w:r>
                </w:p>
              </w:txbxContent>
            </v:textbox>
            <w10:anchorlock/>
          </v:shape>
        </w:pict>
      </w:r>
      <w:r>
        <w:rPr>
          <w:rFonts w:ascii="Montserrat Extra Bold"/>
          <w:sz w:val="20"/>
        </w:rPr>
        <w:tab/>
      </w:r>
      <w:r>
        <w:rPr>
          <w:rFonts w:ascii="Montserrat Extra Bold"/>
          <w:sz w:val="20"/>
        </w:rPr>
      </w:r>
      <w:r>
        <w:rPr>
          <w:rFonts w:ascii="Montserrat Extra Bold"/>
          <w:sz w:val="20"/>
        </w:rPr>
        <w:pict w14:anchorId="6F94774F">
          <v:shape id="_x0000_s1811" type="#_x0000_t202" style="width:195.4pt;height:450.6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4F00E660" w14:textId="77777777" w:rsidR="003B7CC6" w:rsidRDefault="00511CF7">
                  <w:pPr>
                    <w:numPr>
                      <w:ilvl w:val="0"/>
                      <w:numId w:val="5"/>
                    </w:numPr>
                    <w:tabs>
                      <w:tab w:val="left" w:pos="629"/>
                      <w:tab w:val="left" w:pos="630"/>
                    </w:tabs>
                    <w:spacing w:before="215" w:line="254" w:lineRule="auto"/>
                    <w:ind w:right="353"/>
                    <w:rPr>
                      <w:i/>
                      <w:sz w:val="18"/>
                    </w:rPr>
                  </w:pPr>
                  <w:r>
                    <w:rPr>
                      <w:i/>
                      <w:color w:val="5D5D60"/>
                      <w:sz w:val="18"/>
                    </w:rPr>
                    <w:t>“The community program to address biosecurity risk in</w:t>
                  </w:r>
                  <w:r>
                    <w:rPr>
                      <w:i/>
                      <w:color w:val="5D5D60"/>
                      <w:spacing w:val="-4"/>
                      <w:sz w:val="18"/>
                    </w:rPr>
                    <w:t xml:space="preserve"> </w:t>
                  </w:r>
                  <w:r>
                    <w:rPr>
                      <w:i/>
                      <w:color w:val="5D5D60"/>
                      <w:sz w:val="18"/>
                    </w:rPr>
                    <w:t>peri-urban</w:t>
                  </w:r>
                </w:p>
                <w:p w14:paraId="7092C6D1" w14:textId="77777777" w:rsidR="003B7CC6" w:rsidRDefault="00511CF7">
                  <w:pPr>
                    <w:spacing w:line="254" w:lineRule="auto"/>
                    <w:ind w:left="630" w:right="527"/>
                    <w:rPr>
                      <w:i/>
                      <w:sz w:val="18"/>
                    </w:rPr>
                  </w:pPr>
                  <w:r>
                    <w:rPr>
                      <w:i/>
                      <w:color w:val="5D5D60"/>
                      <w:sz w:val="18"/>
                    </w:rPr>
                    <w:t xml:space="preserve">areas </w:t>
                  </w:r>
                  <w:proofErr w:type="gramStart"/>
                  <w:r>
                    <w:rPr>
                      <w:i/>
                      <w:color w:val="5D5D60"/>
                      <w:sz w:val="18"/>
                    </w:rPr>
                    <w:t>has</w:t>
                  </w:r>
                  <w:proofErr w:type="gramEnd"/>
                  <w:r>
                    <w:rPr>
                      <w:i/>
                      <w:color w:val="5D5D60"/>
                      <w:sz w:val="18"/>
                    </w:rPr>
                    <w:t xml:space="preserve"> significantly increased </w:t>
                  </w:r>
                  <w:r>
                    <w:rPr>
                      <w:i/>
                      <w:color w:val="5D5D60"/>
                      <w:sz w:val="18"/>
                    </w:rPr>
                    <w:t>awareness among small scale and hobby producers, understanding of compliance and application of the relevant frameworks at the</w:t>
                  </w:r>
                </w:p>
                <w:p w14:paraId="49E226E1" w14:textId="77777777" w:rsidR="003B7CC6" w:rsidRDefault="00511CF7">
                  <w:pPr>
                    <w:spacing w:before="1" w:line="254" w:lineRule="auto"/>
                    <w:ind w:left="630" w:right="410"/>
                    <w:rPr>
                      <w:sz w:val="18"/>
                    </w:rPr>
                  </w:pPr>
                  <w:r>
                    <w:rPr>
                      <w:i/>
                      <w:color w:val="5D5D60"/>
                      <w:sz w:val="18"/>
                    </w:rPr>
                    <w:t xml:space="preserve">local government level” </w:t>
                  </w:r>
                  <w:r>
                    <w:rPr>
                      <w:color w:val="5D5D60"/>
                      <w:sz w:val="18"/>
                    </w:rPr>
                    <w:t>- president, Municipal Assoc. Of Vic.</w:t>
                  </w:r>
                </w:p>
              </w:txbxContent>
            </v:textbox>
            <w10:anchorlock/>
          </v:shape>
        </w:pict>
      </w:r>
    </w:p>
    <w:p w14:paraId="5AA569E9"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16DCEB6F" w14:textId="77777777" w:rsidR="003B7CC6" w:rsidRDefault="00511CF7">
      <w:pPr>
        <w:pStyle w:val="BodyText"/>
        <w:ind w:left="358"/>
        <w:rPr>
          <w:rFonts w:ascii="Montserrat Extra Bold"/>
          <w:sz w:val="20"/>
        </w:rPr>
      </w:pPr>
      <w:r>
        <w:lastRenderedPageBreak/>
        <w:pict w14:anchorId="2DB1FCC6">
          <v:group id="_x0000_s1808" style="position:absolute;left:0;text-align:left;margin-left:574.9pt;margin-top:759.2pt;width:20.4pt;height:35.85pt;z-index:251580928;mso-position-horizontal-relative:page;mso-position-vertical-relative:page" coordorigin="11498,15184" coordsize="408,717">
            <v:shape id="_x0000_s1810"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809" type="#_x0000_t75" style="position:absolute;left:11515;top:15184;width:326;height:380">
              <v:imagedata r:id="rId22" o:title=""/>
            </v:shape>
            <w10:wrap anchorx="page" anchory="page"/>
          </v:group>
        </w:pict>
      </w:r>
      <w:r>
        <w:pict w14:anchorId="203B0123">
          <v:line id="_x0000_s1807" style="position:absolute;left:0;text-align:left;z-index:251581952;mso-position-horizontal-relative:page;mso-position-vertical-relative:page" from="35pt,792.5pt" to="558.3pt,792.5pt" strokecolor="#c1d32f" strokeweight=".34994mm">
            <w10:wrap anchorx="page" anchory="page"/>
          </v:line>
        </w:pict>
      </w:r>
      <w:r>
        <w:rPr>
          <w:rFonts w:ascii="Montserrat Extra Bold"/>
          <w:sz w:val="20"/>
        </w:rPr>
      </w:r>
      <w:r>
        <w:rPr>
          <w:rFonts w:ascii="Montserrat Extra Bold"/>
          <w:sz w:val="20"/>
        </w:rPr>
        <w:pict w14:anchorId="3A3F1DD3">
          <v:group id="_x0000_s1801" style="width:137.35pt;height:56.45pt;mso-position-horizontal-relative:char;mso-position-vertical-relative:line" coordsize="2747,1129">
            <v:rect id="_x0000_s1806" style="position:absolute;top:127;width:2324;height:900" fillcolor="#ac99c9" stroked="f"/>
            <v:shape id="_x0000_s1805"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9279b7" stroked="f">
              <v:path arrowok="t"/>
            </v:shape>
            <v:shape id="_x0000_s1804"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803" type="#_x0000_t202" style="position:absolute;left:257;top:304;width:1071;height:513" filled="f" stroked="f">
              <v:textbox inset="0,0,0,0">
                <w:txbxContent>
                  <w:p w14:paraId="34C49E5F" w14:textId="1CA9D12B"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802" type="#_x0000_t202" style="position:absolute;left:1944;top:251;width:499;height:619" filled="f" stroked="f">
              <v:textbox inset="0,0,0,0">
                <w:txbxContent>
                  <w:p w14:paraId="73550DB1" w14:textId="77777777" w:rsidR="003B7CC6" w:rsidRDefault="00511CF7">
                    <w:pPr>
                      <w:spacing w:before="12" w:line="606" w:lineRule="exact"/>
                      <w:rPr>
                        <w:rFonts w:ascii="Calibri"/>
                        <w:sz w:val="51"/>
                      </w:rPr>
                    </w:pPr>
                    <w:r>
                      <w:rPr>
                        <w:rFonts w:ascii="Calibri"/>
                        <w:color w:val="FFFFFF"/>
                        <w:w w:val="95"/>
                        <w:sz w:val="51"/>
                      </w:rPr>
                      <w:t>15</w:t>
                    </w:r>
                  </w:p>
                </w:txbxContent>
              </v:textbox>
            </v:shape>
            <w10:anchorlock/>
          </v:group>
        </w:pict>
      </w:r>
    </w:p>
    <w:p w14:paraId="3440C85B" w14:textId="77777777" w:rsidR="003B7CC6" w:rsidRDefault="003B7CC6">
      <w:pPr>
        <w:pStyle w:val="BodyText"/>
        <w:spacing w:before="6"/>
        <w:rPr>
          <w:rFonts w:ascii="Montserrat Extra Bold"/>
          <w:b/>
          <w:sz w:val="19"/>
        </w:rPr>
      </w:pPr>
    </w:p>
    <w:p w14:paraId="34532C64" w14:textId="77777777" w:rsidR="003B7CC6" w:rsidRDefault="00511CF7">
      <w:pPr>
        <w:spacing w:before="103"/>
        <w:ind w:left="522"/>
        <w:rPr>
          <w:rFonts w:ascii="Montserrat Extra Bold"/>
          <w:b/>
        </w:rPr>
      </w:pPr>
      <w:r>
        <w:rPr>
          <w:rFonts w:ascii="Montserrat Extra Bold"/>
          <w:b/>
          <w:color w:val="9279B7"/>
        </w:rPr>
        <w:t>What change/improvement is suggested?</w:t>
      </w:r>
    </w:p>
    <w:p w14:paraId="75DAD04A" w14:textId="77777777" w:rsidR="003B7CC6" w:rsidRDefault="00511CF7">
      <w:pPr>
        <w:pStyle w:val="BodyText"/>
        <w:spacing w:before="7"/>
        <w:rPr>
          <w:rFonts w:ascii="Montserrat Extra Bold"/>
          <w:b/>
          <w:sz w:val="9"/>
        </w:rPr>
      </w:pPr>
      <w:r>
        <w:pict w14:anchorId="2267EF70">
          <v:shape id="_x0000_s1800" type="#_x0000_t202" style="position:absolute;margin-left:54.85pt;margin-top:8.3pt;width:487.35pt;height:40pt;z-index:-251737600;mso-wrap-distance-left:0;mso-wrap-distance-right:0;mso-position-horizontal-relative:page" filled="f" strokecolor="#c4beb2" strokeweight="1pt">
            <v:textbox inset="0,0,0,0">
              <w:txbxContent>
                <w:p w14:paraId="5EA6AD4D" w14:textId="77777777" w:rsidR="003B7CC6" w:rsidRDefault="00511CF7">
                  <w:pPr>
                    <w:spacing w:before="203"/>
                    <w:ind w:left="270"/>
                    <w:rPr>
                      <w:rFonts w:ascii="Open Sans Light"/>
                    </w:rPr>
                  </w:pPr>
                  <w:r>
                    <w:rPr>
                      <w:rFonts w:ascii="Open Sans Light"/>
                      <w:color w:val="5D5D60"/>
                    </w:rPr>
                    <w:t>Increase Education and Awareness</w:t>
                  </w:r>
                </w:p>
              </w:txbxContent>
            </v:textbox>
            <w10:wrap type="topAndBottom" anchorx="page"/>
          </v:shape>
        </w:pict>
      </w:r>
    </w:p>
    <w:p w14:paraId="6675B086" w14:textId="77777777" w:rsidR="003B7CC6" w:rsidRDefault="003B7CC6">
      <w:pPr>
        <w:pStyle w:val="BodyText"/>
        <w:rPr>
          <w:rFonts w:ascii="Montserrat Extra Bold"/>
          <w:b/>
          <w:sz w:val="20"/>
        </w:rPr>
      </w:pPr>
    </w:p>
    <w:p w14:paraId="4C01F872" w14:textId="77777777" w:rsidR="003B7CC6" w:rsidRDefault="003B7CC6">
      <w:pPr>
        <w:pStyle w:val="BodyText"/>
        <w:spacing w:before="1"/>
        <w:rPr>
          <w:rFonts w:ascii="Montserrat Extra Bold"/>
          <w:b/>
          <w:sz w:val="21"/>
        </w:rPr>
      </w:pPr>
    </w:p>
    <w:p w14:paraId="02A4F93F" w14:textId="77777777" w:rsidR="003B7CC6" w:rsidRDefault="00511CF7">
      <w:pPr>
        <w:ind w:left="537"/>
        <w:rPr>
          <w:rFonts w:ascii="Montserrat Extra Bold"/>
          <w:b/>
        </w:rPr>
      </w:pPr>
      <w:r>
        <w:rPr>
          <w:rFonts w:ascii="Montserrat Extra Bold"/>
          <w:b/>
          <w:color w:val="9279B7"/>
        </w:rPr>
        <w:t>What would this look like in practice?</w:t>
      </w:r>
    </w:p>
    <w:p w14:paraId="0DFA9279" w14:textId="77777777" w:rsidR="003B7CC6" w:rsidRDefault="003B7CC6">
      <w:pPr>
        <w:pStyle w:val="BodyText"/>
        <w:spacing w:before="11"/>
        <w:rPr>
          <w:rFonts w:ascii="Montserrat Extra Bold"/>
          <w:b/>
          <w:sz w:val="23"/>
        </w:rPr>
      </w:pPr>
    </w:p>
    <w:p w14:paraId="60D1E25B" w14:textId="77777777" w:rsidR="003B7CC6" w:rsidRDefault="00511CF7">
      <w:pPr>
        <w:pStyle w:val="BodyText"/>
        <w:spacing w:before="100"/>
        <w:ind w:left="630"/>
      </w:pPr>
      <w:r>
        <w:pict w14:anchorId="08594F9E">
          <v:rect id="_x0000_s1799" style="position:absolute;left:0;text-align:left;margin-left:54.5pt;margin-top:-6.25pt;width:487.2pt;height:352.1pt;z-index:-251844096;mso-position-horizontal-relative:page" filled="f" strokecolor="#c4beb2" strokeweight="1pt">
            <w10:wrap anchorx="page"/>
          </v:rect>
        </w:pict>
      </w:r>
      <w:r>
        <w:rPr>
          <w:color w:val="5D5D60"/>
        </w:rPr>
        <w:t>Leverage community engagement officers and existing council-community workshops (e.g. beekeeping,</w:t>
      </w:r>
    </w:p>
    <w:p w14:paraId="6EE5A8F4" w14:textId="77777777" w:rsidR="003B7CC6" w:rsidRDefault="00511CF7">
      <w:pPr>
        <w:pStyle w:val="BodyText"/>
        <w:spacing w:before="15"/>
        <w:ind w:left="630"/>
      </w:pPr>
      <w:r>
        <w:rPr>
          <w:color w:val="5D5D60"/>
        </w:rPr>
        <w:t>gardening, waste management)</w:t>
      </w:r>
    </w:p>
    <w:p w14:paraId="7B8F880E" w14:textId="77777777" w:rsidR="003B7CC6" w:rsidRDefault="00511CF7">
      <w:pPr>
        <w:pStyle w:val="BodyText"/>
        <w:spacing w:before="130"/>
        <w:ind w:left="630"/>
      </w:pPr>
      <w:r>
        <w:rPr>
          <w:color w:val="5D5D60"/>
        </w:rPr>
        <w:t>Work and partnership with primary producers/industry to provide eLearning opportunities and training to</w:t>
      </w:r>
    </w:p>
    <w:p w14:paraId="4C63852F" w14:textId="77777777" w:rsidR="003B7CC6" w:rsidRDefault="00511CF7">
      <w:pPr>
        <w:pStyle w:val="BodyText"/>
        <w:spacing w:before="15" w:line="367" w:lineRule="auto"/>
        <w:ind w:left="630" w:right="5239"/>
      </w:pPr>
      <w:r>
        <w:rPr>
          <w:color w:val="5D5D60"/>
        </w:rPr>
        <w:t>better engage and influen</w:t>
      </w:r>
      <w:r>
        <w:rPr>
          <w:color w:val="5D5D60"/>
        </w:rPr>
        <w:t xml:space="preserve">ce as to why we do biosecurity. Utilise VFF </w:t>
      </w:r>
      <w:proofErr w:type="spellStart"/>
      <w:r>
        <w:rPr>
          <w:color w:val="5D5D60"/>
        </w:rPr>
        <w:t>Stocksense</w:t>
      </w:r>
      <w:proofErr w:type="spellEnd"/>
      <w:r>
        <w:rPr>
          <w:color w:val="5D5D60"/>
        </w:rPr>
        <w:t xml:space="preserve"> program to deliver biosecurity messages Update and reprint biosecurity</w:t>
      </w:r>
      <w:r>
        <w:rPr>
          <w:color w:val="5D5D60"/>
          <w:spacing w:val="-4"/>
        </w:rPr>
        <w:t xml:space="preserve"> </w:t>
      </w:r>
      <w:r>
        <w:rPr>
          <w:color w:val="5D5D60"/>
        </w:rPr>
        <w:t>manuals</w:t>
      </w:r>
    </w:p>
    <w:p w14:paraId="20F93EE8" w14:textId="77777777" w:rsidR="003B7CC6" w:rsidRDefault="00511CF7">
      <w:pPr>
        <w:pStyle w:val="BodyText"/>
        <w:ind w:left="630"/>
      </w:pPr>
      <w:r>
        <w:rPr>
          <w:color w:val="5D5D60"/>
        </w:rPr>
        <w:t>Explaining benefits of biosecurity</w:t>
      </w:r>
    </w:p>
    <w:p w14:paraId="14EF142A" w14:textId="77777777" w:rsidR="003B7CC6" w:rsidRDefault="00511CF7">
      <w:pPr>
        <w:pStyle w:val="BodyText"/>
        <w:spacing w:before="130" w:line="367" w:lineRule="auto"/>
        <w:ind w:left="630" w:right="2865"/>
      </w:pPr>
      <w:r>
        <w:rPr>
          <w:color w:val="5D5D60"/>
        </w:rPr>
        <w:t>Incorporate biosecurity importance and awareness into primary/secondary level education. Activist education and enforcement as a deterrent if they breach protocols</w:t>
      </w:r>
    </w:p>
    <w:p w14:paraId="32E5467B" w14:textId="77777777" w:rsidR="003B7CC6" w:rsidRDefault="00511CF7">
      <w:pPr>
        <w:pStyle w:val="BodyText"/>
        <w:spacing w:line="367" w:lineRule="auto"/>
        <w:ind w:left="630" w:right="3602"/>
      </w:pPr>
      <w:r>
        <w:rPr>
          <w:color w:val="5D5D60"/>
        </w:rPr>
        <w:t>Utilise digital learning platforms for messaging to hobby and peri urban farms Increase comm</w:t>
      </w:r>
      <w:r>
        <w:rPr>
          <w:color w:val="5D5D60"/>
        </w:rPr>
        <w:t>unity understanding of the roles and responsibilities for biosecurity</w:t>
      </w:r>
    </w:p>
    <w:p w14:paraId="20CDB181" w14:textId="77777777" w:rsidR="003B7CC6" w:rsidRDefault="00511CF7">
      <w:pPr>
        <w:pStyle w:val="BodyText"/>
        <w:spacing w:line="367" w:lineRule="auto"/>
        <w:ind w:left="630" w:right="1084"/>
      </w:pPr>
      <w:r>
        <w:rPr>
          <w:color w:val="5D5D60"/>
        </w:rPr>
        <w:t>e.g. Exotic - Government focus. Endemic pests - Community/industry and wide area management approach Improved ways for community to use mobile devices and apps to report biosecurity issu</w:t>
      </w:r>
      <w:r>
        <w:rPr>
          <w:color w:val="5D5D60"/>
        </w:rPr>
        <w:t>es</w:t>
      </w:r>
    </w:p>
    <w:p w14:paraId="0E1F6D05" w14:textId="77777777" w:rsidR="003B7CC6" w:rsidRDefault="00511CF7">
      <w:pPr>
        <w:pStyle w:val="BodyText"/>
        <w:ind w:left="630"/>
      </w:pPr>
      <w:r>
        <w:rPr>
          <w:color w:val="5D5D60"/>
        </w:rPr>
        <w:t>Monitor social media for biosecurity issues</w:t>
      </w:r>
    </w:p>
    <w:p w14:paraId="66A61369" w14:textId="77777777" w:rsidR="003B7CC6" w:rsidRDefault="00511CF7">
      <w:pPr>
        <w:pStyle w:val="BodyText"/>
        <w:spacing w:before="130"/>
        <w:ind w:left="630"/>
      </w:pPr>
      <w:r>
        <w:rPr>
          <w:color w:val="5D5D60"/>
        </w:rPr>
        <w:t>Develop appropriate messaging and use social media to spread the messages</w:t>
      </w:r>
    </w:p>
    <w:p w14:paraId="0C437EA3" w14:textId="77777777" w:rsidR="003B7CC6" w:rsidRDefault="00511CF7">
      <w:pPr>
        <w:pStyle w:val="BodyText"/>
        <w:spacing w:before="130"/>
        <w:ind w:left="630"/>
      </w:pPr>
      <w:r>
        <w:rPr>
          <w:color w:val="5D5D60"/>
        </w:rPr>
        <w:t>Improve the education on the Importance and impact of not having an effective biosecurity system</w:t>
      </w:r>
    </w:p>
    <w:p w14:paraId="145DDE60" w14:textId="77777777" w:rsidR="003B7CC6" w:rsidRDefault="00511CF7">
      <w:pPr>
        <w:pStyle w:val="BodyText"/>
        <w:spacing w:before="130" w:line="367" w:lineRule="auto"/>
        <w:ind w:left="630" w:right="3320"/>
      </w:pPr>
      <w:r>
        <w:rPr>
          <w:color w:val="5D5D60"/>
        </w:rPr>
        <w:t>Community awareness campaigns- utilisi</w:t>
      </w:r>
      <w:r>
        <w:rPr>
          <w:color w:val="5D5D60"/>
        </w:rPr>
        <w:t xml:space="preserve">ng </w:t>
      </w:r>
      <w:proofErr w:type="spellStart"/>
      <w:r>
        <w:rPr>
          <w:color w:val="5D5D60"/>
        </w:rPr>
        <w:t>Landcare</w:t>
      </w:r>
      <w:proofErr w:type="spellEnd"/>
      <w:r>
        <w:rPr>
          <w:color w:val="5D5D60"/>
        </w:rPr>
        <w:t xml:space="preserve"> and friends group networks Activist, tourist, trespassers biosecurity awareness- consequences, stronger penalties?</w:t>
      </w:r>
    </w:p>
    <w:p w14:paraId="7028D453" w14:textId="77777777" w:rsidR="003B7CC6" w:rsidRDefault="003B7CC6">
      <w:pPr>
        <w:pStyle w:val="BodyText"/>
        <w:rPr>
          <w:sz w:val="20"/>
        </w:rPr>
      </w:pPr>
    </w:p>
    <w:p w14:paraId="696670FB" w14:textId="77777777" w:rsidR="003B7CC6" w:rsidRDefault="003B7CC6">
      <w:pPr>
        <w:pStyle w:val="BodyText"/>
        <w:rPr>
          <w:sz w:val="27"/>
        </w:rPr>
      </w:pPr>
    </w:p>
    <w:p w14:paraId="1A093EB4" w14:textId="77777777" w:rsidR="003B7CC6" w:rsidRDefault="00511CF7">
      <w:pPr>
        <w:pStyle w:val="Heading4"/>
        <w:spacing w:line="232" w:lineRule="auto"/>
        <w:ind w:left="551" w:right="2264"/>
      </w:pPr>
      <w:r>
        <w:rPr>
          <w:color w:val="9279B7"/>
        </w:rPr>
        <w:t>What will people be saying about Victoria’s biosecurity if this change was implemented and who will be saying it?</w:t>
      </w:r>
    </w:p>
    <w:p w14:paraId="6FB739FB" w14:textId="77777777" w:rsidR="003B7CC6" w:rsidRDefault="00511CF7">
      <w:pPr>
        <w:pStyle w:val="BodyText"/>
        <w:rPr>
          <w:rFonts w:ascii="Montserrat Extra Bold"/>
          <w:b/>
          <w:sz w:val="17"/>
        </w:rPr>
      </w:pPr>
      <w:r>
        <w:pict w14:anchorId="65500F27">
          <v:shape id="_x0000_s1798" type="#_x0000_t202" style="position:absolute;margin-left:56.05pt;margin-top:12.85pt;width:484.75pt;height:97.4pt;z-index:-251736576;mso-wrap-distance-left:0;mso-wrap-distance-right:0;mso-position-horizontal-relative:page" filled="f" strokecolor="#c4beb2" strokeweight="1pt">
            <v:textbox inset="0,0,0,0">
              <w:txbxContent>
                <w:p w14:paraId="0805330D" w14:textId="77777777" w:rsidR="003B7CC6" w:rsidRDefault="00511CF7">
                  <w:pPr>
                    <w:numPr>
                      <w:ilvl w:val="0"/>
                      <w:numId w:val="4"/>
                    </w:numPr>
                    <w:tabs>
                      <w:tab w:val="left" w:pos="629"/>
                      <w:tab w:val="left" w:pos="630"/>
                    </w:tabs>
                    <w:spacing w:before="215"/>
                    <w:rPr>
                      <w:sz w:val="18"/>
                    </w:rPr>
                  </w:pPr>
                  <w:r>
                    <w:rPr>
                      <w:i/>
                      <w:color w:val="5D5D60"/>
                      <w:sz w:val="18"/>
                    </w:rPr>
                    <w:t xml:space="preserve">“Individual producers can outline their biosecurity status and plan” </w:t>
                  </w:r>
                  <w:r>
                    <w:rPr>
                      <w:color w:val="5D5D60"/>
                      <w:sz w:val="18"/>
                    </w:rPr>
                    <w:t>- Individual</w:t>
                  </w:r>
                  <w:r>
                    <w:rPr>
                      <w:color w:val="5D5D60"/>
                      <w:spacing w:val="-8"/>
                      <w:sz w:val="18"/>
                    </w:rPr>
                    <w:t xml:space="preserve"> </w:t>
                  </w:r>
                  <w:r>
                    <w:rPr>
                      <w:color w:val="5D5D60"/>
                      <w:sz w:val="18"/>
                    </w:rPr>
                    <w:t>farmer</w:t>
                  </w:r>
                </w:p>
                <w:p w14:paraId="4A842C60" w14:textId="77777777" w:rsidR="003B7CC6" w:rsidRDefault="003B7CC6">
                  <w:pPr>
                    <w:pStyle w:val="BodyText"/>
                    <w:spacing w:before="12"/>
                    <w:rPr>
                      <w:sz w:val="20"/>
                    </w:rPr>
                  </w:pPr>
                </w:p>
                <w:p w14:paraId="4BA7309F" w14:textId="77777777" w:rsidR="003B7CC6" w:rsidRDefault="00511CF7">
                  <w:pPr>
                    <w:numPr>
                      <w:ilvl w:val="0"/>
                      <w:numId w:val="4"/>
                    </w:numPr>
                    <w:tabs>
                      <w:tab w:val="left" w:pos="629"/>
                      <w:tab w:val="left" w:pos="630"/>
                    </w:tabs>
                    <w:ind w:hanging="361"/>
                    <w:rPr>
                      <w:sz w:val="18"/>
                    </w:rPr>
                  </w:pPr>
                  <w:r>
                    <w:rPr>
                      <w:i/>
                      <w:color w:val="5D5D60"/>
                      <w:sz w:val="18"/>
                    </w:rPr>
                    <w:t xml:space="preserve">“Community groups can” </w:t>
                  </w:r>
                  <w:r>
                    <w:rPr>
                      <w:color w:val="5D5D60"/>
                      <w:sz w:val="18"/>
                    </w:rPr>
                    <w:t>-</w:t>
                  </w:r>
                  <w:r>
                    <w:rPr>
                      <w:color w:val="5D5D60"/>
                      <w:spacing w:val="-1"/>
                      <w:sz w:val="18"/>
                    </w:rPr>
                    <w:t xml:space="preserve"> </w:t>
                  </w:r>
                  <w:r>
                    <w:rPr>
                      <w:color w:val="5D5D60"/>
                      <w:sz w:val="18"/>
                    </w:rPr>
                    <w:t>Source</w:t>
                  </w:r>
                </w:p>
                <w:p w14:paraId="6801241E" w14:textId="77777777" w:rsidR="003B7CC6" w:rsidRDefault="003B7CC6">
                  <w:pPr>
                    <w:pStyle w:val="BodyText"/>
                    <w:spacing w:before="13"/>
                    <w:rPr>
                      <w:sz w:val="20"/>
                    </w:rPr>
                  </w:pPr>
                </w:p>
                <w:p w14:paraId="0ED3835E" w14:textId="77777777" w:rsidR="003B7CC6" w:rsidRDefault="00511CF7">
                  <w:pPr>
                    <w:numPr>
                      <w:ilvl w:val="0"/>
                      <w:numId w:val="4"/>
                    </w:numPr>
                    <w:tabs>
                      <w:tab w:val="left" w:pos="629"/>
                      <w:tab w:val="left" w:pos="630"/>
                    </w:tabs>
                    <w:ind w:hanging="361"/>
                    <w:rPr>
                      <w:sz w:val="18"/>
                    </w:rPr>
                  </w:pPr>
                  <w:r>
                    <w:rPr>
                      <w:i/>
                      <w:color w:val="5D5D60"/>
                      <w:sz w:val="18"/>
                    </w:rPr>
                    <w:t>“In Victoria we have 5 million biosecurity advocates speaking 23 different languages</w:t>
                  </w:r>
                  <w:r>
                    <w:rPr>
                      <w:color w:val="5D5D60"/>
                      <w:sz w:val="18"/>
                    </w:rPr>
                    <w:t>”. State Ag</w:t>
                  </w:r>
                  <w:r>
                    <w:rPr>
                      <w:color w:val="5D5D60"/>
                      <w:spacing w:val="-16"/>
                      <w:sz w:val="18"/>
                    </w:rPr>
                    <w:t xml:space="preserve"> </w:t>
                  </w:r>
                  <w:r>
                    <w:rPr>
                      <w:color w:val="5D5D60"/>
                      <w:sz w:val="18"/>
                    </w:rPr>
                    <w:t>Minister</w:t>
                  </w:r>
                </w:p>
              </w:txbxContent>
            </v:textbox>
            <w10:wrap type="topAndBottom" anchorx="page"/>
          </v:shape>
        </w:pict>
      </w:r>
    </w:p>
    <w:p w14:paraId="63385408" w14:textId="77777777" w:rsidR="003B7CC6" w:rsidRDefault="003B7CC6">
      <w:pPr>
        <w:rPr>
          <w:rFonts w:ascii="Montserrat Extra Bold"/>
          <w:sz w:val="17"/>
        </w:rPr>
        <w:sectPr w:rsidR="003B7CC6">
          <w:footerReference w:type="default" r:id="rId48"/>
          <w:pgSz w:w="11910" w:h="16840"/>
          <w:pgMar w:top="900" w:right="0" w:bottom="880" w:left="740" w:header="0" w:footer="694" w:gutter="0"/>
          <w:pgNumType w:start="31"/>
          <w:cols w:space="720"/>
        </w:sectPr>
      </w:pPr>
    </w:p>
    <w:p w14:paraId="02FCAEDF" w14:textId="77777777" w:rsidR="003B7CC6" w:rsidRDefault="00511CF7">
      <w:pPr>
        <w:pStyle w:val="BodyText"/>
        <w:ind w:left="344"/>
        <w:rPr>
          <w:rFonts w:ascii="Montserrat Extra Bold"/>
          <w:sz w:val="20"/>
        </w:rPr>
      </w:pPr>
      <w:r>
        <w:rPr>
          <w:rFonts w:ascii="Montserrat Extra Bold"/>
          <w:sz w:val="20"/>
        </w:rPr>
      </w:r>
      <w:r>
        <w:rPr>
          <w:rFonts w:ascii="Montserrat Extra Bold"/>
          <w:sz w:val="20"/>
        </w:rPr>
        <w:pict w14:anchorId="112C78A4">
          <v:group id="_x0000_s1792" style="width:137.35pt;height:56.45pt;mso-position-horizontal-relative:char;mso-position-vertical-relative:line" coordsize="2747,1129">
            <v:rect id="_x0000_s1797" style="position:absolute;top:127;width:2324;height:900" fillcolor="#e984b6" stroked="f"/>
            <v:shape id="_x0000_s1796"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795"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794" type="#_x0000_t202" style="position:absolute;left:257;top:304;width:1071;height:513" filled="f" stroked="f">
              <v:textbox inset="0,0,0,0">
                <w:txbxContent>
                  <w:p w14:paraId="7A30613F" w14:textId="1BA31289"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793" type="#_x0000_t202" style="position:absolute;left:1936;top:251;width:514;height:619" filled="f" stroked="f">
              <v:textbox inset="0,0,0,0">
                <w:txbxContent>
                  <w:p w14:paraId="4B8E3196" w14:textId="77777777" w:rsidR="003B7CC6" w:rsidRDefault="00511CF7">
                    <w:pPr>
                      <w:spacing w:before="12" w:line="606" w:lineRule="exact"/>
                      <w:rPr>
                        <w:rFonts w:ascii="Calibri"/>
                        <w:sz w:val="51"/>
                      </w:rPr>
                    </w:pPr>
                    <w:r>
                      <w:rPr>
                        <w:rFonts w:ascii="Calibri"/>
                        <w:color w:val="FFFFFF"/>
                        <w:w w:val="95"/>
                        <w:sz w:val="51"/>
                      </w:rPr>
                      <w:t>16</w:t>
                    </w:r>
                  </w:p>
                </w:txbxContent>
              </v:textbox>
            </v:shape>
            <w10:anchorlock/>
          </v:group>
        </w:pict>
      </w:r>
    </w:p>
    <w:p w14:paraId="32CD4D12" w14:textId="77777777" w:rsidR="003B7CC6" w:rsidRDefault="003B7CC6">
      <w:pPr>
        <w:pStyle w:val="BodyText"/>
        <w:spacing w:before="2"/>
        <w:rPr>
          <w:rFonts w:ascii="Montserrat Extra Bold"/>
          <w:b/>
          <w:sz w:val="20"/>
        </w:rPr>
      </w:pPr>
    </w:p>
    <w:p w14:paraId="09127DE4" w14:textId="77777777" w:rsidR="003B7CC6" w:rsidRDefault="00511CF7">
      <w:pPr>
        <w:spacing w:before="102"/>
        <w:ind w:left="508"/>
        <w:rPr>
          <w:rFonts w:ascii="Montserrat Extra Bold"/>
          <w:b/>
        </w:rPr>
      </w:pPr>
      <w:r>
        <w:rPr>
          <w:rFonts w:ascii="Montserrat Extra Bold"/>
          <w:b/>
          <w:color w:val="E2499A"/>
        </w:rPr>
        <w:t>What change/improvement is suggested?</w:t>
      </w:r>
    </w:p>
    <w:p w14:paraId="25744FD9" w14:textId="77777777" w:rsidR="003B7CC6" w:rsidRDefault="00511CF7">
      <w:pPr>
        <w:pStyle w:val="BodyText"/>
        <w:spacing w:before="7"/>
        <w:rPr>
          <w:rFonts w:ascii="Montserrat Extra Bold"/>
          <w:b/>
          <w:sz w:val="9"/>
        </w:rPr>
      </w:pPr>
      <w:r>
        <w:pict w14:anchorId="721CE233">
          <v:shape id="_x0000_s1791" type="#_x0000_t202" style="position:absolute;margin-left:54.15pt;margin-top:8.3pt;width:487.35pt;height:114.3pt;z-index:-251733504;mso-wrap-distance-left:0;mso-wrap-distance-right:0;mso-position-horizontal-relative:page" filled="f" strokecolor="#c4beb2" strokeweight="1pt">
            <v:textbox inset="0,0,0,0">
              <w:txbxContent>
                <w:p w14:paraId="100AB922" w14:textId="77777777" w:rsidR="003B7CC6" w:rsidRDefault="00511CF7">
                  <w:pPr>
                    <w:spacing w:before="203"/>
                    <w:ind w:left="270"/>
                    <w:rPr>
                      <w:rFonts w:ascii="Open Sans Light"/>
                    </w:rPr>
                  </w:pPr>
                  <w:r>
                    <w:rPr>
                      <w:rFonts w:ascii="Open Sans Light"/>
                      <w:color w:val="5D5D60"/>
                    </w:rPr>
                    <w:t>Continuous improvement of biosecurity systems and procedures</w:t>
                  </w:r>
                </w:p>
              </w:txbxContent>
            </v:textbox>
            <w10:wrap type="topAndBottom" anchorx="page"/>
          </v:shape>
        </w:pict>
      </w:r>
    </w:p>
    <w:p w14:paraId="7A27FE43" w14:textId="77777777" w:rsidR="003B7CC6" w:rsidRDefault="003B7CC6">
      <w:pPr>
        <w:pStyle w:val="BodyText"/>
        <w:rPr>
          <w:rFonts w:ascii="Montserrat Extra Bold"/>
          <w:b/>
          <w:sz w:val="20"/>
        </w:rPr>
      </w:pPr>
    </w:p>
    <w:p w14:paraId="6B5246A6" w14:textId="77777777" w:rsidR="003B7CC6" w:rsidRDefault="003B7CC6">
      <w:pPr>
        <w:pStyle w:val="BodyText"/>
        <w:spacing w:before="4"/>
        <w:rPr>
          <w:rFonts w:ascii="Montserrat Extra Bold"/>
          <w:b/>
          <w:sz w:val="25"/>
        </w:rPr>
      </w:pPr>
    </w:p>
    <w:p w14:paraId="4E6D4750" w14:textId="77777777" w:rsidR="003B7CC6" w:rsidRDefault="003B7CC6">
      <w:pPr>
        <w:rPr>
          <w:rFonts w:ascii="Montserrat Extra Bold"/>
          <w:sz w:val="25"/>
        </w:rPr>
        <w:sectPr w:rsidR="003B7CC6">
          <w:pgSz w:w="11910" w:h="16840"/>
          <w:pgMar w:top="920" w:right="0" w:bottom="880" w:left="740" w:header="0" w:footer="694" w:gutter="0"/>
          <w:cols w:space="720"/>
        </w:sectPr>
      </w:pPr>
    </w:p>
    <w:p w14:paraId="5155AF63" w14:textId="77777777" w:rsidR="003B7CC6" w:rsidRDefault="00511CF7">
      <w:pPr>
        <w:spacing w:before="239" w:line="232" w:lineRule="auto"/>
        <w:ind w:left="523" w:right="11"/>
        <w:rPr>
          <w:rFonts w:ascii="Montserrat Extra Bold"/>
          <w:b/>
        </w:rPr>
      </w:pPr>
      <w:r>
        <w:rPr>
          <w:rFonts w:ascii="Montserrat Extra Bold"/>
          <w:b/>
          <w:color w:val="E2499A"/>
        </w:rPr>
        <w:t>What would this look like in practice?</w:t>
      </w:r>
    </w:p>
    <w:p w14:paraId="5F36554F" w14:textId="77777777" w:rsidR="003B7CC6" w:rsidRDefault="00511CF7">
      <w:pPr>
        <w:spacing w:before="109" w:line="232" w:lineRule="auto"/>
        <w:ind w:left="523" w:right="1609"/>
        <w:rPr>
          <w:rFonts w:ascii="Montserrat Extra Bold" w:hAnsi="Montserrat Extra Bold"/>
          <w:b/>
        </w:rPr>
      </w:pPr>
      <w:r>
        <w:br w:type="column"/>
      </w:r>
      <w:r>
        <w:rPr>
          <w:rFonts w:ascii="Montserrat Extra Bold" w:hAnsi="Montserrat Extra Bold"/>
          <w:b/>
          <w:color w:val="E2499A"/>
        </w:rPr>
        <w:t>What will people be saying about Victoria’s biosecurity if this change was implemented and who will be saying it?</w:t>
      </w:r>
    </w:p>
    <w:p w14:paraId="4273AA91" w14:textId="77777777" w:rsidR="003B7CC6" w:rsidRDefault="003B7CC6">
      <w:pPr>
        <w:spacing w:line="232" w:lineRule="auto"/>
        <w:rPr>
          <w:rFonts w:ascii="Montserrat Extra Bold" w:hAnsi="Montserrat Extra Bold"/>
        </w:rPr>
        <w:sectPr w:rsidR="003B7CC6">
          <w:type w:val="continuous"/>
          <w:pgSz w:w="11910" w:h="16840"/>
          <w:pgMar w:top="0" w:right="0" w:bottom="0" w:left="740" w:header="720" w:footer="720" w:gutter="0"/>
          <w:cols w:num="2" w:space="720" w:equalWidth="0">
            <w:col w:w="3724" w:space="775"/>
            <w:col w:w="6671"/>
          </w:cols>
        </w:sectPr>
      </w:pPr>
    </w:p>
    <w:p w14:paraId="6A63419C" w14:textId="77777777" w:rsidR="003B7CC6" w:rsidRDefault="00511CF7">
      <w:pPr>
        <w:pStyle w:val="BodyText"/>
        <w:spacing w:before="4"/>
        <w:rPr>
          <w:rFonts w:ascii="Montserrat Extra Bold"/>
          <w:b/>
          <w:sz w:val="12"/>
        </w:rPr>
      </w:pPr>
      <w:r>
        <w:pict w14:anchorId="591EA853">
          <v:group id="_x0000_s1788" style="position:absolute;margin-left:0;margin-top:787.35pt;width:.55pt;height:17.25pt;z-index:251584000;mso-position-horizontal-relative:page;mso-position-vertical-relative:page" coordorigin=",15747" coordsize="11,345">
            <v:line id="_x0000_s1790" style="position:absolute" from="5,15947" to="5,16091" strokecolor="#c1d32f" strokeweight=".16519mm"/>
            <v:line id="_x0000_s1789" style="position:absolute" from="5,15747" to="5,15893" strokecolor="#01a7cf" strokeweight=".1785mm"/>
            <w10:wrap anchorx="page" anchory="page"/>
          </v:group>
        </w:pict>
      </w:r>
      <w:r>
        <w:rPr>
          <w:noProof/>
        </w:rPr>
        <w:drawing>
          <wp:anchor distT="0" distB="0" distL="0" distR="0" simplePos="0" relativeHeight="251458048" behindDoc="0" locked="0" layoutInCell="1" allowOverlap="1" wp14:anchorId="082C6447" wp14:editId="2A0FAF64">
            <wp:simplePos x="0" y="0"/>
            <wp:positionH relativeFrom="page">
              <wp:posOffset>7313899</wp:posOffset>
            </wp:positionH>
            <wp:positionV relativeFrom="page">
              <wp:posOffset>9642056</wp:posOffset>
            </wp:positionV>
            <wp:extent cx="246105" cy="454841"/>
            <wp:effectExtent l="0" t="0" r="0" b="0"/>
            <wp:wrapNone/>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36C860A0">
          <v:line id="_x0000_s1787" style="position:absolute;z-index:251585024;mso-position-horizontal-relative:page;mso-position-vertical-relative:page" from="36pt,792.5pt" to="559.3pt,792.5pt" strokecolor="#c1d32f" strokeweight=".34994mm">
            <w10:wrap anchorx="page" anchory="page"/>
          </v:line>
        </w:pict>
      </w:r>
    </w:p>
    <w:p w14:paraId="7CD8DBB4" w14:textId="77777777" w:rsidR="003B7CC6" w:rsidRDefault="00511CF7">
      <w:pPr>
        <w:tabs>
          <w:tab w:val="left" w:pos="4832"/>
        </w:tabs>
        <w:ind w:left="325"/>
        <w:rPr>
          <w:rFonts w:ascii="Montserrat Extra Bold"/>
          <w:sz w:val="20"/>
        </w:rPr>
      </w:pPr>
      <w:r>
        <w:rPr>
          <w:rFonts w:ascii="Montserrat Extra Bold"/>
          <w:sz w:val="20"/>
        </w:rPr>
      </w:r>
      <w:r>
        <w:rPr>
          <w:rFonts w:ascii="Montserrat Extra Bold"/>
          <w:sz w:val="20"/>
        </w:rPr>
        <w:pict w14:anchorId="018DB71B">
          <v:shape id="_x0000_s1786" type="#_x0000_t202" style="width:202.8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204F64F9" w14:textId="77777777" w:rsidR="003B7CC6" w:rsidRDefault="00511CF7">
                  <w:pPr>
                    <w:pStyle w:val="BodyText"/>
                    <w:numPr>
                      <w:ilvl w:val="0"/>
                      <w:numId w:val="3"/>
                    </w:numPr>
                    <w:tabs>
                      <w:tab w:val="left" w:pos="629"/>
                      <w:tab w:val="left" w:pos="630"/>
                    </w:tabs>
                    <w:spacing w:before="215"/>
                  </w:pPr>
                  <w:r>
                    <w:rPr>
                      <w:color w:val="5D5D60"/>
                    </w:rPr>
                    <w:t>Decision makers would be</w:t>
                  </w:r>
                  <w:r>
                    <w:rPr>
                      <w:color w:val="5D5D60"/>
                      <w:spacing w:val="-3"/>
                    </w:rPr>
                    <w:t xml:space="preserve"> </w:t>
                  </w:r>
                  <w:r>
                    <w:rPr>
                      <w:color w:val="5D5D60"/>
                    </w:rPr>
                    <w:t>more</w:t>
                  </w:r>
                </w:p>
                <w:p w14:paraId="20E1625A" w14:textId="77777777" w:rsidR="003B7CC6" w:rsidRDefault="00511CF7">
                  <w:pPr>
                    <w:pStyle w:val="BodyText"/>
                    <w:spacing w:before="15"/>
                    <w:ind w:left="630"/>
                  </w:pPr>
                  <w:r>
                    <w:rPr>
                      <w:color w:val="5D5D60"/>
                    </w:rPr>
                    <w:t>confident to act in a response</w:t>
                  </w:r>
                </w:p>
                <w:p w14:paraId="0186CB86" w14:textId="77777777" w:rsidR="003B7CC6" w:rsidRDefault="003B7CC6">
                  <w:pPr>
                    <w:pStyle w:val="BodyText"/>
                    <w:spacing w:before="12"/>
                    <w:rPr>
                      <w:sz w:val="20"/>
                    </w:rPr>
                  </w:pPr>
                </w:p>
                <w:p w14:paraId="2B3A8954" w14:textId="77777777" w:rsidR="003B7CC6" w:rsidRDefault="00511CF7">
                  <w:pPr>
                    <w:pStyle w:val="BodyText"/>
                    <w:numPr>
                      <w:ilvl w:val="0"/>
                      <w:numId w:val="3"/>
                    </w:numPr>
                    <w:tabs>
                      <w:tab w:val="left" w:pos="629"/>
                      <w:tab w:val="left" w:pos="630"/>
                    </w:tabs>
                    <w:spacing w:line="254" w:lineRule="auto"/>
                    <w:ind w:right="298"/>
                  </w:pPr>
                  <w:r>
                    <w:rPr>
                      <w:color w:val="5D5D60"/>
                    </w:rPr>
                    <w:t>Producers and the community would have a greater understanding of the need to</w:t>
                  </w:r>
                  <w:r>
                    <w:rPr>
                      <w:color w:val="5D5D60"/>
                      <w:spacing w:val="-1"/>
                    </w:rPr>
                    <w:t xml:space="preserve"> </w:t>
                  </w:r>
                  <w:r>
                    <w:rPr>
                      <w:color w:val="5D5D60"/>
                    </w:rPr>
                    <w:t>act</w:t>
                  </w:r>
                </w:p>
                <w:p w14:paraId="7FB33773" w14:textId="77777777" w:rsidR="003B7CC6" w:rsidRDefault="003B7CC6">
                  <w:pPr>
                    <w:pStyle w:val="BodyText"/>
                    <w:spacing w:before="12"/>
                    <w:rPr>
                      <w:sz w:val="19"/>
                    </w:rPr>
                  </w:pPr>
                </w:p>
                <w:p w14:paraId="19633D9D" w14:textId="77777777" w:rsidR="003B7CC6" w:rsidRDefault="00511CF7">
                  <w:pPr>
                    <w:pStyle w:val="BodyText"/>
                    <w:numPr>
                      <w:ilvl w:val="0"/>
                      <w:numId w:val="3"/>
                    </w:numPr>
                    <w:tabs>
                      <w:tab w:val="left" w:pos="629"/>
                      <w:tab w:val="left" w:pos="630"/>
                    </w:tabs>
                    <w:spacing w:line="254" w:lineRule="auto"/>
                    <w:ind w:right="441"/>
                  </w:pPr>
                  <w:r>
                    <w:rPr>
                      <w:color w:val="5D5D60"/>
                    </w:rPr>
                    <w:t>A protocol within the Australian biosecurity system would exist to scan for and learn from global risks and pre-emptive</w:t>
                  </w:r>
                  <w:r>
                    <w:rPr>
                      <w:color w:val="5D5D60"/>
                      <w:spacing w:val="-2"/>
                    </w:rPr>
                    <w:t xml:space="preserve"> </w:t>
                  </w:r>
                  <w:r>
                    <w:rPr>
                      <w:color w:val="5D5D60"/>
                    </w:rPr>
                    <w:t>solutions.</w:t>
                  </w:r>
                </w:p>
                <w:p w14:paraId="0F3F7173" w14:textId="77777777" w:rsidR="003B7CC6" w:rsidRDefault="003B7CC6">
                  <w:pPr>
                    <w:pStyle w:val="BodyText"/>
                    <w:spacing w:before="11"/>
                    <w:rPr>
                      <w:sz w:val="19"/>
                    </w:rPr>
                  </w:pPr>
                </w:p>
                <w:p w14:paraId="0FF01236" w14:textId="77777777" w:rsidR="003B7CC6" w:rsidRDefault="00511CF7">
                  <w:pPr>
                    <w:pStyle w:val="BodyText"/>
                    <w:numPr>
                      <w:ilvl w:val="0"/>
                      <w:numId w:val="3"/>
                    </w:numPr>
                    <w:tabs>
                      <w:tab w:val="left" w:pos="629"/>
                      <w:tab w:val="left" w:pos="630"/>
                    </w:tabs>
                  </w:pPr>
                  <w:r>
                    <w:rPr>
                      <w:color w:val="5D5D60"/>
                    </w:rPr>
                    <w:t>Learning from previous</w:t>
                  </w:r>
                  <w:r>
                    <w:rPr>
                      <w:color w:val="5D5D60"/>
                      <w:spacing w:val="-4"/>
                    </w:rPr>
                    <w:t xml:space="preserve"> </w:t>
                  </w:r>
                  <w:r>
                    <w:rPr>
                      <w:color w:val="5D5D60"/>
                    </w:rPr>
                    <w:t>responses</w:t>
                  </w:r>
                </w:p>
                <w:p w14:paraId="07F75565" w14:textId="77777777" w:rsidR="003B7CC6" w:rsidRDefault="003B7CC6">
                  <w:pPr>
                    <w:pStyle w:val="BodyText"/>
                    <w:spacing w:before="13"/>
                    <w:rPr>
                      <w:sz w:val="20"/>
                    </w:rPr>
                  </w:pPr>
                </w:p>
                <w:p w14:paraId="3693CAE0" w14:textId="77777777" w:rsidR="003B7CC6" w:rsidRDefault="00511CF7">
                  <w:pPr>
                    <w:pStyle w:val="BodyText"/>
                    <w:numPr>
                      <w:ilvl w:val="0"/>
                      <w:numId w:val="3"/>
                    </w:numPr>
                    <w:tabs>
                      <w:tab w:val="left" w:pos="629"/>
                      <w:tab w:val="left" w:pos="630"/>
                    </w:tabs>
                    <w:spacing w:line="254" w:lineRule="auto"/>
                    <w:ind w:right="324"/>
                  </w:pPr>
                  <w:r>
                    <w:rPr>
                      <w:color w:val="5D5D60"/>
                    </w:rPr>
                    <w:t>More flexible and consultative response framework and biosecurity system</w:t>
                  </w:r>
                </w:p>
                <w:p w14:paraId="5EDABC47" w14:textId="77777777" w:rsidR="003B7CC6" w:rsidRDefault="003B7CC6">
                  <w:pPr>
                    <w:pStyle w:val="BodyText"/>
                    <w:spacing w:before="11"/>
                    <w:rPr>
                      <w:sz w:val="19"/>
                    </w:rPr>
                  </w:pPr>
                </w:p>
                <w:p w14:paraId="0875E5E2" w14:textId="77777777" w:rsidR="003B7CC6" w:rsidRDefault="00511CF7">
                  <w:pPr>
                    <w:pStyle w:val="BodyText"/>
                    <w:numPr>
                      <w:ilvl w:val="0"/>
                      <w:numId w:val="3"/>
                    </w:numPr>
                    <w:tabs>
                      <w:tab w:val="left" w:pos="629"/>
                      <w:tab w:val="left" w:pos="630"/>
                    </w:tabs>
                  </w:pPr>
                  <w:r>
                    <w:rPr>
                      <w:color w:val="5D5D60"/>
                    </w:rPr>
                    <w:t>Internal QA checks for</w:t>
                  </w:r>
                  <w:r>
                    <w:rPr>
                      <w:color w:val="5D5D60"/>
                      <w:spacing w:val="-6"/>
                    </w:rPr>
                    <w:t xml:space="preserve"> </w:t>
                  </w:r>
                  <w:r>
                    <w:rPr>
                      <w:color w:val="5D5D60"/>
                    </w:rPr>
                    <w:t>effectiveness</w:t>
                  </w:r>
                </w:p>
                <w:p w14:paraId="2E00CCC5" w14:textId="77777777" w:rsidR="003B7CC6" w:rsidRDefault="00511CF7">
                  <w:pPr>
                    <w:pStyle w:val="BodyText"/>
                    <w:spacing w:before="15"/>
                    <w:ind w:left="630"/>
                  </w:pPr>
                  <w:r>
                    <w:rPr>
                      <w:color w:val="5D5D60"/>
                    </w:rPr>
                    <w:t>of biosecurity controls</w:t>
                  </w:r>
                </w:p>
                <w:p w14:paraId="6FBC67D9" w14:textId="77777777" w:rsidR="003B7CC6" w:rsidRDefault="003B7CC6">
                  <w:pPr>
                    <w:pStyle w:val="BodyText"/>
                    <w:spacing w:before="12"/>
                    <w:rPr>
                      <w:sz w:val="20"/>
                    </w:rPr>
                  </w:pPr>
                </w:p>
                <w:p w14:paraId="29E8D835" w14:textId="77777777" w:rsidR="003B7CC6" w:rsidRDefault="00511CF7">
                  <w:pPr>
                    <w:pStyle w:val="BodyText"/>
                    <w:numPr>
                      <w:ilvl w:val="0"/>
                      <w:numId w:val="3"/>
                    </w:numPr>
                    <w:tabs>
                      <w:tab w:val="left" w:pos="629"/>
                      <w:tab w:val="left" w:pos="630"/>
                    </w:tabs>
                    <w:spacing w:before="1" w:line="254" w:lineRule="auto"/>
                    <w:ind w:right="465"/>
                  </w:pPr>
                  <w:r>
                    <w:rPr>
                      <w:color w:val="5D5D60"/>
                    </w:rPr>
                    <w:t>Regular reviews at farm level and public/border level of effectiveness of systems</w:t>
                  </w:r>
                </w:p>
              </w:txbxContent>
            </v:textbox>
            <w10:anchorlock/>
          </v:shape>
        </w:pict>
      </w:r>
      <w:r>
        <w:rPr>
          <w:rFonts w:ascii="Montserrat Extra Bold"/>
          <w:sz w:val="20"/>
        </w:rPr>
        <w:tab/>
      </w:r>
      <w:r>
        <w:rPr>
          <w:rFonts w:ascii="Montserrat Extra Bold"/>
          <w:sz w:val="20"/>
        </w:rPr>
      </w:r>
      <w:r>
        <w:rPr>
          <w:rFonts w:ascii="Montserrat Extra Bold"/>
          <w:sz w:val="20"/>
        </w:rPr>
        <w:pict w14:anchorId="4B828FBD">
          <v:shape id="_x0000_s1785" type="#_x0000_t202" style="width:261.85pt;height:400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7F31FF94" w14:textId="77777777" w:rsidR="003B7CC6" w:rsidRDefault="00511CF7">
                  <w:pPr>
                    <w:numPr>
                      <w:ilvl w:val="0"/>
                      <w:numId w:val="2"/>
                    </w:numPr>
                    <w:tabs>
                      <w:tab w:val="left" w:pos="629"/>
                      <w:tab w:val="left" w:pos="630"/>
                    </w:tabs>
                    <w:spacing w:before="215" w:line="254" w:lineRule="auto"/>
                    <w:ind w:right="1001"/>
                    <w:rPr>
                      <w:sz w:val="18"/>
                    </w:rPr>
                  </w:pPr>
                  <w:r>
                    <w:rPr>
                      <w:i/>
                      <w:color w:val="5D5D60"/>
                      <w:sz w:val="18"/>
                    </w:rPr>
                    <w:t xml:space="preserve">“The recent response was well received by the community” </w:t>
                  </w:r>
                  <w:r>
                    <w:rPr>
                      <w:color w:val="5D5D60"/>
                      <w:sz w:val="18"/>
                    </w:rPr>
                    <w:t>-</w:t>
                  </w:r>
                  <w:r>
                    <w:rPr>
                      <w:color w:val="5D5D60"/>
                      <w:spacing w:val="-1"/>
                      <w:sz w:val="18"/>
                    </w:rPr>
                    <w:t xml:space="preserve"> </w:t>
                  </w:r>
                  <w:r>
                    <w:rPr>
                      <w:color w:val="5D5D60"/>
                      <w:sz w:val="18"/>
                    </w:rPr>
                    <w:t>Source</w:t>
                  </w:r>
                </w:p>
                <w:p w14:paraId="3C26BD30" w14:textId="77777777" w:rsidR="003B7CC6" w:rsidRDefault="003B7CC6">
                  <w:pPr>
                    <w:pStyle w:val="BodyText"/>
                    <w:spacing w:before="11"/>
                    <w:rPr>
                      <w:sz w:val="19"/>
                    </w:rPr>
                  </w:pPr>
                </w:p>
                <w:p w14:paraId="3534ADFC" w14:textId="77777777" w:rsidR="003B7CC6" w:rsidRDefault="00511CF7">
                  <w:pPr>
                    <w:numPr>
                      <w:ilvl w:val="0"/>
                      <w:numId w:val="2"/>
                    </w:numPr>
                    <w:tabs>
                      <w:tab w:val="left" w:pos="629"/>
                      <w:tab w:val="left" w:pos="630"/>
                    </w:tabs>
                    <w:spacing w:line="254" w:lineRule="auto"/>
                    <w:ind w:right="624"/>
                    <w:rPr>
                      <w:i/>
                      <w:sz w:val="18"/>
                    </w:rPr>
                  </w:pPr>
                  <w:r>
                    <w:rPr>
                      <w:i/>
                      <w:color w:val="5D5D60"/>
                      <w:sz w:val="18"/>
                    </w:rPr>
                    <w:t xml:space="preserve">“Our biosecurity system was well prepared for this </w:t>
                  </w:r>
                  <w:r>
                    <w:rPr>
                      <w:i/>
                      <w:color w:val="5D5D60"/>
                      <w:sz w:val="18"/>
                    </w:rPr>
                    <w:t>incursion, because of a robust understanding of global risks”</w:t>
                  </w:r>
                </w:p>
              </w:txbxContent>
            </v:textbox>
            <w10:anchorlock/>
          </v:shape>
        </w:pict>
      </w:r>
    </w:p>
    <w:p w14:paraId="26718705"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6C55A3C1" w14:textId="77777777" w:rsidR="003B7CC6" w:rsidRDefault="00511CF7">
      <w:pPr>
        <w:pStyle w:val="BodyText"/>
        <w:ind w:left="358"/>
        <w:rPr>
          <w:rFonts w:ascii="Montserrat Extra Bold"/>
          <w:sz w:val="20"/>
        </w:rPr>
      </w:pPr>
      <w:r>
        <w:rPr>
          <w:rFonts w:ascii="Montserrat Extra Bold"/>
          <w:sz w:val="20"/>
        </w:rPr>
      </w:r>
      <w:r>
        <w:rPr>
          <w:rFonts w:ascii="Montserrat Extra Bold"/>
          <w:sz w:val="20"/>
        </w:rPr>
        <w:pict w14:anchorId="74AAE7F2">
          <v:group id="_x0000_s1779" style="width:137.35pt;height:56.45pt;mso-position-horizontal-relative:char;mso-position-vertical-relative:line" coordsize="2747,1129">
            <v:rect id="_x0000_s1784" style="position:absolute;top:127;width:2324;height:900" fillcolor="#fdbd63" stroked="f"/>
            <v:shape id="_x0000_s1783"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faa41a" stroked="f">
              <v:path arrowok="t"/>
            </v:shape>
            <v:shape id="_x0000_s1782"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781" type="#_x0000_t202" style="position:absolute;left:257;top:304;width:1071;height:513" filled="f" stroked="f">
              <v:textbox inset="0,0,0,0">
                <w:txbxContent>
                  <w:p w14:paraId="3A2CC4CE" w14:textId="6D938D25"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780" type="#_x0000_t202" style="position:absolute;left:1936;top:251;width:515;height:619" filled="f" stroked="f">
              <v:textbox inset="0,0,0,0">
                <w:txbxContent>
                  <w:p w14:paraId="6C7D62AA" w14:textId="77777777" w:rsidR="003B7CC6" w:rsidRDefault="00511CF7">
                    <w:pPr>
                      <w:spacing w:before="12" w:line="606" w:lineRule="exact"/>
                      <w:rPr>
                        <w:rFonts w:ascii="Calibri"/>
                        <w:sz w:val="51"/>
                      </w:rPr>
                    </w:pPr>
                    <w:r>
                      <w:rPr>
                        <w:rFonts w:ascii="Calibri"/>
                        <w:color w:val="FFFFFF"/>
                        <w:w w:val="95"/>
                        <w:sz w:val="51"/>
                      </w:rPr>
                      <w:t>17</w:t>
                    </w:r>
                  </w:p>
                </w:txbxContent>
              </v:textbox>
            </v:shape>
            <w10:anchorlock/>
          </v:group>
        </w:pict>
      </w:r>
    </w:p>
    <w:p w14:paraId="2C781442" w14:textId="77777777" w:rsidR="003B7CC6" w:rsidRDefault="003B7CC6">
      <w:pPr>
        <w:pStyle w:val="BodyText"/>
        <w:spacing w:before="6"/>
        <w:rPr>
          <w:rFonts w:ascii="Montserrat Extra Bold"/>
          <w:b/>
          <w:sz w:val="19"/>
        </w:rPr>
      </w:pPr>
    </w:p>
    <w:p w14:paraId="15ADE63F" w14:textId="77777777" w:rsidR="003B7CC6" w:rsidRDefault="00511CF7">
      <w:pPr>
        <w:spacing w:before="103"/>
        <w:ind w:left="522"/>
        <w:rPr>
          <w:rFonts w:ascii="Montserrat Extra Bold"/>
          <w:b/>
        </w:rPr>
      </w:pPr>
      <w:r>
        <w:rPr>
          <w:rFonts w:ascii="Montserrat Extra Bold"/>
          <w:b/>
          <w:color w:val="FAA41A"/>
        </w:rPr>
        <w:t>What change/improvement is suggested?</w:t>
      </w:r>
    </w:p>
    <w:p w14:paraId="4B66B030" w14:textId="77777777" w:rsidR="003B7CC6" w:rsidRDefault="00511CF7">
      <w:pPr>
        <w:pStyle w:val="BodyText"/>
        <w:spacing w:before="7"/>
        <w:rPr>
          <w:rFonts w:ascii="Montserrat Extra Bold"/>
          <w:b/>
          <w:sz w:val="9"/>
        </w:rPr>
      </w:pPr>
      <w:r>
        <w:pict w14:anchorId="5B912021">
          <v:shape id="_x0000_s1778" type="#_x0000_t202" style="position:absolute;margin-left:54.85pt;margin-top:8.3pt;width:487.35pt;height:58.05pt;z-index:-251730432;mso-wrap-distance-left:0;mso-wrap-distance-right:0;mso-position-horizontal-relative:page" filled="f" strokecolor="#c4beb2" strokeweight="1pt">
            <v:textbox inset="0,0,0,0">
              <w:txbxContent>
                <w:p w14:paraId="0A86465C" w14:textId="77777777" w:rsidR="003B7CC6" w:rsidRDefault="00511CF7">
                  <w:pPr>
                    <w:spacing w:before="203"/>
                    <w:ind w:left="270"/>
                    <w:rPr>
                      <w:rFonts w:ascii="Open Sans Light"/>
                    </w:rPr>
                  </w:pPr>
                  <w:r>
                    <w:rPr>
                      <w:rFonts w:ascii="Open Sans Light"/>
                      <w:color w:val="5D5D60"/>
                    </w:rPr>
                    <w:t>Improved pre-border and at-border biosecurity management and resourcing.</w:t>
                  </w:r>
                </w:p>
              </w:txbxContent>
            </v:textbox>
            <w10:wrap type="topAndBottom" anchorx="page"/>
          </v:shape>
        </w:pict>
      </w:r>
    </w:p>
    <w:p w14:paraId="3D820F35" w14:textId="77777777" w:rsidR="003B7CC6" w:rsidRDefault="003B7CC6">
      <w:pPr>
        <w:pStyle w:val="BodyText"/>
        <w:spacing w:before="7"/>
        <w:rPr>
          <w:rFonts w:ascii="Montserrat Extra Bold"/>
          <w:b/>
          <w:sz w:val="23"/>
        </w:rPr>
      </w:pPr>
    </w:p>
    <w:p w14:paraId="418E4210" w14:textId="77777777" w:rsidR="003B7CC6" w:rsidRDefault="003B7CC6">
      <w:pPr>
        <w:rPr>
          <w:rFonts w:ascii="Montserrat Extra Bold"/>
          <w:sz w:val="23"/>
        </w:rPr>
        <w:sectPr w:rsidR="003B7CC6">
          <w:footerReference w:type="default" r:id="rId49"/>
          <w:pgSz w:w="11910" w:h="16840"/>
          <w:pgMar w:top="900" w:right="0" w:bottom="880" w:left="740" w:header="0" w:footer="694" w:gutter="0"/>
          <w:pgNumType w:start="33"/>
          <w:cols w:space="720"/>
        </w:sectPr>
      </w:pPr>
    </w:p>
    <w:p w14:paraId="0989498A" w14:textId="77777777" w:rsidR="003B7CC6" w:rsidRDefault="00511CF7">
      <w:pPr>
        <w:spacing w:before="213"/>
        <w:ind w:left="537"/>
        <w:rPr>
          <w:rFonts w:ascii="Montserrat Extra Bold"/>
          <w:b/>
        </w:rPr>
      </w:pPr>
      <w:r>
        <w:pict w14:anchorId="698A7D82">
          <v:shape id="_x0000_s1777" type="#_x0000_t202" style="position:absolute;left:0;text-align:left;margin-left:54.5pt;margin-top:36pt;width:285.05pt;height:486pt;z-index:251589120;mso-position-horizontal-relative:page" filled="f" strokecolor="#c4beb2" strokeweight="1pt">
            <v:textbox inset="0,0,0,0">
              <w:txbxContent>
                <w:p w14:paraId="000C79D8" w14:textId="77777777" w:rsidR="003B7CC6" w:rsidRDefault="00511CF7">
                  <w:pPr>
                    <w:pStyle w:val="BodyText"/>
                    <w:spacing w:before="215" w:line="254" w:lineRule="auto"/>
                    <w:ind w:left="270" w:right="571"/>
                  </w:pPr>
                  <w:r>
                    <w:rPr>
                      <w:color w:val="5D5D60"/>
                    </w:rPr>
                    <w:t>The revenue from the biosecurity container levy be quarantined specifically for biosecurity purposes only (i.e. not be left consolidated revenue).</w:t>
                  </w:r>
                </w:p>
                <w:p w14:paraId="79AB0BD0" w14:textId="77777777" w:rsidR="003B7CC6" w:rsidRDefault="003B7CC6">
                  <w:pPr>
                    <w:pStyle w:val="BodyText"/>
                    <w:spacing w:before="1"/>
                    <w:rPr>
                      <w:sz w:val="19"/>
                    </w:rPr>
                  </w:pPr>
                </w:p>
                <w:p w14:paraId="31F11B2F" w14:textId="77777777" w:rsidR="003B7CC6" w:rsidRDefault="00511CF7">
                  <w:pPr>
                    <w:pStyle w:val="BodyText"/>
                    <w:spacing w:before="1" w:line="254" w:lineRule="auto"/>
                    <w:ind w:left="270" w:right="337"/>
                  </w:pPr>
                  <w:r>
                    <w:rPr>
                      <w:color w:val="5D5D60"/>
                    </w:rPr>
                    <w:t>Decrease biosecurity risks through increasing detector dogs</w:t>
                  </w:r>
                  <w:r>
                    <w:rPr>
                      <w:color w:val="5D5D60"/>
                    </w:rPr>
                    <w:t>, from their current level of 36 nationally to a number which reflects the increase in passengers, mail and agricultural imports.</w:t>
                  </w:r>
                </w:p>
                <w:p w14:paraId="09AC9B7E" w14:textId="77777777" w:rsidR="003B7CC6" w:rsidRDefault="003B7CC6">
                  <w:pPr>
                    <w:pStyle w:val="BodyText"/>
                    <w:spacing w:before="1"/>
                    <w:rPr>
                      <w:sz w:val="19"/>
                    </w:rPr>
                  </w:pPr>
                </w:p>
                <w:p w14:paraId="3DD5D3D7" w14:textId="77777777" w:rsidR="003B7CC6" w:rsidRDefault="00511CF7">
                  <w:pPr>
                    <w:pStyle w:val="BodyText"/>
                    <w:spacing w:line="254" w:lineRule="auto"/>
                    <w:ind w:left="270" w:right="357"/>
                  </w:pPr>
                  <w:r>
                    <w:rPr>
                      <w:color w:val="5D5D60"/>
                    </w:rPr>
                    <w:t>New training of border staff on developing a more proactive culture of ownership regarding their role in protecting Australia</w:t>
                  </w:r>
                  <w:r>
                    <w:rPr>
                      <w:color w:val="5D5D60"/>
                    </w:rPr>
                    <w:t>’s biosecurity status.</w:t>
                  </w:r>
                </w:p>
                <w:p w14:paraId="4F2CB93E" w14:textId="77777777" w:rsidR="003B7CC6" w:rsidRDefault="003B7CC6">
                  <w:pPr>
                    <w:pStyle w:val="BodyText"/>
                    <w:spacing w:before="2"/>
                    <w:rPr>
                      <w:sz w:val="19"/>
                    </w:rPr>
                  </w:pPr>
                </w:p>
                <w:p w14:paraId="01CB6D13" w14:textId="77777777" w:rsidR="003B7CC6" w:rsidRDefault="00511CF7">
                  <w:pPr>
                    <w:pStyle w:val="BodyText"/>
                    <w:ind w:left="270"/>
                  </w:pPr>
                  <w:r>
                    <w:rPr>
                      <w:color w:val="5D5D60"/>
                    </w:rPr>
                    <w:t>Fund behavioral insights works to encourage deterrents.</w:t>
                  </w:r>
                </w:p>
                <w:p w14:paraId="74241471" w14:textId="77777777" w:rsidR="003B7CC6" w:rsidRDefault="003B7CC6">
                  <w:pPr>
                    <w:pStyle w:val="BodyText"/>
                    <w:spacing w:before="2"/>
                    <w:rPr>
                      <w:sz w:val="20"/>
                    </w:rPr>
                  </w:pPr>
                </w:p>
                <w:p w14:paraId="27312924" w14:textId="77777777" w:rsidR="003B7CC6" w:rsidRDefault="00511CF7">
                  <w:pPr>
                    <w:pStyle w:val="BodyText"/>
                    <w:spacing w:line="254" w:lineRule="auto"/>
                    <w:ind w:left="270" w:right="305"/>
                  </w:pPr>
                  <w:r>
                    <w:rPr>
                      <w:color w:val="5D5D60"/>
                    </w:rPr>
                    <w:t>Ensure enforcement of the new penalties for noncompliance for overseas passengers.</w:t>
                  </w:r>
                </w:p>
                <w:p w14:paraId="24041ED3" w14:textId="77777777" w:rsidR="003B7CC6" w:rsidRDefault="003B7CC6">
                  <w:pPr>
                    <w:pStyle w:val="BodyText"/>
                    <w:spacing w:before="2"/>
                    <w:rPr>
                      <w:sz w:val="19"/>
                    </w:rPr>
                  </w:pPr>
                </w:p>
                <w:p w14:paraId="4D1F48D6" w14:textId="77777777" w:rsidR="003B7CC6" w:rsidRDefault="00511CF7">
                  <w:pPr>
                    <w:pStyle w:val="BodyText"/>
                    <w:spacing w:line="254" w:lineRule="auto"/>
                    <w:ind w:left="270" w:right="660"/>
                  </w:pPr>
                  <w:r>
                    <w:rPr>
                      <w:color w:val="5D5D60"/>
                    </w:rPr>
                    <w:t>Re-evaluation of current pathways for the importation of high-risk products.</w:t>
                  </w:r>
                </w:p>
                <w:p w14:paraId="443A1ED2" w14:textId="77777777" w:rsidR="003B7CC6" w:rsidRDefault="003B7CC6">
                  <w:pPr>
                    <w:pStyle w:val="BodyText"/>
                    <w:spacing w:before="1"/>
                    <w:rPr>
                      <w:sz w:val="19"/>
                    </w:rPr>
                  </w:pPr>
                </w:p>
                <w:p w14:paraId="04BD3968" w14:textId="77777777" w:rsidR="003B7CC6" w:rsidRDefault="00511CF7">
                  <w:pPr>
                    <w:pStyle w:val="BodyText"/>
                    <w:spacing w:before="1" w:line="254" w:lineRule="auto"/>
                    <w:ind w:left="270" w:right="407"/>
                  </w:pPr>
                  <w:r>
                    <w:rPr>
                      <w:color w:val="5D5D60"/>
                    </w:rPr>
                    <w:t>New technologies, including diagnostics, to detect incoming pests and weeds.</w:t>
                  </w:r>
                </w:p>
                <w:p w14:paraId="6A4FF976" w14:textId="77777777" w:rsidR="003B7CC6" w:rsidRDefault="003B7CC6">
                  <w:pPr>
                    <w:pStyle w:val="BodyText"/>
                    <w:spacing w:before="1"/>
                    <w:rPr>
                      <w:sz w:val="19"/>
                    </w:rPr>
                  </w:pPr>
                </w:p>
                <w:p w14:paraId="192203EE" w14:textId="77777777" w:rsidR="003B7CC6" w:rsidRDefault="00511CF7">
                  <w:pPr>
                    <w:pStyle w:val="BodyText"/>
                    <w:spacing w:line="254" w:lineRule="auto"/>
                    <w:ind w:left="270" w:right="319"/>
                  </w:pPr>
                  <w:r>
                    <w:rPr>
                      <w:color w:val="5D5D60"/>
                    </w:rPr>
                    <w:t>Review and if necessary, improve inspection and sanitisation procedures for pests on incoming cargo ships.</w:t>
                  </w:r>
                </w:p>
                <w:p w14:paraId="48FD6FB1" w14:textId="77777777" w:rsidR="003B7CC6" w:rsidRDefault="003B7CC6">
                  <w:pPr>
                    <w:pStyle w:val="BodyText"/>
                    <w:spacing w:before="1"/>
                    <w:rPr>
                      <w:sz w:val="19"/>
                    </w:rPr>
                  </w:pPr>
                </w:p>
                <w:p w14:paraId="3DB2B5EA" w14:textId="77777777" w:rsidR="003B7CC6" w:rsidRDefault="00511CF7">
                  <w:pPr>
                    <w:pStyle w:val="BodyText"/>
                    <w:spacing w:before="1" w:line="254" w:lineRule="auto"/>
                    <w:ind w:left="270" w:right="351"/>
                  </w:pPr>
                  <w:r>
                    <w:rPr>
                      <w:color w:val="5D5D60"/>
                    </w:rPr>
                    <w:t>Develop a formal procedure for data sharing among governments with respect to non-compliance and detection incidents so preventative measures can be</w:t>
                  </w:r>
                  <w:r>
                    <w:rPr>
                      <w:color w:val="5D5D60"/>
                    </w:rPr>
                    <w:t xml:space="preserve"> improved and/or made more efficient.</w:t>
                  </w:r>
                </w:p>
                <w:p w14:paraId="0BF998F8" w14:textId="77777777" w:rsidR="003B7CC6" w:rsidRDefault="003B7CC6">
                  <w:pPr>
                    <w:pStyle w:val="BodyText"/>
                    <w:spacing w:before="1"/>
                    <w:rPr>
                      <w:sz w:val="19"/>
                    </w:rPr>
                  </w:pPr>
                </w:p>
                <w:p w14:paraId="016E1619" w14:textId="77777777" w:rsidR="003B7CC6" w:rsidRDefault="00511CF7">
                  <w:pPr>
                    <w:pStyle w:val="BodyText"/>
                    <w:spacing w:line="254" w:lineRule="auto"/>
                    <w:ind w:left="270" w:right="462"/>
                  </w:pPr>
                  <w:r>
                    <w:rPr>
                      <w:color w:val="5D5D60"/>
                    </w:rPr>
                    <w:t>Improve predictive technologies so biosecurity risks can be mitigated.</w:t>
                  </w:r>
                </w:p>
              </w:txbxContent>
            </v:textbox>
            <w10:wrap anchorx="page"/>
          </v:shape>
        </w:pict>
      </w:r>
      <w:r>
        <w:rPr>
          <w:rFonts w:ascii="Montserrat Extra Bold"/>
          <w:b/>
          <w:color w:val="FAA41A"/>
        </w:rPr>
        <w:t>What would this look like in practice?</w:t>
      </w:r>
    </w:p>
    <w:p w14:paraId="72D6F1EC" w14:textId="77777777" w:rsidR="003B7CC6" w:rsidRDefault="00511CF7">
      <w:pPr>
        <w:spacing w:before="109" w:line="232" w:lineRule="auto"/>
        <w:ind w:left="537" w:right="1465"/>
        <w:rPr>
          <w:rFonts w:ascii="Montserrat Extra Bold" w:hAnsi="Montserrat Extra Bold"/>
          <w:b/>
        </w:rPr>
      </w:pPr>
      <w:r>
        <w:br w:type="column"/>
      </w:r>
      <w:r>
        <w:rPr>
          <w:rFonts w:ascii="Montserrat Extra Bold" w:hAnsi="Montserrat Extra Bold"/>
          <w:b/>
          <w:color w:val="FAA41A"/>
        </w:rPr>
        <w:t>What will people be saying about Victoria’s biosecurity if this change</w:t>
      </w:r>
    </w:p>
    <w:p w14:paraId="3B0BCCD1" w14:textId="77777777" w:rsidR="003B7CC6" w:rsidRDefault="00511CF7">
      <w:pPr>
        <w:spacing w:line="232" w:lineRule="auto"/>
        <w:ind w:left="537" w:right="1233"/>
        <w:rPr>
          <w:rFonts w:ascii="Montserrat Extra Bold"/>
          <w:b/>
        </w:rPr>
      </w:pPr>
      <w:r>
        <w:rPr>
          <w:rFonts w:ascii="Montserrat Extra Bold"/>
          <w:b/>
          <w:color w:val="FAA41A"/>
        </w:rPr>
        <w:t>was implemented and who will be say</w:t>
      </w:r>
      <w:r>
        <w:rPr>
          <w:rFonts w:ascii="Montserrat Extra Bold"/>
          <w:b/>
          <w:color w:val="FAA41A"/>
        </w:rPr>
        <w:t>ing it?</w:t>
      </w:r>
    </w:p>
    <w:p w14:paraId="4EBD3EEC" w14:textId="77777777" w:rsidR="003B7CC6" w:rsidRDefault="003B7CC6">
      <w:pPr>
        <w:spacing w:line="232" w:lineRule="auto"/>
        <w:rPr>
          <w:rFonts w:ascii="Montserrat Extra Bold"/>
        </w:rPr>
        <w:sectPr w:rsidR="003B7CC6">
          <w:type w:val="continuous"/>
          <w:pgSz w:w="11910" w:h="16840"/>
          <w:pgMar w:top="0" w:right="0" w:bottom="0" w:left="740" w:header="720" w:footer="720" w:gutter="0"/>
          <w:cols w:num="2" w:space="720" w:equalWidth="0">
            <w:col w:w="4822" w:space="1461"/>
            <w:col w:w="4887"/>
          </w:cols>
        </w:sectPr>
      </w:pPr>
    </w:p>
    <w:p w14:paraId="4D23CB23" w14:textId="77777777" w:rsidR="003B7CC6" w:rsidRDefault="00511CF7">
      <w:pPr>
        <w:pStyle w:val="BodyText"/>
        <w:spacing w:before="7"/>
        <w:rPr>
          <w:rFonts w:ascii="Montserrat Extra Bold"/>
          <w:b/>
          <w:sz w:val="24"/>
        </w:rPr>
      </w:pPr>
      <w:r>
        <w:pict w14:anchorId="00FDD72C">
          <v:group id="_x0000_s1774" style="position:absolute;margin-left:574.9pt;margin-top:759.2pt;width:20.4pt;height:35.85pt;z-index:251587072;mso-position-horizontal-relative:page;mso-position-vertical-relative:page" coordorigin="11498,15184" coordsize="408,717">
            <v:shape id="_x0000_s1776"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775" type="#_x0000_t75" style="position:absolute;left:11515;top:15184;width:326;height:380">
              <v:imagedata r:id="rId22" o:title=""/>
            </v:shape>
            <w10:wrap anchorx="page" anchory="page"/>
          </v:group>
        </w:pict>
      </w:r>
      <w:r>
        <w:pict w14:anchorId="25345887">
          <v:line id="_x0000_s1773" style="position:absolute;z-index:251588096;mso-position-horizontal-relative:page;mso-position-vertical-relative:page" from="35pt,792.5pt" to="558.3pt,792.5pt" strokecolor="#c1d32f" strokeweight=".34994mm">
            <w10:wrap anchorx="page" anchory="page"/>
          </v:line>
        </w:pict>
      </w:r>
    </w:p>
    <w:p w14:paraId="7134CAAA" w14:textId="77777777" w:rsidR="003B7CC6" w:rsidRDefault="00511CF7">
      <w:pPr>
        <w:pStyle w:val="BodyText"/>
        <w:ind w:left="6640"/>
        <w:rPr>
          <w:rFonts w:ascii="Montserrat Extra Bold"/>
          <w:sz w:val="20"/>
        </w:rPr>
      </w:pPr>
      <w:r>
        <w:rPr>
          <w:rFonts w:ascii="Montserrat Extra Bold"/>
          <w:sz w:val="20"/>
        </w:rPr>
      </w:r>
      <w:r>
        <w:rPr>
          <w:rFonts w:ascii="Montserrat Extra Bold"/>
          <w:sz w:val="20"/>
        </w:rPr>
        <w:pict w14:anchorId="5C7F395C">
          <v:shape id="_x0000_s1772" type="#_x0000_t202" style="width:172.7pt;height:436.05pt;mso-left-percent:-10001;mso-top-percent:-10001;mso-position-horizontal:absolute;mso-position-horizontal-relative:char;mso-position-vertical:absolute;mso-position-vertical-relative:line;mso-left-percent:-10001;mso-top-percent:-10001" filled="f" strokecolor="#c4beb2" strokeweight="1pt">
            <v:textbox inset="0,0,0,0">
              <w:txbxContent>
                <w:p w14:paraId="310B2BBE" w14:textId="77777777" w:rsidR="003B7CC6" w:rsidRDefault="00511CF7">
                  <w:pPr>
                    <w:numPr>
                      <w:ilvl w:val="0"/>
                      <w:numId w:val="1"/>
                    </w:numPr>
                    <w:tabs>
                      <w:tab w:val="left" w:pos="629"/>
                      <w:tab w:val="left" w:pos="630"/>
                    </w:tabs>
                    <w:spacing w:before="215" w:line="254" w:lineRule="auto"/>
                    <w:ind w:right="364"/>
                    <w:rPr>
                      <w:sz w:val="18"/>
                    </w:rPr>
                  </w:pPr>
                  <w:r>
                    <w:rPr>
                      <w:i/>
                      <w:color w:val="5D5D60"/>
                      <w:sz w:val="18"/>
                    </w:rPr>
                    <w:t xml:space="preserve">“Through our collaborative </w:t>
                  </w:r>
                  <w:r>
                    <w:rPr>
                      <w:i/>
                      <w:color w:val="5D5D60"/>
                      <w:sz w:val="18"/>
                    </w:rPr>
                    <w:t xml:space="preserve">investment in data sharing and technology, we have much greater confidence in security at the border, helping the sustainability of our plant and animal industries” </w:t>
                  </w:r>
                  <w:r>
                    <w:rPr>
                      <w:color w:val="5D5D60"/>
                      <w:sz w:val="18"/>
                    </w:rPr>
                    <w:t>- Minister for Agriculture</w:t>
                  </w:r>
                  <w:r>
                    <w:rPr>
                      <w:color w:val="5D5D60"/>
                      <w:spacing w:val="-2"/>
                      <w:sz w:val="18"/>
                    </w:rPr>
                    <w:t xml:space="preserve"> </w:t>
                  </w:r>
                  <w:r>
                    <w:rPr>
                      <w:color w:val="5D5D60"/>
                      <w:sz w:val="18"/>
                    </w:rPr>
                    <w:t>Victoria</w:t>
                  </w:r>
                </w:p>
                <w:p w14:paraId="1499F46A" w14:textId="77777777" w:rsidR="003B7CC6" w:rsidRDefault="003B7CC6">
                  <w:pPr>
                    <w:pStyle w:val="BodyText"/>
                    <w:spacing w:before="12"/>
                    <w:rPr>
                      <w:sz w:val="19"/>
                    </w:rPr>
                  </w:pPr>
                </w:p>
                <w:p w14:paraId="7142388F" w14:textId="77777777" w:rsidR="003B7CC6" w:rsidRDefault="00511CF7">
                  <w:pPr>
                    <w:numPr>
                      <w:ilvl w:val="0"/>
                      <w:numId w:val="1"/>
                    </w:numPr>
                    <w:tabs>
                      <w:tab w:val="left" w:pos="629"/>
                      <w:tab w:val="left" w:pos="630"/>
                    </w:tabs>
                    <w:spacing w:line="254" w:lineRule="auto"/>
                    <w:ind w:right="384"/>
                    <w:rPr>
                      <w:i/>
                      <w:sz w:val="18"/>
                    </w:rPr>
                  </w:pPr>
                  <w:r>
                    <w:rPr>
                      <w:i/>
                      <w:color w:val="5D5D60"/>
                      <w:sz w:val="18"/>
                    </w:rPr>
                    <w:t>“The XXX industry is so pleased to be seeing the benef</w:t>
                  </w:r>
                  <w:r>
                    <w:rPr>
                      <w:i/>
                      <w:color w:val="5D5D60"/>
                      <w:sz w:val="18"/>
                    </w:rPr>
                    <w:t>its</w:t>
                  </w:r>
                  <w:r>
                    <w:rPr>
                      <w:i/>
                      <w:color w:val="5D5D60"/>
                      <w:spacing w:val="-7"/>
                      <w:sz w:val="18"/>
                    </w:rPr>
                    <w:t xml:space="preserve"> </w:t>
                  </w:r>
                  <w:r>
                    <w:rPr>
                      <w:i/>
                      <w:color w:val="5D5D60"/>
                      <w:sz w:val="18"/>
                    </w:rPr>
                    <w:t>of</w:t>
                  </w:r>
                </w:p>
                <w:p w14:paraId="1480ACAE" w14:textId="77777777" w:rsidR="003B7CC6" w:rsidRDefault="00511CF7">
                  <w:pPr>
                    <w:spacing w:line="254" w:lineRule="auto"/>
                    <w:ind w:left="630" w:right="266"/>
                    <w:rPr>
                      <w:sz w:val="18"/>
                    </w:rPr>
                  </w:pPr>
                  <w:r>
                    <w:rPr>
                      <w:i/>
                      <w:color w:val="5D5D60"/>
                      <w:sz w:val="18"/>
                    </w:rPr>
                    <w:t xml:space="preserve">the increased and sustained investment in border security. This collaborative approach to biosecurity is reaping benefits for both the industry and the broader community. </w:t>
                  </w:r>
                  <w:r>
                    <w:rPr>
                      <w:color w:val="5D5D60"/>
                      <w:sz w:val="18"/>
                    </w:rPr>
                    <w:t>Chair, XXX Industry Body</w:t>
                  </w:r>
                </w:p>
                <w:p w14:paraId="276D43E3" w14:textId="77777777" w:rsidR="003B7CC6" w:rsidRDefault="003B7CC6">
                  <w:pPr>
                    <w:pStyle w:val="BodyText"/>
                    <w:spacing w:before="12"/>
                    <w:rPr>
                      <w:sz w:val="19"/>
                    </w:rPr>
                  </w:pPr>
                </w:p>
                <w:p w14:paraId="25D2298B" w14:textId="77777777" w:rsidR="003B7CC6" w:rsidRDefault="00511CF7">
                  <w:pPr>
                    <w:numPr>
                      <w:ilvl w:val="0"/>
                      <w:numId w:val="1"/>
                    </w:numPr>
                    <w:tabs>
                      <w:tab w:val="left" w:pos="629"/>
                      <w:tab w:val="left" w:pos="630"/>
                    </w:tabs>
                    <w:rPr>
                      <w:sz w:val="18"/>
                    </w:rPr>
                  </w:pPr>
                  <w:r>
                    <w:rPr>
                      <w:i/>
                      <w:color w:val="5D5D60"/>
                      <w:sz w:val="18"/>
                    </w:rPr>
                    <w:t xml:space="preserve">“The flow on effects of” </w:t>
                  </w:r>
                  <w:r>
                    <w:rPr>
                      <w:color w:val="5D5D60"/>
                      <w:sz w:val="18"/>
                    </w:rPr>
                    <w:t>-</w:t>
                  </w:r>
                  <w:r>
                    <w:rPr>
                      <w:color w:val="5D5D60"/>
                      <w:spacing w:val="-4"/>
                      <w:sz w:val="18"/>
                    </w:rPr>
                    <w:t xml:space="preserve"> </w:t>
                  </w:r>
                  <w:r>
                    <w:rPr>
                      <w:color w:val="5D5D60"/>
                      <w:sz w:val="18"/>
                    </w:rPr>
                    <w:t>Source</w:t>
                  </w:r>
                </w:p>
                <w:p w14:paraId="0A907751" w14:textId="77777777" w:rsidR="003B7CC6" w:rsidRDefault="003B7CC6">
                  <w:pPr>
                    <w:pStyle w:val="BodyText"/>
                    <w:spacing w:before="12"/>
                    <w:rPr>
                      <w:sz w:val="20"/>
                    </w:rPr>
                  </w:pPr>
                </w:p>
                <w:p w14:paraId="633E0C48" w14:textId="77777777" w:rsidR="003B7CC6" w:rsidRDefault="00511CF7">
                  <w:pPr>
                    <w:numPr>
                      <w:ilvl w:val="0"/>
                      <w:numId w:val="1"/>
                    </w:numPr>
                    <w:tabs>
                      <w:tab w:val="left" w:pos="629"/>
                      <w:tab w:val="left" w:pos="630"/>
                    </w:tabs>
                    <w:spacing w:line="254" w:lineRule="auto"/>
                    <w:ind w:right="530"/>
                    <w:rPr>
                      <w:i/>
                      <w:sz w:val="18"/>
                    </w:rPr>
                  </w:pPr>
                  <w:r>
                    <w:rPr>
                      <w:i/>
                      <w:color w:val="5D5D60"/>
                      <w:sz w:val="18"/>
                    </w:rPr>
                    <w:t xml:space="preserve">“We know once the border has been </w:t>
                  </w:r>
                  <w:proofErr w:type="gramStart"/>
                  <w:r>
                    <w:rPr>
                      <w:i/>
                      <w:color w:val="5D5D60"/>
                      <w:sz w:val="18"/>
                    </w:rPr>
                    <w:t>breached  the</w:t>
                  </w:r>
                  <w:proofErr w:type="gramEnd"/>
                  <w:r>
                    <w:rPr>
                      <w:i/>
                      <w:color w:val="5D5D60"/>
                      <w:sz w:val="18"/>
                    </w:rPr>
                    <w:t xml:space="preserve"> trade barrier costs soar.</w:t>
                  </w:r>
                  <w:r>
                    <w:rPr>
                      <w:i/>
                      <w:color w:val="5D5D60"/>
                      <w:spacing w:val="-17"/>
                      <w:sz w:val="18"/>
                    </w:rPr>
                    <w:t xml:space="preserve"> </w:t>
                  </w:r>
                  <w:r>
                    <w:rPr>
                      <w:i/>
                      <w:color w:val="5D5D60"/>
                      <w:sz w:val="18"/>
                    </w:rPr>
                    <w:t>This</w:t>
                  </w:r>
                </w:p>
                <w:p w14:paraId="5E6A064A" w14:textId="77777777" w:rsidR="003B7CC6" w:rsidRDefault="00511CF7">
                  <w:pPr>
                    <w:spacing w:before="1" w:line="254" w:lineRule="auto"/>
                    <w:ind w:left="630" w:right="402"/>
                    <w:rPr>
                      <w:sz w:val="18"/>
                    </w:rPr>
                  </w:pPr>
                  <w:r>
                    <w:rPr>
                      <w:i/>
                      <w:color w:val="5D5D60"/>
                      <w:sz w:val="18"/>
                    </w:rPr>
                    <w:t xml:space="preserve">program has to be proactively managed at the border.” </w:t>
                  </w:r>
                  <w:r>
                    <w:rPr>
                      <w:color w:val="5D5D60"/>
                      <w:sz w:val="18"/>
                    </w:rPr>
                    <w:t>- Unknown, Wine Industry</w:t>
                  </w:r>
                </w:p>
              </w:txbxContent>
            </v:textbox>
            <w10:anchorlock/>
          </v:shape>
        </w:pict>
      </w:r>
    </w:p>
    <w:p w14:paraId="114FCA81" w14:textId="77777777" w:rsidR="003B7CC6" w:rsidRDefault="003B7CC6">
      <w:pPr>
        <w:rPr>
          <w:rFonts w:ascii="Montserrat Extra Bold"/>
          <w:sz w:val="20"/>
        </w:rPr>
        <w:sectPr w:rsidR="003B7CC6">
          <w:type w:val="continuous"/>
          <w:pgSz w:w="11910" w:h="16840"/>
          <w:pgMar w:top="0" w:right="0" w:bottom="0" w:left="740" w:header="720" w:footer="720" w:gutter="0"/>
          <w:cols w:space="720"/>
        </w:sectPr>
      </w:pPr>
    </w:p>
    <w:p w14:paraId="3D187C53" w14:textId="77777777" w:rsidR="003B7CC6" w:rsidRDefault="00511CF7">
      <w:pPr>
        <w:tabs>
          <w:tab w:val="left" w:pos="5364"/>
        </w:tabs>
        <w:ind w:left="340"/>
        <w:rPr>
          <w:rFonts w:ascii="Montserrat Extra Bold"/>
          <w:sz w:val="20"/>
        </w:rPr>
      </w:pPr>
      <w:r>
        <w:lastRenderedPageBreak/>
        <w:pict w14:anchorId="17C86261">
          <v:group id="_x0000_s1769" style="position:absolute;left:0;text-align:left;margin-left:0;margin-top:787.35pt;width:.55pt;height:17.25pt;z-index:251590144;mso-position-horizontal-relative:page;mso-position-vertical-relative:page" coordorigin=",15747" coordsize="11,345">
            <v:line id="_x0000_s1771" style="position:absolute" from="5,15947" to="5,16091" strokecolor="#c1d32f" strokeweight=".16519mm"/>
            <v:line id="_x0000_s1770" style="position:absolute" from="5,15747" to="5,15893" strokecolor="#01a7cf" strokeweight=".1785mm"/>
            <w10:wrap anchorx="page" anchory="page"/>
          </v:group>
        </w:pict>
      </w:r>
      <w:r>
        <w:rPr>
          <w:noProof/>
        </w:rPr>
        <w:drawing>
          <wp:anchor distT="0" distB="0" distL="0" distR="0" simplePos="0" relativeHeight="251459072" behindDoc="0" locked="0" layoutInCell="1" allowOverlap="1" wp14:anchorId="7D72E28D" wp14:editId="3B6A27B8">
            <wp:simplePos x="0" y="0"/>
            <wp:positionH relativeFrom="page">
              <wp:posOffset>7313899</wp:posOffset>
            </wp:positionH>
            <wp:positionV relativeFrom="page">
              <wp:posOffset>9642056</wp:posOffset>
            </wp:positionV>
            <wp:extent cx="246105" cy="454841"/>
            <wp:effectExtent l="0" t="0" r="0" b="0"/>
            <wp:wrapNone/>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72829848">
          <v:line id="_x0000_s1768" style="position:absolute;left:0;text-align:left;z-index:251591168;mso-position-horizontal-relative:page;mso-position-vertical-relative:page" from="36pt,792.5pt" to="559.3pt,792.5pt" strokecolor="#c1d32f" strokeweight=".34994mm">
            <w10:wrap anchorx="page" anchory="page"/>
          </v:line>
        </w:pict>
      </w:r>
      <w:r>
        <w:rPr>
          <w:rFonts w:ascii="Montserrat Extra Bold"/>
          <w:noProof/>
          <w:sz w:val="20"/>
        </w:rPr>
        <w:drawing>
          <wp:inline distT="0" distB="0" distL="0" distR="0" wp14:anchorId="1718E537" wp14:editId="311E278D">
            <wp:extent cx="2946389" cy="2962275"/>
            <wp:effectExtent l="0" t="0" r="0" b="0"/>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50" cstate="print"/>
                    <a:stretch>
                      <a:fillRect/>
                    </a:stretch>
                  </pic:blipFill>
                  <pic:spPr>
                    <a:xfrm>
                      <a:off x="0" y="0"/>
                      <a:ext cx="2946389" cy="2962275"/>
                    </a:xfrm>
                    <a:prstGeom prst="rect">
                      <a:avLst/>
                    </a:prstGeom>
                  </pic:spPr>
                </pic:pic>
              </a:graphicData>
            </a:graphic>
          </wp:inline>
        </w:drawing>
      </w:r>
      <w:r>
        <w:rPr>
          <w:rFonts w:ascii="Montserrat Extra Bold"/>
          <w:sz w:val="20"/>
        </w:rPr>
        <w:tab/>
      </w:r>
      <w:r>
        <w:rPr>
          <w:rFonts w:ascii="Montserrat Extra Bold"/>
          <w:sz w:val="20"/>
        </w:rPr>
      </w:r>
      <w:r>
        <w:rPr>
          <w:rFonts w:ascii="Montserrat Extra Bold"/>
          <w:sz w:val="20"/>
        </w:rPr>
        <w:pict w14:anchorId="6EED1C4D">
          <v:shape id="_x0000_s1767" type="#_x0000_t202" style="width:233.45pt;height:233.8pt;mso-left-percent:-10001;mso-top-percent:-10001;mso-position-horizontal:absolute;mso-position-horizontal-relative:char;mso-position-vertical:absolute;mso-position-vertical-relative:line;mso-left-percent:-10001;mso-top-percent:-10001" filled="f" strokecolor="#9279b7" strokeweight=".49989mm">
            <v:textbox inset="0,0,0,0">
              <w:txbxContent>
                <w:p w14:paraId="62698DE7" w14:textId="77777777" w:rsidR="003B7CC6" w:rsidRDefault="003B7CC6">
                  <w:pPr>
                    <w:pStyle w:val="BodyText"/>
                    <w:rPr>
                      <w:rFonts w:ascii="Montserrat Extra Bold"/>
                      <w:b/>
                      <w:sz w:val="30"/>
                    </w:rPr>
                  </w:pPr>
                </w:p>
                <w:p w14:paraId="0675C49E" w14:textId="77777777" w:rsidR="003B7CC6" w:rsidRDefault="003B7CC6">
                  <w:pPr>
                    <w:pStyle w:val="BodyText"/>
                    <w:spacing w:before="3"/>
                    <w:rPr>
                      <w:rFonts w:ascii="Montserrat Extra Bold"/>
                      <w:b/>
                      <w:sz w:val="23"/>
                    </w:rPr>
                  </w:pPr>
                </w:p>
                <w:p w14:paraId="6F0491E0" w14:textId="50EE7548" w:rsidR="003B7CC6" w:rsidRDefault="007043C5">
                  <w:pPr>
                    <w:ind w:left="576" w:right="572"/>
                    <w:jc w:val="center"/>
                    <w:rPr>
                      <w:rFonts w:ascii="Montserrat"/>
                      <w:b/>
                      <w:sz w:val="24"/>
                    </w:rPr>
                  </w:pPr>
                  <w:r>
                    <w:rPr>
                      <w:rFonts w:ascii="Montserrat"/>
                      <w:b/>
                      <w:color w:val="9279B7"/>
                      <w:w w:val="120"/>
                      <w:sz w:val="24"/>
                    </w:rPr>
                    <w:t xml:space="preserve">SURVEY: FEEDBACK </w:t>
                  </w:r>
                  <w:r>
                    <w:rPr>
                      <w:rFonts w:ascii="Montserrat"/>
                      <w:b/>
                      <w:color w:val="9279B7"/>
                      <w:spacing w:val="-4"/>
                      <w:w w:val="120"/>
                      <w:sz w:val="24"/>
                    </w:rPr>
                    <w:t xml:space="preserve">ON </w:t>
                  </w:r>
                  <w:r>
                    <w:rPr>
                      <w:rFonts w:ascii="Montserrat"/>
                      <w:b/>
                      <w:color w:val="9279B7"/>
                      <w:w w:val="120"/>
                      <w:sz w:val="24"/>
                    </w:rPr>
                    <w:t>DRAFT</w:t>
                  </w:r>
                  <w:r>
                    <w:rPr>
                      <w:rFonts w:ascii="Montserrat"/>
                      <w:b/>
                      <w:color w:val="9279B7"/>
                      <w:spacing w:val="-1"/>
                      <w:w w:val="120"/>
                      <w:sz w:val="24"/>
                    </w:rPr>
                    <w:t xml:space="preserve"> </w:t>
                  </w:r>
                  <w:r>
                    <w:rPr>
                      <w:rFonts w:ascii="Montserrat"/>
                      <w:b/>
                      <w:color w:val="9279B7"/>
                      <w:w w:val="120"/>
                      <w:sz w:val="24"/>
                    </w:rPr>
                    <w:t>IDEAS</w:t>
                  </w:r>
                </w:p>
                <w:p w14:paraId="1D5D2C39" w14:textId="77777777" w:rsidR="003B7CC6" w:rsidRDefault="003B7CC6">
                  <w:pPr>
                    <w:pStyle w:val="BodyText"/>
                    <w:spacing w:before="3"/>
                    <w:rPr>
                      <w:rFonts w:ascii="Montserrat"/>
                      <w:b/>
                      <w:sz w:val="39"/>
                    </w:rPr>
                  </w:pPr>
                </w:p>
                <w:p w14:paraId="1A764546" w14:textId="77777777" w:rsidR="003B7CC6" w:rsidRDefault="00511CF7">
                  <w:pPr>
                    <w:pStyle w:val="BodyText"/>
                    <w:spacing w:line="254" w:lineRule="auto"/>
                    <w:ind w:left="640" w:right="636" w:hanging="1"/>
                    <w:jc w:val="center"/>
                  </w:pPr>
                  <w:r>
                    <w:rPr>
                      <w:color w:val="5D5D60"/>
                    </w:rPr>
                    <w:t xml:space="preserve">Following the session, participants were invited to provide feedback on the </w:t>
                  </w:r>
                  <w:r>
                    <w:rPr>
                      <w:color w:val="5D5D60"/>
                      <w:spacing w:val="-4"/>
                    </w:rPr>
                    <w:t xml:space="preserve">ideas </w:t>
                  </w:r>
                  <w:r>
                    <w:rPr>
                      <w:color w:val="5D5D60"/>
                    </w:rPr>
                    <w:t>drafted in the</w:t>
                  </w:r>
                  <w:r>
                    <w:rPr>
                      <w:color w:val="5D5D60"/>
                      <w:spacing w:val="-1"/>
                    </w:rPr>
                    <w:t xml:space="preserve"> </w:t>
                  </w:r>
                  <w:r>
                    <w:rPr>
                      <w:color w:val="5D5D60"/>
                    </w:rPr>
                    <w:t>room.</w:t>
                  </w:r>
                </w:p>
                <w:p w14:paraId="464C5B9B" w14:textId="77777777" w:rsidR="003B7CC6" w:rsidRDefault="003B7CC6">
                  <w:pPr>
                    <w:pStyle w:val="BodyText"/>
                    <w:spacing w:before="11"/>
                    <w:rPr>
                      <w:sz w:val="19"/>
                    </w:rPr>
                  </w:pPr>
                </w:p>
                <w:p w14:paraId="7A632697" w14:textId="77777777" w:rsidR="003B7CC6" w:rsidRDefault="00511CF7">
                  <w:pPr>
                    <w:pStyle w:val="BodyText"/>
                    <w:spacing w:before="1" w:line="254" w:lineRule="auto"/>
                    <w:ind w:left="576" w:right="573"/>
                    <w:jc w:val="center"/>
                  </w:pPr>
                  <w:r>
                    <w:rPr>
                      <w:color w:val="5D5D60"/>
                    </w:rPr>
                    <w:t>Attendees were sent an electronic survey, and seven people responded.</w:t>
                  </w:r>
                </w:p>
                <w:p w14:paraId="48CC7487" w14:textId="77777777" w:rsidR="003B7CC6" w:rsidRDefault="003B7CC6">
                  <w:pPr>
                    <w:pStyle w:val="BodyText"/>
                    <w:spacing w:before="11"/>
                    <w:rPr>
                      <w:sz w:val="19"/>
                    </w:rPr>
                  </w:pPr>
                </w:p>
                <w:p w14:paraId="669F3AAE" w14:textId="77777777" w:rsidR="003B7CC6" w:rsidRDefault="00511CF7">
                  <w:pPr>
                    <w:pStyle w:val="BodyText"/>
                    <w:spacing w:line="254" w:lineRule="auto"/>
                    <w:ind w:left="470" w:right="469"/>
                    <w:jc w:val="center"/>
                  </w:pPr>
                  <w:r>
                    <w:rPr>
                      <w:color w:val="5D5D60"/>
                    </w:rPr>
                    <w:t>The results of this survey are provided as an appendix to this report.</w:t>
                  </w:r>
                </w:p>
              </w:txbxContent>
            </v:textbox>
            <w10:anchorlock/>
          </v:shape>
        </w:pict>
      </w:r>
    </w:p>
    <w:p w14:paraId="6F663E3D" w14:textId="77777777" w:rsidR="003B7CC6" w:rsidRDefault="00511CF7">
      <w:pPr>
        <w:pStyle w:val="BodyText"/>
        <w:spacing w:before="10"/>
        <w:rPr>
          <w:rFonts w:ascii="Montserrat Extra Bold"/>
          <w:b/>
          <w:sz w:val="26"/>
        </w:rPr>
      </w:pPr>
      <w:r>
        <w:rPr>
          <w:noProof/>
        </w:rPr>
        <w:drawing>
          <wp:anchor distT="0" distB="0" distL="0" distR="0" simplePos="0" relativeHeight="251439616" behindDoc="0" locked="0" layoutInCell="1" allowOverlap="1" wp14:anchorId="19639DC0" wp14:editId="1DA79842">
            <wp:simplePos x="0" y="0"/>
            <wp:positionH relativeFrom="page">
              <wp:posOffset>685800</wp:posOffset>
            </wp:positionH>
            <wp:positionV relativeFrom="paragraph">
              <wp:posOffset>232651</wp:posOffset>
            </wp:positionV>
            <wp:extent cx="6187461" cy="5414962"/>
            <wp:effectExtent l="0" t="0" r="0" b="0"/>
            <wp:wrapTopAndBottom/>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51" cstate="print"/>
                    <a:stretch>
                      <a:fillRect/>
                    </a:stretch>
                  </pic:blipFill>
                  <pic:spPr>
                    <a:xfrm>
                      <a:off x="0" y="0"/>
                      <a:ext cx="6187461" cy="5414962"/>
                    </a:xfrm>
                    <a:prstGeom prst="rect">
                      <a:avLst/>
                    </a:prstGeom>
                  </pic:spPr>
                </pic:pic>
              </a:graphicData>
            </a:graphic>
          </wp:anchor>
        </w:drawing>
      </w:r>
    </w:p>
    <w:p w14:paraId="406E8BF1" w14:textId="77777777" w:rsidR="003B7CC6" w:rsidRDefault="003B7CC6">
      <w:pPr>
        <w:rPr>
          <w:rFonts w:ascii="Montserrat Extra Bold"/>
          <w:sz w:val="26"/>
        </w:rPr>
        <w:sectPr w:rsidR="003B7CC6">
          <w:pgSz w:w="11910" w:h="16840"/>
          <w:pgMar w:top="1060" w:right="0" w:bottom="880" w:left="740" w:header="0" w:footer="694" w:gutter="0"/>
          <w:cols w:space="720"/>
        </w:sectPr>
      </w:pPr>
    </w:p>
    <w:p w14:paraId="6BFB7809" w14:textId="059CFF07" w:rsidR="003B7CC6" w:rsidRDefault="007043C5">
      <w:pPr>
        <w:pStyle w:val="ListParagraph"/>
        <w:numPr>
          <w:ilvl w:val="0"/>
          <w:numId w:val="106"/>
        </w:numPr>
        <w:tabs>
          <w:tab w:val="left" w:pos="773"/>
        </w:tabs>
        <w:ind w:left="772" w:hanging="404"/>
        <w:rPr>
          <w:b/>
          <w:sz w:val="30"/>
        </w:rPr>
      </w:pPr>
      <w:r>
        <w:rPr>
          <w:b/>
          <w:color w:val="E2499A"/>
          <w:spacing w:val="2"/>
          <w:w w:val="130"/>
          <w:sz w:val="30"/>
        </w:rPr>
        <w:lastRenderedPageBreak/>
        <w:t>FINAL</w:t>
      </w:r>
      <w:r>
        <w:rPr>
          <w:b/>
          <w:color w:val="E2499A"/>
          <w:spacing w:val="-18"/>
          <w:w w:val="130"/>
          <w:sz w:val="30"/>
        </w:rPr>
        <w:t xml:space="preserve"> </w:t>
      </w:r>
      <w:r>
        <w:rPr>
          <w:b/>
          <w:color w:val="E2499A"/>
          <w:spacing w:val="3"/>
          <w:w w:val="130"/>
          <w:sz w:val="30"/>
        </w:rPr>
        <w:t>REFLECTIONS</w:t>
      </w:r>
    </w:p>
    <w:p w14:paraId="2938E928" w14:textId="77777777" w:rsidR="003B7CC6" w:rsidRDefault="00511CF7">
      <w:pPr>
        <w:pStyle w:val="BodyText"/>
        <w:spacing w:before="189"/>
        <w:ind w:left="369"/>
      </w:pPr>
      <w:r>
        <w:rPr>
          <w:color w:val="5D5D60"/>
        </w:rPr>
        <w:t>At the end o</w:t>
      </w:r>
      <w:r>
        <w:rPr>
          <w:color w:val="5D5D60"/>
        </w:rPr>
        <w:t>f the workshop, participants shared their final reflections. Working in pairs, they captured what they</w:t>
      </w:r>
    </w:p>
    <w:p w14:paraId="07556EFD" w14:textId="77777777" w:rsidR="003B7CC6" w:rsidRDefault="00511CF7">
      <w:pPr>
        <w:pStyle w:val="BodyText"/>
        <w:spacing w:before="15"/>
        <w:ind w:left="369"/>
      </w:pPr>
      <w:r>
        <w:rPr>
          <w:color w:val="5D5D60"/>
        </w:rPr>
        <w:t>‘liked’, ‘wished’ and ‘wondered’.</w:t>
      </w:r>
    </w:p>
    <w:p w14:paraId="738F9003" w14:textId="77777777" w:rsidR="003B7CC6" w:rsidRDefault="003B7CC6">
      <w:pPr>
        <w:pStyle w:val="BodyText"/>
        <w:spacing w:before="4"/>
        <w:rPr>
          <w:sz w:val="17"/>
        </w:rPr>
      </w:pPr>
    </w:p>
    <w:p w14:paraId="6594B474" w14:textId="77777777" w:rsidR="003B7CC6" w:rsidRDefault="003B7CC6">
      <w:pPr>
        <w:rPr>
          <w:sz w:val="17"/>
        </w:rPr>
        <w:sectPr w:rsidR="003B7CC6">
          <w:footerReference w:type="default" r:id="rId52"/>
          <w:pgSz w:w="11910" w:h="16840"/>
          <w:pgMar w:top="980" w:right="0" w:bottom="880" w:left="740" w:header="0" w:footer="694" w:gutter="0"/>
          <w:pgNumType w:start="35"/>
          <w:cols w:space="720"/>
        </w:sectPr>
      </w:pPr>
    </w:p>
    <w:p w14:paraId="14DBBF9A" w14:textId="77777777" w:rsidR="003B7CC6" w:rsidRDefault="003B7CC6">
      <w:pPr>
        <w:pStyle w:val="BodyText"/>
        <w:spacing w:before="13"/>
        <w:rPr>
          <w:sz w:val="10"/>
        </w:rPr>
      </w:pPr>
    </w:p>
    <w:p w14:paraId="4D523B48" w14:textId="77777777" w:rsidR="003B7CC6" w:rsidRDefault="00511CF7">
      <w:pPr>
        <w:pStyle w:val="BodyText"/>
        <w:ind w:left="340" w:right="-58"/>
        <w:rPr>
          <w:sz w:val="20"/>
        </w:rPr>
      </w:pPr>
      <w:r>
        <w:rPr>
          <w:sz w:val="20"/>
        </w:rPr>
      </w:r>
      <w:r>
        <w:rPr>
          <w:sz w:val="20"/>
        </w:rPr>
        <w:pict w14:anchorId="39A23A45">
          <v:group id="_x0000_s1761" style="width:146.8pt;height:139.15pt;mso-position-horizontal-relative:char;mso-position-vertical-relative:line" coordsize="2936,2783">
            <v:rect id="_x0000_s1766" style="position:absolute;width:2936;height:2783" fillcolor="#faa41a" stroked="f"/>
            <v:shape id="_x0000_s1765" style="position:absolute;left:885;top:499;width:1192;height:1192" coordorigin="886,499" coordsize="1192,1192" path="m1481,499r-74,5l1335,517r-69,22l1201,569r-60,37l1086,649r-50,50l992,754r-36,61l926,879r-22,69l890,1020r-4,75l890,1169r14,72l926,1310r30,65l992,1435r44,55l1086,1540r55,43l1201,1620r65,30l1335,1672r72,14l1481,1690r75,-4l1628,1672r69,-22l1761,1620r61,-37l1877,1540r50,-50l1970,1435r37,-60l2037,1310r22,-69l2072,1169r5,-74l2072,1020r-13,-72l2037,879r-30,-64l1970,754r-43,-55l1877,649r-55,-43l1761,569r-64,-30l1628,517r-72,-13l1481,499xe" stroked="f">
              <v:path arrowok="t"/>
            </v:shape>
            <v:shape id="_x0000_s1764" style="position:absolute;left:1103;top:718;width:744;height:675" coordorigin="1103,718" coordsize="744,675" o:spt="100" adj="0,,0" path="m1163,1030r-24,4l1120,1046r-12,19l1103,1089r1,56l1104,1335r4,23l1119,1377r18,11l1161,1392r79,1l1318,1392r13,-1l1342,1388r11,-5l1362,1374r1,-1l1365,1373r1,-1l1746,1372r5,-4l1283,1368r-100,l1162,1368r-15,-2l1137,1360r-6,-11l1129,1335r,-249l1131,1074r,-1l1137,1063r9,-6l1159,1055r210,l1370,1053r11,-18l1352,1035r-15,-2l1325,1031r-125,l1163,1030xm1746,1372r-380,l1378,1378r12,6l1402,1387r14,1l1559,1389r143,-1l1732,1382r14,-10xm1369,1055r-130,l1322,1055r3,l1338,1058r4,4l1345,1207r,l1348,1312r1,25l1347,1350r-5,10l1332,1366r-13,2l1283,1368r468,l1755,1365r1,-2l1559,1363r-151,l1399,1360r-20,-7l1373,1345r,-16l1372,1260r-5,-200l1369,1055xm1247,1368r-64,l1259,1368r-12,xm1733,1267r-10,l1730,1276r6,7l1741,1291r7,18l1747,1329r-8,17l1723,1358r-6,3l1709,1363r-150,l1756,1363r13,-22l1773,1312r,-7l1771,1297r-2,-7l1784,1283r13,-9l1803,1267r-62,l1733,1267xm1828,973r-99,l1775,973r20,4l1810,988r9,16l1822,1024r-1,14l1814,1050r-20,13l1785,1067r-10,6l1784,1078r8,4l1799,1086r11,9l1818,1106r4,12l1822,1132r-4,13l1812,1155r-9,9l1791,1170r-5,2l1781,1174r-6,2l1779,1181r3,4l1785,1189r8,12l1797,1214r-1,13l1792,1241r-8,11l1774,1260r-12,5l1749,1267r-8,l1803,1267r4,-4l1816,1249r5,-16l1822,1217r-3,-15l1814,1187r13,-12l1837,1163r7,-15l1847,1132r-1,-17l1842,1100r-7,-14l1825,1074r6,-11l1838,1055r4,-10l1846,1009r-12,-30l1828,973xm1499,718r-11,58l1483,805r-7,34l1474,846r-19,29l1441,898r-89,137l1381,1035r10,-15l1421,973r48,-74l1482,879r12,-19l1497,855r2,-6l1505,819r5,-25l1519,745r21,-1l1588,744r-6,-7l1570,727r-15,-5l1541,720r-14,-1l1513,719r-14,-1xm1275,1031r-38,l1316,1031r-41,xm1588,744r-48,l1556,749r12,10l1579,776r9,21l1591,818r,21l1590,861r-3,27l1584,916r-5,57l1583,973r4,l1828,973r-19,-16l1775,948r-169,l1608,925r2,-23l1612,879r3,-21l1616,833r-1,-25l1610,785r-11,-23l1591,749r-3,-5xm1736,948r-117,l1775,948r,l1736,948xe" fillcolor="#faa41a" stroked="f">
              <v:stroke joinstyle="round"/>
              <v:formulas/>
              <v:path arrowok="t" o:connecttype="segments"/>
            </v:shape>
            <v:shape id="_x0000_s1763" style="position:absolute;left:1250;top:1275;width:75;height:75" coordorigin="1250,1275" coordsize="75,75" path="m1288,1275r-15,3l1261,1286r-8,12l1250,1313r3,14l1261,1339r12,8l1287,1350r15,-3l1314,1339r8,-12l1325,1313r-3,-15l1314,1286r-11,-8l1288,1275xe" fillcolor="#faa41a" stroked="f">
              <v:path arrowok="t"/>
            </v:shape>
            <v:shape id="_x0000_s1762" type="#_x0000_t202" style="position:absolute;width:2936;height:2783" filled="f" stroked="f">
              <v:textbox inset="0,0,0,0">
                <w:txbxContent>
                  <w:p w14:paraId="270EFDB2" w14:textId="77777777" w:rsidR="003B7CC6" w:rsidRDefault="003B7CC6">
                    <w:pPr>
                      <w:rPr>
                        <w:sz w:val="46"/>
                      </w:rPr>
                    </w:pPr>
                  </w:p>
                  <w:p w14:paraId="05276CE2" w14:textId="77777777" w:rsidR="003B7CC6" w:rsidRDefault="003B7CC6">
                    <w:pPr>
                      <w:rPr>
                        <w:sz w:val="46"/>
                      </w:rPr>
                    </w:pPr>
                  </w:p>
                  <w:p w14:paraId="5488DE10" w14:textId="77777777" w:rsidR="003B7CC6" w:rsidRDefault="003B7CC6">
                    <w:pPr>
                      <w:spacing w:before="6"/>
                      <w:rPr>
                        <w:sz w:val="51"/>
                      </w:rPr>
                    </w:pPr>
                  </w:p>
                  <w:p w14:paraId="21BBDBFD" w14:textId="77777777" w:rsidR="003B7CC6" w:rsidRDefault="00511CF7">
                    <w:pPr>
                      <w:ind w:left="687"/>
                      <w:rPr>
                        <w:rFonts w:ascii="Montserrat"/>
                        <w:b/>
                        <w:sz w:val="36"/>
                      </w:rPr>
                    </w:pPr>
                    <w:r>
                      <w:rPr>
                        <w:rFonts w:ascii="Montserrat"/>
                        <w:b/>
                        <w:color w:val="FFFFFF"/>
                        <w:w w:val="120"/>
                        <w:sz w:val="36"/>
                      </w:rPr>
                      <w:t>we like</w:t>
                    </w:r>
                  </w:p>
                </w:txbxContent>
              </v:textbox>
            </v:shape>
            <w10:anchorlock/>
          </v:group>
        </w:pict>
      </w:r>
    </w:p>
    <w:p w14:paraId="66B905CE" w14:textId="77777777" w:rsidR="003B7CC6" w:rsidRDefault="003B7CC6">
      <w:pPr>
        <w:pStyle w:val="BodyText"/>
        <w:spacing w:before="13"/>
      </w:pPr>
    </w:p>
    <w:p w14:paraId="6320A911" w14:textId="77777777" w:rsidR="003B7CC6" w:rsidRDefault="00511CF7">
      <w:pPr>
        <w:pStyle w:val="BodyText"/>
        <w:spacing w:line="273" w:lineRule="auto"/>
        <w:ind w:left="369"/>
      </w:pPr>
      <w:r>
        <w:rPr>
          <w:color w:val="5D5D60"/>
        </w:rPr>
        <w:t>Moving around - network. Good mix of representatives. Good vibe from those attending.</w:t>
      </w:r>
    </w:p>
    <w:p w14:paraId="7702ED54" w14:textId="77777777" w:rsidR="003B7CC6" w:rsidRDefault="003B7CC6">
      <w:pPr>
        <w:pStyle w:val="BodyText"/>
        <w:spacing w:before="12"/>
        <w:rPr>
          <w:sz w:val="6"/>
        </w:rPr>
      </w:pPr>
    </w:p>
    <w:p w14:paraId="4657AEE5" w14:textId="77777777" w:rsidR="003B7CC6" w:rsidRDefault="00511CF7">
      <w:pPr>
        <w:pStyle w:val="BodyText"/>
        <w:spacing w:line="20" w:lineRule="exact"/>
        <w:ind w:left="365" w:right="-87"/>
        <w:rPr>
          <w:sz w:val="2"/>
        </w:rPr>
      </w:pPr>
      <w:r>
        <w:rPr>
          <w:sz w:val="2"/>
        </w:rPr>
      </w:r>
      <w:r>
        <w:rPr>
          <w:sz w:val="2"/>
        </w:rPr>
        <w:pict w14:anchorId="2C724C89">
          <v:group id="_x0000_s1759" style="width:146pt;height:.4pt;mso-position-horizontal-relative:char;mso-position-vertical-relative:line" coordsize="2920,8">
            <v:line id="_x0000_s1760" style="position:absolute" from="0,4" to="2919,4" strokecolor="#b5b7b8" strokeweight=".14006mm"/>
            <w10:anchorlock/>
          </v:group>
        </w:pict>
      </w:r>
    </w:p>
    <w:p w14:paraId="2CDD58F1" w14:textId="77777777" w:rsidR="003B7CC6" w:rsidRDefault="00511CF7">
      <w:pPr>
        <w:pStyle w:val="BodyText"/>
        <w:spacing w:before="97" w:line="273" w:lineRule="auto"/>
        <w:ind w:left="369" w:right="248"/>
      </w:pPr>
      <w:r>
        <w:rPr>
          <w:color w:val="5D5D60"/>
        </w:rPr>
        <w:t>Diversity and size of group brought together enabled good discussion and results.</w:t>
      </w:r>
    </w:p>
    <w:p w14:paraId="42A9CF8C" w14:textId="77777777" w:rsidR="003B7CC6" w:rsidRDefault="003B7CC6">
      <w:pPr>
        <w:pStyle w:val="BodyText"/>
        <w:spacing w:before="12"/>
        <w:rPr>
          <w:sz w:val="6"/>
        </w:rPr>
      </w:pPr>
    </w:p>
    <w:p w14:paraId="078BF7F8" w14:textId="77777777" w:rsidR="003B7CC6" w:rsidRDefault="00511CF7">
      <w:pPr>
        <w:pStyle w:val="BodyText"/>
        <w:spacing w:line="20" w:lineRule="exact"/>
        <w:ind w:left="365" w:right="-87"/>
        <w:rPr>
          <w:sz w:val="2"/>
        </w:rPr>
      </w:pPr>
      <w:r>
        <w:rPr>
          <w:sz w:val="2"/>
        </w:rPr>
      </w:r>
      <w:r>
        <w:rPr>
          <w:sz w:val="2"/>
        </w:rPr>
        <w:pict w14:anchorId="64F48D51">
          <v:group id="_x0000_s1757" style="width:146pt;height:.4pt;mso-position-horizontal-relative:char;mso-position-vertical-relative:line" coordsize="2920,8">
            <v:line id="_x0000_s1758" style="position:absolute" from="0,4" to="2919,4" strokecolor="#b5b7b8" strokeweight=".14006mm"/>
            <w10:anchorlock/>
          </v:group>
        </w:pict>
      </w:r>
    </w:p>
    <w:p w14:paraId="1FB48ADC" w14:textId="77777777" w:rsidR="003B7CC6" w:rsidRDefault="00511CF7">
      <w:pPr>
        <w:pStyle w:val="BodyText"/>
        <w:spacing w:before="97" w:line="273" w:lineRule="auto"/>
        <w:ind w:left="369" w:right="94" w:firstLine="46"/>
      </w:pPr>
      <w:r>
        <w:rPr>
          <w:color w:val="5D5D60"/>
        </w:rPr>
        <w:t xml:space="preserve">Open and free conversations to propose and detail real industry / state </w:t>
      </w:r>
      <w:r>
        <w:rPr>
          <w:color w:val="5D5D60"/>
        </w:rPr>
        <w:t>biosecurity.</w:t>
      </w:r>
    </w:p>
    <w:p w14:paraId="6C3FE260" w14:textId="77777777" w:rsidR="003B7CC6" w:rsidRDefault="003B7CC6">
      <w:pPr>
        <w:pStyle w:val="BodyText"/>
        <w:spacing w:before="11"/>
        <w:rPr>
          <w:sz w:val="6"/>
        </w:rPr>
      </w:pPr>
    </w:p>
    <w:p w14:paraId="69DC6F83" w14:textId="77777777" w:rsidR="003B7CC6" w:rsidRDefault="00511CF7">
      <w:pPr>
        <w:pStyle w:val="BodyText"/>
        <w:spacing w:line="20" w:lineRule="exact"/>
        <w:ind w:left="365" w:right="-87"/>
        <w:rPr>
          <w:sz w:val="2"/>
        </w:rPr>
      </w:pPr>
      <w:r>
        <w:rPr>
          <w:sz w:val="2"/>
        </w:rPr>
      </w:r>
      <w:r>
        <w:rPr>
          <w:sz w:val="2"/>
        </w:rPr>
        <w:pict w14:anchorId="311E8377">
          <v:group id="_x0000_s1755" style="width:146pt;height:.4pt;mso-position-horizontal-relative:char;mso-position-vertical-relative:line" coordsize="2920,8">
            <v:line id="_x0000_s1756" style="position:absolute" from="0,4" to="2919,4" strokecolor="#b5b7b8" strokeweight=".14006mm"/>
            <w10:anchorlock/>
          </v:group>
        </w:pict>
      </w:r>
    </w:p>
    <w:p w14:paraId="48AEF17F" w14:textId="77777777" w:rsidR="003B7CC6" w:rsidRDefault="00511CF7">
      <w:pPr>
        <w:pStyle w:val="BodyText"/>
        <w:spacing w:before="98"/>
        <w:ind w:left="369"/>
      </w:pPr>
      <w:r>
        <w:rPr>
          <w:color w:val="5D5D60"/>
        </w:rPr>
        <w:t>Lunch – pace.</w:t>
      </w:r>
    </w:p>
    <w:p w14:paraId="7A73671B" w14:textId="77777777" w:rsidR="003B7CC6" w:rsidRDefault="003B7CC6">
      <w:pPr>
        <w:pStyle w:val="BodyText"/>
        <w:spacing w:before="4"/>
        <w:rPr>
          <w:sz w:val="9"/>
        </w:rPr>
      </w:pPr>
    </w:p>
    <w:p w14:paraId="38476C12" w14:textId="77777777" w:rsidR="003B7CC6" w:rsidRDefault="00511CF7">
      <w:pPr>
        <w:pStyle w:val="BodyText"/>
        <w:spacing w:line="20" w:lineRule="exact"/>
        <w:ind w:left="365" w:right="-87"/>
        <w:rPr>
          <w:sz w:val="2"/>
        </w:rPr>
      </w:pPr>
      <w:r>
        <w:rPr>
          <w:sz w:val="2"/>
        </w:rPr>
      </w:r>
      <w:r>
        <w:rPr>
          <w:sz w:val="2"/>
        </w:rPr>
        <w:pict w14:anchorId="545CFA6E">
          <v:group id="_x0000_s1753" style="width:146pt;height:.4pt;mso-position-horizontal-relative:char;mso-position-vertical-relative:line" coordsize="2920,8">
            <v:line id="_x0000_s1754" style="position:absolute" from="0,4" to="2919,4" strokecolor="#b5b7b8" strokeweight=".14006mm"/>
            <w10:anchorlock/>
          </v:group>
        </w:pict>
      </w:r>
    </w:p>
    <w:p w14:paraId="2709D2B8" w14:textId="77777777" w:rsidR="003B7CC6" w:rsidRDefault="00511CF7">
      <w:pPr>
        <w:pStyle w:val="BodyText"/>
        <w:spacing w:before="97"/>
        <w:ind w:left="369"/>
      </w:pPr>
      <w:r>
        <w:rPr>
          <w:color w:val="5D5D60"/>
        </w:rPr>
        <w:t>Format / tables / google doc.</w:t>
      </w:r>
    </w:p>
    <w:p w14:paraId="3EE5B110" w14:textId="77777777" w:rsidR="003B7CC6" w:rsidRDefault="00511CF7">
      <w:pPr>
        <w:pStyle w:val="BodyText"/>
        <w:spacing w:before="100" w:line="273" w:lineRule="auto"/>
        <w:ind w:left="369" w:right="22"/>
      </w:pPr>
      <w:r>
        <w:br w:type="column"/>
      </w:r>
      <w:r>
        <w:rPr>
          <w:color w:val="5D5D60"/>
        </w:rPr>
        <w:t>Opportunity to network and learn and talk back to my work / projects</w:t>
      </w:r>
    </w:p>
    <w:p w14:paraId="0CC692F3" w14:textId="77777777" w:rsidR="003B7CC6" w:rsidRDefault="00511CF7">
      <w:pPr>
        <w:pStyle w:val="BodyText"/>
        <w:spacing w:before="1"/>
        <w:ind w:left="369"/>
      </w:pPr>
      <w:r>
        <w:rPr>
          <w:color w:val="5D5D60"/>
        </w:rPr>
        <w:t>– opportunity for interactions.</w:t>
      </w:r>
    </w:p>
    <w:p w14:paraId="3900297A" w14:textId="77777777" w:rsidR="003B7CC6" w:rsidRDefault="003B7CC6">
      <w:pPr>
        <w:pStyle w:val="BodyText"/>
        <w:spacing w:before="5"/>
        <w:rPr>
          <w:sz w:val="9"/>
        </w:rPr>
      </w:pPr>
    </w:p>
    <w:p w14:paraId="564405CF" w14:textId="77777777" w:rsidR="003B7CC6" w:rsidRDefault="00511CF7">
      <w:pPr>
        <w:pStyle w:val="BodyText"/>
        <w:spacing w:line="20" w:lineRule="exact"/>
        <w:ind w:left="365" w:right="-58"/>
        <w:rPr>
          <w:sz w:val="2"/>
        </w:rPr>
      </w:pPr>
      <w:r>
        <w:rPr>
          <w:sz w:val="2"/>
        </w:rPr>
      </w:r>
      <w:r>
        <w:rPr>
          <w:sz w:val="2"/>
        </w:rPr>
        <w:pict w14:anchorId="394E1AC3">
          <v:group id="_x0000_s1751" style="width:147.45pt;height:.4pt;mso-position-horizontal-relative:char;mso-position-vertical-relative:line" coordsize="2949,8">
            <v:line id="_x0000_s1752" style="position:absolute" from="0,4" to="2949,4" strokecolor="#b5b7b8" strokeweight=".14006mm"/>
            <w10:anchorlock/>
          </v:group>
        </w:pict>
      </w:r>
    </w:p>
    <w:p w14:paraId="0A9FC3E6" w14:textId="77777777" w:rsidR="003B7CC6" w:rsidRDefault="00511CF7">
      <w:pPr>
        <w:pStyle w:val="BodyText"/>
        <w:spacing w:before="97" w:line="273" w:lineRule="auto"/>
        <w:ind w:left="369" w:right="310"/>
        <w:jc w:val="both"/>
      </w:pPr>
      <w:r>
        <w:rPr>
          <w:color w:val="5D5D60"/>
        </w:rPr>
        <w:t>Well facilitated / inclusive / well- structured to meet new people and share ideas.</w:t>
      </w:r>
    </w:p>
    <w:p w14:paraId="2E2AFF09" w14:textId="77777777" w:rsidR="003B7CC6" w:rsidRDefault="003B7CC6">
      <w:pPr>
        <w:pStyle w:val="BodyText"/>
        <w:spacing w:before="11"/>
        <w:rPr>
          <w:sz w:val="6"/>
        </w:rPr>
      </w:pPr>
    </w:p>
    <w:p w14:paraId="4286C3C0" w14:textId="77777777" w:rsidR="003B7CC6" w:rsidRDefault="00511CF7">
      <w:pPr>
        <w:pStyle w:val="BodyText"/>
        <w:spacing w:line="20" w:lineRule="exact"/>
        <w:ind w:left="365" w:right="-58"/>
        <w:rPr>
          <w:sz w:val="2"/>
        </w:rPr>
      </w:pPr>
      <w:r>
        <w:rPr>
          <w:sz w:val="2"/>
        </w:rPr>
      </w:r>
      <w:r>
        <w:rPr>
          <w:sz w:val="2"/>
        </w:rPr>
        <w:pict w14:anchorId="460D13F8">
          <v:group id="_x0000_s1749" style="width:147.45pt;height:.4pt;mso-position-horizontal-relative:char;mso-position-vertical-relative:line" coordsize="2949,8">
            <v:line id="_x0000_s1750" style="position:absolute" from="0,4" to="2949,4" strokecolor="#b5b7b8" strokeweight=".14006mm"/>
            <w10:anchorlock/>
          </v:group>
        </w:pict>
      </w:r>
    </w:p>
    <w:p w14:paraId="47108187" w14:textId="77777777" w:rsidR="003B7CC6" w:rsidRDefault="00511CF7">
      <w:pPr>
        <w:pStyle w:val="BodyText"/>
        <w:spacing w:before="98" w:line="273" w:lineRule="auto"/>
        <w:ind w:left="369" w:right="55"/>
      </w:pPr>
      <w:r>
        <w:rPr>
          <w:color w:val="5D5D60"/>
        </w:rPr>
        <w:t>The broad networking opportunity and having other community groups sector.</w:t>
      </w:r>
    </w:p>
    <w:p w14:paraId="5F45FDA5" w14:textId="77777777" w:rsidR="003B7CC6" w:rsidRDefault="003B7CC6">
      <w:pPr>
        <w:pStyle w:val="BodyText"/>
        <w:spacing w:before="11"/>
        <w:rPr>
          <w:sz w:val="6"/>
        </w:rPr>
      </w:pPr>
    </w:p>
    <w:p w14:paraId="1B208879" w14:textId="77777777" w:rsidR="003B7CC6" w:rsidRDefault="00511CF7">
      <w:pPr>
        <w:pStyle w:val="BodyText"/>
        <w:spacing w:line="20" w:lineRule="exact"/>
        <w:ind w:left="365" w:right="-58"/>
        <w:rPr>
          <w:sz w:val="2"/>
        </w:rPr>
      </w:pPr>
      <w:r>
        <w:rPr>
          <w:sz w:val="2"/>
        </w:rPr>
      </w:r>
      <w:r>
        <w:rPr>
          <w:sz w:val="2"/>
        </w:rPr>
        <w:pict w14:anchorId="3C8EAAB4">
          <v:group id="_x0000_s1747" style="width:147.45pt;height:.4pt;mso-position-horizontal-relative:char;mso-position-vertical-relative:line" coordsize="2949,8">
            <v:line id="_x0000_s1748" style="position:absolute" from="0,4" to="2949,4" strokecolor="#b5b7b8" strokeweight=".14006mm"/>
            <w10:anchorlock/>
          </v:group>
        </w:pict>
      </w:r>
    </w:p>
    <w:p w14:paraId="4A204227" w14:textId="77777777" w:rsidR="003B7CC6" w:rsidRDefault="00511CF7">
      <w:pPr>
        <w:pStyle w:val="BodyText"/>
        <w:spacing w:before="98" w:line="273" w:lineRule="auto"/>
        <w:ind w:left="369" w:right="146"/>
      </w:pPr>
      <w:r>
        <w:rPr>
          <w:color w:val="5D5D60"/>
        </w:rPr>
        <w:t>The approach well presented. Great diversity / individuals in the room today.</w:t>
      </w:r>
    </w:p>
    <w:p w14:paraId="5296B4D9" w14:textId="77777777" w:rsidR="003B7CC6" w:rsidRDefault="003B7CC6">
      <w:pPr>
        <w:pStyle w:val="BodyText"/>
        <w:spacing w:before="11"/>
        <w:rPr>
          <w:sz w:val="6"/>
        </w:rPr>
      </w:pPr>
    </w:p>
    <w:p w14:paraId="7AA4CB22" w14:textId="77777777" w:rsidR="003B7CC6" w:rsidRDefault="00511CF7">
      <w:pPr>
        <w:pStyle w:val="BodyText"/>
        <w:spacing w:line="20" w:lineRule="exact"/>
        <w:ind w:left="365" w:right="-58"/>
        <w:rPr>
          <w:sz w:val="2"/>
        </w:rPr>
      </w:pPr>
      <w:r>
        <w:rPr>
          <w:sz w:val="2"/>
        </w:rPr>
      </w:r>
      <w:r>
        <w:rPr>
          <w:sz w:val="2"/>
        </w:rPr>
        <w:pict w14:anchorId="183F4048">
          <v:group id="_x0000_s1745" style="width:147.45pt;height:.4pt;mso-position-horizontal-relative:char;mso-position-vertical-relative:line" coordsize="2949,8">
            <v:line id="_x0000_s1746" style="position:absolute" from="0,4" to="2949,4" strokecolor="#b5b7b8" strokeweight=".14006mm"/>
            <w10:anchorlock/>
          </v:group>
        </w:pict>
      </w:r>
    </w:p>
    <w:p w14:paraId="1F11E38B" w14:textId="77777777" w:rsidR="003B7CC6" w:rsidRDefault="00511CF7">
      <w:pPr>
        <w:pStyle w:val="BodyText"/>
        <w:spacing w:before="98" w:line="273" w:lineRule="auto"/>
        <w:ind w:left="369" w:right="551"/>
      </w:pPr>
      <w:r>
        <w:rPr>
          <w:color w:val="5D5D60"/>
        </w:rPr>
        <w:t>That we were forced to think together and come up with practical solutions.</w:t>
      </w:r>
    </w:p>
    <w:p w14:paraId="0C531FA5" w14:textId="77777777" w:rsidR="003B7CC6" w:rsidRDefault="003B7CC6">
      <w:pPr>
        <w:pStyle w:val="BodyText"/>
        <w:spacing w:before="11"/>
        <w:rPr>
          <w:sz w:val="6"/>
        </w:rPr>
      </w:pPr>
    </w:p>
    <w:p w14:paraId="6BF1AFBE" w14:textId="77777777" w:rsidR="003B7CC6" w:rsidRDefault="00511CF7">
      <w:pPr>
        <w:pStyle w:val="BodyText"/>
        <w:spacing w:line="20" w:lineRule="exact"/>
        <w:ind w:left="365" w:right="-58"/>
        <w:rPr>
          <w:sz w:val="2"/>
        </w:rPr>
      </w:pPr>
      <w:r>
        <w:rPr>
          <w:sz w:val="2"/>
        </w:rPr>
      </w:r>
      <w:r>
        <w:rPr>
          <w:sz w:val="2"/>
        </w:rPr>
        <w:pict w14:anchorId="6A220D29">
          <v:group id="_x0000_s1743" style="width:147.45pt;height:.4pt;mso-position-horizontal-relative:char;mso-position-vertical-relative:line" coordsize="2949,8">
            <v:line id="_x0000_s1744" style="position:absolute" from="0,4" to="2949,4" strokecolor="#b5b7b8" strokeweight=".14006mm"/>
            <w10:anchorlock/>
          </v:group>
        </w:pict>
      </w:r>
    </w:p>
    <w:p w14:paraId="31EFEBB5" w14:textId="77777777" w:rsidR="003B7CC6" w:rsidRDefault="00511CF7">
      <w:pPr>
        <w:pStyle w:val="BodyText"/>
        <w:spacing w:before="98" w:line="273" w:lineRule="auto"/>
        <w:ind w:left="369" w:right="585"/>
      </w:pPr>
      <w:r>
        <w:rPr>
          <w:color w:val="5D5D60"/>
        </w:rPr>
        <w:t>Dynamic space / networking opportunity.</w:t>
      </w:r>
    </w:p>
    <w:p w14:paraId="5C3256F1" w14:textId="77777777" w:rsidR="003B7CC6" w:rsidRDefault="003B7CC6">
      <w:pPr>
        <w:pStyle w:val="BodyText"/>
        <w:spacing w:before="10"/>
        <w:rPr>
          <w:sz w:val="6"/>
        </w:rPr>
      </w:pPr>
    </w:p>
    <w:p w14:paraId="123E53BD" w14:textId="77777777" w:rsidR="003B7CC6" w:rsidRDefault="00511CF7">
      <w:pPr>
        <w:pStyle w:val="BodyText"/>
        <w:spacing w:line="20" w:lineRule="exact"/>
        <w:ind w:left="365" w:right="-58"/>
        <w:rPr>
          <w:sz w:val="2"/>
        </w:rPr>
      </w:pPr>
      <w:r>
        <w:rPr>
          <w:sz w:val="2"/>
        </w:rPr>
      </w:r>
      <w:r>
        <w:rPr>
          <w:sz w:val="2"/>
        </w:rPr>
        <w:pict w14:anchorId="71DE4D83">
          <v:group id="_x0000_s1741" style="width:147.45pt;height:.4pt;mso-position-horizontal-relative:char;mso-position-vertical-relative:line" coordsize="2949,8">
            <v:line id="_x0000_s1742" style="position:absolute" from="0,4" to="2949,4" strokecolor="#b5b7b8" strokeweight=".14006mm"/>
            <w10:anchorlock/>
          </v:group>
        </w:pict>
      </w:r>
    </w:p>
    <w:p w14:paraId="7C1F3A9F" w14:textId="77777777" w:rsidR="003B7CC6" w:rsidRDefault="00511CF7">
      <w:pPr>
        <w:pStyle w:val="BodyText"/>
        <w:spacing w:before="98" w:line="273" w:lineRule="auto"/>
        <w:ind w:left="369" w:right="256"/>
        <w:jc w:val="both"/>
      </w:pPr>
      <w:r>
        <w:rPr>
          <w:color w:val="5D5D60"/>
        </w:rPr>
        <w:t>Approach to strategic planning – refreshing.</w:t>
      </w:r>
    </w:p>
    <w:p w14:paraId="5518D21B" w14:textId="77777777" w:rsidR="003B7CC6" w:rsidRDefault="003B7CC6">
      <w:pPr>
        <w:pStyle w:val="BodyText"/>
        <w:spacing w:before="10"/>
        <w:rPr>
          <w:sz w:val="6"/>
        </w:rPr>
      </w:pPr>
    </w:p>
    <w:p w14:paraId="344148D3" w14:textId="77777777" w:rsidR="003B7CC6" w:rsidRDefault="00511CF7">
      <w:pPr>
        <w:pStyle w:val="BodyText"/>
        <w:spacing w:line="20" w:lineRule="exact"/>
        <w:ind w:left="365" w:right="-58"/>
        <w:rPr>
          <w:sz w:val="2"/>
        </w:rPr>
      </w:pPr>
      <w:r>
        <w:rPr>
          <w:sz w:val="2"/>
        </w:rPr>
      </w:r>
      <w:r>
        <w:rPr>
          <w:sz w:val="2"/>
        </w:rPr>
        <w:pict w14:anchorId="46B3F67A">
          <v:group id="_x0000_s1739" style="width:147.45pt;height:.4pt;mso-position-horizontal-relative:char;mso-position-vertical-relative:line" coordsize="2949,8">
            <v:line id="_x0000_s1740" style="position:absolute" from="0,4" to="2949,4" strokecolor="#b5b7b8" strokeweight=".14006mm"/>
            <w10:anchorlock/>
          </v:group>
        </w:pict>
      </w:r>
    </w:p>
    <w:p w14:paraId="47939986" w14:textId="77777777" w:rsidR="003B7CC6" w:rsidRDefault="00511CF7">
      <w:pPr>
        <w:pStyle w:val="BodyText"/>
        <w:spacing w:before="98"/>
        <w:ind w:left="369"/>
        <w:jc w:val="both"/>
      </w:pPr>
      <w:r>
        <w:rPr>
          <w:color w:val="5D5D60"/>
        </w:rPr>
        <w:t>Diversity of participants - good</w:t>
      </w:r>
    </w:p>
    <w:p w14:paraId="04757F7A" w14:textId="77777777" w:rsidR="003B7CC6" w:rsidRDefault="00511CF7">
      <w:pPr>
        <w:pStyle w:val="BodyText"/>
        <w:spacing w:before="100"/>
        <w:ind w:left="369"/>
      </w:pPr>
      <w:r>
        <w:br w:type="column"/>
      </w:r>
      <w:r>
        <w:rPr>
          <w:color w:val="5D5D60"/>
        </w:rPr>
        <w:t>Google doc activity – networking.</w:t>
      </w:r>
    </w:p>
    <w:p w14:paraId="2AA81DF9" w14:textId="77777777" w:rsidR="003B7CC6" w:rsidRDefault="003B7CC6">
      <w:pPr>
        <w:pStyle w:val="BodyText"/>
        <w:spacing w:before="5"/>
        <w:rPr>
          <w:sz w:val="9"/>
        </w:rPr>
      </w:pPr>
    </w:p>
    <w:p w14:paraId="0E92AB35" w14:textId="77777777" w:rsidR="003B7CC6" w:rsidRDefault="00511CF7">
      <w:pPr>
        <w:pStyle w:val="BodyText"/>
        <w:spacing w:line="20" w:lineRule="exact"/>
        <w:ind w:left="365"/>
        <w:rPr>
          <w:sz w:val="2"/>
        </w:rPr>
      </w:pPr>
      <w:r>
        <w:rPr>
          <w:sz w:val="2"/>
        </w:rPr>
      </w:r>
      <w:r>
        <w:rPr>
          <w:sz w:val="2"/>
        </w:rPr>
        <w:pict w14:anchorId="7E303860">
          <v:group id="_x0000_s1737" style="width:147.75pt;height:.4pt;mso-position-horizontal-relative:char;mso-position-vertical-relative:line" coordsize="2955,8">
            <v:line id="_x0000_s1738" style="position:absolute" from="0,4" to="2955,4" strokecolor="#b5b7b8" strokeweight=".14006mm"/>
            <w10:anchorlock/>
          </v:group>
        </w:pict>
      </w:r>
    </w:p>
    <w:p w14:paraId="2BBECA40" w14:textId="77777777" w:rsidR="003B7CC6" w:rsidRDefault="00511CF7">
      <w:pPr>
        <w:pStyle w:val="BodyText"/>
        <w:spacing w:before="96" w:line="273" w:lineRule="auto"/>
        <w:ind w:left="369" w:right="1057"/>
      </w:pPr>
      <w:r>
        <w:rPr>
          <w:color w:val="5D5D60"/>
        </w:rPr>
        <w:t>From a senior industry representative: depth of thinking in room / maturity of the dis</w:t>
      </w:r>
      <w:r>
        <w:rPr>
          <w:color w:val="5D5D60"/>
        </w:rPr>
        <w:t xml:space="preserve">cussion / </w:t>
      </w:r>
      <w:proofErr w:type="gramStart"/>
      <w:r>
        <w:rPr>
          <w:color w:val="5D5D60"/>
        </w:rPr>
        <w:t>general consensus</w:t>
      </w:r>
      <w:proofErr w:type="gramEnd"/>
      <w:r>
        <w:rPr>
          <w:color w:val="5D5D60"/>
        </w:rPr>
        <w:t xml:space="preserve"> about the need to work together.</w:t>
      </w:r>
    </w:p>
    <w:p w14:paraId="5161C35A" w14:textId="77777777" w:rsidR="003B7CC6" w:rsidRDefault="003B7CC6">
      <w:pPr>
        <w:pStyle w:val="BodyText"/>
        <w:rPr>
          <w:sz w:val="7"/>
        </w:rPr>
      </w:pPr>
    </w:p>
    <w:p w14:paraId="2E904630" w14:textId="77777777" w:rsidR="003B7CC6" w:rsidRDefault="00511CF7">
      <w:pPr>
        <w:pStyle w:val="BodyText"/>
        <w:spacing w:line="20" w:lineRule="exact"/>
        <w:ind w:left="365"/>
        <w:rPr>
          <w:sz w:val="2"/>
        </w:rPr>
      </w:pPr>
      <w:r>
        <w:rPr>
          <w:sz w:val="2"/>
        </w:rPr>
      </w:r>
      <w:r>
        <w:rPr>
          <w:sz w:val="2"/>
        </w:rPr>
        <w:pict w14:anchorId="76FD6D2C">
          <v:group id="_x0000_s1735" style="width:147.75pt;height:.4pt;mso-position-horizontal-relative:char;mso-position-vertical-relative:line" coordsize="2955,8">
            <v:line id="_x0000_s1736" style="position:absolute" from="0,4" to="2955,4" strokecolor="#b5b7b8" strokeweight=".14006mm"/>
            <w10:anchorlock/>
          </v:group>
        </w:pict>
      </w:r>
    </w:p>
    <w:p w14:paraId="6FE167E4" w14:textId="77777777" w:rsidR="003B7CC6" w:rsidRDefault="00511CF7">
      <w:pPr>
        <w:pStyle w:val="BodyText"/>
        <w:spacing w:before="97" w:line="273" w:lineRule="auto"/>
        <w:ind w:left="369" w:right="1449"/>
      </w:pPr>
      <w:r>
        <w:rPr>
          <w:color w:val="5D5D60"/>
        </w:rPr>
        <w:t>Networking and hearing ideas. Answering questions and facilitation.</w:t>
      </w:r>
    </w:p>
    <w:p w14:paraId="355B8878" w14:textId="77777777" w:rsidR="003B7CC6" w:rsidRDefault="003B7CC6">
      <w:pPr>
        <w:pStyle w:val="BodyText"/>
        <w:spacing w:before="12"/>
        <w:rPr>
          <w:sz w:val="6"/>
        </w:rPr>
      </w:pPr>
    </w:p>
    <w:p w14:paraId="138F3A24" w14:textId="77777777" w:rsidR="003B7CC6" w:rsidRDefault="00511CF7">
      <w:pPr>
        <w:pStyle w:val="BodyText"/>
        <w:spacing w:line="20" w:lineRule="exact"/>
        <w:ind w:left="365"/>
        <w:rPr>
          <w:sz w:val="2"/>
        </w:rPr>
      </w:pPr>
      <w:r>
        <w:rPr>
          <w:sz w:val="2"/>
        </w:rPr>
      </w:r>
      <w:r>
        <w:rPr>
          <w:sz w:val="2"/>
        </w:rPr>
        <w:pict w14:anchorId="33A02B53">
          <v:group id="_x0000_s1733" style="width:147.75pt;height:.4pt;mso-position-horizontal-relative:char;mso-position-vertical-relative:line" coordsize="2955,8">
            <v:line id="_x0000_s1734" style="position:absolute" from="0,4" to="2955,4" strokecolor="#b5b7b8" strokeweight=".14006mm"/>
            <w10:anchorlock/>
          </v:group>
        </w:pict>
      </w:r>
    </w:p>
    <w:p w14:paraId="78B622AF" w14:textId="77777777" w:rsidR="003B7CC6" w:rsidRDefault="00511CF7">
      <w:pPr>
        <w:pStyle w:val="BodyText"/>
        <w:spacing w:line="437" w:lineRule="exact"/>
        <w:ind w:left="369" w:right="1577"/>
      </w:pPr>
      <w:r>
        <w:rPr>
          <w:color w:val="5D5D60"/>
        </w:rPr>
        <w:t>Format of the day’s program. Networking opportunities</w:t>
      </w:r>
    </w:p>
    <w:p w14:paraId="7E5D88D5" w14:textId="77777777" w:rsidR="003B7CC6" w:rsidRDefault="00511CF7">
      <w:pPr>
        <w:pStyle w:val="BodyText"/>
        <w:spacing w:line="273" w:lineRule="auto"/>
        <w:ind w:left="369" w:right="1405"/>
      </w:pPr>
      <w:r>
        <w:pict w14:anchorId="22AAE998">
          <v:line id="_x0000_s1732" style="position:absolute;left:0;text-align:left;z-index:-251843072;mso-position-horizontal-relative:page" from="393.85pt,-19.65pt" to="541.6pt,-19.65pt" strokecolor="#b5b7b8" strokeweight=".14006mm">
            <w10:wrap anchorx="page"/>
          </v:line>
        </w:pict>
      </w:r>
      <w:r>
        <w:rPr>
          <w:color w:val="5D5D60"/>
        </w:rPr>
        <w:t>/ communication across stakeholders, government, and industry etc. – good</w:t>
      </w:r>
      <w:r>
        <w:rPr>
          <w:color w:val="5D5D60"/>
          <w:spacing w:val="-1"/>
        </w:rPr>
        <w:t xml:space="preserve"> </w:t>
      </w:r>
      <w:r>
        <w:rPr>
          <w:color w:val="5D5D60"/>
        </w:rPr>
        <w:t>lunch.</w:t>
      </w:r>
    </w:p>
    <w:p w14:paraId="65575DEB" w14:textId="77777777" w:rsidR="003B7CC6" w:rsidRDefault="003B7CC6">
      <w:pPr>
        <w:pStyle w:val="BodyText"/>
        <w:spacing w:before="2"/>
        <w:rPr>
          <w:sz w:val="6"/>
        </w:rPr>
      </w:pPr>
    </w:p>
    <w:p w14:paraId="63BAFB07" w14:textId="77777777" w:rsidR="003B7CC6" w:rsidRDefault="00511CF7">
      <w:pPr>
        <w:pStyle w:val="BodyText"/>
        <w:spacing w:line="20" w:lineRule="exact"/>
        <w:ind w:left="365"/>
        <w:rPr>
          <w:sz w:val="2"/>
        </w:rPr>
      </w:pPr>
      <w:r>
        <w:rPr>
          <w:sz w:val="2"/>
        </w:rPr>
      </w:r>
      <w:r>
        <w:rPr>
          <w:sz w:val="2"/>
        </w:rPr>
        <w:pict w14:anchorId="79BE516D">
          <v:group id="_x0000_s1730" style="width:147.75pt;height:.4pt;mso-position-horizontal-relative:char;mso-position-vertical-relative:line" coordsize="2955,8">
            <v:line id="_x0000_s1731" style="position:absolute" from="0,4" to="2955,4" strokecolor="#b5b7b8" strokeweight=".14006mm"/>
            <w10:anchorlock/>
          </v:group>
        </w:pict>
      </w:r>
    </w:p>
    <w:p w14:paraId="173D22A6" w14:textId="77777777" w:rsidR="003B7CC6" w:rsidRDefault="00511CF7">
      <w:pPr>
        <w:pStyle w:val="BodyText"/>
        <w:spacing w:before="98"/>
        <w:ind w:left="369"/>
      </w:pPr>
      <w:r>
        <w:rPr>
          <w:color w:val="5D5D60"/>
        </w:rPr>
        <w:t>Diversity of views / interactive</w:t>
      </w:r>
    </w:p>
    <w:p w14:paraId="1F66EB63" w14:textId="77777777" w:rsidR="003B7CC6" w:rsidRDefault="00511CF7">
      <w:pPr>
        <w:pStyle w:val="BodyText"/>
        <w:spacing w:before="35"/>
        <w:ind w:left="369"/>
      </w:pPr>
      <w:r>
        <w:rPr>
          <w:color w:val="5D5D60"/>
        </w:rPr>
        <w:t xml:space="preserve">/ instant feedback </w:t>
      </w:r>
      <w:proofErr w:type="gramStart"/>
      <w:r>
        <w:rPr>
          <w:color w:val="5D5D60"/>
        </w:rPr>
        <w:t>follow</w:t>
      </w:r>
      <w:proofErr w:type="gramEnd"/>
      <w:r>
        <w:rPr>
          <w:color w:val="5D5D60"/>
        </w:rPr>
        <w:t xml:space="preserve"> up by</w:t>
      </w:r>
    </w:p>
    <w:p w14:paraId="4A60E777" w14:textId="77777777" w:rsidR="003B7CC6" w:rsidRDefault="00511CF7">
      <w:pPr>
        <w:pStyle w:val="BodyText"/>
        <w:spacing w:before="35"/>
        <w:ind w:left="369"/>
      </w:pPr>
      <w:r>
        <w:rPr>
          <w:color w:val="5D5D60"/>
        </w:rPr>
        <w:t>reflective feedback.</w:t>
      </w:r>
    </w:p>
    <w:p w14:paraId="029CAA68" w14:textId="77777777" w:rsidR="003B7CC6" w:rsidRDefault="003B7CC6">
      <w:pPr>
        <w:pStyle w:val="BodyText"/>
        <w:spacing w:before="3"/>
        <w:rPr>
          <w:sz w:val="9"/>
        </w:rPr>
      </w:pPr>
    </w:p>
    <w:p w14:paraId="4F421A04" w14:textId="77777777" w:rsidR="003B7CC6" w:rsidRDefault="00511CF7">
      <w:pPr>
        <w:pStyle w:val="BodyText"/>
        <w:spacing w:line="20" w:lineRule="exact"/>
        <w:ind w:left="365"/>
        <w:rPr>
          <w:sz w:val="2"/>
        </w:rPr>
      </w:pPr>
      <w:r>
        <w:rPr>
          <w:sz w:val="2"/>
        </w:rPr>
      </w:r>
      <w:r>
        <w:rPr>
          <w:sz w:val="2"/>
        </w:rPr>
        <w:pict w14:anchorId="55617304">
          <v:group id="_x0000_s1728" style="width:147.75pt;height:.4pt;mso-position-horizontal-relative:char;mso-position-vertical-relative:line" coordsize="2955,8">
            <v:line id="_x0000_s1729" style="position:absolute" from="0,4" to="2955,4" strokecolor="#b5b7b8" strokeweight=".14006mm"/>
            <w10:anchorlock/>
          </v:group>
        </w:pict>
      </w:r>
    </w:p>
    <w:p w14:paraId="35ECFB2D" w14:textId="77777777" w:rsidR="003B7CC6" w:rsidRDefault="00511CF7">
      <w:pPr>
        <w:pStyle w:val="BodyText"/>
        <w:spacing w:before="63" w:line="280" w:lineRule="atLeast"/>
        <w:ind w:left="369" w:right="1448"/>
      </w:pPr>
      <w:r>
        <w:rPr>
          <w:color w:val="5D5D60"/>
        </w:rPr>
        <w:t xml:space="preserve">No </w:t>
      </w:r>
      <w:proofErr w:type="gramStart"/>
      <w:r>
        <w:rPr>
          <w:color w:val="5D5D60"/>
        </w:rPr>
        <w:t>butchers</w:t>
      </w:r>
      <w:proofErr w:type="gramEnd"/>
      <w:r>
        <w:rPr>
          <w:color w:val="5D5D60"/>
        </w:rPr>
        <w:t xml:space="preserve"> paper / variety of activities / broad inclusion of industries / good energy in the room.</w:t>
      </w:r>
    </w:p>
    <w:p w14:paraId="5F6CB128" w14:textId="77777777" w:rsidR="003B7CC6" w:rsidRDefault="003B7CC6">
      <w:pPr>
        <w:spacing w:line="280" w:lineRule="atLeast"/>
        <w:sectPr w:rsidR="003B7CC6">
          <w:type w:val="continuous"/>
          <w:pgSz w:w="11910" w:h="16840"/>
          <w:pgMar w:top="0" w:right="0" w:bottom="0" w:left="740" w:header="720" w:footer="720" w:gutter="0"/>
          <w:cols w:num="3" w:space="720" w:equalWidth="0">
            <w:col w:w="3279" w:space="90"/>
            <w:col w:w="3341" w:space="58"/>
            <w:col w:w="4402"/>
          </w:cols>
        </w:sectPr>
      </w:pPr>
    </w:p>
    <w:p w14:paraId="67D53421" w14:textId="77777777" w:rsidR="003B7CC6" w:rsidRDefault="00511CF7">
      <w:pPr>
        <w:pStyle w:val="BodyText"/>
        <w:tabs>
          <w:tab w:val="left" w:pos="7136"/>
          <w:tab w:val="left" w:pos="10091"/>
        </w:tabs>
        <w:spacing w:line="179" w:lineRule="exact"/>
        <w:ind w:left="3738"/>
      </w:pPr>
      <w:r>
        <w:pict w14:anchorId="16864768">
          <v:line id="_x0000_s1727" style="position:absolute;left:0;text-align:left;z-index:251597312;mso-position-horizontal-relative:page" from="55.45pt,1.75pt" to="201.45pt,1.75pt" strokecolor="#b5b7b8" strokeweight=".14006mm">
            <w10:wrap anchorx="page"/>
          </v:line>
        </w:pict>
      </w:r>
      <w:r>
        <w:rPr>
          <w:color w:val="5D5D60"/>
        </w:rPr>
        <w:t>facilitation and workshop</w:t>
      </w:r>
      <w:r>
        <w:rPr>
          <w:color w:val="5D5D60"/>
          <w:spacing w:val="-3"/>
        </w:rPr>
        <w:t xml:space="preserve"> </w:t>
      </w:r>
      <w:r>
        <w:rPr>
          <w:color w:val="5D5D60"/>
        </w:rPr>
        <w:t>session.</w:t>
      </w:r>
      <w:r>
        <w:rPr>
          <w:color w:val="5D5D60"/>
        </w:rPr>
        <w:tab/>
      </w:r>
      <w:r>
        <w:rPr>
          <w:color w:val="5D5D60"/>
          <w:u w:val="single" w:color="B5B7B8"/>
        </w:rPr>
        <w:t xml:space="preserve"> </w:t>
      </w:r>
      <w:r>
        <w:rPr>
          <w:color w:val="5D5D60"/>
          <w:u w:val="single" w:color="B5B7B8"/>
        </w:rPr>
        <w:tab/>
      </w:r>
    </w:p>
    <w:p w14:paraId="793DC5B4" w14:textId="77777777" w:rsidR="003B7CC6" w:rsidRDefault="00511CF7">
      <w:pPr>
        <w:pStyle w:val="BodyText"/>
        <w:tabs>
          <w:tab w:val="left" w:pos="3738"/>
          <w:tab w:val="left" w:pos="6686"/>
        </w:tabs>
        <w:spacing w:line="215" w:lineRule="exact"/>
        <w:ind w:left="369"/>
      </w:pPr>
      <w:r>
        <w:rPr>
          <w:color w:val="5D5D60"/>
        </w:rPr>
        <w:t>Interaction / breadth</w:t>
      </w:r>
      <w:r>
        <w:rPr>
          <w:color w:val="5D5D60"/>
          <w:spacing w:val="-1"/>
        </w:rPr>
        <w:t xml:space="preserve"> </w:t>
      </w:r>
      <w:r>
        <w:rPr>
          <w:color w:val="5D5D60"/>
        </w:rPr>
        <w:t>of</w:t>
      </w:r>
      <w:r>
        <w:rPr>
          <w:color w:val="5D5D60"/>
        </w:rPr>
        <w:tab/>
      </w:r>
      <w:r>
        <w:rPr>
          <w:color w:val="5D5D60"/>
          <w:u w:val="single" w:color="B5B7B8"/>
        </w:rPr>
        <w:t xml:space="preserve"> </w:t>
      </w:r>
      <w:r>
        <w:rPr>
          <w:color w:val="5D5D60"/>
          <w:u w:val="single" w:color="B5B7B8"/>
        </w:rPr>
        <w:tab/>
      </w:r>
    </w:p>
    <w:p w14:paraId="51D683EC" w14:textId="77777777" w:rsidR="003B7CC6" w:rsidRDefault="00511CF7">
      <w:pPr>
        <w:pStyle w:val="BodyText"/>
        <w:spacing w:before="35" w:line="273" w:lineRule="auto"/>
        <w:ind w:left="369" w:right="7911"/>
      </w:pPr>
      <w:r>
        <w:rPr>
          <w:noProof/>
        </w:rPr>
        <w:drawing>
          <wp:anchor distT="0" distB="0" distL="0" distR="0" simplePos="0" relativeHeight="251460096" behindDoc="0" locked="0" layoutInCell="1" allowOverlap="1" wp14:anchorId="386E2A49" wp14:editId="755913A0">
            <wp:simplePos x="0" y="0"/>
            <wp:positionH relativeFrom="page">
              <wp:posOffset>2843847</wp:posOffset>
            </wp:positionH>
            <wp:positionV relativeFrom="paragraph">
              <wp:posOffset>204153</wp:posOffset>
            </wp:positionV>
            <wp:extent cx="4030345" cy="2926079"/>
            <wp:effectExtent l="0" t="0" r="0" b="0"/>
            <wp:wrapNone/>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53" cstate="print"/>
                    <a:stretch>
                      <a:fillRect/>
                    </a:stretch>
                  </pic:blipFill>
                  <pic:spPr>
                    <a:xfrm>
                      <a:off x="0" y="0"/>
                      <a:ext cx="4030345" cy="2926079"/>
                    </a:xfrm>
                    <a:prstGeom prst="rect">
                      <a:avLst/>
                    </a:prstGeom>
                  </pic:spPr>
                </pic:pic>
              </a:graphicData>
            </a:graphic>
          </wp:anchor>
        </w:drawing>
      </w:r>
      <w:r>
        <w:rPr>
          <w:color w:val="5D5D60"/>
        </w:rPr>
        <w:t>participants e.g. g</w:t>
      </w:r>
      <w:r>
        <w:rPr>
          <w:color w:val="5D5D60"/>
        </w:rPr>
        <w:t>overnment / industry / plant / animal. Tangible documents to look back on.</w:t>
      </w:r>
    </w:p>
    <w:p w14:paraId="2D8FE68D" w14:textId="77777777" w:rsidR="003B7CC6" w:rsidRDefault="00511CF7">
      <w:pPr>
        <w:pStyle w:val="BodyText"/>
        <w:spacing w:before="2"/>
        <w:ind w:left="369"/>
      </w:pPr>
      <w:r>
        <w:pict w14:anchorId="7552CA8C">
          <v:shape id="_x0000_s1726" style="position:absolute;left:0;text-align:left;margin-left:55.45pt;margin-top:18.85pt;width:146pt;height:.1pt;z-index:-251724288;mso-wrap-distance-left:0;mso-wrap-distance-right:0;mso-position-horizontal-relative:page" coordorigin="1109,377" coordsize="2920,0" path="m1109,377r2920,e" filled="f" strokecolor="#b5b7b8" strokeweight=".14006mm">
            <v:path arrowok="t"/>
            <w10:wrap type="topAndBottom" anchorx="page"/>
          </v:shape>
        </w:pict>
      </w:r>
      <w:r>
        <w:rPr>
          <w:color w:val="5D5D60"/>
        </w:rPr>
        <w:t>Framework that has been used.</w:t>
      </w:r>
    </w:p>
    <w:p w14:paraId="048C85B2" w14:textId="77777777" w:rsidR="003B7CC6" w:rsidRDefault="00511CF7">
      <w:pPr>
        <w:pStyle w:val="BodyText"/>
        <w:spacing w:before="80" w:line="273" w:lineRule="auto"/>
        <w:ind w:left="369" w:right="8360"/>
      </w:pPr>
      <w:r>
        <w:rPr>
          <w:color w:val="5D5D60"/>
        </w:rPr>
        <w:t>Format was refreshing and got everyone involved - good</w:t>
      </w:r>
    </w:p>
    <w:p w14:paraId="1DF1A24E" w14:textId="77777777" w:rsidR="003B7CC6" w:rsidRDefault="00511CF7">
      <w:pPr>
        <w:pStyle w:val="BodyText"/>
        <w:spacing w:before="2" w:line="273" w:lineRule="auto"/>
        <w:ind w:left="369" w:right="7911"/>
      </w:pPr>
      <w:r>
        <w:pict w14:anchorId="04314C95">
          <v:shape id="_x0000_s1725" style="position:absolute;left:0;text-align:left;margin-left:55.45pt;margin-top:32.85pt;width:146pt;height:.1pt;z-index:-251723264;mso-wrap-distance-left:0;mso-wrap-distance-right:0;mso-position-horizontal-relative:page" coordorigin="1109,657" coordsize="2920,0" path="m1109,657r2920,e" filled="f" strokecolor="#b5b7b8" strokeweight=".14006mm">
            <v:path arrowok="t"/>
            <w10:wrap type="topAndBottom" anchorx="page"/>
          </v:shape>
        </w:pict>
      </w:r>
      <w:r>
        <w:rPr>
          <w:color w:val="5D5D60"/>
        </w:rPr>
        <w:t>energy. Good mix of perspectives. Genuine resolve to outcomes.</w:t>
      </w:r>
    </w:p>
    <w:p w14:paraId="59EC5D5B" w14:textId="77777777" w:rsidR="003B7CC6" w:rsidRDefault="00511CF7">
      <w:pPr>
        <w:pStyle w:val="BodyText"/>
        <w:spacing w:before="81" w:after="93" w:line="273" w:lineRule="auto"/>
        <w:ind w:left="369" w:right="7911"/>
      </w:pPr>
      <w:r>
        <w:rPr>
          <w:color w:val="5D5D60"/>
        </w:rPr>
        <w:t xml:space="preserve">There will be outcomes and follow ups from the workshop. The format and movement of the day. </w:t>
      </w:r>
      <w:proofErr w:type="spellStart"/>
      <w:r>
        <w:rPr>
          <w:color w:val="5D5D60"/>
        </w:rPr>
        <w:t>Colourful</w:t>
      </w:r>
      <w:proofErr w:type="spellEnd"/>
      <w:r>
        <w:rPr>
          <w:color w:val="5D5D60"/>
        </w:rPr>
        <w:t xml:space="preserve"> drawn agenda.</w:t>
      </w:r>
    </w:p>
    <w:p w14:paraId="5BC64FC9" w14:textId="77777777" w:rsidR="003B7CC6" w:rsidRDefault="00511CF7">
      <w:pPr>
        <w:pStyle w:val="BodyText"/>
        <w:spacing w:line="20" w:lineRule="exact"/>
        <w:ind w:left="365"/>
        <w:rPr>
          <w:sz w:val="2"/>
        </w:rPr>
      </w:pPr>
      <w:r>
        <w:rPr>
          <w:sz w:val="2"/>
        </w:rPr>
      </w:r>
      <w:r>
        <w:rPr>
          <w:sz w:val="2"/>
        </w:rPr>
        <w:pict w14:anchorId="0CBB4E5D">
          <v:group id="_x0000_s1723" style="width:146pt;height:.4pt;mso-position-horizontal-relative:char;mso-position-vertical-relative:line" coordsize="2920,8">
            <v:line id="_x0000_s1724" style="position:absolute" from="0,4" to="2919,4" strokecolor="#b5b7b8" strokeweight=".14006mm"/>
            <w10:anchorlock/>
          </v:group>
        </w:pict>
      </w:r>
    </w:p>
    <w:p w14:paraId="61EFC927" w14:textId="77777777" w:rsidR="003B7CC6" w:rsidRDefault="00511CF7">
      <w:pPr>
        <w:pStyle w:val="BodyText"/>
        <w:spacing w:before="98" w:line="273" w:lineRule="auto"/>
        <w:ind w:left="369" w:right="8051"/>
      </w:pPr>
      <w:r>
        <w:pict w14:anchorId="08BA0A59">
          <v:shape id="_x0000_s1722" style="position:absolute;left:0;text-align:left;margin-left:55.45pt;margin-top:51.6pt;width:146pt;height:.1pt;z-index:-251722240;mso-wrap-distance-left:0;mso-wrap-distance-right:0;mso-position-horizontal-relative:page" coordorigin="1109,1032" coordsize="2920,0" path="m1109,1032r2920,e" filled="f" strokecolor="#b5b7b8" strokeweight=".14006mm">
            <v:path arrowok="t"/>
            <w10:wrap type="topAndBottom" anchorx="page"/>
          </v:shape>
        </w:pict>
      </w:r>
      <w:r>
        <w:pict w14:anchorId="642BB386">
          <v:group id="_x0000_s1719" style="position:absolute;left:0;text-align:left;margin-left:574.9pt;margin-top:65.45pt;width:20.4pt;height:35.85pt;z-index:251595264;mso-position-horizontal-relative:page" coordorigin="11498,1309" coordsize="408,717">
            <v:shape id="_x0000_s1721" style="position:absolute;left:11497;top:1637;width:408;height:388" coordorigin="11498,1637" coordsize="408,388" path="m11856,1637r-81,36l11704,1700r-72,22l11559,1741r-7,2l11547,1746r-7,72l11530,1880r-12,61l11501,2002r-3,10l11502,2014r129,9l11676,2025r45,l11766,2024r31,-1l11859,2019r31,-1l11906,2017r,-146l11894,1792r-14,-70l11863,1652r-3,-11l11856,1637xe" fillcolor="#01a7cf" stroked="f">
              <v:path arrowok="t"/>
            </v:shape>
            <v:shape id="_x0000_s1720" type="#_x0000_t75" style="position:absolute;left:11515;top:1308;width:326;height:380">
              <v:imagedata r:id="rId22" o:title=""/>
            </v:shape>
            <w10:wrap anchorx="page"/>
          </v:group>
        </w:pict>
      </w:r>
      <w:r>
        <w:pict w14:anchorId="7B93088C">
          <v:line id="_x0000_s1718" style="position:absolute;left:0;text-align:left;z-index:251596288;mso-position-horizontal-relative:page" from="35pt,98.7pt" to="558.3pt,98.7pt" strokecolor="#c1d32f" strokeweight=".34994mm">
            <w10:wrap anchorx="page"/>
          </v:line>
        </w:pict>
      </w:r>
      <w:r>
        <w:rPr>
          <w:color w:val="5D5D60"/>
        </w:rPr>
        <w:t>Networking and learning alternative views / perspectives / ideas / pe</w:t>
      </w:r>
      <w:r>
        <w:rPr>
          <w:color w:val="5D5D60"/>
        </w:rPr>
        <w:t>rceptions.</w:t>
      </w:r>
    </w:p>
    <w:p w14:paraId="4704D607" w14:textId="77777777" w:rsidR="003B7CC6" w:rsidRDefault="003B7CC6">
      <w:pPr>
        <w:spacing w:line="273" w:lineRule="auto"/>
        <w:sectPr w:rsidR="003B7CC6">
          <w:type w:val="continuous"/>
          <w:pgSz w:w="11910" w:h="16840"/>
          <w:pgMar w:top="0" w:right="0" w:bottom="0" w:left="740" w:header="720" w:footer="720" w:gutter="0"/>
          <w:cols w:space="720"/>
        </w:sectPr>
      </w:pPr>
    </w:p>
    <w:p w14:paraId="1F93A3DC" w14:textId="77777777" w:rsidR="003B7CC6" w:rsidRDefault="00511CF7">
      <w:pPr>
        <w:pStyle w:val="BodyText"/>
        <w:spacing w:before="87" w:line="273" w:lineRule="auto"/>
        <w:ind w:left="3738" w:right="-19"/>
      </w:pPr>
      <w:r>
        <w:lastRenderedPageBreak/>
        <w:pict w14:anchorId="52BBE023">
          <v:line id="_x0000_s1717" style="position:absolute;left:0;text-align:left;z-index:251600384;mso-position-horizontal-relative:page" from="223.95pt,51.15pt" to="371.35pt,51.15pt" strokecolor="#b5b7b8" strokeweight=".14006mm">
            <w10:wrap anchorx="page"/>
          </v:line>
        </w:pict>
      </w:r>
      <w:r>
        <w:pict w14:anchorId="0C929388">
          <v:group id="_x0000_s1714" style="position:absolute;left:0;text-align:left;margin-left:54pt;margin-top:7.1pt;width:146.8pt;height:139.15pt;z-index:251611648;mso-position-horizontal-relative:page" coordorigin="1080,142" coordsize="2936,2783">
            <v:shape id="_x0000_s1716" type="#_x0000_t75" style="position:absolute;left:1080;top:141;width:2936;height:2783">
              <v:imagedata r:id="rId54" o:title=""/>
            </v:shape>
            <v:shape id="_x0000_s1715" type="#_x0000_t202" style="position:absolute;left:1080;top:141;width:2936;height:2783" filled="f" stroked="f">
              <v:textbox inset="0,0,0,0">
                <w:txbxContent>
                  <w:p w14:paraId="1405CC1A" w14:textId="77777777" w:rsidR="003B7CC6" w:rsidRDefault="003B7CC6">
                    <w:pPr>
                      <w:rPr>
                        <w:sz w:val="46"/>
                      </w:rPr>
                    </w:pPr>
                  </w:p>
                  <w:p w14:paraId="3D73C5B5" w14:textId="77777777" w:rsidR="003B7CC6" w:rsidRDefault="003B7CC6">
                    <w:pPr>
                      <w:rPr>
                        <w:sz w:val="46"/>
                      </w:rPr>
                    </w:pPr>
                  </w:p>
                  <w:p w14:paraId="1D747671" w14:textId="77777777" w:rsidR="003B7CC6" w:rsidRDefault="003B7CC6">
                    <w:pPr>
                      <w:spacing w:before="8"/>
                      <w:rPr>
                        <w:sz w:val="45"/>
                      </w:rPr>
                    </w:pPr>
                  </w:p>
                  <w:p w14:paraId="17F07DAF" w14:textId="77777777" w:rsidR="003B7CC6" w:rsidRDefault="00511CF7">
                    <w:pPr>
                      <w:spacing w:before="1"/>
                      <w:ind w:left="598"/>
                      <w:rPr>
                        <w:rFonts w:ascii="Montserrat"/>
                        <w:b/>
                        <w:sz w:val="36"/>
                      </w:rPr>
                    </w:pPr>
                    <w:r>
                      <w:rPr>
                        <w:rFonts w:ascii="Montserrat"/>
                        <w:b/>
                        <w:color w:val="FFFFFF"/>
                        <w:w w:val="115"/>
                        <w:sz w:val="36"/>
                      </w:rPr>
                      <w:t>we wish</w:t>
                    </w:r>
                  </w:p>
                </w:txbxContent>
              </v:textbox>
            </v:shape>
            <w10:wrap anchorx="page"/>
          </v:group>
        </w:pict>
      </w:r>
      <w:r>
        <w:rPr>
          <w:color w:val="5D5D60"/>
        </w:rPr>
        <w:t>People participate and stay all day, this leads somewhere – continual improvement.</w:t>
      </w:r>
    </w:p>
    <w:p w14:paraId="7E01F62D" w14:textId="77777777" w:rsidR="003B7CC6" w:rsidRDefault="00511CF7">
      <w:pPr>
        <w:pStyle w:val="BodyText"/>
        <w:spacing w:before="211" w:line="273" w:lineRule="auto"/>
        <w:ind w:left="3738" w:right="809"/>
      </w:pPr>
      <w:proofErr w:type="spellStart"/>
      <w:r>
        <w:rPr>
          <w:color w:val="5D5D60"/>
        </w:rPr>
        <w:t>Harmonisation</w:t>
      </w:r>
      <w:proofErr w:type="spellEnd"/>
      <w:r>
        <w:rPr>
          <w:color w:val="5D5D60"/>
        </w:rPr>
        <w:t xml:space="preserve"> across all stakeholders.</w:t>
      </w:r>
    </w:p>
    <w:p w14:paraId="2C4E1296" w14:textId="77777777" w:rsidR="003B7CC6" w:rsidRDefault="00511CF7">
      <w:pPr>
        <w:pStyle w:val="BodyText"/>
        <w:spacing w:before="87" w:line="273" w:lineRule="auto"/>
        <w:ind w:left="452" w:right="1099"/>
      </w:pPr>
      <w:r>
        <w:br w:type="column"/>
      </w:r>
      <w:r>
        <w:rPr>
          <w:color w:val="5D5D60"/>
        </w:rPr>
        <w:t xml:space="preserve">There </w:t>
      </w:r>
      <w:proofErr w:type="gramStart"/>
      <w:r>
        <w:rPr>
          <w:color w:val="5D5D60"/>
        </w:rPr>
        <w:t>was</w:t>
      </w:r>
      <w:proofErr w:type="gramEnd"/>
      <w:r>
        <w:rPr>
          <w:color w:val="5D5D60"/>
        </w:rPr>
        <w:t xml:space="preserve"> more community action groups included.</w:t>
      </w:r>
    </w:p>
    <w:p w14:paraId="4A2BD03F" w14:textId="77777777" w:rsidR="003B7CC6" w:rsidRDefault="003B7CC6">
      <w:pPr>
        <w:pStyle w:val="BodyText"/>
        <w:spacing w:before="12"/>
        <w:rPr>
          <w:sz w:val="6"/>
        </w:rPr>
      </w:pPr>
    </w:p>
    <w:p w14:paraId="0DE0CCDE" w14:textId="77777777" w:rsidR="003B7CC6" w:rsidRDefault="00511CF7">
      <w:pPr>
        <w:pStyle w:val="BodyText"/>
        <w:spacing w:line="20" w:lineRule="exact"/>
        <w:ind w:left="448"/>
        <w:rPr>
          <w:sz w:val="2"/>
        </w:rPr>
      </w:pPr>
      <w:r>
        <w:rPr>
          <w:sz w:val="2"/>
        </w:rPr>
      </w:r>
      <w:r>
        <w:rPr>
          <w:sz w:val="2"/>
        </w:rPr>
        <w:pict w14:anchorId="22CCF302">
          <v:group id="_x0000_s1712" style="width:147.45pt;height:.4pt;mso-position-horizontal-relative:char;mso-position-vertical-relative:line" coordsize="2949,8">
            <v:line id="_x0000_s1713" style="position:absolute" from="0,4" to="2949,4" strokecolor="#b5b7b8" strokeweight=".14006mm"/>
            <w10:anchorlock/>
          </v:group>
        </w:pict>
      </w:r>
    </w:p>
    <w:p w14:paraId="04201B2C" w14:textId="77777777" w:rsidR="003B7CC6" w:rsidRDefault="00511CF7">
      <w:pPr>
        <w:pStyle w:val="BodyText"/>
        <w:spacing w:before="62" w:line="280" w:lineRule="atLeast"/>
        <w:ind w:left="452" w:right="1468"/>
      </w:pPr>
      <w:r>
        <w:pict w14:anchorId="2B934F72">
          <v:line id="_x0000_s1711" style="position:absolute;left:0;text-align:left;z-index:251601408;mso-position-horizontal-relative:page" from="223.95pt,51.65pt" to="371.35pt,51.65pt" strokecolor="#b5b7b8" strokeweight=".14006mm">
            <w10:wrap anchorx="page"/>
          </v:line>
        </w:pict>
      </w:r>
      <w:r>
        <w:rPr>
          <w:color w:val="5D5D60"/>
        </w:rPr>
        <w:t>To fix all the biosecurity issues mentioned today - addition of farmers and general public / recreation groups.</w:t>
      </w:r>
    </w:p>
    <w:p w14:paraId="5EBF1523" w14:textId="77777777" w:rsidR="003B7CC6" w:rsidRDefault="003B7CC6">
      <w:pPr>
        <w:spacing w:line="280" w:lineRule="atLeast"/>
        <w:sectPr w:rsidR="003B7CC6">
          <w:pgSz w:w="11910" w:h="16840"/>
          <w:pgMar w:top="920" w:right="0" w:bottom="880" w:left="740" w:header="0" w:footer="694" w:gutter="0"/>
          <w:cols w:num="2" w:space="720" w:equalWidth="0">
            <w:col w:w="6645" w:space="40"/>
            <w:col w:w="4485"/>
          </w:cols>
        </w:sectPr>
      </w:pPr>
    </w:p>
    <w:p w14:paraId="639ADBB8" w14:textId="77777777" w:rsidR="003B7CC6" w:rsidRDefault="00511CF7">
      <w:pPr>
        <w:pStyle w:val="BodyText"/>
        <w:tabs>
          <w:tab w:val="left" w:pos="7136"/>
          <w:tab w:val="left" w:pos="10085"/>
        </w:tabs>
        <w:spacing w:line="209" w:lineRule="exact"/>
        <w:ind w:left="3738"/>
      </w:pPr>
      <w:r>
        <w:rPr>
          <w:color w:val="5D5D60"/>
        </w:rPr>
        <w:t>To have more diverse</w:t>
      </w:r>
      <w:r>
        <w:rPr>
          <w:color w:val="5D5D60"/>
          <w:spacing w:val="-6"/>
        </w:rPr>
        <w:t xml:space="preserve"> </w:t>
      </w:r>
      <w:r>
        <w:rPr>
          <w:color w:val="5D5D60"/>
        </w:rPr>
        <w:t>people</w:t>
      </w:r>
      <w:r>
        <w:rPr>
          <w:color w:val="5D5D60"/>
        </w:rPr>
        <w:tab/>
      </w:r>
      <w:r>
        <w:rPr>
          <w:color w:val="5D5D60"/>
          <w:u w:val="single" w:color="B5B7B8"/>
        </w:rPr>
        <w:t xml:space="preserve"> </w:t>
      </w:r>
      <w:r>
        <w:rPr>
          <w:color w:val="5D5D60"/>
          <w:u w:val="single" w:color="B5B7B8"/>
        </w:rPr>
        <w:tab/>
      </w:r>
    </w:p>
    <w:p w14:paraId="46EC1349" w14:textId="77777777" w:rsidR="003B7CC6" w:rsidRDefault="003B7CC6">
      <w:pPr>
        <w:spacing w:line="209" w:lineRule="exact"/>
        <w:sectPr w:rsidR="003B7CC6">
          <w:type w:val="continuous"/>
          <w:pgSz w:w="11910" w:h="16840"/>
          <w:pgMar w:top="0" w:right="0" w:bottom="0" w:left="740" w:header="720" w:footer="720" w:gutter="0"/>
          <w:cols w:space="720"/>
        </w:sectPr>
      </w:pPr>
    </w:p>
    <w:p w14:paraId="69ACB182" w14:textId="77777777" w:rsidR="003B7CC6" w:rsidRDefault="003B7CC6">
      <w:pPr>
        <w:pStyle w:val="BodyText"/>
        <w:rPr>
          <w:sz w:val="24"/>
        </w:rPr>
      </w:pPr>
    </w:p>
    <w:p w14:paraId="2122A7D6" w14:textId="77777777" w:rsidR="003B7CC6" w:rsidRDefault="003B7CC6">
      <w:pPr>
        <w:pStyle w:val="BodyText"/>
        <w:rPr>
          <w:sz w:val="24"/>
        </w:rPr>
      </w:pPr>
    </w:p>
    <w:p w14:paraId="498D8DE4" w14:textId="77777777" w:rsidR="003B7CC6" w:rsidRDefault="003B7CC6">
      <w:pPr>
        <w:pStyle w:val="BodyText"/>
        <w:rPr>
          <w:sz w:val="24"/>
        </w:rPr>
      </w:pPr>
    </w:p>
    <w:p w14:paraId="568932CD" w14:textId="77777777" w:rsidR="003B7CC6" w:rsidRDefault="00511CF7">
      <w:pPr>
        <w:pStyle w:val="BodyText"/>
        <w:spacing w:before="187" w:line="196" w:lineRule="exact"/>
        <w:ind w:left="369"/>
      </w:pPr>
      <w:r>
        <w:rPr>
          <w:color w:val="5D5D60"/>
        </w:rPr>
        <w:t>Not twelve months to the next</w:t>
      </w:r>
    </w:p>
    <w:p w14:paraId="686ECD8B" w14:textId="77777777" w:rsidR="003B7CC6" w:rsidRDefault="00511CF7">
      <w:pPr>
        <w:pStyle w:val="BodyText"/>
        <w:spacing w:before="35" w:line="273" w:lineRule="auto"/>
        <w:ind w:left="369" w:right="404"/>
      </w:pPr>
      <w:r>
        <w:br w:type="column"/>
      </w:r>
      <w:r>
        <w:rPr>
          <w:color w:val="5D5D60"/>
        </w:rPr>
        <w:t>e.g. from industry and from commun</w:t>
      </w:r>
      <w:r>
        <w:rPr>
          <w:color w:val="5D5D60"/>
        </w:rPr>
        <w:t>ity and from</w:t>
      </w:r>
      <w:r>
        <w:rPr>
          <w:color w:val="5D5D60"/>
          <w:spacing w:val="-11"/>
        </w:rPr>
        <w:t xml:space="preserve"> </w:t>
      </w:r>
      <w:r>
        <w:rPr>
          <w:color w:val="5D5D60"/>
        </w:rPr>
        <w:t>public.</w:t>
      </w:r>
    </w:p>
    <w:p w14:paraId="7DD03CFC" w14:textId="77777777" w:rsidR="003B7CC6" w:rsidRDefault="00511CF7">
      <w:pPr>
        <w:pStyle w:val="BodyText"/>
        <w:spacing w:before="210"/>
        <w:ind w:left="369"/>
      </w:pPr>
      <w:r>
        <w:pict w14:anchorId="4D5B9956">
          <v:line id="_x0000_s1710" style="position:absolute;left:0;text-align:left;z-index:251602432;mso-position-horizontal-relative:page" from="223.95pt,4.85pt" to="371.35pt,4.85pt" strokecolor="#b5b7b8" strokeweight=".14006mm">
            <w10:wrap anchorx="page"/>
          </v:line>
        </w:pict>
      </w:r>
      <w:r>
        <w:rPr>
          <w:color w:val="5D5D60"/>
        </w:rPr>
        <w:t>There was more time in</w:t>
      </w:r>
      <w:r>
        <w:rPr>
          <w:color w:val="5D5D60"/>
          <w:spacing w:val="-9"/>
        </w:rPr>
        <w:t xml:space="preserve"> </w:t>
      </w:r>
      <w:r>
        <w:rPr>
          <w:color w:val="5D5D60"/>
        </w:rPr>
        <w:t>first</w:t>
      </w:r>
    </w:p>
    <w:p w14:paraId="38C09A8A" w14:textId="77777777" w:rsidR="003B7CC6" w:rsidRDefault="00511CF7">
      <w:pPr>
        <w:pStyle w:val="BodyText"/>
        <w:spacing w:before="35"/>
        <w:ind w:left="369"/>
      </w:pPr>
      <w:r>
        <w:rPr>
          <w:color w:val="5D5D60"/>
        </w:rPr>
        <w:t>session just prior to lunch. More</w:t>
      </w:r>
    </w:p>
    <w:p w14:paraId="4FF577E0" w14:textId="77777777" w:rsidR="003B7CC6" w:rsidRDefault="00511CF7">
      <w:pPr>
        <w:pStyle w:val="BodyText"/>
        <w:spacing w:line="280" w:lineRule="atLeast"/>
        <w:ind w:left="369" w:right="1381"/>
      </w:pPr>
      <w:r>
        <w:br w:type="column"/>
      </w:r>
      <w:r>
        <w:rPr>
          <w:color w:val="5D5D60"/>
        </w:rPr>
        <w:t>For a national RFID system for biosecurity traceability! (Lunch was longer - because great conversations were had among industry leaders).</w:t>
      </w:r>
    </w:p>
    <w:p w14:paraId="17049AC1" w14:textId="77777777" w:rsidR="003B7CC6" w:rsidRDefault="003B7CC6">
      <w:pPr>
        <w:spacing w:line="280" w:lineRule="atLeast"/>
        <w:sectPr w:rsidR="003B7CC6">
          <w:type w:val="continuous"/>
          <w:pgSz w:w="11910" w:h="16840"/>
          <w:pgMar w:top="0" w:right="0" w:bottom="0" w:left="740" w:header="720" w:footer="720" w:gutter="0"/>
          <w:cols w:num="3" w:space="720" w:equalWidth="0">
            <w:col w:w="2956" w:space="413"/>
            <w:col w:w="3160" w:space="239"/>
            <w:col w:w="4402"/>
          </w:cols>
        </w:sectPr>
      </w:pPr>
    </w:p>
    <w:p w14:paraId="26B19171" w14:textId="77777777" w:rsidR="003B7CC6" w:rsidRDefault="00511CF7">
      <w:pPr>
        <w:pStyle w:val="BodyText"/>
        <w:spacing w:before="48" w:line="196" w:lineRule="exact"/>
        <w:ind w:left="369"/>
      </w:pPr>
      <w:r>
        <w:pict w14:anchorId="4E1658AD">
          <v:line id="_x0000_s1709" style="position:absolute;left:0;text-align:left;z-index:251609600;mso-position-horizontal-relative:page" from="55.45pt,21.2pt" to="201.45pt,21.2pt" strokecolor="#b5b7b8" strokeweight=".14006mm">
            <w10:wrap anchorx="page"/>
          </v:line>
        </w:pict>
      </w:r>
      <w:r>
        <w:rPr>
          <w:color w:val="5D5D60"/>
        </w:rPr>
        <w:t>meeting.</w:t>
      </w:r>
    </w:p>
    <w:p w14:paraId="05255FCA" w14:textId="77777777" w:rsidR="003B7CC6" w:rsidRDefault="00511CF7">
      <w:pPr>
        <w:pStyle w:val="BodyText"/>
        <w:tabs>
          <w:tab w:val="left" w:pos="3767"/>
          <w:tab w:val="left" w:pos="6716"/>
        </w:tabs>
        <w:spacing w:line="209" w:lineRule="exact"/>
        <w:ind w:left="369"/>
      </w:pPr>
      <w:r>
        <w:br w:type="column"/>
      </w:r>
      <w:r>
        <w:rPr>
          <w:color w:val="5D5D60"/>
        </w:rPr>
        <w:t>livestock associated information</w:t>
      </w:r>
      <w:r>
        <w:rPr>
          <w:color w:val="5D5D60"/>
          <w:spacing w:val="-10"/>
        </w:rPr>
        <w:t xml:space="preserve"> </w:t>
      </w:r>
      <w:r>
        <w:rPr>
          <w:color w:val="5D5D60"/>
        </w:rPr>
        <w:t>in</w:t>
      </w:r>
      <w:r>
        <w:rPr>
          <w:color w:val="5D5D60"/>
        </w:rPr>
        <w:tab/>
      </w:r>
      <w:r>
        <w:rPr>
          <w:color w:val="5D5D60"/>
          <w:u w:val="single" w:color="B5B7B8"/>
        </w:rPr>
        <w:t xml:space="preserve"> </w:t>
      </w:r>
      <w:r>
        <w:rPr>
          <w:color w:val="5D5D60"/>
          <w:u w:val="single" w:color="B5B7B8"/>
        </w:rPr>
        <w:tab/>
      </w:r>
    </w:p>
    <w:p w14:paraId="05D883A8" w14:textId="77777777" w:rsidR="003B7CC6" w:rsidRDefault="003B7CC6">
      <w:pPr>
        <w:spacing w:line="209" w:lineRule="exact"/>
        <w:sectPr w:rsidR="003B7CC6">
          <w:type w:val="continuous"/>
          <w:pgSz w:w="11910" w:h="16840"/>
          <w:pgMar w:top="0" w:right="0" w:bottom="0" w:left="740" w:header="720" w:footer="720" w:gutter="0"/>
          <w:cols w:num="2" w:space="720" w:equalWidth="0">
            <w:col w:w="1145" w:space="2224"/>
            <w:col w:w="7801"/>
          </w:cols>
        </w:sectPr>
      </w:pPr>
    </w:p>
    <w:p w14:paraId="5E3F6B24" w14:textId="77777777" w:rsidR="003B7CC6" w:rsidRDefault="003B7CC6">
      <w:pPr>
        <w:pStyle w:val="BodyText"/>
        <w:spacing w:before="7"/>
        <w:rPr>
          <w:sz w:val="21"/>
        </w:rPr>
      </w:pPr>
    </w:p>
    <w:p w14:paraId="41FE3D3D" w14:textId="77777777" w:rsidR="003B7CC6" w:rsidRDefault="00511CF7">
      <w:pPr>
        <w:pStyle w:val="BodyText"/>
        <w:ind w:left="369"/>
      </w:pPr>
      <w:r>
        <w:rPr>
          <w:color w:val="5D5D60"/>
        </w:rPr>
        <w:t>Go into depth through working</w:t>
      </w:r>
    </w:p>
    <w:p w14:paraId="51801BFC" w14:textId="77777777" w:rsidR="003B7CC6" w:rsidRDefault="00511CF7">
      <w:pPr>
        <w:pStyle w:val="BodyText"/>
        <w:spacing w:before="35"/>
        <w:ind w:left="369"/>
      </w:pPr>
      <w:r>
        <w:rPr>
          <w:color w:val="5D5D60"/>
        </w:rPr>
        <w:t>groups on specifics.</w:t>
      </w:r>
    </w:p>
    <w:p w14:paraId="3ABE6FAF" w14:textId="77777777" w:rsidR="003B7CC6" w:rsidRDefault="003B7CC6">
      <w:pPr>
        <w:pStyle w:val="BodyText"/>
        <w:spacing w:before="12"/>
        <w:rPr>
          <w:sz w:val="17"/>
        </w:rPr>
      </w:pPr>
    </w:p>
    <w:p w14:paraId="36CF5DF2" w14:textId="77777777" w:rsidR="003B7CC6" w:rsidRDefault="00511CF7">
      <w:pPr>
        <w:pStyle w:val="BodyText"/>
        <w:spacing w:line="196" w:lineRule="exact"/>
        <w:ind w:left="369"/>
      </w:pPr>
      <w:r>
        <w:pict w14:anchorId="4A54B5EB">
          <v:line id="_x0000_s1708" style="position:absolute;left:0;text-align:left;z-index:251610624;mso-position-horizontal-relative:page" from="55.45pt,-5.65pt" to="201.45pt,-5.65pt" strokecolor="#b5b7b8" strokeweight=".14006mm">
            <w10:wrap anchorx="page"/>
          </v:line>
        </w:pict>
      </w:r>
      <w:r>
        <w:rPr>
          <w:color w:val="5D5D60"/>
        </w:rPr>
        <w:t>That greater diversity within</w:t>
      </w:r>
    </w:p>
    <w:p w14:paraId="4C53F0CB" w14:textId="77777777" w:rsidR="003B7CC6" w:rsidRDefault="00511CF7">
      <w:pPr>
        <w:pStyle w:val="BodyText"/>
        <w:ind w:left="369"/>
      </w:pPr>
      <w:r>
        <w:br w:type="column"/>
      </w:r>
      <w:r>
        <w:rPr>
          <w:color w:val="5D5D60"/>
        </w:rPr>
        <w:t>information / summary session.</w:t>
      </w:r>
    </w:p>
    <w:p w14:paraId="4B497A75" w14:textId="77777777" w:rsidR="003B7CC6" w:rsidRDefault="003B7CC6">
      <w:pPr>
        <w:pStyle w:val="BodyText"/>
        <w:spacing w:before="12"/>
        <w:rPr>
          <w:sz w:val="17"/>
        </w:rPr>
      </w:pPr>
    </w:p>
    <w:p w14:paraId="5CEBA4C2" w14:textId="77777777" w:rsidR="003B7CC6" w:rsidRDefault="00511CF7">
      <w:pPr>
        <w:pStyle w:val="BodyText"/>
        <w:ind w:left="369"/>
      </w:pPr>
      <w:r>
        <w:pict w14:anchorId="2ED3E6BE">
          <v:line id="_x0000_s1707" style="position:absolute;left:0;text-align:left;z-index:251603456;mso-position-horizontal-relative:page" from="223.95pt,-5.65pt" to="371.35pt,-5.65pt" strokecolor="#b5b7b8" strokeweight=".14006mm">
            <w10:wrap anchorx="page"/>
          </v:line>
        </w:pict>
      </w:r>
      <w:r>
        <w:rPr>
          <w:color w:val="5D5D60"/>
        </w:rPr>
        <w:t>Something tangible and practical</w:t>
      </w:r>
    </w:p>
    <w:p w14:paraId="571C808A" w14:textId="77777777" w:rsidR="003B7CC6" w:rsidRDefault="00511CF7">
      <w:pPr>
        <w:pStyle w:val="BodyText"/>
        <w:spacing w:before="35"/>
        <w:ind w:left="369"/>
      </w:pPr>
      <w:r>
        <w:pict w14:anchorId="1247CFDB">
          <v:line id="_x0000_s1706" style="position:absolute;left:0;text-align:left;z-index:251604480;mso-position-horizontal-relative:page" from="223.95pt,20.5pt" to="371.35pt,20.5pt" strokecolor="#b5b7b8" strokeweight=".14006mm">
            <w10:wrap anchorx="page"/>
          </v:line>
        </w:pict>
      </w:r>
      <w:r>
        <w:rPr>
          <w:color w:val="5D5D60"/>
        </w:rPr>
        <w:t>comes out of this effort.</w:t>
      </w:r>
    </w:p>
    <w:p w14:paraId="7B7C14B5" w14:textId="77777777" w:rsidR="003B7CC6" w:rsidRDefault="00511CF7">
      <w:pPr>
        <w:pStyle w:val="BodyText"/>
        <w:ind w:left="369"/>
      </w:pPr>
      <w:r>
        <w:br w:type="column"/>
      </w:r>
      <w:r>
        <w:rPr>
          <w:color w:val="5D5D60"/>
        </w:rPr>
        <w:t>More time to cover in-depth.</w:t>
      </w:r>
    </w:p>
    <w:p w14:paraId="62335724" w14:textId="77777777" w:rsidR="003B7CC6" w:rsidRDefault="003B7CC6">
      <w:pPr>
        <w:pStyle w:val="BodyText"/>
        <w:spacing w:before="4"/>
        <w:rPr>
          <w:sz w:val="9"/>
        </w:rPr>
      </w:pPr>
    </w:p>
    <w:p w14:paraId="66A2F5CA" w14:textId="77777777" w:rsidR="003B7CC6" w:rsidRDefault="00511CF7">
      <w:pPr>
        <w:pStyle w:val="BodyText"/>
        <w:spacing w:line="20" w:lineRule="exact"/>
        <w:ind w:left="365"/>
        <w:rPr>
          <w:sz w:val="2"/>
        </w:rPr>
      </w:pPr>
      <w:r>
        <w:rPr>
          <w:sz w:val="2"/>
        </w:rPr>
      </w:r>
      <w:r>
        <w:rPr>
          <w:sz w:val="2"/>
        </w:rPr>
        <w:pict w14:anchorId="0EBA5E37">
          <v:group id="_x0000_s1704" style="width:147.45pt;height:.4pt;mso-position-horizontal-relative:char;mso-position-vertical-relative:line" coordsize="2949,8">
            <v:line id="_x0000_s1705" style="position:absolute" from="0,4" to="2949,4" strokecolor="#b5b7b8" strokeweight=".14006mm"/>
            <w10:anchorlock/>
          </v:group>
        </w:pict>
      </w:r>
    </w:p>
    <w:p w14:paraId="14BC2DF0" w14:textId="77777777" w:rsidR="003B7CC6" w:rsidRDefault="00511CF7">
      <w:pPr>
        <w:pStyle w:val="BodyText"/>
        <w:spacing w:before="97"/>
        <w:ind w:left="369"/>
      </w:pPr>
      <w:r>
        <w:rPr>
          <w:color w:val="5D5D60"/>
        </w:rPr>
        <w:t>SME to talk to specific posters</w:t>
      </w:r>
    </w:p>
    <w:p w14:paraId="123B04B7" w14:textId="77777777" w:rsidR="003B7CC6" w:rsidRDefault="00511CF7">
      <w:pPr>
        <w:pStyle w:val="BodyText"/>
        <w:spacing w:line="280" w:lineRule="atLeast"/>
        <w:ind w:left="369" w:right="1783"/>
      </w:pPr>
      <w:r>
        <w:rPr>
          <w:color w:val="5D5D60"/>
        </w:rPr>
        <w:t>/ focus groups to kick-start discussions.</w:t>
      </w:r>
    </w:p>
    <w:p w14:paraId="7D30A09E" w14:textId="77777777" w:rsidR="003B7CC6" w:rsidRDefault="003B7CC6">
      <w:pPr>
        <w:spacing w:line="280" w:lineRule="atLeast"/>
        <w:sectPr w:rsidR="003B7CC6">
          <w:type w:val="continuous"/>
          <w:pgSz w:w="11910" w:h="16840"/>
          <w:pgMar w:top="0" w:right="0" w:bottom="0" w:left="740" w:header="720" w:footer="720" w:gutter="0"/>
          <w:cols w:num="3" w:space="720" w:equalWidth="0">
            <w:col w:w="3009" w:space="361"/>
            <w:col w:w="3162" w:space="236"/>
            <w:col w:w="4402"/>
          </w:cols>
        </w:sectPr>
      </w:pPr>
    </w:p>
    <w:p w14:paraId="4D8EB9D2" w14:textId="77777777" w:rsidR="003B7CC6" w:rsidRDefault="00511CF7">
      <w:pPr>
        <w:pStyle w:val="BodyText"/>
        <w:spacing w:before="48" w:line="196" w:lineRule="exact"/>
        <w:ind w:left="369"/>
      </w:pPr>
      <w:r>
        <w:rPr>
          <w:color w:val="5D5D60"/>
        </w:rPr>
        <w:t>biosecurity issues are represented</w:t>
      </w:r>
    </w:p>
    <w:p w14:paraId="777B80D5" w14:textId="77777777" w:rsidR="003B7CC6" w:rsidRDefault="00511CF7">
      <w:pPr>
        <w:pStyle w:val="BodyText"/>
        <w:tabs>
          <w:tab w:val="left" w:pos="3767"/>
          <w:tab w:val="left" w:pos="6716"/>
        </w:tabs>
        <w:spacing w:line="209" w:lineRule="exact"/>
        <w:ind w:left="369"/>
      </w:pPr>
      <w:r>
        <w:br w:type="column"/>
      </w:r>
      <w:r>
        <w:rPr>
          <w:color w:val="5D5D60"/>
        </w:rPr>
        <w:t>It assists creating a</w:t>
      </w:r>
      <w:r>
        <w:rPr>
          <w:color w:val="5D5D60"/>
          <w:spacing w:val="-15"/>
        </w:rPr>
        <w:t xml:space="preserve"> </w:t>
      </w:r>
      <w:r>
        <w:rPr>
          <w:color w:val="5D5D60"/>
        </w:rPr>
        <w:t>‘robust’</w:t>
      </w:r>
      <w:r>
        <w:rPr>
          <w:color w:val="5D5D60"/>
        </w:rPr>
        <w:tab/>
      </w:r>
      <w:r>
        <w:rPr>
          <w:color w:val="5D5D60"/>
          <w:u w:val="single" w:color="B5B7B8"/>
        </w:rPr>
        <w:t xml:space="preserve"> </w:t>
      </w:r>
      <w:r>
        <w:rPr>
          <w:color w:val="5D5D60"/>
          <w:u w:val="single" w:color="B5B7B8"/>
        </w:rPr>
        <w:tab/>
      </w:r>
    </w:p>
    <w:p w14:paraId="580A5986" w14:textId="77777777" w:rsidR="003B7CC6" w:rsidRDefault="003B7CC6">
      <w:pPr>
        <w:spacing w:line="209" w:lineRule="exact"/>
        <w:sectPr w:rsidR="003B7CC6">
          <w:type w:val="continuous"/>
          <w:pgSz w:w="11910" w:h="16840"/>
          <w:pgMar w:top="0" w:right="0" w:bottom="0" w:left="740" w:header="720" w:footer="720" w:gutter="0"/>
          <w:cols w:num="2" w:space="720" w:equalWidth="0">
            <w:col w:w="3292" w:space="78"/>
            <w:col w:w="7800"/>
          </w:cols>
        </w:sectPr>
      </w:pPr>
    </w:p>
    <w:p w14:paraId="2019441F" w14:textId="77777777" w:rsidR="003B7CC6" w:rsidRDefault="00511CF7">
      <w:pPr>
        <w:pStyle w:val="BodyText"/>
        <w:spacing w:before="85"/>
        <w:ind w:left="369"/>
      </w:pPr>
      <w:r>
        <w:rPr>
          <w:color w:val="5D5D60"/>
        </w:rPr>
        <w:t>next round table.</w:t>
      </w:r>
    </w:p>
    <w:p w14:paraId="045715F5" w14:textId="77777777" w:rsidR="003B7CC6" w:rsidRDefault="003B7CC6">
      <w:pPr>
        <w:pStyle w:val="BodyText"/>
        <w:spacing w:before="4"/>
        <w:rPr>
          <w:sz w:val="9"/>
        </w:rPr>
      </w:pPr>
    </w:p>
    <w:p w14:paraId="1BF2106D" w14:textId="77777777" w:rsidR="003B7CC6" w:rsidRDefault="00511CF7">
      <w:pPr>
        <w:pStyle w:val="BodyText"/>
        <w:spacing w:line="20" w:lineRule="exact"/>
        <w:ind w:left="365" w:right="-44"/>
        <w:rPr>
          <w:sz w:val="2"/>
        </w:rPr>
      </w:pPr>
      <w:r>
        <w:rPr>
          <w:sz w:val="2"/>
        </w:rPr>
      </w:r>
      <w:r>
        <w:rPr>
          <w:sz w:val="2"/>
        </w:rPr>
        <w:pict w14:anchorId="59FCD55C">
          <v:group id="_x0000_s1702" style="width:146pt;height:.4pt;mso-position-horizontal-relative:char;mso-position-vertical-relative:line" coordsize="2920,8">
            <v:line id="_x0000_s1703" style="position:absolute" from="0,4" to="2919,4" strokecolor="#b5b7b8" strokeweight=".14006mm"/>
            <w10:anchorlock/>
          </v:group>
        </w:pict>
      </w:r>
    </w:p>
    <w:p w14:paraId="306CF6D2" w14:textId="77777777" w:rsidR="003B7CC6" w:rsidRDefault="00511CF7">
      <w:pPr>
        <w:pStyle w:val="BodyText"/>
        <w:spacing w:before="97" w:line="273" w:lineRule="auto"/>
        <w:ind w:left="369" w:right="439"/>
      </w:pPr>
      <w:r>
        <w:rPr>
          <w:color w:val="5D5D60"/>
        </w:rPr>
        <w:t>More funding, resourcing and engagement.</w:t>
      </w:r>
    </w:p>
    <w:p w14:paraId="5F45AC3B" w14:textId="77777777" w:rsidR="003B7CC6" w:rsidRDefault="003B7CC6">
      <w:pPr>
        <w:pStyle w:val="BodyText"/>
        <w:spacing w:before="11"/>
        <w:rPr>
          <w:sz w:val="6"/>
        </w:rPr>
      </w:pPr>
    </w:p>
    <w:p w14:paraId="0EED3A63" w14:textId="77777777" w:rsidR="003B7CC6" w:rsidRDefault="00511CF7">
      <w:pPr>
        <w:pStyle w:val="BodyText"/>
        <w:spacing w:line="20" w:lineRule="exact"/>
        <w:ind w:left="365" w:right="-44"/>
        <w:rPr>
          <w:sz w:val="2"/>
        </w:rPr>
      </w:pPr>
      <w:r>
        <w:rPr>
          <w:sz w:val="2"/>
        </w:rPr>
      </w:r>
      <w:r>
        <w:rPr>
          <w:sz w:val="2"/>
        </w:rPr>
        <w:pict w14:anchorId="26F62AC5">
          <v:group id="_x0000_s1700" style="width:146pt;height:.4pt;mso-position-horizontal-relative:char;mso-position-vertical-relative:line" coordsize="2920,8">
            <v:line id="_x0000_s1701" style="position:absolute" from="0,4" to="2919,4" strokecolor="#b5b7b8" strokeweight=".14006mm"/>
            <w10:anchorlock/>
          </v:group>
        </w:pict>
      </w:r>
    </w:p>
    <w:p w14:paraId="3DE5B178" w14:textId="77777777" w:rsidR="003B7CC6" w:rsidRDefault="00511CF7">
      <w:pPr>
        <w:pStyle w:val="BodyText"/>
        <w:spacing w:before="97" w:line="273" w:lineRule="auto"/>
        <w:ind w:left="369" w:right="1057"/>
      </w:pPr>
      <w:r>
        <w:rPr>
          <w:color w:val="5D5D60"/>
        </w:rPr>
        <w:t>Will today’s themes be implemented?</w:t>
      </w:r>
    </w:p>
    <w:p w14:paraId="2FD629B4" w14:textId="77777777" w:rsidR="003B7CC6" w:rsidRDefault="003B7CC6">
      <w:pPr>
        <w:pStyle w:val="BodyText"/>
        <w:spacing w:before="11"/>
        <w:rPr>
          <w:sz w:val="6"/>
        </w:rPr>
      </w:pPr>
    </w:p>
    <w:p w14:paraId="460AA174" w14:textId="77777777" w:rsidR="003B7CC6" w:rsidRDefault="00511CF7">
      <w:pPr>
        <w:pStyle w:val="BodyText"/>
        <w:spacing w:line="20" w:lineRule="exact"/>
        <w:ind w:left="365" w:right="-44"/>
        <w:rPr>
          <w:sz w:val="2"/>
        </w:rPr>
      </w:pPr>
      <w:r>
        <w:rPr>
          <w:sz w:val="2"/>
        </w:rPr>
      </w:r>
      <w:r>
        <w:rPr>
          <w:sz w:val="2"/>
        </w:rPr>
        <w:pict w14:anchorId="686EE34E">
          <v:group id="_x0000_s1698" style="width:146pt;height:.4pt;mso-position-horizontal-relative:char;mso-position-vertical-relative:line" coordsize="2920,8">
            <v:line id="_x0000_s1699" style="position:absolute" from="0,4" to="2919,4" strokecolor="#b5b7b8" strokeweight=".14006mm"/>
            <w10:anchorlock/>
          </v:group>
        </w:pict>
      </w:r>
    </w:p>
    <w:p w14:paraId="20E0A86C" w14:textId="77777777" w:rsidR="003B7CC6" w:rsidRDefault="00511CF7">
      <w:pPr>
        <w:pStyle w:val="BodyText"/>
        <w:spacing w:before="97"/>
        <w:ind w:left="369"/>
      </w:pPr>
      <w:r>
        <w:rPr>
          <w:color w:val="5D5D60"/>
        </w:rPr>
        <w:t>Real change and implementation</w:t>
      </w:r>
    </w:p>
    <w:p w14:paraId="65AA036F" w14:textId="77777777" w:rsidR="003B7CC6" w:rsidRDefault="00511CF7">
      <w:pPr>
        <w:pStyle w:val="BodyText"/>
        <w:spacing w:before="35" w:line="273" w:lineRule="auto"/>
        <w:ind w:left="369" w:right="20"/>
      </w:pPr>
      <w:r>
        <w:rPr>
          <w:color w:val="5D5D60"/>
        </w:rPr>
        <w:t>– continued collaboration between people in the room.</w:t>
      </w:r>
    </w:p>
    <w:p w14:paraId="4652AF1D" w14:textId="77777777" w:rsidR="003B7CC6" w:rsidRDefault="003B7CC6">
      <w:pPr>
        <w:pStyle w:val="BodyText"/>
        <w:spacing w:before="11"/>
        <w:rPr>
          <w:sz w:val="6"/>
        </w:rPr>
      </w:pPr>
    </w:p>
    <w:p w14:paraId="6D14B3B0" w14:textId="77777777" w:rsidR="003B7CC6" w:rsidRDefault="00511CF7">
      <w:pPr>
        <w:pStyle w:val="BodyText"/>
        <w:spacing w:line="20" w:lineRule="exact"/>
        <w:ind w:left="365" w:right="-44"/>
        <w:rPr>
          <w:sz w:val="2"/>
        </w:rPr>
      </w:pPr>
      <w:r>
        <w:rPr>
          <w:sz w:val="2"/>
        </w:rPr>
      </w:r>
      <w:r>
        <w:rPr>
          <w:sz w:val="2"/>
        </w:rPr>
        <w:pict w14:anchorId="52406016">
          <v:group id="_x0000_s1696" style="width:146pt;height:.4pt;mso-position-horizontal-relative:char;mso-position-vertical-relative:line" coordsize="2920,8">
            <v:line id="_x0000_s1697" style="position:absolute" from="0,4" to="2919,4" strokecolor="#b5b7b8" strokeweight=".14006mm"/>
            <w10:anchorlock/>
          </v:group>
        </w:pict>
      </w:r>
    </w:p>
    <w:p w14:paraId="4E3E6411" w14:textId="77777777" w:rsidR="003B7CC6" w:rsidRDefault="00511CF7">
      <w:pPr>
        <w:pStyle w:val="BodyText"/>
        <w:spacing w:before="98" w:line="273" w:lineRule="auto"/>
        <w:ind w:left="369" w:right="149"/>
      </w:pPr>
      <w:r>
        <w:rPr>
          <w:color w:val="5D5D60"/>
        </w:rPr>
        <w:t>That less sophisticated sectors or less involved sectors got greater emphasis and thought.</w:t>
      </w:r>
    </w:p>
    <w:p w14:paraId="4A91C734" w14:textId="77777777" w:rsidR="003B7CC6" w:rsidRDefault="00511CF7">
      <w:pPr>
        <w:pStyle w:val="BodyText"/>
        <w:spacing w:line="273" w:lineRule="auto"/>
        <w:ind w:left="369" w:right="22"/>
      </w:pPr>
      <w:r>
        <w:br w:type="column"/>
      </w:r>
      <w:r>
        <w:rPr>
          <w:color w:val="5D5D60"/>
        </w:rPr>
        <w:t xml:space="preserve">biosecurity system for the future generations. For stronger compliance. For </w:t>
      </w:r>
      <w:proofErr w:type="spellStart"/>
      <w:r>
        <w:rPr>
          <w:color w:val="5D5D60"/>
        </w:rPr>
        <w:t>behavioural</w:t>
      </w:r>
      <w:proofErr w:type="spellEnd"/>
      <w:r>
        <w:rPr>
          <w:color w:val="5D5D60"/>
        </w:rPr>
        <w:t xml:space="preserve"> change.</w:t>
      </w:r>
    </w:p>
    <w:p w14:paraId="5593E65D" w14:textId="77777777" w:rsidR="003B7CC6" w:rsidRDefault="00511CF7">
      <w:pPr>
        <w:pStyle w:val="BodyText"/>
        <w:spacing w:before="212" w:line="273" w:lineRule="auto"/>
        <w:ind w:left="369" w:right="77"/>
      </w:pPr>
      <w:r>
        <w:pict w14:anchorId="0AB30F47">
          <v:line id="_x0000_s1695" style="position:absolute;left:0;text-align:left;z-index:251605504;mso-position-horizontal-relative:page" from="223.95pt,4.9pt" to="371.35pt,4.9pt" strokecolor="#b5b7b8" strokeweight=".14006mm">
            <w10:wrap anchorx="page"/>
          </v:line>
        </w:pict>
      </w:r>
      <w:r>
        <w:pict w14:anchorId="125DC939">
          <v:line id="_x0000_s1694" style="position:absolute;left:0;text-align:left;z-index:251606528;mso-position-horizontal-relative:page" from="223.95pt,57.35pt" to="371.35pt,57.35pt" strokecolor="#b5b7b8" strokeweight=".14006mm">
            <w10:wrap anchorx="page"/>
          </v:line>
        </w:pict>
      </w:r>
      <w:r>
        <w:rPr>
          <w:color w:val="5D5D60"/>
        </w:rPr>
        <w:t>More service people were in the room to see it e.g. ministers / secretaries.</w:t>
      </w:r>
    </w:p>
    <w:p w14:paraId="25F95AC6" w14:textId="77777777" w:rsidR="003B7CC6" w:rsidRDefault="00511CF7">
      <w:pPr>
        <w:pStyle w:val="BodyText"/>
        <w:spacing w:before="210" w:line="273" w:lineRule="auto"/>
        <w:ind w:left="369" w:right="330"/>
      </w:pPr>
      <w:r>
        <w:pict w14:anchorId="32FD4C8D">
          <v:line id="_x0000_s1693" style="position:absolute;left:0;text-align:left;z-index:251607552;mso-position-horizontal-relative:page" from="223.95pt,43.25pt" to="371.35pt,43.25pt" strokecolor="#b5b7b8" strokeweight=".14006mm">
            <w10:wrap anchorx="page"/>
          </v:line>
        </w:pict>
      </w:r>
      <w:r>
        <w:rPr>
          <w:color w:val="5D5D60"/>
        </w:rPr>
        <w:t>More stakeholders (diversity) presence today.</w:t>
      </w:r>
    </w:p>
    <w:p w14:paraId="6A1C215D" w14:textId="77777777" w:rsidR="003B7CC6" w:rsidRDefault="00511CF7">
      <w:pPr>
        <w:pStyle w:val="BodyText"/>
        <w:spacing w:before="210" w:line="273" w:lineRule="auto"/>
        <w:ind w:left="369" w:right="567"/>
      </w:pPr>
      <w:r>
        <w:pict w14:anchorId="3A6E8395">
          <v:line id="_x0000_s1692" style="position:absolute;left:0;text-align:left;z-index:251608576;mso-position-horizontal-relative:page" from="223.95pt,43.2pt" to="371.35pt,43.2pt" strokecolor="#b5b7b8" strokeweight=".14006mm">
            <w10:wrap anchorx="page"/>
          </v:line>
        </w:pict>
      </w:r>
      <w:r>
        <w:rPr>
          <w:color w:val="5D5D60"/>
        </w:rPr>
        <w:t>Meaningful outcome from workshop.</w:t>
      </w:r>
    </w:p>
    <w:p w14:paraId="5438D8E8" w14:textId="77777777" w:rsidR="003B7CC6" w:rsidRDefault="00511CF7">
      <w:pPr>
        <w:pStyle w:val="BodyText"/>
        <w:spacing w:line="273" w:lineRule="auto"/>
        <w:ind w:left="369" w:right="1623"/>
      </w:pPr>
      <w:r>
        <w:br w:type="column"/>
      </w:r>
      <w:r>
        <w:rPr>
          <w:color w:val="5D5D60"/>
        </w:rPr>
        <w:t>Mandatory recording animal events.</w:t>
      </w:r>
    </w:p>
    <w:p w14:paraId="23E61A3E" w14:textId="77777777" w:rsidR="003B7CC6" w:rsidRDefault="003B7CC6">
      <w:pPr>
        <w:pStyle w:val="BodyText"/>
        <w:spacing w:before="11"/>
        <w:rPr>
          <w:sz w:val="6"/>
        </w:rPr>
      </w:pPr>
    </w:p>
    <w:p w14:paraId="4D898DD2" w14:textId="77777777" w:rsidR="003B7CC6" w:rsidRDefault="00511CF7">
      <w:pPr>
        <w:pStyle w:val="BodyText"/>
        <w:spacing w:line="20" w:lineRule="exact"/>
        <w:ind w:left="365"/>
        <w:rPr>
          <w:sz w:val="2"/>
        </w:rPr>
      </w:pPr>
      <w:r>
        <w:rPr>
          <w:sz w:val="2"/>
        </w:rPr>
      </w:r>
      <w:r>
        <w:rPr>
          <w:sz w:val="2"/>
        </w:rPr>
        <w:pict w14:anchorId="619C6CDD">
          <v:group id="_x0000_s1690" style="width:147.45pt;height:.4pt;mso-position-horizontal-relative:char;mso-position-vertical-relative:line" coordsize="2949,8">
            <v:line id="_x0000_s1691" style="position:absolute" from="0,4" to="2949,4" strokecolor="#b5b7b8" strokeweight=".14006mm"/>
            <w10:anchorlock/>
          </v:group>
        </w:pict>
      </w:r>
    </w:p>
    <w:p w14:paraId="31128E34" w14:textId="77777777" w:rsidR="003B7CC6" w:rsidRDefault="00511CF7">
      <w:pPr>
        <w:pStyle w:val="BodyText"/>
        <w:spacing w:before="98" w:line="273" w:lineRule="auto"/>
        <w:ind w:left="369" w:right="1827"/>
      </w:pPr>
      <w:r>
        <w:rPr>
          <w:color w:val="5D5D60"/>
        </w:rPr>
        <w:t>More time to interact with attendees.</w:t>
      </w:r>
    </w:p>
    <w:p w14:paraId="2FE61D5C" w14:textId="77777777" w:rsidR="003B7CC6" w:rsidRDefault="003B7CC6">
      <w:pPr>
        <w:pStyle w:val="BodyText"/>
        <w:spacing w:before="10"/>
        <w:rPr>
          <w:sz w:val="6"/>
        </w:rPr>
      </w:pPr>
    </w:p>
    <w:p w14:paraId="2A011C4E" w14:textId="77777777" w:rsidR="003B7CC6" w:rsidRDefault="00511CF7">
      <w:pPr>
        <w:pStyle w:val="BodyText"/>
        <w:spacing w:line="20" w:lineRule="exact"/>
        <w:ind w:left="365"/>
        <w:rPr>
          <w:sz w:val="2"/>
        </w:rPr>
      </w:pPr>
      <w:r>
        <w:rPr>
          <w:sz w:val="2"/>
        </w:rPr>
      </w:r>
      <w:r>
        <w:rPr>
          <w:sz w:val="2"/>
        </w:rPr>
        <w:pict w14:anchorId="020A56D3">
          <v:group id="_x0000_s1688" style="width:147.45pt;height:.4pt;mso-position-horizontal-relative:char;mso-position-vertical-relative:line" coordsize="2949,8">
            <v:line id="_x0000_s1689" style="position:absolute" from="0,4" to="2949,4" strokecolor="#b5b7b8" strokeweight=".14006mm"/>
            <w10:anchorlock/>
          </v:group>
        </w:pict>
      </w:r>
    </w:p>
    <w:p w14:paraId="07A79390" w14:textId="77777777" w:rsidR="003B7CC6" w:rsidRDefault="00511CF7">
      <w:pPr>
        <w:pStyle w:val="BodyText"/>
        <w:spacing w:before="98" w:line="273" w:lineRule="auto"/>
        <w:ind w:left="369" w:right="1532"/>
      </w:pPr>
      <w:r>
        <w:rPr>
          <w:color w:val="5D5D60"/>
        </w:rPr>
        <w:t>Continuation of the co-design process.</w:t>
      </w:r>
    </w:p>
    <w:p w14:paraId="42D4A9C5" w14:textId="77777777" w:rsidR="003B7CC6" w:rsidRDefault="003B7CC6">
      <w:pPr>
        <w:pStyle w:val="BodyText"/>
        <w:spacing w:before="10"/>
        <w:rPr>
          <w:sz w:val="6"/>
        </w:rPr>
      </w:pPr>
    </w:p>
    <w:p w14:paraId="7381B5B7" w14:textId="77777777" w:rsidR="003B7CC6" w:rsidRDefault="00511CF7">
      <w:pPr>
        <w:pStyle w:val="BodyText"/>
        <w:spacing w:line="20" w:lineRule="exact"/>
        <w:ind w:left="365"/>
        <w:rPr>
          <w:sz w:val="2"/>
        </w:rPr>
      </w:pPr>
      <w:r>
        <w:rPr>
          <w:sz w:val="2"/>
        </w:rPr>
      </w:r>
      <w:r>
        <w:rPr>
          <w:sz w:val="2"/>
        </w:rPr>
        <w:pict w14:anchorId="7599A0A6">
          <v:group id="_x0000_s1686" style="width:147.45pt;height:.4pt;mso-position-horizontal-relative:char;mso-position-vertical-relative:line" coordsize="2949,8">
            <v:line id="_x0000_s1687" style="position:absolute" from="0,4" to="2949,4" strokecolor="#b5b7b8" strokeweight=".14006mm"/>
            <w10:anchorlock/>
          </v:group>
        </w:pict>
      </w:r>
    </w:p>
    <w:p w14:paraId="522534CD" w14:textId="77777777" w:rsidR="003B7CC6" w:rsidRDefault="00511CF7">
      <w:pPr>
        <w:pStyle w:val="BodyText"/>
        <w:spacing w:before="98" w:line="273" w:lineRule="auto"/>
        <w:ind w:left="369" w:right="1068"/>
      </w:pPr>
      <w:r>
        <w:rPr>
          <w:color w:val="5D5D60"/>
        </w:rPr>
        <w:t>We could have had representatives from other industries and stakeholders e.g. airport Marine and port of Melbourne</w:t>
      </w:r>
      <w:r>
        <w:rPr>
          <w:color w:val="5D5D60"/>
        </w:rPr>
        <w:t xml:space="preserve"> fishing.</w:t>
      </w:r>
    </w:p>
    <w:p w14:paraId="7867781B" w14:textId="77777777" w:rsidR="003B7CC6" w:rsidRDefault="003B7CC6">
      <w:pPr>
        <w:pStyle w:val="BodyText"/>
        <w:spacing w:before="11"/>
        <w:rPr>
          <w:sz w:val="6"/>
        </w:rPr>
      </w:pPr>
    </w:p>
    <w:p w14:paraId="3477A9A2" w14:textId="77777777" w:rsidR="003B7CC6" w:rsidRDefault="00511CF7">
      <w:pPr>
        <w:pStyle w:val="BodyText"/>
        <w:spacing w:line="20" w:lineRule="exact"/>
        <w:ind w:left="365"/>
        <w:rPr>
          <w:sz w:val="2"/>
        </w:rPr>
      </w:pPr>
      <w:r>
        <w:rPr>
          <w:sz w:val="2"/>
        </w:rPr>
      </w:r>
      <w:r>
        <w:rPr>
          <w:sz w:val="2"/>
        </w:rPr>
        <w:pict w14:anchorId="36B65A6D">
          <v:group id="_x0000_s1684" style="width:147.45pt;height:.4pt;mso-position-horizontal-relative:char;mso-position-vertical-relative:line" coordsize="2949,8">
            <v:line id="_x0000_s1685" style="position:absolute" from="0,4" to="2949,4" strokecolor="#b5b7b8" strokeweight=".14006mm"/>
            <w10:anchorlock/>
          </v:group>
        </w:pict>
      </w:r>
    </w:p>
    <w:p w14:paraId="6DB36F36" w14:textId="77777777" w:rsidR="003B7CC6" w:rsidRDefault="003B7CC6">
      <w:pPr>
        <w:spacing w:line="20" w:lineRule="exact"/>
        <w:rPr>
          <w:sz w:val="2"/>
        </w:rPr>
        <w:sectPr w:rsidR="003B7CC6">
          <w:type w:val="continuous"/>
          <w:pgSz w:w="11910" w:h="16840"/>
          <w:pgMar w:top="0" w:right="0" w:bottom="0" w:left="740" w:header="720" w:footer="720" w:gutter="0"/>
          <w:cols w:num="3" w:space="720" w:equalWidth="0">
            <w:col w:w="3320" w:space="49"/>
            <w:col w:w="3152" w:space="247"/>
            <w:col w:w="4402"/>
          </w:cols>
        </w:sectPr>
      </w:pPr>
    </w:p>
    <w:p w14:paraId="17BE4FC6" w14:textId="77777777" w:rsidR="003B7CC6" w:rsidRDefault="00511CF7">
      <w:pPr>
        <w:pStyle w:val="BodyText"/>
        <w:spacing w:before="11"/>
        <w:rPr>
          <w:sz w:val="6"/>
        </w:rPr>
      </w:pPr>
      <w:r>
        <w:pict w14:anchorId="0CB7C830">
          <v:group id="_x0000_s1681" style="position:absolute;margin-left:0;margin-top:787.35pt;width:.55pt;height:17.25pt;z-index:251598336;mso-position-horizontal-relative:page;mso-position-vertical-relative:page" coordorigin=",15747" coordsize="11,345">
            <v:line id="_x0000_s1683" style="position:absolute" from="5,15947" to="5,16091" strokecolor="#c1d32f" strokeweight=".16519mm"/>
            <v:line id="_x0000_s1682" style="position:absolute" from="5,15747" to="5,15893" strokecolor="#01a7cf" strokeweight=".1785mm"/>
            <w10:wrap anchorx="page" anchory="page"/>
          </v:group>
        </w:pict>
      </w:r>
      <w:r>
        <w:rPr>
          <w:noProof/>
        </w:rPr>
        <w:drawing>
          <wp:anchor distT="0" distB="0" distL="0" distR="0" simplePos="0" relativeHeight="251461120" behindDoc="0" locked="0" layoutInCell="1" allowOverlap="1" wp14:anchorId="0187A2F2" wp14:editId="4B82D8A8">
            <wp:simplePos x="0" y="0"/>
            <wp:positionH relativeFrom="page">
              <wp:posOffset>7313899</wp:posOffset>
            </wp:positionH>
            <wp:positionV relativeFrom="page">
              <wp:posOffset>9642056</wp:posOffset>
            </wp:positionV>
            <wp:extent cx="246105" cy="454841"/>
            <wp:effectExtent l="0" t="0" r="0" b="0"/>
            <wp:wrapNone/>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75BE8E74">
          <v:line id="_x0000_s1680" style="position:absolute;z-index:251599360;mso-position-horizontal-relative:page;mso-position-vertical-relative:page" from="36pt,792.5pt" to="559.3pt,792.5pt" strokecolor="#c1d32f" strokeweight=".34994mm">
            <w10:wrap anchorx="page" anchory="page"/>
          </v:line>
        </w:pict>
      </w:r>
    </w:p>
    <w:p w14:paraId="7B071ACB" w14:textId="77777777" w:rsidR="003B7CC6" w:rsidRDefault="00511CF7">
      <w:pPr>
        <w:pStyle w:val="BodyText"/>
        <w:spacing w:line="20" w:lineRule="exact"/>
        <w:ind w:left="365"/>
        <w:rPr>
          <w:sz w:val="2"/>
        </w:rPr>
      </w:pPr>
      <w:r>
        <w:rPr>
          <w:sz w:val="2"/>
        </w:rPr>
      </w:r>
      <w:r>
        <w:rPr>
          <w:sz w:val="2"/>
        </w:rPr>
        <w:pict w14:anchorId="0A5FA283">
          <v:group id="_x0000_s1678" style="width:146pt;height:.4pt;mso-position-horizontal-relative:char;mso-position-vertical-relative:line" coordsize="2920,8">
            <v:line id="_x0000_s1679" style="position:absolute" from="0,4" to="2919,4" strokecolor="#b5b7b8" strokeweight=".14006mm"/>
            <w10:anchorlock/>
          </v:group>
        </w:pict>
      </w:r>
    </w:p>
    <w:p w14:paraId="5A9BE2F8" w14:textId="77777777" w:rsidR="003B7CC6" w:rsidRDefault="00511CF7">
      <w:pPr>
        <w:pStyle w:val="BodyText"/>
        <w:spacing w:before="12"/>
        <w:rPr>
          <w:sz w:val="20"/>
        </w:rPr>
      </w:pPr>
      <w:r>
        <w:rPr>
          <w:noProof/>
        </w:rPr>
        <w:drawing>
          <wp:anchor distT="0" distB="0" distL="0" distR="0" simplePos="0" relativeHeight="251440640" behindDoc="0" locked="0" layoutInCell="1" allowOverlap="1" wp14:anchorId="11EA4147" wp14:editId="62D6F16B">
            <wp:simplePos x="0" y="0"/>
            <wp:positionH relativeFrom="page">
              <wp:posOffset>685800</wp:posOffset>
            </wp:positionH>
            <wp:positionV relativeFrom="paragraph">
              <wp:posOffset>205362</wp:posOffset>
            </wp:positionV>
            <wp:extent cx="6191187" cy="2543175"/>
            <wp:effectExtent l="0" t="0" r="0" b="0"/>
            <wp:wrapTopAndBottom/>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55" cstate="print"/>
                    <a:stretch>
                      <a:fillRect/>
                    </a:stretch>
                  </pic:blipFill>
                  <pic:spPr>
                    <a:xfrm>
                      <a:off x="0" y="0"/>
                      <a:ext cx="6191187" cy="2543175"/>
                    </a:xfrm>
                    <a:prstGeom prst="rect">
                      <a:avLst/>
                    </a:prstGeom>
                  </pic:spPr>
                </pic:pic>
              </a:graphicData>
            </a:graphic>
          </wp:anchor>
        </w:drawing>
      </w:r>
    </w:p>
    <w:p w14:paraId="295F1C70" w14:textId="77777777" w:rsidR="003B7CC6" w:rsidRDefault="003B7CC6">
      <w:pPr>
        <w:rPr>
          <w:sz w:val="20"/>
        </w:rPr>
        <w:sectPr w:rsidR="003B7CC6">
          <w:type w:val="continuous"/>
          <w:pgSz w:w="11910" w:h="16840"/>
          <w:pgMar w:top="0" w:right="0" w:bottom="0" w:left="740" w:header="720" w:footer="720" w:gutter="0"/>
          <w:cols w:space="720"/>
        </w:sectPr>
      </w:pPr>
    </w:p>
    <w:p w14:paraId="40D2AE15" w14:textId="77777777" w:rsidR="003B7CC6" w:rsidRDefault="00511CF7">
      <w:pPr>
        <w:pStyle w:val="BodyText"/>
        <w:spacing w:before="87"/>
        <w:ind w:left="3738"/>
      </w:pPr>
      <w:r>
        <w:lastRenderedPageBreak/>
        <w:pict w14:anchorId="6AF891A6">
          <v:group id="_x0000_s1671" style="position:absolute;left:0;text-align:left;margin-left:52.85pt;margin-top:7.1pt;width:146.8pt;height:139.15pt;z-index:251615744;mso-position-horizontal-relative:page" coordorigin="1057,142" coordsize="2936,2783">
            <v:rect id="_x0000_s1677" style="position:absolute;left:1056;top:141;width:2936;height:2783" fillcolor="#01a7cf" stroked="f"/>
            <v:shape id="_x0000_s1676" style="position:absolute;left:1929;top:561;width:1192;height:1192" coordorigin="1929,562" coordsize="1192,1192" path="m2525,562r-75,4l2378,580r-69,22l2245,631r-61,37l2129,712r-50,50l2036,817r-37,60l1969,942r-22,69l1934,1082r-5,75l1934,1232r13,72l1969,1372r30,65l2036,1497r43,56l2129,1602r55,44l2245,1683r64,30l2378,1735r72,13l2525,1753r74,-5l2671,1735r69,-22l2805,1683r60,-37l2920,1602r50,-49l3013,1497r37,-60l3080,1372r22,-68l3115,1232r5,-75l3115,1082r-13,-71l3080,942r-30,-65l3013,817r-43,-55l2920,712r-55,-44l2805,631r-65,-29l2671,580r-72,-14l2525,562xe" stroked="f">
              <v:path arrowok="t"/>
            </v:shape>
            <v:shape id="_x0000_s1675" type="#_x0000_t75" style="position:absolute;left:2243;top:1298;width:166;height:174">
              <v:imagedata r:id="rId56" o:title=""/>
            </v:shape>
            <v:shape id="_x0000_s1674" style="position:absolute;left:2150;top:840;width:790;height:467" coordorigin="2150,841" coordsize="790,467" o:spt="100" adj="0,,0" path="m2673,1281r-220,l2457,1283r20,9l2497,1299r21,5l2539,1307r54,l2642,1296r31,-15xm2496,841r-34,2l2427,848r-35,9l2358,871r-27,14l2308,903r-19,22l2276,953r-1,3l2271,959r-4,1l2246,967r-19,10l2209,990r-17,14l2169,1033r-14,31l2150,1097r5,36l2175,1177r34,36l2252,1237r48,11l2313,1248r12,2l2335,1255r8,11l2344,1268r3,1l2349,1271r21,11l2393,1288r23,l2440,1283r6,-2l2453,1281r220,l2687,1274r-90,l2526,1272r-41,-16l2403,1256r-13,-1l2376,1252r-10,-9l2358,1224r-2,-5l2355,1216r-33,l2311,1216r-36,-6l2244,1197r-27,-21l2195,1147r-11,-39l2188,1070r20,-34l2241,1009r13,-6l2268,998r14,-5l2295,988r4,-2l2304,983r1,-3l2313,954r14,-22l2346,915r23,-13l2434,880r66,-8l2735,872r-7,-1l2643,871r-5,-3l2604,856r-34,-8l2534,843r-38,-2xm2727,1195r-7,2l2718,1200r-54,50l2597,1274r90,l2688,1273r41,-35l2734,1233r4,-2l2821,1231r34,-10l2888,1204r3,-3l2789,1201r-29,l2731,1196r-4,-1xm2447,1241r-7,5l2428,1252r-12,3l2403,1256r82,l2460,1246r-8,-5l2447,1241xm2821,1231r-83,l2746,1232r38,3l2820,1231r1,xm2354,1214r-11,1l2333,1216r-11,l2355,1216r-1,-2xm2797,898r-104,l2731,903r35,14l2799,942r15,20l2823,983r2,21l2825,1009r-4,27l2836,1043r14,8l2864,1058r14,9l2899,1089r8,27l2901,1143r-20,24l2873,1174r-8,5l2856,1184r-10,4l2818,1198r-29,3l2891,1201r25,-20l2933,1153r6,-31l2935,1090r-11,-23l2909,1049r-19,-15l2868,1022r-7,-4l2858,1015r,-12l2856,987r-4,-18l2845,951r-10,-16l2800,900r-3,-2xm2735,872r-235,l2566,879r65,22l2637,903r8,1l2652,903r41,-5l2797,898r-41,-21l2735,872xm2707,866r-51,3l2651,870r-8,1l2728,871r-21,-5xe" fillcolor="#01a7cf" stroked="f">
              <v:stroke joinstyle="round"/>
              <v:formulas/>
              <v:path arrowok="t" o:connecttype="segments"/>
            </v:shape>
            <v:shape id="_x0000_s1673" type="#_x0000_t75" style="position:absolute;left:2243;top:1298;width:166;height:174">
              <v:imagedata r:id="rId57" o:title=""/>
            </v:shape>
            <v:shape id="_x0000_s1672" type="#_x0000_t202" style="position:absolute;left:1056;top:141;width:2936;height:2783" filled="f" stroked="f">
              <v:textbox inset="0,0,0,0">
                <w:txbxContent>
                  <w:p w14:paraId="59D26A06" w14:textId="77777777" w:rsidR="003B7CC6" w:rsidRDefault="003B7CC6">
                    <w:pPr>
                      <w:rPr>
                        <w:sz w:val="46"/>
                      </w:rPr>
                    </w:pPr>
                  </w:p>
                  <w:p w14:paraId="783A4E88" w14:textId="77777777" w:rsidR="003B7CC6" w:rsidRDefault="003B7CC6">
                    <w:pPr>
                      <w:rPr>
                        <w:sz w:val="46"/>
                      </w:rPr>
                    </w:pPr>
                  </w:p>
                  <w:p w14:paraId="6FE3A386" w14:textId="77777777" w:rsidR="003B7CC6" w:rsidRDefault="003B7CC6">
                    <w:pPr>
                      <w:spacing w:before="8"/>
                      <w:rPr>
                        <w:sz w:val="45"/>
                      </w:rPr>
                    </w:pPr>
                  </w:p>
                  <w:p w14:paraId="0B055015" w14:textId="77777777" w:rsidR="003B7CC6" w:rsidRDefault="00511CF7">
                    <w:pPr>
                      <w:spacing w:before="1"/>
                      <w:ind w:left="258"/>
                      <w:rPr>
                        <w:rFonts w:ascii="Montserrat"/>
                        <w:b/>
                        <w:sz w:val="36"/>
                      </w:rPr>
                    </w:pPr>
                    <w:r>
                      <w:rPr>
                        <w:rFonts w:ascii="Montserrat"/>
                        <w:b/>
                        <w:color w:val="FFFFFF"/>
                        <w:w w:val="120"/>
                        <w:sz w:val="36"/>
                      </w:rPr>
                      <w:t>we wonder</w:t>
                    </w:r>
                  </w:p>
                </w:txbxContent>
              </v:textbox>
            </v:shape>
            <w10:wrap anchorx="page"/>
          </v:group>
        </w:pict>
      </w:r>
      <w:r>
        <w:rPr>
          <w:color w:val="5D5D60"/>
        </w:rPr>
        <w:t>How will Feds use this?</w:t>
      </w:r>
    </w:p>
    <w:p w14:paraId="6D6D3AB6" w14:textId="77777777" w:rsidR="003B7CC6" w:rsidRDefault="003B7CC6">
      <w:pPr>
        <w:pStyle w:val="BodyText"/>
        <w:spacing w:before="5"/>
        <w:rPr>
          <w:sz w:val="9"/>
        </w:rPr>
      </w:pPr>
    </w:p>
    <w:p w14:paraId="12724537" w14:textId="77777777" w:rsidR="003B7CC6" w:rsidRDefault="00511CF7">
      <w:pPr>
        <w:pStyle w:val="BodyText"/>
        <w:spacing w:line="20" w:lineRule="exact"/>
        <w:ind w:left="3734" w:right="-72"/>
        <w:rPr>
          <w:sz w:val="2"/>
        </w:rPr>
      </w:pPr>
      <w:r>
        <w:rPr>
          <w:sz w:val="2"/>
        </w:rPr>
      </w:r>
      <w:r>
        <w:rPr>
          <w:sz w:val="2"/>
        </w:rPr>
        <w:pict w14:anchorId="46C10151">
          <v:group id="_x0000_s1669" style="width:147.45pt;height:.4pt;mso-position-horizontal-relative:char;mso-position-vertical-relative:line" coordsize="2949,8">
            <v:line id="_x0000_s1670" style="position:absolute" from="0,4" to="2949,4" strokecolor="#b5b7b8" strokeweight=".14006mm"/>
            <w10:anchorlock/>
          </v:group>
        </w:pict>
      </w:r>
    </w:p>
    <w:p w14:paraId="44D61470" w14:textId="77777777" w:rsidR="003B7CC6" w:rsidRDefault="00511CF7">
      <w:pPr>
        <w:pStyle w:val="BodyText"/>
        <w:spacing w:before="96"/>
        <w:ind w:left="3738"/>
      </w:pPr>
      <w:r>
        <w:rPr>
          <w:color w:val="5D5D60"/>
        </w:rPr>
        <w:t>If some sectors need more support</w:t>
      </w:r>
    </w:p>
    <w:p w14:paraId="63DAF523" w14:textId="77777777" w:rsidR="003B7CC6" w:rsidRDefault="00511CF7">
      <w:pPr>
        <w:pStyle w:val="BodyText"/>
        <w:spacing w:before="52" w:line="280" w:lineRule="atLeast"/>
        <w:ind w:left="410" w:right="1202"/>
      </w:pPr>
      <w:r>
        <w:br w:type="column"/>
      </w:r>
      <w:r>
        <w:rPr>
          <w:color w:val="5D5D60"/>
        </w:rPr>
        <w:t>If the biosecurity round table treated the approach issues light- heartily.</w:t>
      </w:r>
    </w:p>
    <w:p w14:paraId="61FB217F" w14:textId="77777777" w:rsidR="003B7CC6" w:rsidRDefault="003B7CC6">
      <w:pPr>
        <w:spacing w:line="280" w:lineRule="atLeast"/>
        <w:sectPr w:rsidR="003B7CC6">
          <w:footerReference w:type="default" r:id="rId58"/>
          <w:pgSz w:w="11910" w:h="16840"/>
          <w:pgMar w:top="920" w:right="0" w:bottom="880" w:left="740" w:header="0" w:footer="694" w:gutter="0"/>
          <w:pgNumType w:start="37"/>
          <w:cols w:num="2" w:space="720" w:equalWidth="0">
            <w:col w:w="6687" w:space="40"/>
            <w:col w:w="4443"/>
          </w:cols>
        </w:sectPr>
      </w:pPr>
    </w:p>
    <w:p w14:paraId="7A40E08C" w14:textId="77777777" w:rsidR="003B7CC6" w:rsidRDefault="00511CF7">
      <w:pPr>
        <w:pStyle w:val="BodyText"/>
        <w:tabs>
          <w:tab w:val="left" w:pos="7136"/>
          <w:tab w:val="left" w:pos="10085"/>
        </w:tabs>
        <w:spacing w:line="210" w:lineRule="exact"/>
        <w:ind w:left="3738"/>
      </w:pPr>
      <w:r>
        <w:rPr>
          <w:color w:val="5D5D60"/>
        </w:rPr>
        <w:t>to bring in line with other sectors.</w:t>
      </w:r>
      <w:r>
        <w:rPr>
          <w:color w:val="5D5D60"/>
        </w:rPr>
        <w:tab/>
      </w:r>
      <w:r>
        <w:rPr>
          <w:color w:val="5D5D60"/>
          <w:u w:val="single" w:color="B5B7B8"/>
        </w:rPr>
        <w:t xml:space="preserve"> </w:t>
      </w:r>
      <w:r>
        <w:rPr>
          <w:color w:val="5D5D60"/>
          <w:u w:val="single" w:color="B5B7B8"/>
        </w:rPr>
        <w:tab/>
      </w:r>
    </w:p>
    <w:p w14:paraId="25F34BC7" w14:textId="77777777" w:rsidR="003B7CC6" w:rsidRDefault="00511CF7">
      <w:pPr>
        <w:pStyle w:val="BodyText"/>
        <w:spacing w:before="35" w:line="209" w:lineRule="exact"/>
        <w:ind w:left="7137"/>
      </w:pPr>
      <w:r>
        <w:pict w14:anchorId="755C65E0">
          <v:line id="_x0000_s1668" style="position:absolute;left:0;text-align:left;z-index:251614720;mso-position-horizontal-relative:page" from="223.95pt,6.55pt" to="371.35pt,6.55pt" strokecolor="#b5b7b8" strokeweight=".14006mm">
            <w10:wrap anchorx="page"/>
          </v:line>
        </w:pict>
      </w:r>
      <w:r>
        <w:rPr>
          <w:color w:val="5D5D60"/>
        </w:rPr>
        <w:t>Biosecurity was not treated</w:t>
      </w:r>
    </w:p>
    <w:p w14:paraId="01AEE0F2" w14:textId="77777777" w:rsidR="003B7CC6" w:rsidRDefault="003B7CC6">
      <w:pPr>
        <w:spacing w:line="209" w:lineRule="exact"/>
        <w:sectPr w:rsidR="003B7CC6">
          <w:type w:val="continuous"/>
          <w:pgSz w:w="11910" w:h="16840"/>
          <w:pgMar w:top="0" w:right="0" w:bottom="0" w:left="740" w:header="720" w:footer="720" w:gutter="0"/>
          <w:cols w:space="720"/>
        </w:sectPr>
      </w:pPr>
    </w:p>
    <w:p w14:paraId="2CF85A9D" w14:textId="77777777" w:rsidR="003B7CC6" w:rsidRDefault="003B7CC6">
      <w:pPr>
        <w:pStyle w:val="BodyText"/>
        <w:rPr>
          <w:sz w:val="24"/>
        </w:rPr>
      </w:pPr>
    </w:p>
    <w:p w14:paraId="4EB90371" w14:textId="77777777" w:rsidR="003B7CC6" w:rsidRDefault="003B7CC6">
      <w:pPr>
        <w:pStyle w:val="BodyText"/>
        <w:rPr>
          <w:sz w:val="24"/>
        </w:rPr>
      </w:pPr>
    </w:p>
    <w:p w14:paraId="2AC5DEB1" w14:textId="77777777" w:rsidR="003B7CC6" w:rsidRDefault="003B7CC6">
      <w:pPr>
        <w:pStyle w:val="BodyText"/>
        <w:rPr>
          <w:sz w:val="24"/>
        </w:rPr>
      </w:pPr>
    </w:p>
    <w:p w14:paraId="03FD0193" w14:textId="77777777" w:rsidR="003B7CC6" w:rsidRDefault="003B7CC6">
      <w:pPr>
        <w:pStyle w:val="BodyText"/>
        <w:rPr>
          <w:sz w:val="24"/>
        </w:rPr>
      </w:pPr>
    </w:p>
    <w:p w14:paraId="1C320CA4" w14:textId="77777777" w:rsidR="003B7CC6" w:rsidRDefault="003B7CC6">
      <w:pPr>
        <w:pStyle w:val="BodyText"/>
        <w:rPr>
          <w:sz w:val="24"/>
        </w:rPr>
      </w:pPr>
    </w:p>
    <w:p w14:paraId="471BB7CF" w14:textId="77777777" w:rsidR="003B7CC6" w:rsidRDefault="003B7CC6">
      <w:pPr>
        <w:pStyle w:val="BodyText"/>
        <w:spacing w:before="12"/>
        <w:rPr>
          <w:sz w:val="24"/>
        </w:rPr>
      </w:pPr>
    </w:p>
    <w:p w14:paraId="0D675DF0" w14:textId="77777777" w:rsidR="003B7CC6" w:rsidRDefault="00511CF7">
      <w:pPr>
        <w:pStyle w:val="BodyText"/>
        <w:spacing w:line="273" w:lineRule="auto"/>
        <w:ind w:left="340" w:right="51"/>
      </w:pPr>
      <w:r>
        <w:rPr>
          <w:color w:val="5D5D60"/>
        </w:rPr>
        <w:t>What it will achieve – how to make long lasting meaningful change?</w:t>
      </w:r>
    </w:p>
    <w:p w14:paraId="518B7C94" w14:textId="77777777" w:rsidR="003B7CC6" w:rsidRDefault="003B7CC6">
      <w:pPr>
        <w:pStyle w:val="BodyText"/>
        <w:spacing w:before="12"/>
        <w:rPr>
          <w:sz w:val="6"/>
        </w:rPr>
      </w:pPr>
    </w:p>
    <w:p w14:paraId="6F37230A" w14:textId="77777777" w:rsidR="003B7CC6" w:rsidRDefault="00511CF7">
      <w:pPr>
        <w:pStyle w:val="BodyText"/>
        <w:spacing w:line="20" w:lineRule="exact"/>
        <w:ind w:left="336" w:right="-58"/>
        <w:rPr>
          <w:sz w:val="2"/>
        </w:rPr>
      </w:pPr>
      <w:r>
        <w:rPr>
          <w:sz w:val="2"/>
        </w:rPr>
      </w:r>
      <w:r>
        <w:rPr>
          <w:sz w:val="2"/>
        </w:rPr>
        <w:pict w14:anchorId="1B59BD65">
          <v:group id="_x0000_s1666" style="width:146pt;height:.4pt;mso-position-horizontal-relative:char;mso-position-vertical-relative:line" coordsize="2920,8">
            <v:line id="_x0000_s1667" style="position:absolute" from="0,4" to="2919,4" strokecolor="#b5b7b8" strokeweight=".14006mm"/>
            <w10:anchorlock/>
          </v:group>
        </w:pict>
      </w:r>
    </w:p>
    <w:p w14:paraId="31481857" w14:textId="77777777" w:rsidR="003B7CC6" w:rsidRDefault="00511CF7">
      <w:pPr>
        <w:pStyle w:val="BodyText"/>
        <w:spacing w:before="97" w:line="273" w:lineRule="auto"/>
        <w:ind w:left="340" w:right="20"/>
      </w:pPr>
      <w:r>
        <w:rPr>
          <w:color w:val="5D5D60"/>
        </w:rPr>
        <w:t>Will this enable change – is it going to effect change around breaking down existing walls?</w:t>
      </w:r>
    </w:p>
    <w:p w14:paraId="35DA960D" w14:textId="77777777" w:rsidR="003B7CC6" w:rsidRDefault="003B7CC6">
      <w:pPr>
        <w:pStyle w:val="BodyText"/>
        <w:spacing w:before="12"/>
        <w:rPr>
          <w:sz w:val="6"/>
        </w:rPr>
      </w:pPr>
    </w:p>
    <w:p w14:paraId="1DBB3F66" w14:textId="77777777" w:rsidR="003B7CC6" w:rsidRDefault="00511CF7">
      <w:pPr>
        <w:pStyle w:val="BodyText"/>
        <w:spacing w:line="20" w:lineRule="exact"/>
        <w:ind w:left="336" w:right="-58"/>
        <w:rPr>
          <w:sz w:val="2"/>
        </w:rPr>
      </w:pPr>
      <w:r>
        <w:rPr>
          <w:sz w:val="2"/>
        </w:rPr>
      </w:r>
      <w:r>
        <w:rPr>
          <w:sz w:val="2"/>
        </w:rPr>
        <w:pict w14:anchorId="55370C2B">
          <v:group id="_x0000_s1664" style="width:146pt;height:.4pt;mso-position-horizontal-relative:char;mso-position-vertical-relative:line" coordsize="2920,8">
            <v:line id="_x0000_s1665" style="position:absolute" from="0,4" to="2919,4" strokecolor="#b5b7b8" strokeweight=".14006mm"/>
            <w10:anchorlock/>
          </v:group>
        </w:pict>
      </w:r>
    </w:p>
    <w:p w14:paraId="337BFB41" w14:textId="77777777" w:rsidR="003B7CC6" w:rsidRDefault="00511CF7">
      <w:pPr>
        <w:pStyle w:val="BodyText"/>
        <w:spacing w:before="97" w:line="273" w:lineRule="auto"/>
        <w:ind w:left="340" w:right="241"/>
      </w:pPr>
      <w:r>
        <w:rPr>
          <w:color w:val="5D5D60"/>
        </w:rPr>
        <w:t>Who else could have been here- water / public land?</w:t>
      </w:r>
    </w:p>
    <w:p w14:paraId="3662C63A" w14:textId="77777777" w:rsidR="003B7CC6" w:rsidRDefault="003B7CC6">
      <w:pPr>
        <w:pStyle w:val="BodyText"/>
        <w:spacing w:before="11"/>
        <w:rPr>
          <w:sz w:val="6"/>
        </w:rPr>
      </w:pPr>
    </w:p>
    <w:p w14:paraId="065B8234" w14:textId="77777777" w:rsidR="003B7CC6" w:rsidRDefault="00511CF7">
      <w:pPr>
        <w:pStyle w:val="BodyText"/>
        <w:spacing w:line="20" w:lineRule="exact"/>
        <w:ind w:left="336" w:right="-58"/>
        <w:rPr>
          <w:sz w:val="2"/>
        </w:rPr>
      </w:pPr>
      <w:r>
        <w:rPr>
          <w:sz w:val="2"/>
        </w:rPr>
      </w:r>
      <w:r>
        <w:rPr>
          <w:sz w:val="2"/>
        </w:rPr>
        <w:pict w14:anchorId="50009866">
          <v:group id="_x0000_s1662" style="width:146pt;height:.4pt;mso-position-horizontal-relative:char;mso-position-vertical-relative:line" coordsize="2920,8">
            <v:line id="_x0000_s1663" style="position:absolute" from="0,4" to="2919,4" strokecolor="#b5b7b8" strokeweight=".14006mm"/>
            <w10:anchorlock/>
          </v:group>
        </w:pict>
      </w:r>
    </w:p>
    <w:p w14:paraId="7F9EC447" w14:textId="77777777" w:rsidR="003B7CC6" w:rsidRDefault="00511CF7">
      <w:pPr>
        <w:pStyle w:val="BodyText"/>
        <w:spacing w:before="97" w:line="273" w:lineRule="auto"/>
        <w:ind w:left="340" w:right="244"/>
      </w:pPr>
      <w:r>
        <w:rPr>
          <w:color w:val="5D5D60"/>
        </w:rPr>
        <w:t>Data ownership – collection and use.</w:t>
      </w:r>
    </w:p>
    <w:p w14:paraId="08DCCB43" w14:textId="77777777" w:rsidR="003B7CC6" w:rsidRDefault="003B7CC6">
      <w:pPr>
        <w:pStyle w:val="BodyText"/>
        <w:spacing w:before="11"/>
        <w:rPr>
          <w:sz w:val="6"/>
        </w:rPr>
      </w:pPr>
    </w:p>
    <w:p w14:paraId="196E795F" w14:textId="77777777" w:rsidR="003B7CC6" w:rsidRDefault="00511CF7">
      <w:pPr>
        <w:pStyle w:val="BodyText"/>
        <w:spacing w:line="20" w:lineRule="exact"/>
        <w:ind w:left="336" w:right="-58"/>
        <w:rPr>
          <w:sz w:val="2"/>
        </w:rPr>
      </w:pPr>
      <w:r>
        <w:rPr>
          <w:sz w:val="2"/>
        </w:rPr>
      </w:r>
      <w:r>
        <w:rPr>
          <w:sz w:val="2"/>
        </w:rPr>
        <w:pict w14:anchorId="4AA70EEA">
          <v:group id="_x0000_s1660" style="width:146pt;height:.4pt;mso-position-horizontal-relative:char;mso-position-vertical-relative:line" coordsize="2920,8">
            <v:line id="_x0000_s1661" style="position:absolute" from="0,4" to="2919,4" strokecolor="#b5b7b8" strokeweight=".14006mm"/>
            <w10:anchorlock/>
          </v:group>
        </w:pict>
      </w:r>
    </w:p>
    <w:p w14:paraId="3E32F58C" w14:textId="77777777" w:rsidR="003B7CC6" w:rsidRDefault="00511CF7">
      <w:pPr>
        <w:pStyle w:val="BodyText"/>
        <w:spacing w:before="97"/>
        <w:ind w:left="340"/>
      </w:pPr>
      <w:r>
        <w:rPr>
          <w:color w:val="5D5D60"/>
        </w:rPr>
        <w:t>How this ‘</w:t>
      </w:r>
      <w:proofErr w:type="spellStart"/>
      <w:r>
        <w:rPr>
          <w:color w:val="5D5D60"/>
        </w:rPr>
        <w:t>operationalises</w:t>
      </w:r>
      <w:proofErr w:type="spellEnd"/>
      <w:r>
        <w:rPr>
          <w:color w:val="5D5D60"/>
        </w:rPr>
        <w:t>’ – next</w:t>
      </w:r>
    </w:p>
    <w:p w14:paraId="4402D300" w14:textId="77777777" w:rsidR="003B7CC6" w:rsidRDefault="00511CF7">
      <w:pPr>
        <w:pStyle w:val="BodyText"/>
        <w:ind w:left="340"/>
      </w:pPr>
      <w:r>
        <w:br w:type="column"/>
      </w:r>
      <w:r>
        <w:rPr>
          <w:color w:val="5D5D60"/>
        </w:rPr>
        <w:t>What are we working towards?</w:t>
      </w:r>
    </w:p>
    <w:p w14:paraId="3B658A5B" w14:textId="77777777" w:rsidR="003B7CC6" w:rsidRDefault="003B7CC6">
      <w:pPr>
        <w:pStyle w:val="BodyText"/>
        <w:spacing w:before="4"/>
        <w:rPr>
          <w:sz w:val="9"/>
        </w:rPr>
      </w:pPr>
    </w:p>
    <w:p w14:paraId="4179995A" w14:textId="77777777" w:rsidR="003B7CC6" w:rsidRDefault="00511CF7">
      <w:pPr>
        <w:pStyle w:val="BodyText"/>
        <w:spacing w:line="20" w:lineRule="exact"/>
        <w:ind w:left="336" w:right="-44"/>
        <w:rPr>
          <w:sz w:val="2"/>
        </w:rPr>
      </w:pPr>
      <w:r>
        <w:rPr>
          <w:sz w:val="2"/>
        </w:rPr>
      </w:r>
      <w:r>
        <w:rPr>
          <w:sz w:val="2"/>
        </w:rPr>
        <w:pict w14:anchorId="7D165366">
          <v:group id="_x0000_s1658" style="width:147.45pt;height:.4pt;mso-position-horizontal-relative:char;mso-position-vertical-relative:line" coordsize="2949,8">
            <v:line id="_x0000_s1659" style="position:absolute" from="0,4" to="2949,4" strokecolor="#b5b7b8" strokeweight=".14006mm"/>
            <w10:anchorlock/>
          </v:group>
        </w:pict>
      </w:r>
    </w:p>
    <w:p w14:paraId="70FCF8CB" w14:textId="77777777" w:rsidR="003B7CC6" w:rsidRDefault="00511CF7">
      <w:pPr>
        <w:pStyle w:val="BodyText"/>
        <w:spacing w:before="97" w:line="273" w:lineRule="auto"/>
        <w:ind w:left="340" w:right="701"/>
      </w:pPr>
      <w:r>
        <w:rPr>
          <w:color w:val="5D5D60"/>
        </w:rPr>
        <w:t>What will the impact at this exercise be?</w:t>
      </w:r>
    </w:p>
    <w:p w14:paraId="33E1818D" w14:textId="77777777" w:rsidR="003B7CC6" w:rsidRDefault="003B7CC6">
      <w:pPr>
        <w:pStyle w:val="BodyText"/>
        <w:spacing w:before="11"/>
        <w:rPr>
          <w:sz w:val="6"/>
        </w:rPr>
      </w:pPr>
    </w:p>
    <w:p w14:paraId="6D33D729" w14:textId="77777777" w:rsidR="003B7CC6" w:rsidRDefault="00511CF7">
      <w:pPr>
        <w:pStyle w:val="BodyText"/>
        <w:spacing w:line="20" w:lineRule="exact"/>
        <w:ind w:left="336" w:right="-44"/>
        <w:rPr>
          <w:sz w:val="2"/>
        </w:rPr>
      </w:pPr>
      <w:r>
        <w:rPr>
          <w:sz w:val="2"/>
        </w:rPr>
      </w:r>
      <w:r>
        <w:rPr>
          <w:sz w:val="2"/>
        </w:rPr>
        <w:pict w14:anchorId="429D4CC8">
          <v:group id="_x0000_s1656" style="width:147.45pt;height:.4pt;mso-position-horizontal-relative:char;mso-position-vertical-relative:line" coordsize="2949,8">
            <v:line id="_x0000_s1657" style="position:absolute" from="0,4" to="2949,4" strokecolor="#b5b7b8" strokeweight=".14006mm"/>
            <w10:anchorlock/>
          </v:group>
        </w:pict>
      </w:r>
    </w:p>
    <w:p w14:paraId="78D23108" w14:textId="77777777" w:rsidR="003B7CC6" w:rsidRDefault="00511CF7">
      <w:pPr>
        <w:pStyle w:val="BodyText"/>
        <w:spacing w:before="97" w:line="273" w:lineRule="auto"/>
        <w:ind w:left="340" w:right="444"/>
      </w:pPr>
      <w:r>
        <w:rPr>
          <w:color w:val="5D5D60"/>
        </w:rPr>
        <w:t>What happens after this when taken to national round table?</w:t>
      </w:r>
    </w:p>
    <w:p w14:paraId="32B00AE6" w14:textId="77777777" w:rsidR="003B7CC6" w:rsidRDefault="003B7CC6">
      <w:pPr>
        <w:pStyle w:val="BodyText"/>
        <w:spacing w:before="11"/>
        <w:rPr>
          <w:sz w:val="6"/>
        </w:rPr>
      </w:pPr>
    </w:p>
    <w:p w14:paraId="269EF14C" w14:textId="77777777" w:rsidR="003B7CC6" w:rsidRDefault="00511CF7">
      <w:pPr>
        <w:pStyle w:val="BodyText"/>
        <w:spacing w:line="20" w:lineRule="exact"/>
        <w:ind w:left="336" w:right="-44"/>
        <w:rPr>
          <w:sz w:val="2"/>
        </w:rPr>
      </w:pPr>
      <w:r>
        <w:rPr>
          <w:sz w:val="2"/>
        </w:rPr>
      </w:r>
      <w:r>
        <w:rPr>
          <w:sz w:val="2"/>
        </w:rPr>
        <w:pict w14:anchorId="753AC98B">
          <v:group id="_x0000_s1654" style="width:147.45pt;height:.4pt;mso-position-horizontal-relative:char;mso-position-vertical-relative:line" coordsize="2949,8">
            <v:line id="_x0000_s1655" style="position:absolute" from="0,4" to="2949,4" strokecolor="#b5b7b8" strokeweight=".14006mm"/>
            <w10:anchorlock/>
          </v:group>
        </w:pict>
      </w:r>
    </w:p>
    <w:p w14:paraId="3A9BBEFC" w14:textId="77777777" w:rsidR="003B7CC6" w:rsidRDefault="00511CF7">
      <w:pPr>
        <w:pStyle w:val="BodyText"/>
        <w:spacing w:before="63" w:line="280" w:lineRule="atLeast"/>
        <w:ind w:left="340" w:right="140"/>
      </w:pPr>
      <w:r>
        <w:rPr>
          <w:color w:val="5D5D60"/>
        </w:rPr>
        <w:t>How this will be incorporated into this national workshop and what sort of alignment is seen with ideas?</w:t>
      </w:r>
    </w:p>
    <w:p w14:paraId="03FAA33D" w14:textId="77777777" w:rsidR="003B7CC6" w:rsidRDefault="00511CF7">
      <w:pPr>
        <w:pStyle w:val="BodyText"/>
        <w:tabs>
          <w:tab w:val="left" w:pos="3288"/>
        </w:tabs>
        <w:spacing w:line="142" w:lineRule="exact"/>
        <w:ind w:left="340"/>
        <w:rPr>
          <w:rFonts w:ascii="Times New Roman"/>
        </w:rPr>
      </w:pPr>
      <w:r>
        <w:rPr>
          <w:rFonts w:ascii="Times New Roman"/>
          <w:color w:val="5D5D60"/>
          <w:u w:val="single" w:color="B5B7B8"/>
        </w:rPr>
        <w:t xml:space="preserve"> </w:t>
      </w:r>
      <w:r>
        <w:rPr>
          <w:rFonts w:ascii="Times New Roman"/>
          <w:color w:val="5D5D60"/>
          <w:u w:val="single" w:color="B5B7B8"/>
        </w:rPr>
        <w:tab/>
      </w:r>
    </w:p>
    <w:p w14:paraId="41551EE5" w14:textId="77777777" w:rsidR="003B7CC6" w:rsidRDefault="00511CF7">
      <w:pPr>
        <w:pStyle w:val="BodyText"/>
        <w:spacing w:before="102" w:line="194" w:lineRule="exact"/>
        <w:ind w:left="340"/>
      </w:pPr>
      <w:r>
        <w:rPr>
          <w:color w:val="5D5D60"/>
        </w:rPr>
        <w:t>How they are going to use this?</w:t>
      </w:r>
    </w:p>
    <w:p w14:paraId="798F18D2" w14:textId="77777777" w:rsidR="003B7CC6" w:rsidRDefault="00511CF7">
      <w:pPr>
        <w:pStyle w:val="BodyText"/>
        <w:tabs>
          <w:tab w:val="left" w:pos="3288"/>
        </w:tabs>
        <w:spacing w:line="194" w:lineRule="exact"/>
        <w:ind w:left="340"/>
      </w:pPr>
      <w:r>
        <w:rPr>
          <w:color w:val="5D5D60"/>
          <w:u w:val="single" w:color="B5B7B8"/>
        </w:rPr>
        <w:t xml:space="preserve"> </w:t>
      </w:r>
      <w:r>
        <w:rPr>
          <w:color w:val="5D5D60"/>
          <w:u w:val="single" w:color="B5B7B8"/>
        </w:rPr>
        <w:tab/>
      </w:r>
    </w:p>
    <w:p w14:paraId="01B82422" w14:textId="77777777" w:rsidR="003B7CC6" w:rsidRDefault="00511CF7">
      <w:pPr>
        <w:pStyle w:val="BodyText"/>
        <w:spacing w:before="101" w:line="273" w:lineRule="auto"/>
        <w:ind w:left="340" w:right="401"/>
      </w:pPr>
      <w:r>
        <w:rPr>
          <w:color w:val="5D5D60"/>
        </w:rPr>
        <w:t>What will come of today’s hard work?</w:t>
      </w:r>
    </w:p>
    <w:p w14:paraId="104ED8F0" w14:textId="77777777" w:rsidR="003B7CC6" w:rsidRDefault="003B7CC6">
      <w:pPr>
        <w:pStyle w:val="BodyText"/>
        <w:spacing w:before="10"/>
        <w:rPr>
          <w:sz w:val="6"/>
        </w:rPr>
      </w:pPr>
    </w:p>
    <w:p w14:paraId="3BE52597" w14:textId="77777777" w:rsidR="003B7CC6" w:rsidRDefault="00511CF7">
      <w:pPr>
        <w:pStyle w:val="BodyText"/>
        <w:spacing w:line="20" w:lineRule="exact"/>
        <w:ind w:left="336" w:right="-44"/>
        <w:rPr>
          <w:sz w:val="2"/>
        </w:rPr>
      </w:pPr>
      <w:r>
        <w:rPr>
          <w:sz w:val="2"/>
        </w:rPr>
      </w:r>
      <w:r>
        <w:rPr>
          <w:sz w:val="2"/>
        </w:rPr>
        <w:pict w14:anchorId="60D043E1">
          <v:group id="_x0000_s1652" style="width:147.45pt;height:.4pt;mso-position-horizontal-relative:char;mso-position-vertical-relative:line" coordsize="2949,8">
            <v:line id="_x0000_s1653" style="position:absolute" from="0,4" to="2949,4" strokecolor="#b5b7b8" strokeweight=".14006mm"/>
            <w10:anchorlock/>
          </v:group>
        </w:pict>
      </w:r>
    </w:p>
    <w:p w14:paraId="60DFD763" w14:textId="77777777" w:rsidR="003B7CC6" w:rsidRDefault="00511CF7">
      <w:pPr>
        <w:pStyle w:val="BodyText"/>
        <w:spacing w:before="98" w:line="273" w:lineRule="auto"/>
        <w:ind w:left="340" w:right="266"/>
      </w:pPr>
      <w:r>
        <w:rPr>
          <w:color w:val="5D5D60"/>
        </w:rPr>
        <w:t>Will anything change – is it just a talk fest?</w:t>
      </w:r>
    </w:p>
    <w:p w14:paraId="0656E063" w14:textId="77777777" w:rsidR="003B7CC6" w:rsidRDefault="003B7CC6">
      <w:pPr>
        <w:pStyle w:val="BodyText"/>
        <w:spacing w:before="11"/>
        <w:rPr>
          <w:sz w:val="6"/>
        </w:rPr>
      </w:pPr>
    </w:p>
    <w:p w14:paraId="4DEAED43" w14:textId="77777777" w:rsidR="003B7CC6" w:rsidRDefault="00511CF7">
      <w:pPr>
        <w:pStyle w:val="BodyText"/>
        <w:spacing w:line="20" w:lineRule="exact"/>
        <w:ind w:left="336" w:right="-44"/>
        <w:rPr>
          <w:sz w:val="2"/>
        </w:rPr>
      </w:pPr>
      <w:r>
        <w:rPr>
          <w:sz w:val="2"/>
        </w:rPr>
      </w:r>
      <w:r>
        <w:rPr>
          <w:sz w:val="2"/>
        </w:rPr>
        <w:pict w14:anchorId="281635DA">
          <v:group id="_x0000_s1650" style="width:147.45pt;height:.4pt;mso-position-horizontal-relative:char;mso-position-vertical-relative:line" coordsize="2949,8">
            <v:line id="_x0000_s1651" style="position:absolute" from="0,4" to="2949,4" strokecolor="#b5b7b8" strokeweight=".14006mm"/>
            <w10:anchorlock/>
          </v:group>
        </w:pict>
      </w:r>
    </w:p>
    <w:p w14:paraId="489CFF20" w14:textId="77777777" w:rsidR="003B7CC6" w:rsidRDefault="00511CF7">
      <w:pPr>
        <w:pStyle w:val="BodyText"/>
        <w:spacing w:before="98" w:line="227" w:lineRule="exact"/>
        <w:ind w:left="340"/>
      </w:pPr>
      <w:r>
        <w:rPr>
          <w:color w:val="5D5D60"/>
        </w:rPr>
        <w:t xml:space="preserve">How many people will end </w:t>
      </w:r>
      <w:proofErr w:type="gramStart"/>
      <w:r>
        <w:rPr>
          <w:color w:val="5D5D60"/>
        </w:rPr>
        <w:t>up</w:t>
      </w:r>
      <w:proofErr w:type="gramEnd"/>
    </w:p>
    <w:p w14:paraId="49F45C05" w14:textId="77777777" w:rsidR="003B7CC6" w:rsidRDefault="00511CF7">
      <w:pPr>
        <w:pStyle w:val="BodyText"/>
        <w:spacing w:before="71" w:line="273" w:lineRule="auto"/>
        <w:ind w:left="340" w:right="1149"/>
      </w:pPr>
      <w:r>
        <w:br w:type="column"/>
      </w:r>
      <w:r>
        <w:rPr>
          <w:color w:val="5D5D60"/>
        </w:rPr>
        <w:t>seriously enough – biosecurity is a serious matter.</w:t>
      </w:r>
    </w:p>
    <w:p w14:paraId="3E7B0D26" w14:textId="77777777" w:rsidR="003B7CC6" w:rsidRDefault="003B7CC6">
      <w:pPr>
        <w:pStyle w:val="BodyText"/>
        <w:spacing w:before="11"/>
        <w:rPr>
          <w:sz w:val="6"/>
        </w:rPr>
      </w:pPr>
    </w:p>
    <w:p w14:paraId="11B442C6" w14:textId="77777777" w:rsidR="003B7CC6" w:rsidRDefault="00511CF7">
      <w:pPr>
        <w:pStyle w:val="BodyText"/>
        <w:spacing w:line="20" w:lineRule="exact"/>
        <w:ind w:left="336"/>
        <w:rPr>
          <w:sz w:val="2"/>
        </w:rPr>
      </w:pPr>
      <w:r>
        <w:rPr>
          <w:sz w:val="2"/>
        </w:rPr>
      </w:r>
      <w:r>
        <w:rPr>
          <w:sz w:val="2"/>
        </w:rPr>
        <w:pict w14:anchorId="22540212">
          <v:group id="_x0000_s1648" style="width:147.45pt;height:.4pt;mso-position-horizontal-relative:char;mso-position-vertical-relative:line" coordsize="2949,8">
            <v:line id="_x0000_s1649" style="position:absolute" from="0,4" to="2949,4" strokecolor="#b5b7b8" strokeweight=".14006mm"/>
            <w10:anchorlock/>
          </v:group>
        </w:pict>
      </w:r>
    </w:p>
    <w:p w14:paraId="4B7262D9" w14:textId="77777777" w:rsidR="003B7CC6" w:rsidRDefault="00511CF7">
      <w:pPr>
        <w:pStyle w:val="BodyText"/>
        <w:spacing w:before="97" w:line="273" w:lineRule="auto"/>
        <w:ind w:left="340" w:right="1389"/>
      </w:pPr>
      <w:r>
        <w:rPr>
          <w:color w:val="5D5D60"/>
        </w:rPr>
        <w:t>If we have the will (think we do) and the capacity to drive the change agenda?</w:t>
      </w:r>
    </w:p>
    <w:p w14:paraId="7E46EC28" w14:textId="77777777" w:rsidR="003B7CC6" w:rsidRDefault="003B7CC6">
      <w:pPr>
        <w:pStyle w:val="BodyText"/>
        <w:spacing w:before="12"/>
        <w:rPr>
          <w:sz w:val="6"/>
        </w:rPr>
      </w:pPr>
    </w:p>
    <w:p w14:paraId="01DEA5C2" w14:textId="77777777" w:rsidR="003B7CC6" w:rsidRDefault="00511CF7">
      <w:pPr>
        <w:pStyle w:val="BodyText"/>
        <w:spacing w:line="20" w:lineRule="exact"/>
        <w:ind w:left="336"/>
        <w:rPr>
          <w:sz w:val="2"/>
        </w:rPr>
      </w:pPr>
      <w:r>
        <w:rPr>
          <w:sz w:val="2"/>
        </w:rPr>
      </w:r>
      <w:r>
        <w:rPr>
          <w:sz w:val="2"/>
        </w:rPr>
        <w:pict w14:anchorId="3113814C">
          <v:group id="_x0000_s1646" style="width:147.45pt;height:.4pt;mso-position-horizontal-relative:char;mso-position-vertical-relative:line" coordsize="2949,8">
            <v:line id="_x0000_s1647" style="position:absolute" from="0,4" to="2949,4" strokecolor="#b5b7b8" strokeweight=".14006mm"/>
            <w10:anchorlock/>
          </v:group>
        </w:pict>
      </w:r>
    </w:p>
    <w:p w14:paraId="5589B441" w14:textId="77777777" w:rsidR="003B7CC6" w:rsidRDefault="00511CF7">
      <w:pPr>
        <w:pStyle w:val="BodyText"/>
        <w:spacing w:before="97" w:line="273" w:lineRule="auto"/>
        <w:ind w:left="340" w:right="1149"/>
      </w:pPr>
      <w:r>
        <w:rPr>
          <w:color w:val="5D5D60"/>
        </w:rPr>
        <w:t xml:space="preserve">More use of digital tools. Only opportunity for Ag Victoria / industry to </w:t>
      </w:r>
      <w:r>
        <w:rPr>
          <w:color w:val="5D5D60"/>
        </w:rPr>
        <w:t>engage with some stakeholders.</w:t>
      </w:r>
    </w:p>
    <w:p w14:paraId="1ED504F9" w14:textId="77777777" w:rsidR="003B7CC6" w:rsidRDefault="003B7CC6">
      <w:pPr>
        <w:pStyle w:val="BodyText"/>
        <w:spacing w:before="12"/>
        <w:rPr>
          <w:sz w:val="6"/>
        </w:rPr>
      </w:pPr>
    </w:p>
    <w:p w14:paraId="6D2C8963" w14:textId="77777777" w:rsidR="003B7CC6" w:rsidRDefault="00511CF7">
      <w:pPr>
        <w:pStyle w:val="BodyText"/>
        <w:spacing w:line="20" w:lineRule="exact"/>
        <w:ind w:left="336"/>
        <w:rPr>
          <w:sz w:val="2"/>
        </w:rPr>
      </w:pPr>
      <w:r>
        <w:rPr>
          <w:sz w:val="2"/>
        </w:rPr>
      </w:r>
      <w:r>
        <w:rPr>
          <w:sz w:val="2"/>
        </w:rPr>
        <w:pict w14:anchorId="3884CB17">
          <v:group id="_x0000_s1644" style="width:147.45pt;height:.4pt;mso-position-horizontal-relative:char;mso-position-vertical-relative:line" coordsize="2949,8">
            <v:line id="_x0000_s1645" style="position:absolute" from="0,4" to="2949,4" strokecolor="#b5b7b8" strokeweight=".14006mm"/>
            <w10:anchorlock/>
          </v:group>
        </w:pict>
      </w:r>
    </w:p>
    <w:p w14:paraId="609F9F5D" w14:textId="77777777" w:rsidR="003B7CC6" w:rsidRDefault="00511CF7">
      <w:pPr>
        <w:pStyle w:val="BodyText"/>
        <w:spacing w:before="98" w:line="273" w:lineRule="auto"/>
        <w:ind w:left="340" w:right="1142"/>
      </w:pPr>
      <w:r>
        <w:rPr>
          <w:color w:val="5D5D60"/>
        </w:rPr>
        <w:t>How we would react if there was a major outbreak?</w:t>
      </w:r>
    </w:p>
    <w:p w14:paraId="66B18B20" w14:textId="77777777" w:rsidR="003B7CC6" w:rsidRDefault="003B7CC6">
      <w:pPr>
        <w:pStyle w:val="BodyText"/>
        <w:spacing w:before="10"/>
        <w:rPr>
          <w:sz w:val="6"/>
        </w:rPr>
      </w:pPr>
    </w:p>
    <w:p w14:paraId="44332A62" w14:textId="77777777" w:rsidR="003B7CC6" w:rsidRDefault="00511CF7">
      <w:pPr>
        <w:pStyle w:val="BodyText"/>
        <w:spacing w:line="20" w:lineRule="exact"/>
        <w:ind w:left="336"/>
        <w:rPr>
          <w:sz w:val="2"/>
        </w:rPr>
      </w:pPr>
      <w:r>
        <w:rPr>
          <w:sz w:val="2"/>
        </w:rPr>
      </w:r>
      <w:r>
        <w:rPr>
          <w:sz w:val="2"/>
        </w:rPr>
        <w:pict w14:anchorId="38706599">
          <v:group id="_x0000_s1642" style="width:147.45pt;height:.4pt;mso-position-horizontal-relative:char;mso-position-vertical-relative:line" coordsize="2949,8">
            <v:line id="_x0000_s1643" style="position:absolute" from="0,4" to="2949,4" strokecolor="#b5b7b8" strokeweight=".14006mm"/>
            <w10:anchorlock/>
          </v:group>
        </w:pict>
      </w:r>
    </w:p>
    <w:p w14:paraId="79EDD0AF" w14:textId="77777777" w:rsidR="003B7CC6" w:rsidRDefault="00511CF7">
      <w:pPr>
        <w:pStyle w:val="BodyText"/>
        <w:spacing w:before="98" w:line="273" w:lineRule="auto"/>
        <w:ind w:left="340" w:right="1255"/>
      </w:pPr>
      <w:r>
        <w:rPr>
          <w:color w:val="5D5D60"/>
        </w:rPr>
        <w:t>How much change will occur and how?</w:t>
      </w:r>
    </w:p>
    <w:p w14:paraId="336BB6AC" w14:textId="77777777" w:rsidR="003B7CC6" w:rsidRDefault="003B7CC6">
      <w:pPr>
        <w:pStyle w:val="BodyText"/>
        <w:spacing w:before="11"/>
        <w:rPr>
          <w:sz w:val="6"/>
        </w:rPr>
      </w:pPr>
    </w:p>
    <w:p w14:paraId="464BA9F1" w14:textId="77777777" w:rsidR="003B7CC6" w:rsidRDefault="00511CF7">
      <w:pPr>
        <w:pStyle w:val="BodyText"/>
        <w:spacing w:line="20" w:lineRule="exact"/>
        <w:ind w:left="336"/>
        <w:rPr>
          <w:sz w:val="2"/>
        </w:rPr>
      </w:pPr>
      <w:r>
        <w:rPr>
          <w:sz w:val="2"/>
        </w:rPr>
      </w:r>
      <w:r>
        <w:rPr>
          <w:sz w:val="2"/>
        </w:rPr>
        <w:pict w14:anchorId="6BDB5FE3">
          <v:group id="_x0000_s1640" style="width:147.45pt;height:.4pt;mso-position-horizontal-relative:char;mso-position-vertical-relative:line" coordsize="2949,8">
            <v:line id="_x0000_s1641" style="position:absolute" from="0,4" to="2949,4" strokecolor="#b5b7b8" strokeweight=".14006mm"/>
            <w10:anchorlock/>
          </v:group>
        </w:pict>
      </w:r>
    </w:p>
    <w:p w14:paraId="5FC36B00" w14:textId="77777777" w:rsidR="003B7CC6" w:rsidRDefault="00511CF7">
      <w:pPr>
        <w:pStyle w:val="BodyText"/>
        <w:spacing w:before="98"/>
        <w:ind w:left="340"/>
      </w:pPr>
      <w:r>
        <w:rPr>
          <w:color w:val="5D5D60"/>
        </w:rPr>
        <w:t>If this work will influence upwards</w:t>
      </w:r>
    </w:p>
    <w:p w14:paraId="66ECC0C8" w14:textId="77777777" w:rsidR="003B7CC6" w:rsidRDefault="00511CF7">
      <w:pPr>
        <w:pStyle w:val="BodyText"/>
        <w:spacing w:before="35"/>
        <w:ind w:left="340"/>
      </w:pPr>
      <w:r>
        <w:rPr>
          <w:color w:val="5D5D60"/>
        </w:rPr>
        <w:t>and across borders?</w:t>
      </w:r>
    </w:p>
    <w:p w14:paraId="23AC9412" w14:textId="77777777" w:rsidR="003B7CC6" w:rsidRDefault="003B7CC6">
      <w:pPr>
        <w:pStyle w:val="BodyText"/>
        <w:spacing w:before="3"/>
        <w:rPr>
          <w:sz w:val="9"/>
        </w:rPr>
      </w:pPr>
    </w:p>
    <w:p w14:paraId="2EB94118" w14:textId="77777777" w:rsidR="003B7CC6" w:rsidRDefault="00511CF7">
      <w:pPr>
        <w:pStyle w:val="BodyText"/>
        <w:spacing w:line="20" w:lineRule="exact"/>
        <w:ind w:left="336"/>
        <w:rPr>
          <w:sz w:val="2"/>
        </w:rPr>
      </w:pPr>
      <w:r>
        <w:rPr>
          <w:sz w:val="2"/>
        </w:rPr>
      </w:r>
      <w:r>
        <w:rPr>
          <w:sz w:val="2"/>
        </w:rPr>
        <w:pict w14:anchorId="79FD0AD5">
          <v:group id="_x0000_s1638" style="width:147.45pt;height:.4pt;mso-position-horizontal-relative:char;mso-position-vertical-relative:line" coordsize="2949,8">
            <v:line id="_x0000_s1639" style="position:absolute" from="0,4" to="2949,4" strokecolor="#b5b7b8" strokeweight=".14006mm"/>
            <w10:anchorlock/>
          </v:group>
        </w:pict>
      </w:r>
    </w:p>
    <w:p w14:paraId="1403054C" w14:textId="77777777" w:rsidR="003B7CC6" w:rsidRDefault="00511CF7">
      <w:pPr>
        <w:pStyle w:val="BodyText"/>
        <w:spacing w:before="98" w:line="84" w:lineRule="exact"/>
        <w:ind w:left="340"/>
      </w:pPr>
      <w:r>
        <w:rPr>
          <w:color w:val="5D5D60"/>
        </w:rPr>
        <w:t>Will this lead to change?</w:t>
      </w:r>
    </w:p>
    <w:p w14:paraId="52EEE456" w14:textId="77777777" w:rsidR="003B7CC6" w:rsidRDefault="003B7CC6">
      <w:pPr>
        <w:spacing w:line="84" w:lineRule="exact"/>
        <w:sectPr w:rsidR="003B7CC6">
          <w:type w:val="continuous"/>
          <w:pgSz w:w="11910" w:h="16840"/>
          <w:pgMar w:top="0" w:right="0" w:bottom="0" w:left="740" w:header="720" w:footer="720" w:gutter="0"/>
          <w:cols w:num="3" w:space="720" w:equalWidth="0">
            <w:col w:w="3284" w:space="114"/>
            <w:col w:w="3329" w:space="70"/>
            <w:col w:w="4373"/>
          </w:cols>
        </w:sectPr>
      </w:pPr>
    </w:p>
    <w:p w14:paraId="31BAAC22" w14:textId="77777777" w:rsidR="003B7CC6" w:rsidRDefault="00511CF7">
      <w:pPr>
        <w:pStyle w:val="BodyText"/>
        <w:spacing w:line="273" w:lineRule="auto"/>
        <w:ind w:left="340" w:right="20"/>
      </w:pPr>
      <w:r>
        <w:rPr>
          <w:color w:val="5D5D60"/>
        </w:rPr>
        <w:t>steps and outcomes – if real change could be made from these</w:t>
      </w:r>
    </w:p>
    <w:p w14:paraId="616A559D" w14:textId="77777777" w:rsidR="003B7CC6" w:rsidRDefault="00511CF7">
      <w:pPr>
        <w:pStyle w:val="BodyText"/>
        <w:tabs>
          <w:tab w:val="left" w:pos="3738"/>
          <w:tab w:val="left" w:pos="6686"/>
        </w:tabs>
        <w:spacing w:before="53"/>
        <w:ind w:left="340"/>
        <w:rPr>
          <w:rFonts w:ascii="Times New Roman"/>
        </w:rPr>
      </w:pPr>
      <w:r>
        <w:br w:type="column"/>
      </w:r>
      <w:r>
        <w:rPr>
          <w:color w:val="5D5D60"/>
        </w:rPr>
        <w:t>reading and reflecting</w:t>
      </w:r>
      <w:r>
        <w:rPr>
          <w:color w:val="5D5D60"/>
          <w:spacing w:val="-26"/>
        </w:rPr>
        <w:t xml:space="preserve"> </w:t>
      </w:r>
      <w:r>
        <w:rPr>
          <w:color w:val="5D5D60"/>
        </w:rPr>
        <w:t>report?</w:t>
      </w:r>
      <w:r>
        <w:rPr>
          <w:color w:val="5D5D60"/>
        </w:rPr>
        <w:tab/>
      </w:r>
      <w:r>
        <w:rPr>
          <w:rFonts w:ascii="Times New Roman"/>
          <w:color w:val="5D5D60"/>
          <w:u w:val="single" w:color="B5B7B8"/>
        </w:rPr>
        <w:t xml:space="preserve"> </w:t>
      </w:r>
      <w:r>
        <w:rPr>
          <w:rFonts w:ascii="Times New Roman"/>
          <w:color w:val="5D5D60"/>
          <w:u w:val="single" w:color="B5B7B8"/>
        </w:rPr>
        <w:tab/>
      </w:r>
    </w:p>
    <w:p w14:paraId="476349E4" w14:textId="77777777" w:rsidR="003B7CC6" w:rsidRDefault="003B7CC6">
      <w:pPr>
        <w:pStyle w:val="BodyText"/>
        <w:spacing w:before="10"/>
        <w:rPr>
          <w:rFonts w:ascii="Times New Roman"/>
          <w:sz w:val="10"/>
        </w:rPr>
      </w:pPr>
    </w:p>
    <w:p w14:paraId="47169235" w14:textId="77777777" w:rsidR="003B7CC6" w:rsidRDefault="00511CF7">
      <w:pPr>
        <w:pStyle w:val="BodyText"/>
        <w:spacing w:line="20" w:lineRule="exact"/>
        <w:ind w:left="336"/>
        <w:rPr>
          <w:rFonts w:ascii="Times New Roman"/>
          <w:sz w:val="2"/>
        </w:rPr>
      </w:pPr>
      <w:r>
        <w:rPr>
          <w:rFonts w:ascii="Times New Roman"/>
          <w:sz w:val="2"/>
        </w:rPr>
      </w:r>
      <w:r>
        <w:rPr>
          <w:rFonts w:ascii="Times New Roman"/>
          <w:sz w:val="2"/>
        </w:rPr>
        <w:pict w14:anchorId="32150E15">
          <v:group id="_x0000_s1636" style="width:147.45pt;height:.4pt;mso-position-horizontal-relative:char;mso-position-vertical-relative:line" coordsize="2949,8">
            <v:line id="_x0000_s1637" style="position:absolute" from="0,4" to="2949,4" strokecolor="#b5b7b8" strokeweight=".14006mm"/>
            <w10:anchorlock/>
          </v:group>
        </w:pict>
      </w:r>
    </w:p>
    <w:p w14:paraId="47F3E80D" w14:textId="77777777" w:rsidR="003B7CC6" w:rsidRDefault="00511CF7">
      <w:pPr>
        <w:pStyle w:val="BodyText"/>
        <w:spacing w:line="99" w:lineRule="exact"/>
        <w:ind w:left="3738"/>
      </w:pPr>
      <w:r>
        <w:rPr>
          <w:color w:val="5D5D60"/>
        </w:rPr>
        <w:t>Sustainable against changes in</w:t>
      </w:r>
    </w:p>
    <w:p w14:paraId="731A0AAB" w14:textId="77777777" w:rsidR="003B7CC6" w:rsidRDefault="003B7CC6">
      <w:pPr>
        <w:spacing w:line="99" w:lineRule="exact"/>
        <w:sectPr w:rsidR="003B7CC6">
          <w:type w:val="continuous"/>
          <w:pgSz w:w="11910" w:h="16840"/>
          <w:pgMar w:top="0" w:right="0" w:bottom="0" w:left="740" w:header="720" w:footer="720" w:gutter="0"/>
          <w:cols w:num="2" w:space="720" w:equalWidth="0">
            <w:col w:w="3244" w:space="155"/>
            <w:col w:w="7771"/>
          </w:cols>
        </w:sectPr>
      </w:pPr>
    </w:p>
    <w:p w14:paraId="49183B0E" w14:textId="77777777" w:rsidR="003B7CC6" w:rsidRDefault="00511CF7">
      <w:pPr>
        <w:pStyle w:val="BodyText"/>
        <w:spacing w:before="1"/>
        <w:ind w:left="340"/>
      </w:pPr>
      <w:r>
        <w:rPr>
          <w:color w:val="5D5D60"/>
        </w:rPr>
        <w:t>discussions – how this connects</w:t>
      </w:r>
    </w:p>
    <w:p w14:paraId="419E6885" w14:textId="77777777" w:rsidR="003B7CC6" w:rsidRDefault="00511CF7">
      <w:pPr>
        <w:pStyle w:val="BodyText"/>
        <w:spacing w:line="228" w:lineRule="exact"/>
        <w:ind w:left="340"/>
      </w:pPr>
      <w:r>
        <w:br w:type="column"/>
      </w:r>
      <w:r>
        <w:rPr>
          <w:color w:val="5D5D60"/>
        </w:rPr>
        <w:t>Can we coordinate nationally</w:t>
      </w:r>
    </w:p>
    <w:p w14:paraId="751C8763" w14:textId="77777777" w:rsidR="003B7CC6" w:rsidRDefault="00511CF7">
      <w:pPr>
        <w:pStyle w:val="BodyText"/>
        <w:spacing w:before="125" w:line="138" w:lineRule="exact"/>
        <w:ind w:left="340"/>
      </w:pPr>
      <w:r>
        <w:br w:type="column"/>
      </w:r>
      <w:r>
        <w:rPr>
          <w:color w:val="5D5D60"/>
        </w:rPr>
        <w:t>government.</w:t>
      </w:r>
    </w:p>
    <w:p w14:paraId="6282CF55" w14:textId="77777777" w:rsidR="003B7CC6" w:rsidRDefault="003B7CC6">
      <w:pPr>
        <w:spacing w:line="138" w:lineRule="exact"/>
        <w:sectPr w:rsidR="003B7CC6">
          <w:type w:val="continuous"/>
          <w:pgSz w:w="11910" w:h="16840"/>
          <w:pgMar w:top="0" w:right="0" w:bottom="0" w:left="740" w:header="720" w:footer="720" w:gutter="0"/>
          <w:cols w:num="3" w:space="720" w:equalWidth="0">
            <w:col w:w="3035" w:space="364"/>
            <w:col w:w="2815" w:space="583"/>
            <w:col w:w="4373"/>
          </w:cols>
        </w:sectPr>
      </w:pPr>
    </w:p>
    <w:p w14:paraId="4F58DF26" w14:textId="77777777" w:rsidR="003B7CC6" w:rsidRDefault="00511CF7">
      <w:pPr>
        <w:pStyle w:val="BodyText"/>
        <w:tabs>
          <w:tab w:val="left" w:pos="3738"/>
          <w:tab w:val="left" w:pos="7136"/>
          <w:tab w:val="left" w:pos="10085"/>
        </w:tabs>
        <w:spacing w:line="264" w:lineRule="exact"/>
        <w:ind w:left="340"/>
      </w:pPr>
      <w:r>
        <w:pict w14:anchorId="6CCA1278">
          <v:line id="_x0000_s1635" style="position:absolute;left:0;text-align:left;z-index:251616768;mso-position-horizontal-relative:page" from="54pt,19.7pt" to="199.95pt,19.7pt" strokecolor="#b5b7b8" strokeweight=".14006mm">
            <w10:wrap anchorx="page"/>
          </v:line>
        </w:pict>
      </w:r>
      <w:proofErr w:type="gramStart"/>
      <w:r>
        <w:rPr>
          <w:color w:val="5D5D60"/>
        </w:rPr>
        <w:t>nationally  -</w:t>
      </w:r>
      <w:proofErr w:type="gramEnd"/>
      <w:r>
        <w:rPr>
          <w:color w:val="5D5D60"/>
        </w:rPr>
        <w:t xml:space="preserve"> data  - who owns it?</w:t>
      </w:r>
      <w:r>
        <w:rPr>
          <w:color w:val="5D5D60"/>
        </w:rPr>
        <w:tab/>
      </w:r>
      <w:r>
        <w:rPr>
          <w:color w:val="5D5D60"/>
          <w:position w:val="2"/>
        </w:rPr>
        <w:t>(consistently).</w:t>
      </w:r>
      <w:r>
        <w:rPr>
          <w:color w:val="5D5D60"/>
          <w:position w:val="2"/>
        </w:rPr>
        <w:tab/>
      </w:r>
      <w:r>
        <w:rPr>
          <w:color w:val="5D5D60"/>
          <w:position w:val="2"/>
          <w:u w:val="single" w:color="B5B7B8"/>
        </w:rPr>
        <w:t xml:space="preserve"> </w:t>
      </w:r>
      <w:r>
        <w:rPr>
          <w:color w:val="5D5D60"/>
          <w:position w:val="2"/>
          <w:u w:val="single" w:color="B5B7B8"/>
        </w:rPr>
        <w:tab/>
      </w:r>
    </w:p>
    <w:p w14:paraId="1F758488" w14:textId="77777777" w:rsidR="003B7CC6" w:rsidRDefault="003B7CC6">
      <w:pPr>
        <w:spacing w:line="264" w:lineRule="exact"/>
        <w:sectPr w:rsidR="003B7CC6">
          <w:type w:val="continuous"/>
          <w:pgSz w:w="11910" w:h="16840"/>
          <w:pgMar w:top="0" w:right="0" w:bottom="0" w:left="740" w:header="720" w:footer="720" w:gutter="0"/>
          <w:cols w:space="720"/>
        </w:sectPr>
      </w:pPr>
    </w:p>
    <w:p w14:paraId="7A6A1312" w14:textId="77777777" w:rsidR="003B7CC6" w:rsidRDefault="003B7CC6">
      <w:pPr>
        <w:pStyle w:val="BodyText"/>
        <w:spacing w:before="12"/>
        <w:rPr>
          <w:sz w:val="17"/>
        </w:rPr>
      </w:pPr>
    </w:p>
    <w:p w14:paraId="526A862F" w14:textId="77777777" w:rsidR="003B7CC6" w:rsidRDefault="00511CF7">
      <w:pPr>
        <w:pStyle w:val="BodyText"/>
        <w:spacing w:line="477" w:lineRule="auto"/>
        <w:ind w:left="340" w:right="21"/>
      </w:pPr>
      <w:r>
        <w:pict w14:anchorId="1F337371">
          <v:line id="_x0000_s1634" style="position:absolute;left:0;text-align:left;z-index:-251842048;mso-position-horizontal-relative:page" from="54pt,18.75pt" to="199.95pt,18.75pt" strokecolor="#b5b7b8" strokeweight=".14006mm">
            <w10:wrap anchorx="page"/>
          </v:line>
        </w:pict>
      </w:r>
      <w:r>
        <w:pict w14:anchorId="13E0749E">
          <v:line id="_x0000_s1633" style="position:absolute;left:0;text-align:left;z-index:-251841024;mso-position-horizontal-relative:page" from="54pt,43.2pt" to="199.95pt,43.2pt" strokecolor="#b5b7b8" strokeweight=".14006mm">
            <w10:wrap anchorx="page"/>
          </v:line>
        </w:pict>
      </w:r>
      <w:r>
        <w:rPr>
          <w:color w:val="5D5D60"/>
        </w:rPr>
        <w:t>Where does this end up? How will Victoria use this?</w:t>
      </w:r>
    </w:p>
    <w:p w14:paraId="5BAAA199" w14:textId="77777777" w:rsidR="003B7CC6" w:rsidRDefault="00511CF7">
      <w:pPr>
        <w:pStyle w:val="BodyText"/>
        <w:spacing w:before="12"/>
        <w:rPr>
          <w:sz w:val="7"/>
        </w:rPr>
      </w:pPr>
      <w:r>
        <w:br w:type="column"/>
      </w:r>
    </w:p>
    <w:p w14:paraId="3C065355" w14:textId="77777777" w:rsidR="003B7CC6" w:rsidRDefault="00511CF7">
      <w:pPr>
        <w:pStyle w:val="BodyText"/>
        <w:spacing w:line="20" w:lineRule="exact"/>
        <w:ind w:left="336" w:right="-44"/>
        <w:rPr>
          <w:sz w:val="2"/>
        </w:rPr>
      </w:pPr>
      <w:r>
        <w:rPr>
          <w:sz w:val="2"/>
        </w:rPr>
      </w:r>
      <w:r>
        <w:rPr>
          <w:sz w:val="2"/>
        </w:rPr>
        <w:pict w14:anchorId="3E5E4AB0">
          <v:group id="_x0000_s1631" style="width:147.45pt;height:.4pt;mso-position-horizontal-relative:char;mso-position-vertical-relative:line" coordsize="2949,8">
            <v:line id="_x0000_s1632" style="position:absolute" from="0,4" to="2949,4" strokecolor="#b5b7b8" strokeweight=".14006mm"/>
            <w10:anchorlock/>
          </v:group>
        </w:pict>
      </w:r>
    </w:p>
    <w:p w14:paraId="59B7BB2B" w14:textId="77777777" w:rsidR="003B7CC6" w:rsidRDefault="00511CF7">
      <w:pPr>
        <w:pStyle w:val="BodyText"/>
        <w:spacing w:before="63" w:line="280" w:lineRule="atLeast"/>
        <w:ind w:left="340" w:right="434"/>
      </w:pPr>
      <w:r>
        <w:rPr>
          <w:color w:val="5D5D60"/>
        </w:rPr>
        <w:t>How a national and consistent approach is achievable?</w:t>
      </w:r>
    </w:p>
    <w:p w14:paraId="789451E9" w14:textId="77777777" w:rsidR="003B7CC6" w:rsidRDefault="00511CF7">
      <w:pPr>
        <w:pStyle w:val="BodyText"/>
        <w:tabs>
          <w:tab w:val="left" w:pos="3288"/>
        </w:tabs>
        <w:spacing w:line="143" w:lineRule="exact"/>
        <w:ind w:left="340"/>
      </w:pPr>
      <w:r>
        <w:rPr>
          <w:color w:val="5D5D60"/>
          <w:u w:val="single" w:color="B5B7B8"/>
        </w:rPr>
        <w:t xml:space="preserve"> </w:t>
      </w:r>
      <w:r>
        <w:rPr>
          <w:color w:val="5D5D60"/>
          <w:u w:val="single" w:color="B5B7B8"/>
        </w:rPr>
        <w:tab/>
      </w:r>
    </w:p>
    <w:p w14:paraId="6D174A0F" w14:textId="77777777" w:rsidR="003B7CC6" w:rsidRDefault="00511CF7">
      <w:pPr>
        <w:pStyle w:val="BodyText"/>
        <w:spacing w:before="101"/>
        <w:ind w:left="340"/>
      </w:pPr>
      <w:r>
        <w:rPr>
          <w:color w:val="5D5D60"/>
        </w:rPr>
        <w:t>What next?</w:t>
      </w:r>
    </w:p>
    <w:p w14:paraId="31810960" w14:textId="77777777" w:rsidR="003B7CC6" w:rsidRDefault="003B7CC6">
      <w:pPr>
        <w:pStyle w:val="BodyText"/>
        <w:spacing w:before="3"/>
        <w:rPr>
          <w:sz w:val="9"/>
        </w:rPr>
      </w:pPr>
    </w:p>
    <w:p w14:paraId="3E517F51" w14:textId="77777777" w:rsidR="003B7CC6" w:rsidRDefault="00511CF7">
      <w:pPr>
        <w:pStyle w:val="BodyText"/>
        <w:spacing w:line="20" w:lineRule="exact"/>
        <w:ind w:left="336" w:right="-44"/>
        <w:rPr>
          <w:sz w:val="2"/>
        </w:rPr>
      </w:pPr>
      <w:r>
        <w:rPr>
          <w:sz w:val="2"/>
        </w:rPr>
      </w:r>
      <w:r>
        <w:rPr>
          <w:sz w:val="2"/>
        </w:rPr>
        <w:pict w14:anchorId="165C4987">
          <v:group id="_x0000_s1629" style="width:147.45pt;height:.4pt;mso-position-horizontal-relative:char;mso-position-vertical-relative:line" coordsize="2949,8">
            <v:line id="_x0000_s1630" style="position:absolute" from="0,4" to="2949,4" strokecolor="#b5b7b8" strokeweight=".14006mm"/>
            <w10:anchorlock/>
          </v:group>
        </w:pict>
      </w:r>
    </w:p>
    <w:p w14:paraId="578E1F4A" w14:textId="77777777" w:rsidR="003B7CC6" w:rsidRDefault="00511CF7">
      <w:pPr>
        <w:pStyle w:val="BodyText"/>
        <w:spacing w:before="88" w:line="273" w:lineRule="auto"/>
        <w:ind w:left="340" w:right="1142"/>
      </w:pPr>
      <w:r>
        <w:br w:type="column"/>
      </w:r>
      <w:r>
        <w:rPr>
          <w:color w:val="5D5D60"/>
        </w:rPr>
        <w:t>I</w:t>
      </w:r>
      <w:r>
        <w:rPr>
          <w:color w:val="5D5D60"/>
        </w:rPr>
        <w:t xml:space="preserve">f this will get to the cabinet room and </w:t>
      </w:r>
      <w:proofErr w:type="spellStart"/>
      <w:r>
        <w:rPr>
          <w:color w:val="5D5D60"/>
        </w:rPr>
        <w:t>Scomo</w:t>
      </w:r>
      <w:proofErr w:type="spellEnd"/>
      <w:r>
        <w:rPr>
          <w:color w:val="5D5D60"/>
        </w:rPr>
        <w:t xml:space="preserve"> and department secretary. What changes will </w:t>
      </w:r>
      <w:proofErr w:type="spellStart"/>
      <w:r>
        <w:rPr>
          <w:color w:val="5D5D60"/>
        </w:rPr>
        <w:t>AgVic</w:t>
      </w:r>
      <w:proofErr w:type="spellEnd"/>
      <w:r>
        <w:rPr>
          <w:color w:val="5D5D60"/>
        </w:rPr>
        <w:t xml:space="preserve"> make based on all our input and hard work today?</w:t>
      </w:r>
    </w:p>
    <w:p w14:paraId="0253440F" w14:textId="77777777" w:rsidR="003B7CC6" w:rsidRDefault="003B7CC6">
      <w:pPr>
        <w:spacing w:line="273" w:lineRule="auto"/>
        <w:sectPr w:rsidR="003B7CC6">
          <w:type w:val="continuous"/>
          <w:pgSz w:w="11910" w:h="16840"/>
          <w:pgMar w:top="0" w:right="0" w:bottom="0" w:left="740" w:header="720" w:footer="720" w:gutter="0"/>
          <w:cols w:num="3" w:space="720" w:equalWidth="0">
            <w:col w:w="2536" w:space="863"/>
            <w:col w:w="3329" w:space="69"/>
            <w:col w:w="4373"/>
          </w:cols>
        </w:sectPr>
      </w:pPr>
    </w:p>
    <w:p w14:paraId="4F66B5AF" w14:textId="77777777" w:rsidR="003B7CC6" w:rsidRDefault="00511CF7">
      <w:pPr>
        <w:pStyle w:val="BodyText"/>
        <w:spacing w:before="11"/>
        <w:rPr>
          <w:sz w:val="6"/>
        </w:rPr>
      </w:pPr>
      <w:r>
        <w:pict w14:anchorId="6D7D7923">
          <v:group id="_x0000_s1626" style="position:absolute;margin-left:574.9pt;margin-top:759.2pt;width:20.4pt;height:35.85pt;z-index:251612672;mso-position-horizontal-relative:page;mso-position-vertical-relative:page" coordorigin="11498,15184" coordsize="408,717">
            <v:shape id="_x0000_s1628"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627" type="#_x0000_t75" style="position:absolute;left:11515;top:15184;width:326;height:380">
              <v:imagedata r:id="rId22" o:title=""/>
            </v:shape>
            <w10:wrap anchorx="page" anchory="page"/>
          </v:group>
        </w:pict>
      </w:r>
      <w:r>
        <w:pict w14:anchorId="019D1D4B">
          <v:line id="_x0000_s1625" style="position:absolute;z-index:251613696;mso-position-horizontal-relative:page;mso-position-vertical-relative:page" from="35pt,792.5pt" to="558.3pt,792.5pt" strokecolor="#c1d32f" strokeweight=".34994mm">
            <w10:wrap anchorx="page" anchory="page"/>
          </v:line>
        </w:pict>
      </w:r>
    </w:p>
    <w:p w14:paraId="3254EA4C" w14:textId="77777777" w:rsidR="003B7CC6" w:rsidRDefault="00511CF7">
      <w:pPr>
        <w:pStyle w:val="BodyText"/>
        <w:spacing w:line="20" w:lineRule="exact"/>
        <w:ind w:left="7133"/>
        <w:rPr>
          <w:sz w:val="2"/>
        </w:rPr>
      </w:pPr>
      <w:r>
        <w:rPr>
          <w:sz w:val="2"/>
        </w:rPr>
      </w:r>
      <w:r>
        <w:rPr>
          <w:sz w:val="2"/>
        </w:rPr>
        <w:pict w14:anchorId="65DDC446">
          <v:group id="_x0000_s1623" style="width:147.45pt;height:.4pt;mso-position-horizontal-relative:char;mso-position-vertical-relative:line" coordsize="2949,8">
            <v:line id="_x0000_s1624" style="position:absolute" from="0,4" to="2949,4" strokecolor="#b5b7b8" strokeweight=".14006mm"/>
            <w10:anchorlock/>
          </v:group>
        </w:pict>
      </w:r>
    </w:p>
    <w:p w14:paraId="7EAD296A" w14:textId="77777777" w:rsidR="003B7CC6" w:rsidRDefault="00511CF7">
      <w:pPr>
        <w:pStyle w:val="BodyText"/>
        <w:rPr>
          <w:sz w:val="20"/>
        </w:rPr>
      </w:pPr>
      <w:r>
        <w:rPr>
          <w:noProof/>
        </w:rPr>
        <w:drawing>
          <wp:anchor distT="0" distB="0" distL="0" distR="0" simplePos="0" relativeHeight="251441664" behindDoc="0" locked="0" layoutInCell="1" allowOverlap="1" wp14:anchorId="07BFAF59" wp14:editId="5FB68B7F">
            <wp:simplePos x="0" y="0"/>
            <wp:positionH relativeFrom="page">
              <wp:posOffset>670966</wp:posOffset>
            </wp:positionH>
            <wp:positionV relativeFrom="paragraph">
              <wp:posOffset>198095</wp:posOffset>
            </wp:positionV>
            <wp:extent cx="6188862" cy="2405062"/>
            <wp:effectExtent l="0" t="0" r="0" b="0"/>
            <wp:wrapTopAndBottom/>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59" cstate="print"/>
                    <a:stretch>
                      <a:fillRect/>
                    </a:stretch>
                  </pic:blipFill>
                  <pic:spPr>
                    <a:xfrm>
                      <a:off x="0" y="0"/>
                      <a:ext cx="6188862" cy="2405062"/>
                    </a:xfrm>
                    <a:prstGeom prst="rect">
                      <a:avLst/>
                    </a:prstGeom>
                  </pic:spPr>
                </pic:pic>
              </a:graphicData>
            </a:graphic>
          </wp:anchor>
        </w:drawing>
      </w:r>
    </w:p>
    <w:p w14:paraId="541AD678" w14:textId="77777777" w:rsidR="003B7CC6" w:rsidRDefault="003B7CC6">
      <w:pPr>
        <w:rPr>
          <w:sz w:val="20"/>
        </w:rPr>
        <w:sectPr w:rsidR="003B7CC6">
          <w:type w:val="continuous"/>
          <w:pgSz w:w="11910" w:h="16840"/>
          <w:pgMar w:top="0" w:right="0" w:bottom="0" w:left="740" w:header="720" w:footer="720" w:gutter="0"/>
          <w:cols w:space="720"/>
        </w:sectPr>
      </w:pPr>
    </w:p>
    <w:p w14:paraId="24A2A950" w14:textId="3F3D6ABC" w:rsidR="003B7CC6" w:rsidRDefault="00511CF7">
      <w:pPr>
        <w:pStyle w:val="Heading1"/>
        <w:spacing w:before="80"/>
        <w:ind w:left="354"/>
        <w:rPr>
          <w:b/>
        </w:rPr>
      </w:pPr>
      <w:r>
        <w:lastRenderedPageBreak/>
        <w:pict w14:anchorId="791280BE">
          <v:group id="_x0000_s1620" style="position:absolute;left:0;text-align:left;margin-left:0;margin-top:787.35pt;width:.55pt;height:17.25pt;z-index:251618816;mso-position-horizontal-relative:page;mso-position-vertical-relative:page" coordorigin=",15747" coordsize="11,345">
            <v:line id="_x0000_s1622" style="position:absolute" from="5,15947" to="5,16091" strokecolor="#c1d32f" strokeweight=".16519mm"/>
            <v:line id="_x0000_s1621" style="position:absolute" from="5,15747" to="5,15893" strokecolor="#01a7cf" strokeweight=".1785mm"/>
            <w10:wrap anchorx="page" anchory="page"/>
          </v:group>
        </w:pict>
      </w:r>
      <w:r w:rsidR="007043C5">
        <w:rPr>
          <w:b/>
          <w:color w:val="01A7CF"/>
          <w:spacing w:val="4"/>
          <w:w w:val="115"/>
        </w:rPr>
        <w:t xml:space="preserve">APPENDIX </w:t>
      </w:r>
      <w:r w:rsidR="007043C5">
        <w:rPr>
          <w:b/>
          <w:color w:val="01A7CF"/>
          <w:w w:val="115"/>
        </w:rPr>
        <w:t xml:space="preserve">1: </w:t>
      </w:r>
      <w:r w:rsidR="007043C5">
        <w:rPr>
          <w:b/>
          <w:color w:val="01A7CF"/>
          <w:spacing w:val="3"/>
          <w:w w:val="115"/>
        </w:rPr>
        <w:t xml:space="preserve">SURVEY </w:t>
      </w:r>
      <w:r w:rsidR="007043C5">
        <w:rPr>
          <w:b/>
          <w:color w:val="01A7CF"/>
          <w:spacing w:val="5"/>
          <w:w w:val="115"/>
        </w:rPr>
        <w:t>RESULTS</w:t>
      </w:r>
    </w:p>
    <w:p w14:paraId="0F46353C" w14:textId="77777777" w:rsidR="003B7CC6" w:rsidRDefault="003B7CC6">
      <w:pPr>
        <w:pStyle w:val="BodyText"/>
        <w:rPr>
          <w:rFonts w:ascii="Montserrat Semi Bold"/>
          <w:b/>
          <w:sz w:val="20"/>
        </w:rPr>
      </w:pPr>
    </w:p>
    <w:p w14:paraId="13750A1A" w14:textId="77777777" w:rsidR="003B7CC6" w:rsidRDefault="003B7CC6">
      <w:pPr>
        <w:pStyle w:val="BodyText"/>
        <w:rPr>
          <w:rFonts w:ascii="Montserrat Semi Bold"/>
          <w:b/>
          <w:sz w:val="20"/>
        </w:rPr>
      </w:pPr>
    </w:p>
    <w:p w14:paraId="0C114FFB" w14:textId="77777777" w:rsidR="003B7CC6" w:rsidRDefault="00511CF7">
      <w:pPr>
        <w:pStyle w:val="BodyText"/>
        <w:spacing w:before="6"/>
        <w:rPr>
          <w:rFonts w:ascii="Montserrat Semi Bold"/>
          <w:b/>
          <w:sz w:val="11"/>
        </w:rPr>
      </w:pPr>
      <w:r>
        <w:pict w14:anchorId="55E1F1A8">
          <v:shape id="_x0000_s1619" style="position:absolute;margin-left:53.4pt;margin-top:9.5pt;width:487.3pt;height:.1pt;z-index:-251698688;mso-wrap-distance-left:0;mso-wrap-distance-right:0;mso-position-horizontal-relative:page" coordorigin="1068,190" coordsize="9746,0" path="m1068,190r9746,e" filled="f" strokecolor="#9279b7" strokeweight=".34994mm">
            <v:path arrowok="t"/>
            <w10:wrap type="topAndBottom" anchorx="page"/>
          </v:shape>
        </w:pict>
      </w:r>
    </w:p>
    <w:p w14:paraId="0F35FD12" w14:textId="77777777" w:rsidR="003B7CC6" w:rsidRDefault="003B7CC6">
      <w:pPr>
        <w:pStyle w:val="BodyText"/>
        <w:rPr>
          <w:rFonts w:ascii="Montserrat Semi Bold"/>
          <w:b/>
          <w:sz w:val="20"/>
        </w:rPr>
      </w:pPr>
    </w:p>
    <w:p w14:paraId="253A4773" w14:textId="77777777" w:rsidR="003B7CC6" w:rsidRDefault="003B7CC6">
      <w:pPr>
        <w:pStyle w:val="BodyText"/>
        <w:spacing w:before="2"/>
        <w:rPr>
          <w:rFonts w:ascii="Montserrat Semi Bold"/>
          <w:b/>
          <w:sz w:val="21"/>
        </w:rPr>
      </w:pPr>
    </w:p>
    <w:p w14:paraId="47D3CB30" w14:textId="2112FE06" w:rsidR="003B7CC6" w:rsidRDefault="007043C5">
      <w:pPr>
        <w:spacing w:before="92"/>
        <w:ind w:left="374"/>
        <w:rPr>
          <w:rFonts w:ascii="Montserrat"/>
          <w:b/>
          <w:sz w:val="26"/>
        </w:rPr>
      </w:pPr>
      <w:r>
        <w:rPr>
          <w:rFonts w:ascii="Montserrat"/>
          <w:b/>
          <w:color w:val="01A7CF"/>
          <w:w w:val="120"/>
          <w:sz w:val="26"/>
        </w:rPr>
        <w:t>(FEEDBACK ON DRAFT IDEAS IN THE GROUP REPORT)</w:t>
      </w:r>
    </w:p>
    <w:p w14:paraId="2326C40F" w14:textId="77777777" w:rsidR="003B7CC6" w:rsidRDefault="00511CF7">
      <w:pPr>
        <w:pStyle w:val="BodyText"/>
        <w:spacing w:before="288" w:line="254" w:lineRule="auto"/>
        <w:ind w:left="374" w:right="1069"/>
      </w:pPr>
      <w:r>
        <w:rPr>
          <w:color w:val="5D5D60"/>
        </w:rPr>
        <w:t>Following the session, participants were invited to provide feedback on the draft ideas outlined in the group’s Google Doc report (see section five above). A</w:t>
      </w:r>
      <w:r>
        <w:rPr>
          <w:color w:val="5D5D60"/>
        </w:rPr>
        <w:t>ttendees were sent an electronic survey via email (and a copy of the full Google Doc group report). Seven people</w:t>
      </w:r>
      <w:r>
        <w:rPr>
          <w:color w:val="5D5D60"/>
          <w:spacing w:val="-2"/>
        </w:rPr>
        <w:t xml:space="preserve"> </w:t>
      </w:r>
      <w:r>
        <w:rPr>
          <w:color w:val="5D5D60"/>
        </w:rPr>
        <w:t>responded.</w:t>
      </w:r>
    </w:p>
    <w:p w14:paraId="213C4233" w14:textId="77777777" w:rsidR="003B7CC6" w:rsidRDefault="003B7CC6">
      <w:pPr>
        <w:pStyle w:val="BodyText"/>
        <w:spacing w:before="11"/>
        <w:rPr>
          <w:sz w:val="19"/>
        </w:rPr>
      </w:pPr>
    </w:p>
    <w:p w14:paraId="1FC474B2" w14:textId="77777777" w:rsidR="003B7CC6" w:rsidRDefault="00511CF7">
      <w:pPr>
        <w:ind w:left="374"/>
        <w:rPr>
          <w:sz w:val="18"/>
        </w:rPr>
      </w:pPr>
      <w:r>
        <w:rPr>
          <w:color w:val="5D5D60"/>
          <w:sz w:val="18"/>
        </w:rPr>
        <w:t xml:space="preserve">Respondents were invited to rate each idea on a </w:t>
      </w:r>
      <w:r>
        <w:rPr>
          <w:i/>
          <w:color w:val="5D5D60"/>
          <w:sz w:val="18"/>
        </w:rPr>
        <w:t xml:space="preserve">‘Love it’ </w:t>
      </w:r>
      <w:r>
        <w:rPr>
          <w:color w:val="5D5D60"/>
          <w:sz w:val="18"/>
        </w:rPr>
        <w:t xml:space="preserve">to </w:t>
      </w:r>
      <w:r>
        <w:rPr>
          <w:i/>
          <w:color w:val="5D5D60"/>
          <w:sz w:val="18"/>
        </w:rPr>
        <w:t xml:space="preserve">‘Loathe it’ </w:t>
      </w:r>
      <w:r>
        <w:rPr>
          <w:color w:val="5D5D60"/>
          <w:sz w:val="18"/>
        </w:rPr>
        <w:t>scale where:</w:t>
      </w:r>
    </w:p>
    <w:p w14:paraId="4EBDA628" w14:textId="77777777" w:rsidR="003B7CC6" w:rsidRDefault="003B7CC6">
      <w:pPr>
        <w:pStyle w:val="BodyText"/>
        <w:spacing w:before="1"/>
        <w:rPr>
          <w:sz w:val="26"/>
        </w:rPr>
      </w:pPr>
    </w:p>
    <w:tbl>
      <w:tblPr>
        <w:tblW w:w="0" w:type="auto"/>
        <w:tblInd w:w="366" w:type="dxa"/>
        <w:tblBorders>
          <w:top w:val="single" w:sz="6" w:space="0" w:color="A3A5A8"/>
          <w:left w:val="single" w:sz="6" w:space="0" w:color="A3A5A8"/>
          <w:bottom w:val="single" w:sz="6" w:space="0" w:color="A3A5A8"/>
          <w:right w:val="single" w:sz="6" w:space="0" w:color="A3A5A8"/>
          <w:insideH w:val="single" w:sz="6" w:space="0" w:color="A3A5A8"/>
          <w:insideV w:val="single" w:sz="6" w:space="0" w:color="A3A5A8"/>
        </w:tblBorders>
        <w:tblLayout w:type="fixed"/>
        <w:tblCellMar>
          <w:left w:w="0" w:type="dxa"/>
          <w:right w:w="0" w:type="dxa"/>
        </w:tblCellMar>
        <w:tblLook w:val="01E0" w:firstRow="1" w:lastRow="1" w:firstColumn="1" w:lastColumn="1" w:noHBand="0" w:noVBand="0"/>
      </w:tblPr>
      <w:tblGrid>
        <w:gridCol w:w="2408"/>
        <w:gridCol w:w="7324"/>
      </w:tblGrid>
      <w:tr w:rsidR="003B7CC6" w14:paraId="45A86BDA" w14:textId="77777777">
        <w:trPr>
          <w:trHeight w:val="1425"/>
        </w:trPr>
        <w:tc>
          <w:tcPr>
            <w:tcW w:w="2408" w:type="dxa"/>
            <w:shd w:val="clear" w:color="auto" w:fill="C1D32F"/>
          </w:tcPr>
          <w:p w14:paraId="5C9C3009" w14:textId="77777777" w:rsidR="003B7CC6" w:rsidRDefault="003B7CC6">
            <w:pPr>
              <w:pStyle w:val="TableParagraph"/>
              <w:spacing w:before="8"/>
              <w:ind w:left="0"/>
              <w:rPr>
                <w:sz w:val="18"/>
              </w:rPr>
            </w:pPr>
          </w:p>
          <w:p w14:paraId="6EEBAB7F" w14:textId="77777777" w:rsidR="003B7CC6" w:rsidRDefault="00511CF7">
            <w:pPr>
              <w:pStyle w:val="TableParagraph"/>
              <w:ind w:left="852"/>
              <w:rPr>
                <w:sz w:val="20"/>
              </w:rPr>
            </w:pPr>
            <w:r>
              <w:rPr>
                <w:sz w:val="20"/>
              </w:rPr>
            </w:r>
            <w:r>
              <w:rPr>
                <w:sz w:val="20"/>
              </w:rPr>
              <w:pict w14:anchorId="2BC50633">
                <v:group id="_x0000_s1614" style="width:32.9pt;height:31.8pt;mso-position-horizontal-relative:char;mso-position-vertical-relative:line" coordsize="658,636">
                  <v:shape id="_x0000_s1618" style="position:absolute;width:658;height:636" coordsize="658,636" o:spt="100" adj="0,,0" path="m307,l243,10,182,32,126,64,78,108,40,162,13,226,,292r2,66l17,422r31,61l92,538r59,48l192,609r43,15l281,633r47,2l389,630r58,-16l479,599r-125,l283,596,213,575,143,533,87,476,49,404,36,317r9,-68l69,187r39,-55l158,87,220,55,290,38r70,-1l487,37,435,15,372,1,307,xm487,37r-127,l426,50r61,28l541,122r46,61l614,249r9,67l614,383r-25,63l547,503r-57,47l423,584r-69,15l479,599r22,-10l551,552r54,-60l641,423r17,-74l656,273,636,198,597,129,550,78,495,40r-8,-3xe" stroked="f">
                    <v:stroke joinstyle="round"/>
                    <v:formulas/>
                    <v:path arrowok="t" o:connecttype="segments"/>
                  </v:shape>
                  <v:shape id="_x0000_s1617" style="position:absolute;left:126;top:335;width:410;height:178" coordorigin="127,336" coordsize="410,178" o:spt="100" adj="0,,0" path="m138,341r-3,9l131,360r-4,11l129,375r1,2l162,429r45,43l263,501r66,12l356,509r14,-2l383,504r49,-20l448,473r-143,l244,451,218,432,196,410,177,385,162,357r-4,-8l146,346r-8,-5xm509,336r-7,9l494,360r-3,7l485,377r-6,11l472,398r-48,47l367,470r-62,3l448,473r24,-18l505,417r26,-45l536,360r,-13l509,336xe" stroked="f">
                    <v:stroke joinstyle="round"/>
                    <v:formulas/>
                    <v:path arrowok="t" o:connecttype="segments"/>
                  </v:shape>
                  <v:shape id="_x0000_s1616" style="position:absolute;left:173;top:166;width:80;height:113" coordorigin="173,166" coordsize="80,113" path="m213,166r-40,49l173,227r39,52l225,277r27,-44l253,227r-1,-9l252,211r-1,-7l245,189r-8,-12l226,169r-13,-3xe" stroked="f">
                    <v:path arrowok="t"/>
                  </v:shape>
                  <v:shape id="_x0000_s1615" style="position:absolute;left:389;top:166;width:80;height:113" coordorigin="389,166" coordsize="80,113" path="m430,166r-40,45l389,224r1,12l429,279r13,-3l453,269r8,-10l466,244r2,-6l468,230r,-7l468,216r-1,-7l466,203r-5,-15l452,177r-10,-8l430,166xe" stroked="f">
                    <v:path arrowok="t"/>
                  </v:shape>
                  <w10:wrap type="none"/>
                  <w10:anchorlock/>
                </v:group>
              </w:pict>
            </w:r>
          </w:p>
          <w:p w14:paraId="621F2C5C" w14:textId="77777777" w:rsidR="003B7CC6" w:rsidRDefault="00511CF7">
            <w:pPr>
              <w:pStyle w:val="TableParagraph"/>
              <w:spacing w:before="44"/>
              <w:ind w:left="408" w:right="395"/>
              <w:jc w:val="center"/>
              <w:rPr>
                <w:rFonts w:ascii="Montserrat"/>
                <w:b/>
                <w:sz w:val="24"/>
              </w:rPr>
            </w:pPr>
            <w:r>
              <w:rPr>
                <w:rFonts w:ascii="Montserrat"/>
                <w:b/>
                <w:color w:val="FFFFFF"/>
                <w:w w:val="130"/>
                <w:sz w:val="24"/>
              </w:rPr>
              <w:t>love it</w:t>
            </w:r>
          </w:p>
        </w:tc>
        <w:tc>
          <w:tcPr>
            <w:tcW w:w="7324" w:type="dxa"/>
          </w:tcPr>
          <w:p w14:paraId="60F59DC3" w14:textId="77777777" w:rsidR="003B7CC6" w:rsidRDefault="003B7CC6">
            <w:pPr>
              <w:pStyle w:val="TableParagraph"/>
              <w:spacing w:before="9"/>
              <w:ind w:left="0"/>
              <w:rPr>
                <w:sz w:val="31"/>
              </w:rPr>
            </w:pPr>
          </w:p>
          <w:p w14:paraId="49B22199" w14:textId="77777777" w:rsidR="003B7CC6" w:rsidRDefault="00511CF7">
            <w:pPr>
              <w:pStyle w:val="TableParagraph"/>
              <w:ind w:left="359"/>
            </w:pPr>
            <w:r>
              <w:rPr>
                <w:color w:val="5D5D60"/>
              </w:rPr>
              <w:t xml:space="preserve">I am </w:t>
            </w:r>
            <w:r>
              <w:rPr>
                <w:rFonts w:ascii="Open Sans Extrabold"/>
                <w:b/>
                <w:color w:val="5D5D60"/>
              </w:rPr>
              <w:t xml:space="preserve">80-100% </w:t>
            </w:r>
            <w:r>
              <w:rPr>
                <w:color w:val="5D5D60"/>
              </w:rPr>
              <w:t>comfortable with this option.</w:t>
            </w:r>
          </w:p>
          <w:p w14:paraId="51BFC9AA" w14:textId="77777777" w:rsidR="003B7CC6" w:rsidRDefault="00511CF7">
            <w:pPr>
              <w:pStyle w:val="TableParagraph"/>
              <w:spacing w:before="3"/>
              <w:ind w:left="359"/>
              <w:rPr>
                <w:sz w:val="18"/>
              </w:rPr>
            </w:pPr>
            <w:r>
              <w:rPr>
                <w:color w:val="5D5D60"/>
                <w:sz w:val="18"/>
              </w:rPr>
              <w:t>Only minor tweaks, if any, are required. I am very happy.</w:t>
            </w:r>
          </w:p>
        </w:tc>
      </w:tr>
      <w:tr w:rsidR="003B7CC6" w14:paraId="2C534232" w14:textId="77777777">
        <w:trPr>
          <w:trHeight w:val="1425"/>
        </w:trPr>
        <w:tc>
          <w:tcPr>
            <w:tcW w:w="2408" w:type="dxa"/>
            <w:shd w:val="clear" w:color="auto" w:fill="01A7CF"/>
          </w:tcPr>
          <w:p w14:paraId="693E7604" w14:textId="77777777" w:rsidR="003B7CC6" w:rsidRDefault="003B7CC6">
            <w:pPr>
              <w:pStyle w:val="TableParagraph"/>
              <w:spacing w:before="2"/>
              <w:ind w:left="0"/>
              <w:rPr>
                <w:sz w:val="17"/>
              </w:rPr>
            </w:pPr>
          </w:p>
          <w:p w14:paraId="1C425FE8" w14:textId="77777777" w:rsidR="003B7CC6" w:rsidRDefault="00511CF7">
            <w:pPr>
              <w:pStyle w:val="TableParagraph"/>
              <w:ind w:left="850"/>
              <w:rPr>
                <w:sz w:val="20"/>
              </w:rPr>
            </w:pPr>
            <w:r>
              <w:rPr>
                <w:sz w:val="20"/>
              </w:rPr>
            </w:r>
            <w:r>
              <w:rPr>
                <w:sz w:val="20"/>
              </w:rPr>
              <w:pict w14:anchorId="467AC530">
                <v:group id="_x0000_s1609" style="width:33.2pt;height:31.9pt;mso-position-horizontal-relative:char;mso-position-vertical-relative:line" coordsize="664,638">
                  <v:shape id="_x0000_s1613" style="position:absolute;width:664;height:638" coordsize="664,638" o:spt="100" adj="0,,0" path="m366,l286,1,208,20,139,57,80,109,36,172,8,245,,324r8,64l29,447r32,53l105,549r51,41l212,617r60,16l335,638r67,-7l465,612r25,-15l332,597r-79,-9l180,556,118,506,71,443,45,374,40,322r4,-51l58,223,80,175r46,-57l183,75,249,49,319,38r169,l441,16,366,xm488,38r-169,l390,42r67,22l518,101r49,51l601,209r20,61l625,332r-11,62l588,452r-41,53l490,550r-42,24l411,589r-36,7l332,597r158,l522,580r52,-46l612,486r28,-50l657,385r6,-51l657,263,638,197,609,139,573,96,510,48,488,38xe" stroked="f">
                    <v:stroke joinstyle="round"/>
                    <v:formulas/>
                    <v:path arrowok="t" o:connecttype="segments"/>
                  </v:shape>
                  <v:shape id="_x0000_s1612" style="position:absolute;left:122;top:399;width:418;height:111" coordorigin="123,399" coordsize="418,111" o:spt="100" adj="0,,0" path="m143,399r-20,20l126,430r,1l136,439r9,8l155,455r10,8l176,469r42,20l262,501r45,6l354,510r56,-13l437,489r26,-8l481,472r9,-6l315,466,229,451,163,412r-9,-9l143,399xm523,405r-13,3l492,415r-7,9l477,430r-73,30l315,466r175,l497,462r15,-12l528,438r10,-7l541,417,523,405xe" stroked="f">
                    <v:stroke joinstyle="round"/>
                    <v:formulas/>
                    <v:path arrowok="t" o:connecttype="segments"/>
                  </v:shape>
                  <v:shape id="_x0000_s1611" style="position:absolute;left:173;top:166;width:85;height:116" coordorigin="173,166" coordsize="85,116" path="m215,166r-17,5l185,182r-9,18l173,223r3,22l185,264r14,13l216,282r15,-5l245,265r9,-19l257,224r-3,-23l245,183,232,171r-17,-5xe" stroked="f">
                    <v:path arrowok="t"/>
                  </v:shape>
                  <v:shape id="_x0000_s1610" style="position:absolute;left:388;top:166;width:85;height:116" coordorigin="389,166" coordsize="85,116" path="m431,166r-17,5l401,182r-9,18l389,222r3,23l401,264r13,13l431,282r16,-5l460,264r10,-18l473,223r-3,-23l461,183,448,171r-17,-5xe" stroked="f">
                    <v:path arrowok="t"/>
                  </v:shape>
                  <w10:wrap type="none"/>
                  <w10:anchorlock/>
                </v:group>
              </w:pict>
            </w:r>
          </w:p>
          <w:p w14:paraId="396602B3" w14:textId="77777777" w:rsidR="003B7CC6" w:rsidRDefault="00511CF7">
            <w:pPr>
              <w:pStyle w:val="TableParagraph"/>
              <w:spacing w:before="64"/>
              <w:ind w:left="408" w:right="395"/>
              <w:jc w:val="center"/>
              <w:rPr>
                <w:rFonts w:ascii="Montserrat"/>
                <w:b/>
                <w:sz w:val="24"/>
              </w:rPr>
            </w:pPr>
            <w:r>
              <w:rPr>
                <w:rFonts w:ascii="Montserrat"/>
                <w:b/>
                <w:color w:val="FFFFFF"/>
                <w:w w:val="120"/>
                <w:sz w:val="24"/>
              </w:rPr>
              <w:t>like it</w:t>
            </w:r>
          </w:p>
        </w:tc>
        <w:tc>
          <w:tcPr>
            <w:tcW w:w="7324" w:type="dxa"/>
          </w:tcPr>
          <w:p w14:paraId="19826871" w14:textId="77777777" w:rsidR="003B7CC6" w:rsidRDefault="003B7CC6">
            <w:pPr>
              <w:pStyle w:val="TableParagraph"/>
              <w:spacing w:before="9"/>
              <w:ind w:left="0"/>
              <w:rPr>
                <w:sz w:val="31"/>
              </w:rPr>
            </w:pPr>
          </w:p>
          <w:p w14:paraId="3AED819B" w14:textId="77777777" w:rsidR="003B7CC6" w:rsidRDefault="00511CF7">
            <w:pPr>
              <w:pStyle w:val="TableParagraph"/>
              <w:ind w:left="359"/>
            </w:pPr>
            <w:r>
              <w:rPr>
                <w:color w:val="4F4F51"/>
              </w:rPr>
              <w:t xml:space="preserve">I am </w:t>
            </w:r>
            <w:r>
              <w:rPr>
                <w:rFonts w:ascii="Open Sans Extrabold"/>
                <w:b/>
                <w:color w:val="4F4F51"/>
              </w:rPr>
              <w:t xml:space="preserve">60-80% </w:t>
            </w:r>
            <w:r>
              <w:rPr>
                <w:color w:val="4F4F51"/>
              </w:rPr>
              <w:t>comfortable with this option.</w:t>
            </w:r>
          </w:p>
          <w:p w14:paraId="4491E6E2" w14:textId="77777777" w:rsidR="003B7CC6" w:rsidRDefault="00511CF7">
            <w:pPr>
              <w:pStyle w:val="TableParagraph"/>
              <w:spacing w:before="3"/>
              <w:ind w:left="359"/>
              <w:rPr>
                <w:sz w:val="18"/>
              </w:rPr>
            </w:pPr>
            <w:r>
              <w:rPr>
                <w:color w:val="4F4F51"/>
                <w:sz w:val="18"/>
              </w:rPr>
              <w:t>Some small changes required but I am mostly happy.</w:t>
            </w:r>
          </w:p>
        </w:tc>
      </w:tr>
      <w:tr w:rsidR="003B7CC6" w14:paraId="1E63236E" w14:textId="77777777">
        <w:trPr>
          <w:trHeight w:val="1425"/>
        </w:trPr>
        <w:tc>
          <w:tcPr>
            <w:tcW w:w="2408" w:type="dxa"/>
            <w:shd w:val="clear" w:color="auto" w:fill="9279B7"/>
          </w:tcPr>
          <w:p w14:paraId="111F46B1" w14:textId="77777777" w:rsidR="003B7CC6" w:rsidRDefault="003B7CC6">
            <w:pPr>
              <w:pStyle w:val="TableParagraph"/>
              <w:spacing w:before="7"/>
              <w:ind w:left="0"/>
              <w:rPr>
                <w:sz w:val="18"/>
              </w:rPr>
            </w:pPr>
          </w:p>
          <w:p w14:paraId="77E7B58F" w14:textId="77777777" w:rsidR="003B7CC6" w:rsidRDefault="00511CF7">
            <w:pPr>
              <w:pStyle w:val="TableParagraph"/>
              <w:ind w:left="851"/>
              <w:rPr>
                <w:sz w:val="20"/>
              </w:rPr>
            </w:pPr>
            <w:r>
              <w:rPr>
                <w:sz w:val="20"/>
              </w:rPr>
            </w:r>
            <w:r>
              <w:rPr>
                <w:sz w:val="20"/>
              </w:rPr>
              <w:pict w14:anchorId="5E22351F">
                <v:group id="_x0000_s1604" style="width:33.05pt;height:31.8pt;mso-position-horizontal-relative:char;mso-position-vertical-relative:line" coordsize="661,636">
                  <v:shape id="_x0000_s1608" style="position:absolute;width:661;height:636" coordsize="661,636" o:spt="100" adj="0,,0" path="m321,l234,12,157,43,92,94,40,165,11,236,,310r7,74l32,455r44,65l138,577r44,27l227,622r44,11l313,635r74,-5l451,614r32,-16l299,598,220,576,149,535,95,483,59,422,40,356r,-68l57,220,92,156r43,-48l184,73,240,50,302,38r64,-1l489,37,457,21,391,4,321,xm489,37r-123,l426,49r55,25l532,112r39,44l600,208r18,64l624,350r-7,44l596,440r-32,46l519,529r-70,45l375,598r-76,l483,598r25,-12l560,547r49,-58l643,424r16,-69l660,285,646,217,616,153,571,96,517,51,489,37xe" stroked="f">
                    <v:stroke joinstyle="round"/>
                    <v:formulas/>
                    <v:path arrowok="t" o:connecttype="segments"/>
                  </v:shape>
                  <v:shape id="_x0000_s1607" style="position:absolute;left:128;top:409;width:404;height:40" coordorigin="129,409" coordsize="404,40" o:spt="100" adj="0,,0" path="m517,448r-10,l516,449r1,-1xm513,409r-6,1l241,411r-22,1l139,415r-10,3l129,446r11,2l157,449r174,l331,448r186,l527,441r5,-8l532,421r-8,-6l513,409xe" stroked="f">
                    <v:stroke joinstyle="round"/>
                    <v:formulas/>
                    <v:path arrowok="t" o:connecttype="segments"/>
                  </v:shape>
                  <v:shape id="_x0000_s1606" style="position:absolute;left:390;top:165;width:81;height:114" coordorigin="390,166" coordsize="81,114" path="m430,166r-17,4l401,181r-8,17l390,221r3,25l401,264r12,11l431,279r17,-4l460,264r8,-18l471,222r-4,-22l459,182,446,170r-16,-4xe" stroked="f">
                    <v:path arrowok="t"/>
                  </v:shape>
                  <v:shape id="_x0000_s1605" style="position:absolute;left:174;top:166;width:82;height:113" coordorigin="175,166" coordsize="82,113" path="m210,166r-35,53l175,230r39,49l228,277r27,-47l256,219r-2,-7l253,201r-5,-10l242,180r-8,-8l223,167r-13,-1xe" stroked="f">
                    <v:path arrowok="t"/>
                  </v:shape>
                  <w10:wrap type="none"/>
                  <w10:anchorlock/>
                </v:group>
              </w:pict>
            </w:r>
          </w:p>
          <w:p w14:paraId="0F2D372C" w14:textId="77777777" w:rsidR="003B7CC6" w:rsidRDefault="00511CF7">
            <w:pPr>
              <w:pStyle w:val="TableParagraph"/>
              <w:spacing w:before="45"/>
              <w:ind w:left="408" w:right="395"/>
              <w:jc w:val="center"/>
              <w:rPr>
                <w:rFonts w:ascii="Montserrat"/>
                <w:b/>
                <w:sz w:val="24"/>
              </w:rPr>
            </w:pPr>
            <w:r>
              <w:rPr>
                <w:rFonts w:ascii="Montserrat"/>
                <w:b/>
                <w:color w:val="FFFFFF"/>
                <w:w w:val="120"/>
                <w:sz w:val="24"/>
              </w:rPr>
              <w:t>live with it</w:t>
            </w:r>
          </w:p>
        </w:tc>
        <w:tc>
          <w:tcPr>
            <w:tcW w:w="7324" w:type="dxa"/>
          </w:tcPr>
          <w:p w14:paraId="54AA4F27" w14:textId="77777777" w:rsidR="003B7CC6" w:rsidRDefault="003B7CC6">
            <w:pPr>
              <w:pStyle w:val="TableParagraph"/>
              <w:spacing w:before="9"/>
              <w:ind w:left="0"/>
              <w:rPr>
                <w:sz w:val="31"/>
              </w:rPr>
            </w:pPr>
          </w:p>
          <w:p w14:paraId="24AB5F8A" w14:textId="77777777" w:rsidR="003B7CC6" w:rsidRDefault="00511CF7">
            <w:pPr>
              <w:pStyle w:val="TableParagraph"/>
              <w:ind w:left="359"/>
            </w:pPr>
            <w:r>
              <w:rPr>
                <w:color w:val="4F4F51"/>
              </w:rPr>
              <w:t xml:space="preserve">I am </w:t>
            </w:r>
            <w:r>
              <w:rPr>
                <w:rFonts w:ascii="Open Sans Extrabold"/>
                <w:b/>
                <w:color w:val="4F4F51"/>
              </w:rPr>
              <w:t xml:space="preserve">40-60% </w:t>
            </w:r>
            <w:r>
              <w:rPr>
                <w:color w:val="4F4F51"/>
              </w:rPr>
              <w:t>comfortable with this option.</w:t>
            </w:r>
          </w:p>
          <w:p w14:paraId="5D7CF8D6" w14:textId="77777777" w:rsidR="003B7CC6" w:rsidRDefault="00511CF7">
            <w:pPr>
              <w:pStyle w:val="TableParagraph"/>
              <w:spacing w:before="3"/>
              <w:ind w:left="359"/>
              <w:rPr>
                <w:sz w:val="18"/>
              </w:rPr>
            </w:pPr>
            <w:r>
              <w:rPr>
                <w:color w:val="4F4F51"/>
                <w:sz w:val="18"/>
              </w:rPr>
              <w:t>Some changes are required but I can accept it as it is.</w:t>
            </w:r>
          </w:p>
        </w:tc>
      </w:tr>
      <w:tr w:rsidR="003B7CC6" w14:paraId="2DFCD827" w14:textId="77777777">
        <w:trPr>
          <w:trHeight w:val="1425"/>
        </w:trPr>
        <w:tc>
          <w:tcPr>
            <w:tcW w:w="2408" w:type="dxa"/>
            <w:shd w:val="clear" w:color="auto" w:fill="FAA41A"/>
          </w:tcPr>
          <w:p w14:paraId="5C52E5D6" w14:textId="77777777" w:rsidR="003B7CC6" w:rsidRDefault="003B7CC6">
            <w:pPr>
              <w:pStyle w:val="TableParagraph"/>
              <w:spacing w:before="10" w:after="1"/>
              <w:ind w:left="0"/>
              <w:rPr>
                <w:sz w:val="14"/>
              </w:rPr>
            </w:pPr>
          </w:p>
          <w:p w14:paraId="73482964" w14:textId="77777777" w:rsidR="003B7CC6" w:rsidRDefault="00511CF7">
            <w:pPr>
              <w:pStyle w:val="TableParagraph"/>
              <w:ind w:left="851"/>
              <w:rPr>
                <w:sz w:val="20"/>
              </w:rPr>
            </w:pPr>
            <w:r>
              <w:rPr>
                <w:sz w:val="20"/>
              </w:rPr>
            </w:r>
            <w:r>
              <w:rPr>
                <w:sz w:val="20"/>
              </w:rPr>
              <w:pict w14:anchorId="4019E1E8">
                <v:group id="_x0000_s1599" style="width:33.05pt;height:31.75pt;mso-position-horizontal-relative:char;mso-position-vertical-relative:line" coordsize="661,635">
                  <v:shape id="_x0000_s1603" style="position:absolute;width:661;height:635" coordsize="661,635" o:spt="100" adj="0,,0" path="m325,l260,5,193,27,131,63,77,111,37,169,10,241,,313r7,71l31,452r42,64l132,573r57,34l251,627r64,8l383,632r71,-18l482,599r-116,l290,598,212,573,145,532,94,482,59,423,40,359,39,292,54,226,87,161r44,-50l186,73,247,48,312,37r175,l465,24,398,5,325,xm487,37r-175,l379,39r65,18l505,90r53,49l586,178r21,44l620,270r5,54l616,384r-22,55l560,490r-48,45l441,578r-75,21l482,599r37,-21l575,530r44,-59l648,408r12,-66l658,276,643,214,617,157,578,104,525,57,487,37xe" stroked="f">
                    <v:stroke joinstyle="round"/>
                    <v:formulas/>
                    <v:path arrowok="t" o:connecttype="segments"/>
                  </v:shape>
                  <v:shape id="_x0000_s1602" style="position:absolute;left:167;top:399;width:319;height:68" coordorigin="168,399" coordsize="319,68" o:spt="100" adj="0,,0" path="m480,435r-151,l391,442r61,19l457,463r6,1l470,466r5,-3l483,460r3,-11l484,439r-4,-4xm335,399r-57,3l221,414r-11,3l199,423r-20,11l168,444r14,17l198,463r8,-3l268,442r61,-7l480,435r-10,-7l459,421r-11,-4l391,404r-56,-5xe" stroked="f">
                    <v:stroke joinstyle="round"/>
                    <v:formulas/>
                    <v:path arrowok="t" o:connecttype="segments"/>
                  </v:shape>
                  <v:shape id="_x0000_s1601" style="position:absolute;left:388;top:166;width:83;height:113" coordorigin="389,166" coordsize="83,113" path="m428,166r-16,5l400,183r-9,18l389,223r3,23l401,264r14,12l432,279r17,-5l462,260r8,-19l471,219r-4,-23l457,179,444,169r-16,-3xe" stroked="f">
                    <v:path arrowok="t"/>
                  </v:shape>
                  <v:shape id="_x0000_s1600" style="position:absolute;left:171;top:166;width:85;height:114" coordorigin="171,166" coordsize="85,114" path="m216,166r-42,45l171,223r3,10l175,244r4,10l185,265r7,8l202,278r12,1l226,277r29,-54l254,208r-5,-14l244,183r-7,-9l228,168r-12,-2xe" stroked="f">
                    <v:path arrowok="t"/>
                  </v:shape>
                  <w10:wrap type="none"/>
                  <w10:anchorlock/>
                </v:group>
              </w:pict>
            </w:r>
          </w:p>
          <w:p w14:paraId="3268DBB0" w14:textId="77777777" w:rsidR="003B7CC6" w:rsidRDefault="00511CF7">
            <w:pPr>
              <w:pStyle w:val="TableParagraph"/>
              <w:spacing w:before="96"/>
              <w:ind w:left="408" w:right="395"/>
              <w:jc w:val="center"/>
              <w:rPr>
                <w:rFonts w:ascii="Montserrat"/>
                <w:b/>
                <w:sz w:val="24"/>
              </w:rPr>
            </w:pPr>
            <w:r>
              <w:rPr>
                <w:rFonts w:ascii="Montserrat"/>
                <w:b/>
                <w:color w:val="FFFFFF"/>
                <w:w w:val="120"/>
                <w:sz w:val="24"/>
              </w:rPr>
              <w:t>lament it</w:t>
            </w:r>
          </w:p>
        </w:tc>
        <w:tc>
          <w:tcPr>
            <w:tcW w:w="7324" w:type="dxa"/>
          </w:tcPr>
          <w:p w14:paraId="7BC0BA3D" w14:textId="77777777" w:rsidR="003B7CC6" w:rsidRDefault="003B7CC6">
            <w:pPr>
              <w:pStyle w:val="TableParagraph"/>
              <w:spacing w:before="9"/>
              <w:ind w:left="0"/>
              <w:rPr>
                <w:sz w:val="31"/>
              </w:rPr>
            </w:pPr>
          </w:p>
          <w:p w14:paraId="2BB5A50E" w14:textId="77777777" w:rsidR="003B7CC6" w:rsidRDefault="00511CF7">
            <w:pPr>
              <w:pStyle w:val="TableParagraph"/>
              <w:ind w:left="359"/>
            </w:pPr>
            <w:r>
              <w:rPr>
                <w:color w:val="4F4F51"/>
              </w:rPr>
              <w:t xml:space="preserve">I am </w:t>
            </w:r>
            <w:r>
              <w:rPr>
                <w:rFonts w:ascii="Open Sans Extrabold"/>
                <w:b/>
                <w:color w:val="4F4F51"/>
              </w:rPr>
              <w:t xml:space="preserve">20-40% </w:t>
            </w:r>
            <w:r>
              <w:rPr>
                <w:color w:val="4F4F51"/>
              </w:rPr>
              <w:t>comfortable with this option.</w:t>
            </w:r>
          </w:p>
          <w:p w14:paraId="7289DD54" w14:textId="77777777" w:rsidR="003B7CC6" w:rsidRDefault="00511CF7">
            <w:pPr>
              <w:pStyle w:val="TableParagraph"/>
              <w:spacing w:before="3"/>
              <w:ind w:left="359"/>
              <w:rPr>
                <w:sz w:val="18"/>
              </w:rPr>
            </w:pPr>
            <w:r>
              <w:rPr>
                <w:color w:val="4F4F51"/>
                <w:sz w:val="18"/>
              </w:rPr>
              <w:t>There are lots of changes required.</w:t>
            </w:r>
          </w:p>
        </w:tc>
      </w:tr>
      <w:tr w:rsidR="003B7CC6" w14:paraId="55B29693" w14:textId="77777777">
        <w:trPr>
          <w:trHeight w:val="1424"/>
        </w:trPr>
        <w:tc>
          <w:tcPr>
            <w:tcW w:w="2408" w:type="dxa"/>
            <w:shd w:val="clear" w:color="auto" w:fill="E2499A"/>
          </w:tcPr>
          <w:p w14:paraId="57FD14BA" w14:textId="77777777" w:rsidR="003B7CC6" w:rsidRDefault="003B7CC6">
            <w:pPr>
              <w:pStyle w:val="TableParagraph"/>
              <w:spacing w:before="6" w:after="1"/>
              <w:ind w:left="0"/>
              <w:rPr>
                <w:sz w:val="16"/>
              </w:rPr>
            </w:pPr>
          </w:p>
          <w:p w14:paraId="23110521" w14:textId="77777777" w:rsidR="003B7CC6" w:rsidRDefault="00511CF7">
            <w:pPr>
              <w:pStyle w:val="TableParagraph"/>
              <w:ind w:left="852"/>
              <w:rPr>
                <w:sz w:val="20"/>
              </w:rPr>
            </w:pPr>
            <w:r>
              <w:rPr>
                <w:sz w:val="20"/>
              </w:rPr>
            </w:r>
            <w:r>
              <w:rPr>
                <w:sz w:val="20"/>
              </w:rPr>
              <w:pict w14:anchorId="5D62AD5C">
                <v:group id="_x0000_s1594" style="width:33pt;height:31.7pt;mso-position-horizontal-relative:char;mso-position-vertical-relative:line" coordsize="660,634">
                  <v:shape id="_x0000_s1598" style="position:absolute;width:660;height:634" coordsize="660,634" o:spt="100" adj="0,,0" path="m305,l240,9,179,31,122,67,72,117,31,183,5,260,,337r14,75l46,480r49,61l160,591r62,28l292,633r75,l443,616r33,-16l366,600r-78,-2l209,573,142,532,91,481,57,422,39,358,38,292,53,226,85,162r43,-50l180,74,241,49,305,37r179,l472,29,395,7,305,xm484,37r-179,l371,38r65,16l498,85r54,47l581,169r23,43l619,261r5,56l616,381r-21,57l561,489r-46,45l442,578r-76,22l476,600r38,-19l578,527r41,-59l647,403r12,-71l655,260,632,188,590,120,536,67,484,37xe" stroked="f">
                    <v:stroke joinstyle="round"/>
                    <v:formulas/>
                    <v:path arrowok="t" o:connecttype="segments"/>
                  </v:shape>
                  <v:shape id="_x0000_s1597" type="#_x0000_t75" style="position:absolute;left:174;top:365;width:312;height:128">
                    <v:imagedata r:id="rId60" o:title=""/>
                  </v:shape>
                  <v:shape id="_x0000_s1596" style="position:absolute;left:171;top:166;width:82;height:113" coordorigin="172,167" coordsize="82,113" path="m214,167r-16,3l185,181r-9,17l172,219r2,23l182,261r14,13l212,279r17,-4l242,264r8,-18l254,223r-3,-23l242,183,230,171r-16,-4xe" stroked="f">
                    <v:path arrowok="t"/>
                  </v:shape>
                  <v:shape id="_x0000_s1595" style="position:absolute;left:387;top:166;width:82;height:113" coordorigin="388,167" coordsize="82,113" path="m430,167r-16,3l401,181r-9,17l388,219r2,23l398,261r13,13l428,279r17,-4l458,263r8,-18l469,223r-3,-22l458,183,446,171r-16,-4xe" stroked="f">
                    <v:path arrowok="t"/>
                  </v:shape>
                  <w10:wrap type="none"/>
                  <w10:anchorlock/>
                </v:group>
              </w:pict>
            </w:r>
          </w:p>
          <w:p w14:paraId="5EFE897F" w14:textId="77777777" w:rsidR="003B7CC6" w:rsidRDefault="00511CF7">
            <w:pPr>
              <w:pStyle w:val="TableParagraph"/>
              <w:spacing w:before="73"/>
              <w:ind w:left="408" w:right="395"/>
              <w:jc w:val="center"/>
              <w:rPr>
                <w:rFonts w:ascii="Montserrat"/>
                <w:b/>
                <w:sz w:val="24"/>
              </w:rPr>
            </w:pPr>
            <w:r>
              <w:rPr>
                <w:rFonts w:ascii="Montserrat"/>
                <w:b/>
                <w:color w:val="FFFFFF"/>
                <w:w w:val="125"/>
                <w:sz w:val="24"/>
              </w:rPr>
              <w:t>loathe it</w:t>
            </w:r>
          </w:p>
        </w:tc>
        <w:tc>
          <w:tcPr>
            <w:tcW w:w="7324" w:type="dxa"/>
          </w:tcPr>
          <w:p w14:paraId="65EDA40D" w14:textId="77777777" w:rsidR="003B7CC6" w:rsidRDefault="003B7CC6">
            <w:pPr>
              <w:pStyle w:val="TableParagraph"/>
              <w:spacing w:before="9"/>
              <w:ind w:left="0"/>
              <w:rPr>
                <w:sz w:val="31"/>
              </w:rPr>
            </w:pPr>
          </w:p>
          <w:p w14:paraId="68BB7B89" w14:textId="77777777" w:rsidR="003B7CC6" w:rsidRDefault="00511CF7">
            <w:pPr>
              <w:pStyle w:val="TableParagraph"/>
              <w:ind w:left="359"/>
            </w:pPr>
            <w:r>
              <w:rPr>
                <w:color w:val="4F4F51"/>
              </w:rPr>
              <w:t xml:space="preserve">I am </w:t>
            </w:r>
            <w:r>
              <w:rPr>
                <w:rFonts w:ascii="Open Sans Extrabold"/>
                <w:b/>
                <w:color w:val="4F4F51"/>
              </w:rPr>
              <w:t xml:space="preserve">0-20% </w:t>
            </w:r>
            <w:r>
              <w:rPr>
                <w:color w:val="4F4F51"/>
              </w:rPr>
              <w:t>comfortable with this option.</w:t>
            </w:r>
          </w:p>
          <w:p w14:paraId="7B7F176C" w14:textId="77777777" w:rsidR="003B7CC6" w:rsidRDefault="00511CF7">
            <w:pPr>
              <w:pStyle w:val="TableParagraph"/>
              <w:spacing w:before="3"/>
              <w:ind w:left="359"/>
              <w:rPr>
                <w:sz w:val="18"/>
              </w:rPr>
            </w:pPr>
            <w:r>
              <w:rPr>
                <w:color w:val="4F4F51"/>
                <w:sz w:val="18"/>
              </w:rPr>
              <w:t xml:space="preserve">It needs an </w:t>
            </w:r>
            <w:proofErr w:type="gramStart"/>
            <w:r>
              <w:rPr>
                <w:color w:val="4F4F51"/>
                <w:sz w:val="18"/>
              </w:rPr>
              <w:t>overhaul,</w:t>
            </w:r>
            <w:proofErr w:type="gramEnd"/>
            <w:r>
              <w:rPr>
                <w:color w:val="4F4F51"/>
                <w:sz w:val="18"/>
              </w:rPr>
              <w:t xml:space="preserve"> I can’t see it working at all.</w:t>
            </w:r>
          </w:p>
        </w:tc>
      </w:tr>
      <w:tr w:rsidR="003B7CC6" w14:paraId="7275691C" w14:textId="77777777">
        <w:trPr>
          <w:trHeight w:val="1425"/>
        </w:trPr>
        <w:tc>
          <w:tcPr>
            <w:tcW w:w="2408" w:type="dxa"/>
            <w:shd w:val="clear" w:color="auto" w:fill="4F4F51"/>
          </w:tcPr>
          <w:p w14:paraId="3F47677C" w14:textId="77777777" w:rsidR="003B7CC6" w:rsidRDefault="003B7CC6">
            <w:pPr>
              <w:pStyle w:val="TableParagraph"/>
              <w:spacing w:before="9"/>
              <w:ind w:left="0"/>
              <w:rPr>
                <w:sz w:val="20"/>
              </w:rPr>
            </w:pPr>
          </w:p>
          <w:p w14:paraId="3159D0F8" w14:textId="77777777" w:rsidR="003B7CC6" w:rsidRDefault="00511CF7">
            <w:pPr>
              <w:pStyle w:val="TableParagraph"/>
              <w:ind w:left="1011"/>
              <w:rPr>
                <w:sz w:val="20"/>
              </w:rPr>
            </w:pPr>
            <w:r>
              <w:rPr>
                <w:noProof/>
                <w:sz w:val="20"/>
              </w:rPr>
              <w:drawing>
                <wp:inline distT="0" distB="0" distL="0" distR="0" wp14:anchorId="2DA19271" wp14:editId="2A7BC1BC">
                  <wp:extent cx="217774" cy="333375"/>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61" cstate="print"/>
                          <a:stretch>
                            <a:fillRect/>
                          </a:stretch>
                        </pic:blipFill>
                        <pic:spPr>
                          <a:xfrm>
                            <a:off x="0" y="0"/>
                            <a:ext cx="217774" cy="333375"/>
                          </a:xfrm>
                          <a:prstGeom prst="rect">
                            <a:avLst/>
                          </a:prstGeom>
                        </pic:spPr>
                      </pic:pic>
                    </a:graphicData>
                  </a:graphic>
                </wp:inline>
              </w:drawing>
            </w:r>
          </w:p>
          <w:p w14:paraId="5DB29A86" w14:textId="77777777" w:rsidR="003B7CC6" w:rsidRDefault="00511CF7">
            <w:pPr>
              <w:pStyle w:val="TableParagraph"/>
              <w:spacing w:before="161"/>
              <w:ind w:left="408" w:right="392"/>
              <w:jc w:val="center"/>
              <w:rPr>
                <w:rFonts w:ascii="Montserrat"/>
                <w:b/>
                <w:sz w:val="24"/>
              </w:rPr>
            </w:pPr>
            <w:r>
              <w:rPr>
                <w:rFonts w:ascii="Montserrat"/>
                <w:b/>
                <w:color w:val="FFFFFF"/>
                <w:w w:val="120"/>
                <w:sz w:val="24"/>
              </w:rPr>
              <w:t>confused</w:t>
            </w:r>
          </w:p>
        </w:tc>
        <w:tc>
          <w:tcPr>
            <w:tcW w:w="7324" w:type="dxa"/>
          </w:tcPr>
          <w:p w14:paraId="27DEFE1E" w14:textId="77777777" w:rsidR="003B7CC6" w:rsidRDefault="003B7CC6">
            <w:pPr>
              <w:pStyle w:val="TableParagraph"/>
              <w:spacing w:before="3"/>
              <w:ind w:left="0"/>
              <w:rPr>
                <w:sz w:val="41"/>
              </w:rPr>
            </w:pPr>
          </w:p>
          <w:p w14:paraId="30C78CE8" w14:textId="77777777" w:rsidR="003B7CC6" w:rsidRDefault="00511CF7">
            <w:pPr>
              <w:pStyle w:val="TableParagraph"/>
              <w:ind w:left="359"/>
            </w:pPr>
            <w:r>
              <w:rPr>
                <w:color w:val="4F4F51"/>
              </w:rPr>
              <w:t>Confused</w:t>
            </w:r>
          </w:p>
        </w:tc>
      </w:tr>
    </w:tbl>
    <w:p w14:paraId="1D4E464B" w14:textId="77777777" w:rsidR="003B7CC6" w:rsidRDefault="003B7CC6">
      <w:pPr>
        <w:pStyle w:val="BodyText"/>
        <w:spacing w:before="6"/>
        <w:rPr>
          <w:sz w:val="22"/>
        </w:rPr>
      </w:pPr>
    </w:p>
    <w:p w14:paraId="5EEB6D1B" w14:textId="77777777" w:rsidR="003B7CC6" w:rsidRDefault="00511CF7">
      <w:pPr>
        <w:pStyle w:val="BodyText"/>
        <w:spacing w:line="254" w:lineRule="auto"/>
        <w:ind w:left="374" w:right="1270"/>
      </w:pPr>
      <w:r>
        <w:rPr>
          <w:noProof/>
        </w:rPr>
        <w:drawing>
          <wp:anchor distT="0" distB="0" distL="0" distR="0" simplePos="0" relativeHeight="251462144" behindDoc="0" locked="0" layoutInCell="1" allowOverlap="1" wp14:anchorId="68C4041D" wp14:editId="42DEBCEE">
            <wp:simplePos x="0" y="0"/>
            <wp:positionH relativeFrom="page">
              <wp:posOffset>7313899</wp:posOffset>
            </wp:positionH>
            <wp:positionV relativeFrom="paragraph">
              <wp:posOffset>604787</wp:posOffset>
            </wp:positionV>
            <wp:extent cx="246105" cy="454841"/>
            <wp:effectExtent l="0" t="0" r="0" b="0"/>
            <wp:wrapNone/>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7602BB9E">
          <v:line id="_x0000_s1593" style="position:absolute;left:0;text-align:left;z-index:251619840;mso-position-horizontal-relative:page;mso-position-vertical-relative:text" from="36pt,80.9pt" to="559.3pt,80.9pt" strokecolor="#c1d32f" strokeweight=".34994mm">
            <w10:wrap anchorx="page"/>
          </v:line>
        </w:pict>
      </w:r>
      <w:r>
        <w:rPr>
          <w:color w:val="5D5D60"/>
        </w:rPr>
        <w:t>Respondents could also provide feedback – describing what, if anything, would make them feel more comfortable with each idea. The results have been detailed on the following pages.</w:t>
      </w:r>
    </w:p>
    <w:p w14:paraId="08C5980D" w14:textId="77777777" w:rsidR="003B7CC6" w:rsidRDefault="003B7CC6">
      <w:pPr>
        <w:spacing w:line="254" w:lineRule="auto"/>
        <w:sectPr w:rsidR="003B7CC6">
          <w:pgSz w:w="11910" w:h="16840"/>
          <w:pgMar w:top="980" w:right="0" w:bottom="880" w:left="740" w:header="0" w:footer="694" w:gutter="0"/>
          <w:cols w:space="720"/>
        </w:sectPr>
      </w:pPr>
    </w:p>
    <w:p w14:paraId="1F66EC23" w14:textId="77777777" w:rsidR="003B7CC6" w:rsidRDefault="00511CF7">
      <w:pPr>
        <w:tabs>
          <w:tab w:val="left" w:pos="5522"/>
        </w:tabs>
        <w:ind w:left="340"/>
        <w:rPr>
          <w:sz w:val="20"/>
        </w:rPr>
      </w:pPr>
      <w:r>
        <w:lastRenderedPageBreak/>
        <w:pict w14:anchorId="61E48F56">
          <v:shape id="_x0000_s1592" type="#_x0000_t202" style="position:absolute;left:0;text-align:left;margin-left:54pt;margin-top:66.75pt;width:230.15pt;height:100.35pt;z-index:-251695616;mso-wrap-distance-left:0;mso-wrap-distance-right:0;mso-position-horizontal-relative:page" filled="f" strokecolor="#e2499a" strokeweight="1pt">
            <v:textbox inset="0,0,0,0">
              <w:txbxContent>
                <w:p w14:paraId="0D0B0512" w14:textId="77777777" w:rsidR="003B7CC6" w:rsidRDefault="003B7CC6">
                  <w:pPr>
                    <w:pStyle w:val="BodyText"/>
                    <w:rPr>
                      <w:sz w:val="24"/>
                    </w:rPr>
                  </w:pPr>
                </w:p>
                <w:p w14:paraId="7ACE3C42" w14:textId="77777777" w:rsidR="003B7CC6" w:rsidRDefault="003B7CC6">
                  <w:pPr>
                    <w:pStyle w:val="BodyText"/>
                    <w:spacing w:before="6"/>
                    <w:rPr>
                      <w:sz w:val="29"/>
                    </w:rPr>
                  </w:pPr>
                </w:p>
                <w:p w14:paraId="54EA9D12" w14:textId="77777777" w:rsidR="003B7CC6" w:rsidRDefault="00511CF7">
                  <w:pPr>
                    <w:spacing w:before="1" w:line="319" w:lineRule="auto"/>
                    <w:ind w:left="1774" w:right="383" w:hanging="1165"/>
                    <w:rPr>
                      <w:rFonts w:ascii="Montserrat Light"/>
                      <w:sz w:val="20"/>
                    </w:rPr>
                  </w:pPr>
                  <w:r>
                    <w:rPr>
                      <w:rFonts w:ascii="Montserrat Light"/>
                      <w:color w:val="5D5D60"/>
                      <w:sz w:val="20"/>
                    </w:rPr>
                    <w:t>Long term and strategic funding &amp; resourcing</w:t>
                  </w:r>
                </w:p>
              </w:txbxContent>
            </v:textbox>
            <w10:wrap type="topAndBottom" anchorx="page"/>
          </v:shape>
        </w:pict>
      </w:r>
      <w:r>
        <w:pict w14:anchorId="185BC8A9">
          <v:shape id="_x0000_s1591" type="#_x0000_t202" style="position:absolute;left:0;text-align:left;margin-left:313.15pt;margin-top:68.75pt;width:230.15pt;height:100.35pt;z-index:-251694592;mso-wrap-distance-left:0;mso-wrap-distance-right:0;mso-position-horizontal-relative:page" filled="f" strokecolor="#faa41a" strokeweight="1pt">
            <v:textbox inset="0,0,0,0">
              <w:txbxContent>
                <w:p w14:paraId="46595CDF" w14:textId="77777777" w:rsidR="003B7CC6" w:rsidRDefault="003B7CC6">
                  <w:pPr>
                    <w:pStyle w:val="BodyText"/>
                    <w:rPr>
                      <w:sz w:val="30"/>
                    </w:rPr>
                  </w:pPr>
                </w:p>
                <w:p w14:paraId="6D4CB8CA" w14:textId="77777777" w:rsidR="003B7CC6" w:rsidRDefault="00511CF7">
                  <w:pPr>
                    <w:spacing w:line="319" w:lineRule="auto"/>
                    <w:ind w:left="356" w:right="354" w:firstLine="4"/>
                    <w:jc w:val="both"/>
                    <w:rPr>
                      <w:rFonts w:ascii="Montserrat Light"/>
                      <w:sz w:val="20"/>
                    </w:rPr>
                  </w:pPr>
                  <w:r>
                    <w:rPr>
                      <w:rFonts w:ascii="Montserrat Light"/>
                      <w:color w:val="5D5D60"/>
                      <w:sz w:val="20"/>
                    </w:rPr>
                    <w:t xml:space="preserve">Greater understanding of the dynamics involved in exotic assessments, barriers to reporting and costs/consequences </w:t>
                  </w:r>
                  <w:r>
                    <w:rPr>
                      <w:rFonts w:ascii="Montserrat Light"/>
                      <w:color w:val="5D5D60"/>
                      <w:spacing w:val="-9"/>
                      <w:sz w:val="20"/>
                    </w:rPr>
                    <w:t xml:space="preserve">to </w:t>
                  </w:r>
                  <w:r>
                    <w:rPr>
                      <w:rFonts w:ascii="Montserrat Light"/>
                      <w:color w:val="5D5D60"/>
                      <w:sz w:val="20"/>
                    </w:rPr>
                    <w:t>industry, government and community</w:t>
                  </w:r>
                </w:p>
              </w:txbxContent>
            </v:textbox>
            <w10:wrap type="topAndBottom" anchorx="page"/>
          </v:shape>
        </w:pict>
      </w:r>
      <w:r>
        <w:rPr>
          <w:position w:val="4"/>
          <w:sz w:val="20"/>
        </w:rPr>
      </w:r>
      <w:r>
        <w:rPr>
          <w:position w:val="4"/>
          <w:sz w:val="20"/>
        </w:rPr>
        <w:pict w14:anchorId="39B3FA80">
          <v:group id="_x0000_s1585" style="width:137.35pt;height:56.45pt;mso-position-horizontal-relative:char;mso-position-vertical-relative:line" coordsize="2747,1129">
            <v:rect id="_x0000_s1590" style="position:absolute;top:127;width:2324;height:900" fillcolor="#e984b6" stroked="f"/>
            <v:shape id="_x0000_s1589"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588"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587" type="#_x0000_t202" style="position:absolute;left:257;top:304;width:1071;height:513" filled="f" stroked="f">
              <v:textbox inset="0,0,0,0">
                <w:txbxContent>
                  <w:p w14:paraId="236A3273" w14:textId="79834EBE"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586" type="#_x0000_t202" style="position:absolute;left:2079;top:251;width:228;height:619" filled="f" stroked="f">
              <v:textbox inset="0,0,0,0">
                <w:txbxContent>
                  <w:p w14:paraId="6DF193C9" w14:textId="77777777" w:rsidR="003B7CC6" w:rsidRDefault="00511CF7">
                    <w:pPr>
                      <w:spacing w:before="12" w:line="606" w:lineRule="exact"/>
                      <w:rPr>
                        <w:rFonts w:ascii="Calibri"/>
                        <w:sz w:val="51"/>
                      </w:rPr>
                    </w:pPr>
                    <w:r>
                      <w:rPr>
                        <w:rFonts w:ascii="Calibri"/>
                        <w:color w:val="FFFFFF"/>
                        <w:w w:val="80"/>
                        <w:sz w:val="51"/>
                      </w:rPr>
                      <w:t>1</w:t>
                    </w:r>
                  </w:p>
                </w:txbxContent>
              </v:textbox>
            </v:shape>
            <w10:anchorlock/>
          </v:group>
        </w:pict>
      </w:r>
      <w:r>
        <w:rPr>
          <w:position w:val="4"/>
          <w:sz w:val="20"/>
        </w:rPr>
        <w:tab/>
      </w:r>
      <w:r>
        <w:rPr>
          <w:sz w:val="20"/>
        </w:rPr>
      </w:r>
      <w:r>
        <w:rPr>
          <w:sz w:val="20"/>
        </w:rPr>
        <w:pict w14:anchorId="6A3B73DF">
          <v:group id="_x0000_s1579" style="width:137.35pt;height:56.45pt;mso-position-horizontal-relative:char;mso-position-vertical-relative:line" coordsize="2747,1129">
            <v:rect id="_x0000_s1584" style="position:absolute;top:127;width:2324;height:900" fillcolor="#fdbd63" stroked="f"/>
            <v:shape id="_x0000_s1583"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faa41a" stroked="f">
              <v:path arrowok="t"/>
            </v:shape>
            <v:shape id="_x0000_s1582"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581" type="#_x0000_t202" style="position:absolute;left:257;top:304;width:1071;height:513" filled="f" stroked="f">
              <v:textbox inset="0,0,0,0">
                <w:txbxContent>
                  <w:p w14:paraId="37DAFDE8" w14:textId="6E1822EB"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580" type="#_x0000_t202" style="position:absolute;left:2028;top:251;width:332;height:619" filled="f" stroked="f">
              <v:textbox inset="0,0,0,0">
                <w:txbxContent>
                  <w:p w14:paraId="58BF1418" w14:textId="77777777" w:rsidR="003B7CC6" w:rsidRDefault="00511CF7">
                    <w:pPr>
                      <w:spacing w:before="12" w:line="606" w:lineRule="exact"/>
                      <w:rPr>
                        <w:rFonts w:ascii="Calibri"/>
                        <w:sz w:val="51"/>
                      </w:rPr>
                    </w:pPr>
                    <w:r>
                      <w:rPr>
                        <w:rFonts w:ascii="Calibri"/>
                        <w:color w:val="FFFFFF"/>
                        <w:w w:val="120"/>
                        <w:sz w:val="51"/>
                      </w:rPr>
                      <w:t>2</w:t>
                    </w:r>
                  </w:p>
                </w:txbxContent>
              </v:textbox>
            </v:shape>
            <w10:anchorlock/>
          </v:group>
        </w:pict>
      </w:r>
    </w:p>
    <w:p w14:paraId="4A7DC425" w14:textId="77777777" w:rsidR="003B7CC6" w:rsidRDefault="003B7CC6">
      <w:pPr>
        <w:pStyle w:val="BodyText"/>
        <w:rPr>
          <w:sz w:val="20"/>
        </w:rPr>
      </w:pPr>
    </w:p>
    <w:p w14:paraId="55DA9994" w14:textId="77777777" w:rsidR="003B7CC6" w:rsidRDefault="003B7CC6">
      <w:pPr>
        <w:pStyle w:val="BodyText"/>
        <w:rPr>
          <w:sz w:val="20"/>
        </w:rPr>
      </w:pPr>
    </w:p>
    <w:p w14:paraId="3E42B050" w14:textId="77777777" w:rsidR="003B7CC6" w:rsidRDefault="003B7CC6">
      <w:pPr>
        <w:pStyle w:val="BodyText"/>
        <w:rPr>
          <w:sz w:val="20"/>
        </w:rPr>
      </w:pPr>
    </w:p>
    <w:p w14:paraId="1F72B5F8" w14:textId="77777777" w:rsidR="003B7CC6" w:rsidRDefault="003B7CC6">
      <w:pPr>
        <w:pStyle w:val="BodyText"/>
        <w:rPr>
          <w:sz w:val="20"/>
        </w:rPr>
      </w:pPr>
    </w:p>
    <w:p w14:paraId="0EBBBAD2" w14:textId="77777777" w:rsidR="003B7CC6" w:rsidRDefault="003B7CC6">
      <w:pPr>
        <w:pStyle w:val="BodyText"/>
        <w:rPr>
          <w:sz w:val="20"/>
        </w:rPr>
      </w:pPr>
    </w:p>
    <w:p w14:paraId="52FAC7F4" w14:textId="77777777" w:rsidR="003B7CC6" w:rsidRDefault="003B7CC6">
      <w:pPr>
        <w:pStyle w:val="BodyText"/>
        <w:spacing w:before="3"/>
        <w:rPr>
          <w:sz w:val="21"/>
        </w:rPr>
      </w:pPr>
    </w:p>
    <w:tbl>
      <w:tblPr>
        <w:tblW w:w="0" w:type="auto"/>
        <w:tblInd w:w="1118"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415861C5" w14:textId="77777777">
        <w:trPr>
          <w:trHeight w:val="171"/>
        </w:trPr>
        <w:tc>
          <w:tcPr>
            <w:tcW w:w="2823" w:type="dxa"/>
            <w:tcBorders>
              <w:top w:val="nil"/>
              <w:left w:val="nil"/>
              <w:right w:val="single" w:sz="6" w:space="0" w:color="A3A5A8"/>
            </w:tcBorders>
          </w:tcPr>
          <w:p w14:paraId="79D5C849" w14:textId="77777777" w:rsidR="003B7CC6" w:rsidRDefault="003B7CC6">
            <w:pPr>
              <w:pStyle w:val="TableParagraph"/>
              <w:ind w:left="0"/>
              <w:rPr>
                <w:rFonts w:ascii="Times New Roman"/>
                <w:sz w:val="10"/>
              </w:rPr>
            </w:pPr>
          </w:p>
        </w:tc>
        <w:tc>
          <w:tcPr>
            <w:tcW w:w="410" w:type="dxa"/>
            <w:tcBorders>
              <w:top w:val="single" w:sz="6" w:space="0" w:color="A3A5A8"/>
              <w:left w:val="single" w:sz="6" w:space="0" w:color="A3A5A8"/>
              <w:bottom w:val="single" w:sz="6" w:space="0" w:color="A3A5A8"/>
              <w:right w:val="single" w:sz="6" w:space="0" w:color="A3A5A8"/>
            </w:tcBorders>
          </w:tcPr>
          <w:p w14:paraId="197180E6" w14:textId="77777777" w:rsidR="003B7CC6" w:rsidRDefault="00511CF7">
            <w:pPr>
              <w:pStyle w:val="TableParagraph"/>
              <w:spacing w:before="11" w:line="140" w:lineRule="exact"/>
              <w:ind w:left="57"/>
              <w:rPr>
                <w:b/>
                <w:sz w:val="14"/>
              </w:rPr>
            </w:pPr>
            <w:r>
              <w:rPr>
                <w:b/>
                <w:color w:val="5D5D60"/>
                <w:sz w:val="14"/>
              </w:rPr>
              <w:t>57%</w:t>
            </w:r>
          </w:p>
        </w:tc>
        <w:tc>
          <w:tcPr>
            <w:tcW w:w="180" w:type="dxa"/>
            <w:tcBorders>
              <w:top w:val="nil"/>
              <w:left w:val="single" w:sz="6" w:space="0" w:color="A3A5A8"/>
              <w:right w:val="nil"/>
            </w:tcBorders>
          </w:tcPr>
          <w:p w14:paraId="326AAC15" w14:textId="77777777" w:rsidR="003B7CC6" w:rsidRDefault="003B7CC6">
            <w:pPr>
              <w:pStyle w:val="TableParagraph"/>
              <w:ind w:left="0"/>
              <w:rPr>
                <w:rFonts w:ascii="Times New Roman"/>
                <w:sz w:val="10"/>
              </w:rPr>
            </w:pPr>
          </w:p>
        </w:tc>
      </w:tr>
    </w:tbl>
    <w:p w14:paraId="76AB889F" w14:textId="77777777" w:rsidR="003B7CC6" w:rsidRDefault="003B7CC6">
      <w:pPr>
        <w:pStyle w:val="BodyText"/>
        <w:rPr>
          <w:sz w:val="20"/>
        </w:rPr>
      </w:pPr>
    </w:p>
    <w:p w14:paraId="2DA53599" w14:textId="77777777" w:rsidR="003B7CC6" w:rsidRDefault="003B7CC6">
      <w:pPr>
        <w:pStyle w:val="BodyText"/>
        <w:spacing w:before="12"/>
        <w:rPr>
          <w:sz w:val="11"/>
        </w:rPr>
      </w:pPr>
    </w:p>
    <w:tbl>
      <w:tblPr>
        <w:tblW w:w="0" w:type="auto"/>
        <w:tblInd w:w="6301"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298"/>
        <w:gridCol w:w="410"/>
        <w:gridCol w:w="116"/>
        <w:gridCol w:w="411"/>
        <w:gridCol w:w="181"/>
      </w:tblGrid>
      <w:tr w:rsidR="003B7CC6" w14:paraId="0FEA4C0E" w14:textId="77777777">
        <w:trPr>
          <w:trHeight w:val="158"/>
        </w:trPr>
        <w:tc>
          <w:tcPr>
            <w:tcW w:w="2298" w:type="dxa"/>
            <w:tcBorders>
              <w:left w:val="nil"/>
              <w:bottom w:val="nil"/>
              <w:right w:val="single" w:sz="6" w:space="0" w:color="A3A5A8"/>
            </w:tcBorders>
          </w:tcPr>
          <w:p w14:paraId="3605EF8C" w14:textId="77777777" w:rsidR="003B7CC6" w:rsidRDefault="003B7CC6">
            <w:pPr>
              <w:pStyle w:val="TableParagraph"/>
              <w:ind w:left="0"/>
              <w:rPr>
                <w:rFonts w:ascii="Times New Roman"/>
                <w:sz w:val="10"/>
              </w:rPr>
            </w:pPr>
          </w:p>
        </w:tc>
        <w:tc>
          <w:tcPr>
            <w:tcW w:w="410" w:type="dxa"/>
            <w:tcBorders>
              <w:top w:val="single" w:sz="6" w:space="0" w:color="A3A5A8"/>
              <w:left w:val="single" w:sz="6" w:space="0" w:color="A3A5A8"/>
              <w:bottom w:val="single" w:sz="6" w:space="0" w:color="A3A5A8"/>
              <w:right w:val="single" w:sz="6" w:space="0" w:color="A3A5A8"/>
            </w:tcBorders>
          </w:tcPr>
          <w:p w14:paraId="1CC393D8" w14:textId="77777777" w:rsidR="003B7CC6" w:rsidRDefault="00511CF7">
            <w:pPr>
              <w:pStyle w:val="TableParagraph"/>
              <w:spacing w:line="139" w:lineRule="exact"/>
              <w:ind w:left="56"/>
              <w:rPr>
                <w:b/>
                <w:sz w:val="14"/>
              </w:rPr>
            </w:pPr>
            <w:r>
              <w:rPr>
                <w:b/>
                <w:color w:val="5D5D60"/>
                <w:sz w:val="14"/>
              </w:rPr>
              <w:t>43%</w:t>
            </w:r>
          </w:p>
        </w:tc>
        <w:tc>
          <w:tcPr>
            <w:tcW w:w="116" w:type="dxa"/>
            <w:tcBorders>
              <w:left w:val="single" w:sz="6" w:space="0" w:color="A3A5A8"/>
              <w:bottom w:val="nil"/>
              <w:right w:val="single" w:sz="6" w:space="0" w:color="A3A5A8"/>
            </w:tcBorders>
          </w:tcPr>
          <w:p w14:paraId="160B91F9" w14:textId="77777777" w:rsidR="003B7CC6" w:rsidRDefault="003B7CC6">
            <w:pPr>
              <w:pStyle w:val="TableParagraph"/>
              <w:ind w:left="0"/>
              <w:rPr>
                <w:rFonts w:ascii="Times New Roman"/>
                <w:sz w:val="10"/>
              </w:rPr>
            </w:pPr>
          </w:p>
        </w:tc>
        <w:tc>
          <w:tcPr>
            <w:tcW w:w="411" w:type="dxa"/>
            <w:tcBorders>
              <w:top w:val="single" w:sz="6" w:space="0" w:color="A3A5A8"/>
              <w:left w:val="single" w:sz="6" w:space="0" w:color="A3A5A8"/>
              <w:bottom w:val="single" w:sz="6" w:space="0" w:color="A3A5A8"/>
              <w:right w:val="single" w:sz="6" w:space="0" w:color="A3A5A8"/>
            </w:tcBorders>
          </w:tcPr>
          <w:p w14:paraId="54EBC264" w14:textId="77777777" w:rsidR="003B7CC6" w:rsidRDefault="00511CF7">
            <w:pPr>
              <w:pStyle w:val="TableParagraph"/>
              <w:spacing w:line="139" w:lineRule="exact"/>
              <w:ind w:left="56"/>
              <w:rPr>
                <w:b/>
                <w:sz w:val="14"/>
              </w:rPr>
            </w:pPr>
            <w:r>
              <w:rPr>
                <w:b/>
                <w:color w:val="5D5D60"/>
                <w:sz w:val="14"/>
              </w:rPr>
              <w:t>43%</w:t>
            </w:r>
          </w:p>
        </w:tc>
        <w:tc>
          <w:tcPr>
            <w:tcW w:w="181" w:type="dxa"/>
            <w:tcBorders>
              <w:left w:val="single" w:sz="6" w:space="0" w:color="A3A5A8"/>
              <w:bottom w:val="nil"/>
              <w:right w:val="nil"/>
            </w:tcBorders>
          </w:tcPr>
          <w:p w14:paraId="738D545C" w14:textId="77777777" w:rsidR="003B7CC6" w:rsidRDefault="003B7CC6">
            <w:pPr>
              <w:pStyle w:val="TableParagraph"/>
              <w:ind w:left="0"/>
              <w:rPr>
                <w:rFonts w:ascii="Times New Roman"/>
                <w:sz w:val="10"/>
              </w:rPr>
            </w:pPr>
          </w:p>
        </w:tc>
      </w:tr>
    </w:tbl>
    <w:p w14:paraId="2A7467AA" w14:textId="77777777" w:rsidR="003B7CC6" w:rsidRDefault="003B7CC6">
      <w:pPr>
        <w:pStyle w:val="BodyText"/>
        <w:rPr>
          <w:sz w:val="20"/>
        </w:rPr>
      </w:pPr>
    </w:p>
    <w:p w14:paraId="4EB9AF89" w14:textId="77777777" w:rsidR="003B7CC6" w:rsidRDefault="003B7CC6">
      <w:pPr>
        <w:pStyle w:val="BodyText"/>
        <w:rPr>
          <w:sz w:val="20"/>
        </w:rPr>
      </w:pPr>
    </w:p>
    <w:p w14:paraId="448FFF40" w14:textId="77777777" w:rsidR="003B7CC6" w:rsidRDefault="003B7CC6">
      <w:pPr>
        <w:pStyle w:val="BodyText"/>
        <w:rPr>
          <w:sz w:val="20"/>
        </w:rPr>
      </w:pPr>
    </w:p>
    <w:p w14:paraId="634003FA" w14:textId="77777777" w:rsidR="003B7CC6" w:rsidRDefault="003B7CC6">
      <w:pPr>
        <w:pStyle w:val="BodyText"/>
        <w:rPr>
          <w:sz w:val="20"/>
        </w:rPr>
      </w:pPr>
    </w:p>
    <w:p w14:paraId="29E583D6" w14:textId="77777777" w:rsidR="003B7CC6" w:rsidRDefault="003B7CC6">
      <w:pPr>
        <w:pStyle w:val="BodyText"/>
        <w:rPr>
          <w:sz w:val="20"/>
        </w:rPr>
      </w:pPr>
    </w:p>
    <w:p w14:paraId="64FF5F70" w14:textId="77777777" w:rsidR="003B7CC6" w:rsidRDefault="003B7CC6">
      <w:pPr>
        <w:pStyle w:val="BodyText"/>
        <w:rPr>
          <w:sz w:val="20"/>
        </w:rPr>
      </w:pPr>
    </w:p>
    <w:p w14:paraId="33FD3C75" w14:textId="77777777" w:rsidR="003B7CC6" w:rsidRDefault="003B7CC6">
      <w:pPr>
        <w:pStyle w:val="BodyText"/>
        <w:rPr>
          <w:sz w:val="20"/>
        </w:rPr>
      </w:pPr>
    </w:p>
    <w:p w14:paraId="15051625" w14:textId="77777777" w:rsidR="003B7CC6" w:rsidRDefault="003B7CC6">
      <w:pPr>
        <w:pStyle w:val="BodyText"/>
        <w:rPr>
          <w:sz w:val="20"/>
        </w:rPr>
      </w:pPr>
    </w:p>
    <w:p w14:paraId="7F2F4169" w14:textId="77777777" w:rsidR="003B7CC6" w:rsidRDefault="003B7CC6">
      <w:pPr>
        <w:pStyle w:val="BodyText"/>
        <w:rPr>
          <w:sz w:val="20"/>
        </w:rPr>
      </w:pPr>
    </w:p>
    <w:p w14:paraId="52ED4D48" w14:textId="77777777" w:rsidR="003B7CC6" w:rsidRDefault="003B7CC6">
      <w:pPr>
        <w:pStyle w:val="BodyText"/>
        <w:rPr>
          <w:sz w:val="20"/>
        </w:rPr>
      </w:pPr>
    </w:p>
    <w:p w14:paraId="74BAB1F9" w14:textId="77777777" w:rsidR="003B7CC6" w:rsidRDefault="003B7CC6">
      <w:pPr>
        <w:pStyle w:val="BodyText"/>
        <w:rPr>
          <w:sz w:val="20"/>
        </w:rPr>
      </w:pPr>
    </w:p>
    <w:p w14:paraId="394A9019" w14:textId="77777777" w:rsidR="003B7CC6" w:rsidRDefault="003B7CC6">
      <w:pPr>
        <w:pStyle w:val="BodyText"/>
        <w:spacing w:before="6"/>
        <w:rPr>
          <w:sz w:val="29"/>
        </w:rPr>
      </w:pPr>
    </w:p>
    <w:p w14:paraId="7C86E59F" w14:textId="77777777" w:rsidR="003B7CC6" w:rsidRDefault="003B7CC6">
      <w:pPr>
        <w:rPr>
          <w:sz w:val="29"/>
        </w:rPr>
        <w:sectPr w:rsidR="003B7CC6">
          <w:footerReference w:type="default" r:id="rId62"/>
          <w:pgSz w:w="11910" w:h="16840"/>
          <w:pgMar w:top="920" w:right="0" w:bottom="880" w:left="740" w:header="0" w:footer="694" w:gutter="0"/>
          <w:pgNumType w:start="39"/>
          <w:cols w:space="720"/>
        </w:sectPr>
      </w:pPr>
    </w:p>
    <w:p w14:paraId="5E23FD18" w14:textId="77777777" w:rsidR="003B7CC6" w:rsidRDefault="00511CF7">
      <w:pPr>
        <w:spacing w:before="102"/>
        <w:ind w:left="340"/>
        <w:rPr>
          <w:rFonts w:ascii="Montserrat Extra Bold"/>
          <w:b/>
          <w:sz w:val="20"/>
        </w:rPr>
      </w:pPr>
      <w:r>
        <w:pict w14:anchorId="05D91DC3">
          <v:group id="_x0000_s1561" style="position:absolute;left:0;text-align:left;margin-left:53.5pt;margin-top:-283.55pt;width:230.65pt;height:275.05pt;z-index:-251840000;mso-position-horizontal-relative:page" coordorigin="1070,-5671" coordsize="4613,5501">
            <v:rect id="_x0000_s1578" style="position:absolute;left:1091;top:-5650;width:4571;height:5459" filled="f" strokecolor="#e5e6e5" strokeweight=".75mm"/>
            <v:line id="_x0000_s1577" style="position:absolute" from="1854,-5253" to="5267,-5253" strokecolor="#a9abae" strokeweight=".09983mm"/>
            <v:line id="_x0000_s1576" style="position:absolute" from="1854,-4845" to="5267,-4845" strokecolor="#a9abae" strokeweight=".09983mm"/>
            <v:line id="_x0000_s1575" style="position:absolute" from="1854,-4437" to="5267,-4437" strokecolor="#a9abae" strokeweight=".09983mm"/>
            <v:shape id="_x0000_s1574" style="position:absolute;left:1854;top:-3620;width:3413;height:1634" coordorigin="1854,-3620" coordsize="3413,1634" o:spt="100" adj="0,,0" path="m5094,-3620r173,m1854,-3620r2816,m5094,-3212r173,m1854,-3212r2816,m5094,-2803r173,m1854,-2803r2816,m5094,-2395r173,m4569,-2395r101,m4037,-2395r108,m1854,-2395r1773,m5094,-1987r173,m4569,-1987r101,m4044,-1987r101,m1854,-1987r1766,e" filled="f" strokecolor="#a9abae" strokeweight=".09983mm">
              <v:stroke joinstyle="round"/>
              <v:formulas/>
              <v:path arrowok="t" o:connecttype="segments"/>
            </v:shape>
            <v:line id="_x0000_s1573" style="position:absolute" from="1854,-1578" to="5267,-1578" strokecolor="#a9abae" strokeweight=".09983mm"/>
            <v:rect id="_x0000_s1572" style="position:absolute;left:3619;top:-2144;width:425;height:563" fillcolor="#9279b7" stroked="f"/>
            <v:rect id="_x0000_s1571" style="position:absolute;left:4144;top:-2761;width:425;height:1180" fillcolor="#01a7cf" stroked="f"/>
            <v:rect id="_x0000_s1570" style="position:absolute;left:4670;top:-3908;width:425;height:2327" fillcolor="#c1d32f" stroked="f"/>
            <v:shape id="_x0000_s1569" style="position:absolute;left:1987;top:-3078;width:2575;height:1497" coordorigin="1987,-3078" coordsize="2575,1497" o:spt="100" adj="0,,0" path="m1987,-1582r410,l2397,-1812r-410,l1987,-1582xm2544,-1588r410,l2954,-1818r-410,l2544,-1588xm3101,-1585r410,l3511,-1815r-410,l3101,-1585xm3627,-2228r410,l4037,-2458r-410,l3627,-2228xm4152,-2848r410,l4562,-3078r-410,l4152,-2848xe" filled="f" strokecolor="#a3a5a8" strokeweight=".25011mm">
              <v:stroke joinstyle="round"/>
              <v:formulas/>
              <v:path arrowok="t" o:connecttype="segments"/>
            </v:shape>
            <v:shape id="_x0000_s1568" type="#_x0000_t202" style="position:absolute;left:1411;top:-5374;width:335;height:2679" filled="f" stroked="f">
              <v:textbox inset="0,0,0,0">
                <w:txbxContent>
                  <w:p w14:paraId="0FA99CE8" w14:textId="77777777" w:rsidR="003B7CC6" w:rsidRDefault="00511CF7">
                    <w:pPr>
                      <w:rPr>
                        <w:sz w:val="16"/>
                      </w:rPr>
                    </w:pPr>
                    <w:r>
                      <w:rPr>
                        <w:color w:val="5D5D60"/>
                        <w:sz w:val="16"/>
                      </w:rPr>
                      <w:t>90%</w:t>
                    </w:r>
                  </w:p>
                  <w:p w14:paraId="78F51C7C" w14:textId="77777777" w:rsidR="003B7CC6" w:rsidRDefault="00511CF7">
                    <w:pPr>
                      <w:spacing w:before="192"/>
                      <w:rPr>
                        <w:sz w:val="16"/>
                      </w:rPr>
                    </w:pPr>
                    <w:r>
                      <w:rPr>
                        <w:color w:val="5D5D60"/>
                        <w:sz w:val="16"/>
                      </w:rPr>
                      <w:t>80%</w:t>
                    </w:r>
                  </w:p>
                  <w:p w14:paraId="6E52C7B1" w14:textId="77777777" w:rsidR="003B7CC6" w:rsidRDefault="00511CF7">
                    <w:pPr>
                      <w:spacing w:before="192"/>
                      <w:rPr>
                        <w:sz w:val="16"/>
                      </w:rPr>
                    </w:pPr>
                    <w:r>
                      <w:rPr>
                        <w:color w:val="5D5D60"/>
                        <w:sz w:val="16"/>
                      </w:rPr>
                      <w:t>70%</w:t>
                    </w:r>
                  </w:p>
                  <w:p w14:paraId="78C3BADF" w14:textId="77777777" w:rsidR="003B7CC6" w:rsidRDefault="00511CF7">
                    <w:pPr>
                      <w:spacing w:before="192"/>
                      <w:rPr>
                        <w:sz w:val="16"/>
                      </w:rPr>
                    </w:pPr>
                    <w:r>
                      <w:rPr>
                        <w:color w:val="5D5D60"/>
                        <w:sz w:val="16"/>
                      </w:rPr>
                      <w:t>60%</w:t>
                    </w:r>
                  </w:p>
                  <w:p w14:paraId="07E4FAAC" w14:textId="77777777" w:rsidR="003B7CC6" w:rsidRDefault="00511CF7">
                    <w:pPr>
                      <w:spacing w:before="192"/>
                      <w:rPr>
                        <w:sz w:val="16"/>
                      </w:rPr>
                    </w:pPr>
                    <w:r>
                      <w:rPr>
                        <w:color w:val="5D5D60"/>
                        <w:sz w:val="16"/>
                      </w:rPr>
                      <w:t>50%</w:t>
                    </w:r>
                  </w:p>
                  <w:p w14:paraId="76713D1F" w14:textId="77777777" w:rsidR="003B7CC6" w:rsidRDefault="00511CF7">
                    <w:pPr>
                      <w:spacing w:before="193"/>
                      <w:rPr>
                        <w:sz w:val="16"/>
                      </w:rPr>
                    </w:pPr>
                    <w:r>
                      <w:rPr>
                        <w:color w:val="5D5D60"/>
                        <w:sz w:val="16"/>
                      </w:rPr>
                      <w:t>40%</w:t>
                    </w:r>
                  </w:p>
                  <w:p w14:paraId="7142C7A5" w14:textId="77777777" w:rsidR="003B7CC6" w:rsidRDefault="00511CF7">
                    <w:pPr>
                      <w:spacing w:before="192"/>
                      <w:rPr>
                        <w:sz w:val="16"/>
                      </w:rPr>
                    </w:pPr>
                    <w:r>
                      <w:rPr>
                        <w:color w:val="5D5D60"/>
                        <w:sz w:val="16"/>
                      </w:rPr>
                      <w:t>30%</w:t>
                    </w:r>
                  </w:p>
                </w:txbxContent>
              </v:textbox>
            </v:shape>
            <v:shape id="_x0000_s1567" type="#_x0000_t202" style="position:absolute;left:4213;top:-3059;width:307;height:191" filled="f" stroked="f">
              <v:textbox inset="0,0,0,0">
                <w:txbxContent>
                  <w:p w14:paraId="4077DF55" w14:textId="77777777" w:rsidR="003B7CC6" w:rsidRDefault="00511CF7">
                    <w:pPr>
                      <w:rPr>
                        <w:b/>
                        <w:sz w:val="14"/>
                      </w:rPr>
                    </w:pPr>
                    <w:r>
                      <w:rPr>
                        <w:b/>
                        <w:color w:val="5D5D60"/>
                        <w:sz w:val="14"/>
                      </w:rPr>
                      <w:t>29%</w:t>
                    </w:r>
                  </w:p>
                </w:txbxContent>
              </v:textbox>
            </v:shape>
            <v:shape id="_x0000_s1566" type="#_x0000_t202" style="position:absolute;left:1411;top:-2504;width:335;height:218" filled="f" stroked="f">
              <v:textbox inset="0,0,0,0">
                <w:txbxContent>
                  <w:p w14:paraId="3E6A9A2A" w14:textId="77777777" w:rsidR="003B7CC6" w:rsidRDefault="00511CF7">
                    <w:pPr>
                      <w:rPr>
                        <w:sz w:val="16"/>
                      </w:rPr>
                    </w:pPr>
                    <w:r>
                      <w:rPr>
                        <w:color w:val="5D5D60"/>
                        <w:sz w:val="16"/>
                      </w:rPr>
                      <w:t>20%</w:t>
                    </w:r>
                  </w:p>
                </w:txbxContent>
              </v:textbox>
            </v:shape>
            <v:shape id="_x0000_s1565" type="#_x0000_t202" style="position:absolute;left:3688;top:-2439;width:307;height:191" filled="f" stroked="f">
              <v:textbox inset="0,0,0,0">
                <w:txbxContent>
                  <w:p w14:paraId="612D6B2E" w14:textId="77777777" w:rsidR="003B7CC6" w:rsidRDefault="00511CF7">
                    <w:pPr>
                      <w:rPr>
                        <w:b/>
                        <w:sz w:val="14"/>
                      </w:rPr>
                    </w:pPr>
                    <w:r>
                      <w:rPr>
                        <w:b/>
                        <w:color w:val="5D5D60"/>
                        <w:sz w:val="14"/>
                      </w:rPr>
                      <w:t>14%</w:t>
                    </w:r>
                  </w:p>
                </w:txbxContent>
              </v:textbox>
            </v:shape>
            <v:shape id="_x0000_s1564" type="#_x0000_t202" style="position:absolute;left:1411;top:-2094;width:335;height:628" filled="f" stroked="f">
              <v:textbox inset="0,0,0,0">
                <w:txbxContent>
                  <w:p w14:paraId="09B115D2" w14:textId="77777777" w:rsidR="003B7CC6" w:rsidRDefault="00511CF7">
                    <w:pPr>
                      <w:rPr>
                        <w:sz w:val="16"/>
                      </w:rPr>
                    </w:pPr>
                    <w:r>
                      <w:rPr>
                        <w:color w:val="5D5D60"/>
                        <w:sz w:val="16"/>
                      </w:rPr>
                      <w:t>10%</w:t>
                    </w:r>
                  </w:p>
                  <w:p w14:paraId="699ECA71" w14:textId="77777777" w:rsidR="003B7CC6" w:rsidRDefault="00511CF7">
                    <w:pPr>
                      <w:spacing w:before="192"/>
                      <w:ind w:left="91"/>
                      <w:rPr>
                        <w:sz w:val="16"/>
                      </w:rPr>
                    </w:pPr>
                    <w:r>
                      <w:rPr>
                        <w:color w:val="5D5D60"/>
                        <w:sz w:val="16"/>
                      </w:rPr>
                      <w:t>0%</w:t>
                    </w:r>
                  </w:p>
                </w:txbxContent>
              </v:textbox>
            </v:shape>
            <v:shape id="_x0000_s1563" type="#_x0000_t202" style="position:absolute;left:2089;top:-1799;width:784;height:197" filled="f" stroked="f">
              <v:textbox inset="0,0,0,0">
                <w:txbxContent>
                  <w:p w14:paraId="40653427" w14:textId="77777777" w:rsidR="003B7CC6" w:rsidRDefault="00511CF7">
                    <w:pPr>
                      <w:tabs>
                        <w:tab w:val="left" w:pos="556"/>
                      </w:tabs>
                      <w:spacing w:line="196" w:lineRule="exact"/>
                      <w:rPr>
                        <w:b/>
                        <w:sz w:val="14"/>
                      </w:rPr>
                    </w:pPr>
                    <w:r>
                      <w:rPr>
                        <w:b/>
                        <w:color w:val="5D5D60"/>
                        <w:sz w:val="14"/>
                      </w:rPr>
                      <w:t>0%</w:t>
                    </w:r>
                    <w:r>
                      <w:rPr>
                        <w:b/>
                        <w:color w:val="5D5D60"/>
                        <w:sz w:val="14"/>
                      </w:rPr>
                      <w:tab/>
                    </w:r>
                    <w:r>
                      <w:rPr>
                        <w:b/>
                        <w:color w:val="5D5D60"/>
                        <w:position w:val="1"/>
                        <w:sz w:val="14"/>
                      </w:rPr>
                      <w:t>0%</w:t>
                    </w:r>
                  </w:p>
                </w:txbxContent>
              </v:textbox>
            </v:shape>
            <v:shape id="_x0000_s1562" type="#_x0000_t202" style="position:absolute;left:3203;top:-1797;width:227;height:191" filled="f" stroked="f">
              <v:textbox inset="0,0,0,0">
                <w:txbxContent>
                  <w:p w14:paraId="4C624246" w14:textId="77777777" w:rsidR="003B7CC6" w:rsidRDefault="00511CF7">
                    <w:pPr>
                      <w:rPr>
                        <w:b/>
                        <w:sz w:val="14"/>
                      </w:rPr>
                    </w:pPr>
                    <w:r>
                      <w:rPr>
                        <w:b/>
                        <w:color w:val="5D5D60"/>
                        <w:sz w:val="14"/>
                      </w:rPr>
                      <w:t>0%</w:t>
                    </w:r>
                  </w:p>
                </w:txbxContent>
              </v:textbox>
            </v:shape>
            <w10:wrap anchorx="page"/>
          </v:group>
        </w:pict>
      </w:r>
      <w:r>
        <w:pict w14:anchorId="75577CF5">
          <v:group id="_x0000_s1543" style="position:absolute;left:0;text-align:left;margin-left:312.65pt;margin-top:-281.55pt;width:230.65pt;height:275.05pt;z-index:-251838976;mso-position-horizontal-relative:page" coordorigin="6253,-5631" coordsize="4613,5501">
            <v:rect id="_x0000_s1560" style="position:absolute;left:6274;top:-5610;width:4571;height:5459" filled="f" strokecolor="#e5e6e5" strokeweight=".75mm"/>
            <v:line id="_x0000_s1559" style="position:absolute" from="7037,-5213" to="10450,-5213" strokecolor="#a9abae" strokeweight=".09983mm"/>
            <v:line id="_x0000_s1558" style="position:absolute" from="7037,-4805" to="10450,-4805" strokecolor="#a9abae" strokeweight=".09983mm"/>
            <v:line id="_x0000_s1557" style="position:absolute" from="7037,-4396" to="10450,-4396" strokecolor="#a9abae" strokeweight=".09983mm"/>
            <v:line id="_x0000_s1556" style="position:absolute" from="7037,-3988" to="10450,-3988" strokecolor="#a9abae" strokeweight=".09983mm"/>
            <v:shape id="_x0000_s1555" style="position:absolute;left:7037;top:-3172;width:3413;height:1225" coordorigin="7037,-3171" coordsize="3413,1225" o:spt="100" adj="0,,0" path="m10277,-3171r173,m9752,-3171r101,m7037,-3171r2291,m10277,-2763r173,m9752,-2763r101,m7037,-2763r2291,m10277,-2355r173,m9752,-2355r101,m8694,-2355r634,m7037,-2355r1247,m10277,-1946r173,m9752,-1946r101,m8701,-1946r627,m7037,-1946r1240,e" filled="f" strokecolor="#a9abae" strokeweight=".09983mm">
              <v:stroke joinstyle="round"/>
              <v:formulas/>
              <v:path arrowok="t" o:connecttype="segments"/>
            </v:shape>
            <v:line id="_x0000_s1554" style="position:absolute" from="7037,-1538" to="10450,-1538" strokecolor="#a9abae" strokeweight=".09983mm"/>
            <v:rect id="_x0000_s1553" style="position:absolute;left:8276;top:-2108;width:425;height:567" fillcolor="#faa41a" stroked="f"/>
            <v:rect id="_x0000_s1552" style="position:absolute;left:9327;top:-3297;width:425;height:1756" fillcolor="#01a7cf" stroked="f"/>
            <v:rect id="_x0000_s1551" style="position:absolute;left:9852;top:-3297;width:425;height:1756" fillcolor="#c1d32f" stroked="f"/>
            <v:shape id="_x0000_s1550" style="position:absolute;left:7169;top:-1778;width:2050;height:237" coordorigin="7170,-1778" coordsize="2050,237" o:spt="100" adj="0,,0" path="m7170,-1542r410,l7580,-1772r-410,l7170,-1542xm7727,-1547r410,l8137,-1778r-410,l7727,-1547xm8809,-1547r410,l9219,-1778r-410,l8809,-1547xe" filled="f" strokecolor="#a3a5a8" strokeweight=".25011mm">
              <v:stroke joinstyle="round"/>
              <v:formulas/>
              <v:path arrowok="t" o:connecttype="segments"/>
            </v:shape>
            <v:shape id="_x0000_s1549" type="#_x0000_t202" style="position:absolute;left:6594;top:-5333;width:335;height:3089" filled="f" stroked="f">
              <v:textbox inset="0,0,0,0">
                <w:txbxContent>
                  <w:p w14:paraId="2D050299" w14:textId="77777777" w:rsidR="003B7CC6" w:rsidRDefault="00511CF7">
                    <w:pPr>
                      <w:rPr>
                        <w:sz w:val="16"/>
                      </w:rPr>
                    </w:pPr>
                    <w:r>
                      <w:rPr>
                        <w:color w:val="5D5D60"/>
                        <w:sz w:val="16"/>
                      </w:rPr>
                      <w:t>90%</w:t>
                    </w:r>
                  </w:p>
                  <w:p w14:paraId="34418505" w14:textId="77777777" w:rsidR="003B7CC6" w:rsidRDefault="00511CF7">
                    <w:pPr>
                      <w:spacing w:before="192"/>
                      <w:rPr>
                        <w:sz w:val="16"/>
                      </w:rPr>
                    </w:pPr>
                    <w:r>
                      <w:rPr>
                        <w:color w:val="5D5D60"/>
                        <w:sz w:val="16"/>
                      </w:rPr>
                      <w:t>80%</w:t>
                    </w:r>
                  </w:p>
                  <w:p w14:paraId="5098D7B3" w14:textId="77777777" w:rsidR="003B7CC6" w:rsidRDefault="00511CF7">
                    <w:pPr>
                      <w:spacing w:before="192"/>
                      <w:rPr>
                        <w:sz w:val="16"/>
                      </w:rPr>
                    </w:pPr>
                    <w:r>
                      <w:rPr>
                        <w:color w:val="5D5D60"/>
                        <w:sz w:val="16"/>
                      </w:rPr>
                      <w:t>70%</w:t>
                    </w:r>
                  </w:p>
                  <w:p w14:paraId="1297C16D" w14:textId="77777777" w:rsidR="003B7CC6" w:rsidRDefault="00511CF7">
                    <w:pPr>
                      <w:spacing w:before="192"/>
                      <w:rPr>
                        <w:sz w:val="16"/>
                      </w:rPr>
                    </w:pPr>
                    <w:r>
                      <w:rPr>
                        <w:color w:val="5D5D60"/>
                        <w:sz w:val="16"/>
                      </w:rPr>
                      <w:t>60%</w:t>
                    </w:r>
                  </w:p>
                  <w:p w14:paraId="62E42C71" w14:textId="77777777" w:rsidR="003B7CC6" w:rsidRDefault="00511CF7">
                    <w:pPr>
                      <w:spacing w:before="192"/>
                      <w:rPr>
                        <w:sz w:val="16"/>
                      </w:rPr>
                    </w:pPr>
                    <w:r>
                      <w:rPr>
                        <w:color w:val="5D5D60"/>
                        <w:sz w:val="16"/>
                      </w:rPr>
                      <w:t>50%</w:t>
                    </w:r>
                  </w:p>
                  <w:p w14:paraId="6689CD94" w14:textId="77777777" w:rsidR="003B7CC6" w:rsidRDefault="00511CF7">
                    <w:pPr>
                      <w:spacing w:before="193"/>
                      <w:rPr>
                        <w:sz w:val="16"/>
                      </w:rPr>
                    </w:pPr>
                    <w:r>
                      <w:rPr>
                        <w:color w:val="5D5D60"/>
                        <w:sz w:val="16"/>
                      </w:rPr>
                      <w:t>40%</w:t>
                    </w:r>
                  </w:p>
                  <w:p w14:paraId="4FA0A17F" w14:textId="77777777" w:rsidR="003B7CC6" w:rsidRDefault="00511CF7">
                    <w:pPr>
                      <w:spacing w:before="192"/>
                      <w:rPr>
                        <w:sz w:val="16"/>
                      </w:rPr>
                    </w:pPr>
                    <w:r>
                      <w:rPr>
                        <w:color w:val="5D5D60"/>
                        <w:sz w:val="16"/>
                      </w:rPr>
                      <w:t>30%</w:t>
                    </w:r>
                  </w:p>
                  <w:p w14:paraId="60607334" w14:textId="77777777" w:rsidR="003B7CC6" w:rsidRDefault="00511CF7">
                    <w:pPr>
                      <w:spacing w:before="192"/>
                      <w:rPr>
                        <w:sz w:val="16"/>
                      </w:rPr>
                    </w:pPr>
                    <w:r>
                      <w:rPr>
                        <w:color w:val="5D5D60"/>
                        <w:sz w:val="16"/>
                      </w:rPr>
                      <w:t>20%</w:t>
                    </w:r>
                  </w:p>
                </w:txbxContent>
              </v:textbox>
            </v:shape>
            <v:shape id="_x0000_s1548" type="#_x0000_t202" style="position:absolute;left:6594;top:-2053;width:335;height:628" filled="f" stroked="f">
              <v:textbox inset="0,0,0,0">
                <w:txbxContent>
                  <w:p w14:paraId="34675FA5" w14:textId="77777777" w:rsidR="003B7CC6" w:rsidRDefault="00511CF7">
                    <w:pPr>
                      <w:rPr>
                        <w:sz w:val="16"/>
                      </w:rPr>
                    </w:pPr>
                    <w:r>
                      <w:rPr>
                        <w:color w:val="5D5D60"/>
                        <w:sz w:val="16"/>
                      </w:rPr>
                      <w:t>10%</w:t>
                    </w:r>
                  </w:p>
                  <w:p w14:paraId="7CCCFD4D" w14:textId="77777777" w:rsidR="003B7CC6" w:rsidRDefault="00511CF7">
                    <w:pPr>
                      <w:spacing w:before="192"/>
                      <w:ind w:left="91"/>
                      <w:rPr>
                        <w:sz w:val="16"/>
                      </w:rPr>
                    </w:pPr>
                    <w:r>
                      <w:rPr>
                        <w:color w:val="5D5D60"/>
                        <w:sz w:val="16"/>
                      </w:rPr>
                      <w:t>0%</w:t>
                    </w:r>
                  </w:p>
                </w:txbxContent>
              </v:textbox>
            </v:shape>
            <v:shape id="_x0000_s1547" type="#_x0000_t202" style="position:absolute;left:7271;top:-1753;width:227;height:191" filled="f" stroked="f">
              <v:textbox inset="0,0,0,0">
                <w:txbxContent>
                  <w:p w14:paraId="2E60753B" w14:textId="77777777" w:rsidR="003B7CC6" w:rsidRDefault="00511CF7">
                    <w:pPr>
                      <w:rPr>
                        <w:b/>
                        <w:sz w:val="14"/>
                      </w:rPr>
                    </w:pPr>
                    <w:r>
                      <w:rPr>
                        <w:b/>
                        <w:color w:val="5D5D60"/>
                        <w:sz w:val="14"/>
                      </w:rPr>
                      <w:t>0%</w:t>
                    </w:r>
                  </w:p>
                </w:txbxContent>
              </v:textbox>
            </v:shape>
            <v:shape id="_x0000_s1546" type="#_x0000_t202" style="position:absolute;left:7828;top:-1759;width:227;height:191" filled="f" stroked="f">
              <v:textbox inset="0,0,0,0">
                <w:txbxContent>
                  <w:p w14:paraId="13DD2A4E" w14:textId="77777777" w:rsidR="003B7CC6" w:rsidRDefault="00511CF7">
                    <w:pPr>
                      <w:rPr>
                        <w:b/>
                        <w:sz w:val="14"/>
                      </w:rPr>
                    </w:pPr>
                    <w:r>
                      <w:rPr>
                        <w:b/>
                        <w:color w:val="5D5D60"/>
                        <w:sz w:val="14"/>
                      </w:rPr>
                      <w:t>0%</w:t>
                    </w:r>
                  </w:p>
                </w:txbxContent>
              </v:textbox>
            </v:shape>
            <v:shape id="_x0000_s1545" type="#_x0000_t202" style="position:absolute;left:8911;top:-1759;width:227;height:191" filled="f" stroked="f">
              <v:textbox inset="0,0,0,0">
                <w:txbxContent>
                  <w:p w14:paraId="49F73C00" w14:textId="77777777" w:rsidR="003B7CC6" w:rsidRDefault="00511CF7">
                    <w:pPr>
                      <w:rPr>
                        <w:b/>
                        <w:sz w:val="14"/>
                      </w:rPr>
                    </w:pPr>
                    <w:r>
                      <w:rPr>
                        <w:b/>
                        <w:color w:val="5D5D60"/>
                        <w:sz w:val="14"/>
                      </w:rPr>
                      <w:t>0%</w:t>
                    </w:r>
                  </w:p>
                </w:txbxContent>
              </v:textbox>
            </v:shape>
            <v:shape id="_x0000_s1544" type="#_x0000_t202" style="position:absolute;left:8284;top:-2455;width:410;height:231" filled="f" strokecolor="#a3a5a8" strokeweight=".25011mm">
              <v:textbox inset="0,0,0,0">
                <w:txbxContent>
                  <w:p w14:paraId="348F2541" w14:textId="77777777" w:rsidR="003B7CC6" w:rsidRDefault="00511CF7">
                    <w:pPr>
                      <w:spacing w:before="12"/>
                      <w:ind w:left="54"/>
                      <w:rPr>
                        <w:b/>
                        <w:sz w:val="14"/>
                      </w:rPr>
                    </w:pPr>
                    <w:r>
                      <w:rPr>
                        <w:b/>
                        <w:color w:val="5D5D60"/>
                        <w:sz w:val="14"/>
                      </w:rPr>
                      <w:t>14%</w:t>
                    </w:r>
                  </w:p>
                </w:txbxContent>
              </v:textbox>
            </v:shape>
            <w10:wrap anchorx="page"/>
          </v:group>
        </w:pict>
      </w:r>
      <w:r>
        <w:pict w14:anchorId="3861A8E8">
          <v:shape id="_x0000_s1542" type="#_x0000_t202" style="position:absolute;left:0;text-align:left;margin-left:497.45pt;margin-top:-68.7pt;width:12.9pt;height:31.95pt;z-index:251624960;mso-position-horizontal-relative:page" filled="f" stroked="f">
            <v:textbox style="layout-flow:vertical" inset="0,0,0,0">
              <w:txbxContent>
                <w:p w14:paraId="58A91060" w14:textId="77777777" w:rsidR="003B7CC6" w:rsidRDefault="00511CF7">
                  <w:pPr>
                    <w:spacing w:before="20"/>
                    <w:ind w:left="20"/>
                    <w:rPr>
                      <w:b/>
                      <w:sz w:val="16"/>
                    </w:rPr>
                  </w:pPr>
                  <w:r>
                    <w:rPr>
                      <w:b/>
                      <w:color w:val="5D5D60"/>
                      <w:w w:val="125"/>
                      <w:sz w:val="16"/>
                    </w:rPr>
                    <w:t>love it</w:t>
                  </w:r>
                </w:p>
              </w:txbxContent>
            </v:textbox>
            <w10:wrap anchorx="page"/>
          </v:shape>
        </w:pict>
      </w:r>
      <w:r>
        <w:pict w14:anchorId="1599A752">
          <v:shape id="_x0000_s1541" type="#_x0000_t202" style="position:absolute;left:0;text-align:left;margin-left:470.5pt;margin-top:-68.7pt;width:12.9pt;height:28.35pt;z-index:251625984;mso-position-horizontal-relative:page" filled="f" stroked="f">
            <v:textbox style="layout-flow:vertical" inset="0,0,0,0">
              <w:txbxContent>
                <w:p w14:paraId="5CEA157F" w14:textId="77777777" w:rsidR="003B7CC6" w:rsidRDefault="00511CF7">
                  <w:pPr>
                    <w:spacing w:before="20"/>
                    <w:ind w:left="20"/>
                    <w:rPr>
                      <w:b/>
                      <w:sz w:val="16"/>
                    </w:rPr>
                  </w:pPr>
                  <w:r>
                    <w:rPr>
                      <w:b/>
                      <w:color w:val="5D5D60"/>
                      <w:w w:val="120"/>
                      <w:sz w:val="16"/>
                    </w:rPr>
                    <w:t>like it</w:t>
                  </w:r>
                </w:p>
              </w:txbxContent>
            </v:textbox>
            <w10:wrap anchorx="page"/>
          </v:shape>
        </w:pict>
      </w:r>
      <w:r>
        <w:pict w14:anchorId="42B4C2DD">
          <v:shape id="_x0000_s1540" type="#_x0000_t202" style="position:absolute;left:0;text-align:left;margin-left:443.55pt;margin-top:-68.7pt;width:12.9pt;height:51.45pt;z-index:251627008;mso-position-horizontal-relative:page" filled="f" stroked="f">
            <v:textbox style="layout-flow:vertical" inset="0,0,0,0">
              <w:txbxContent>
                <w:p w14:paraId="222ABA7A"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2BA47C77">
          <v:shape id="_x0000_s1539" type="#_x0000_t202" style="position:absolute;left:0;text-align:left;margin-left:416.6pt;margin-top:-68.7pt;width:12.9pt;height:44.6pt;z-index:251628032;mso-position-horizontal-relative:page" filled="f" stroked="f">
            <v:textbox style="layout-flow:vertical" inset="0,0,0,0">
              <w:txbxContent>
                <w:p w14:paraId="356F870E"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6047B573">
          <v:shape id="_x0000_s1538" type="#_x0000_t202" style="position:absolute;left:0;text-align:left;margin-left:389.6pt;margin-top:-68.7pt;width:12.9pt;height:43.05pt;z-index:251629056;mso-position-horizontal-relative:page" filled="f" stroked="f">
            <v:textbox style="layout-flow:vertical" inset="0,0,0,0">
              <w:txbxContent>
                <w:p w14:paraId="2B7002A7"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3A08DCE9">
          <v:shape id="_x0000_s1537" type="#_x0000_t202" style="position:absolute;left:0;text-align:left;margin-left:362.65pt;margin-top:-68.7pt;width:12.9pt;height:45.25pt;z-index:251630080;mso-position-horizontal-relative:page" filled="f" stroked="f">
            <v:textbox style="layout-flow:vertical" inset="0,0,0,0">
              <w:txbxContent>
                <w:p w14:paraId="5D04F325" w14:textId="77777777" w:rsidR="003B7CC6" w:rsidRDefault="00511CF7">
                  <w:pPr>
                    <w:spacing w:before="20"/>
                    <w:ind w:left="20"/>
                    <w:rPr>
                      <w:b/>
                      <w:sz w:val="16"/>
                    </w:rPr>
                  </w:pPr>
                  <w:r>
                    <w:rPr>
                      <w:b/>
                      <w:color w:val="5D5D60"/>
                      <w:w w:val="120"/>
                      <w:sz w:val="16"/>
                    </w:rPr>
                    <w:t>confused</w:t>
                  </w:r>
                </w:p>
              </w:txbxContent>
            </v:textbox>
            <w10:wrap anchorx="page"/>
          </v:shape>
        </w:pict>
      </w:r>
      <w:r>
        <w:pict w14:anchorId="010FB236">
          <v:shape id="_x0000_s1536" type="#_x0000_t202" style="position:absolute;left:0;text-align:left;margin-left:238.35pt;margin-top:-70.7pt;width:12.9pt;height:31.95pt;z-index:251631104;mso-position-horizontal-relative:page" filled="f" stroked="f">
            <v:textbox style="layout-flow:vertical" inset="0,0,0,0">
              <w:txbxContent>
                <w:p w14:paraId="2B47553A" w14:textId="77777777" w:rsidR="003B7CC6" w:rsidRDefault="00511CF7">
                  <w:pPr>
                    <w:spacing w:before="20"/>
                    <w:ind w:left="20"/>
                    <w:rPr>
                      <w:b/>
                      <w:sz w:val="16"/>
                    </w:rPr>
                  </w:pPr>
                  <w:r>
                    <w:rPr>
                      <w:b/>
                      <w:color w:val="5D5D60"/>
                      <w:w w:val="125"/>
                      <w:sz w:val="16"/>
                    </w:rPr>
                    <w:t>love it</w:t>
                  </w:r>
                </w:p>
              </w:txbxContent>
            </v:textbox>
            <w10:wrap anchorx="page"/>
          </v:shape>
        </w:pict>
      </w:r>
      <w:r>
        <w:pict w14:anchorId="523473BE">
          <v:shape id="_x0000_s1535" type="#_x0000_t202" style="position:absolute;left:0;text-align:left;margin-left:211.35pt;margin-top:-70.7pt;width:12.9pt;height:28.35pt;z-index:251632128;mso-position-horizontal-relative:page" filled="f" stroked="f">
            <v:textbox style="layout-flow:vertical" inset="0,0,0,0">
              <w:txbxContent>
                <w:p w14:paraId="3147DD97" w14:textId="77777777" w:rsidR="003B7CC6" w:rsidRDefault="00511CF7">
                  <w:pPr>
                    <w:spacing w:before="20"/>
                    <w:ind w:left="20"/>
                    <w:rPr>
                      <w:b/>
                      <w:sz w:val="16"/>
                    </w:rPr>
                  </w:pPr>
                  <w:r>
                    <w:rPr>
                      <w:b/>
                      <w:color w:val="5D5D60"/>
                      <w:w w:val="120"/>
                      <w:sz w:val="16"/>
                    </w:rPr>
                    <w:t>like it</w:t>
                  </w:r>
                </w:p>
              </w:txbxContent>
            </v:textbox>
            <w10:wrap anchorx="page"/>
          </v:shape>
        </w:pict>
      </w:r>
      <w:r>
        <w:pict w14:anchorId="41492DB8">
          <v:shape id="_x0000_s1534" type="#_x0000_t202" style="position:absolute;left:0;text-align:left;margin-left:184.4pt;margin-top:-70.7pt;width:12.9pt;height:51.45pt;z-index:251633152;mso-position-horizontal-relative:page" filled="f" stroked="f">
            <v:textbox style="layout-flow:vertical" inset="0,0,0,0">
              <w:txbxContent>
                <w:p w14:paraId="5A9A596B"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2F6BCE27">
          <v:shape id="_x0000_s1533" type="#_x0000_t202" style="position:absolute;left:0;text-align:left;margin-left:157.45pt;margin-top:-70.7pt;width:12.9pt;height:44.6pt;z-index:251634176;mso-position-horizontal-relative:page" filled="f" stroked="f">
            <v:textbox style="layout-flow:vertical" inset="0,0,0,0">
              <w:txbxContent>
                <w:p w14:paraId="3BDAB581"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55D06DA2">
          <v:shape id="_x0000_s1532" type="#_x0000_t202" style="position:absolute;left:0;text-align:left;margin-left:130.5pt;margin-top:-70.7pt;width:12.9pt;height:43.05pt;z-index:251635200;mso-position-horizontal-relative:page" filled="f" stroked="f">
            <v:textbox style="layout-flow:vertical" inset="0,0,0,0">
              <w:txbxContent>
                <w:p w14:paraId="3F6FCDC5"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380AB3EC">
          <v:shape id="_x0000_s1531" type="#_x0000_t202" style="position:absolute;left:0;text-align:left;margin-left:103.55pt;margin-top:-70.7pt;width:12.9pt;height:45.25pt;z-index:251636224;mso-position-horizontal-relative:page" filled="f" stroked="f">
            <v:textbox style="layout-flow:vertical" inset="0,0,0,0">
              <w:txbxContent>
                <w:p w14:paraId="0C9703AB" w14:textId="77777777" w:rsidR="003B7CC6" w:rsidRDefault="00511CF7">
                  <w:pPr>
                    <w:spacing w:before="20"/>
                    <w:ind w:left="20"/>
                    <w:rPr>
                      <w:b/>
                      <w:sz w:val="16"/>
                    </w:rPr>
                  </w:pPr>
                  <w:r>
                    <w:rPr>
                      <w:b/>
                      <w:color w:val="5D5D60"/>
                      <w:w w:val="120"/>
                      <w:sz w:val="16"/>
                    </w:rPr>
                    <w:t>confused</w:t>
                  </w:r>
                </w:p>
              </w:txbxContent>
            </v:textbox>
            <w10:wrap anchorx="page"/>
          </v:shape>
        </w:pict>
      </w:r>
      <w:r>
        <w:rPr>
          <w:rFonts w:ascii="Montserrat Extra Bold"/>
          <w:b/>
          <w:color w:val="5D5D60"/>
          <w:w w:val="105"/>
          <w:sz w:val="20"/>
        </w:rPr>
        <w:t>Comments</w:t>
      </w:r>
    </w:p>
    <w:p w14:paraId="25B17722" w14:textId="77777777" w:rsidR="003B7CC6" w:rsidRDefault="00511CF7">
      <w:pPr>
        <w:spacing w:before="198" w:line="254" w:lineRule="auto"/>
        <w:ind w:left="340" w:right="38"/>
        <w:rPr>
          <w:i/>
          <w:sz w:val="18"/>
        </w:rPr>
      </w:pPr>
      <w:r>
        <w:rPr>
          <w:i/>
          <w:color w:val="5D5D60"/>
          <w:sz w:val="18"/>
        </w:rPr>
        <w:t xml:space="preserve">“Co-design and joint decision-making </w:t>
      </w:r>
      <w:proofErr w:type="gramStart"/>
      <w:r>
        <w:rPr>
          <w:i/>
          <w:color w:val="5D5D60"/>
          <w:sz w:val="18"/>
        </w:rPr>
        <w:t>is</w:t>
      </w:r>
      <w:proofErr w:type="gramEnd"/>
      <w:r>
        <w:rPr>
          <w:i/>
          <w:color w:val="5D5D60"/>
          <w:sz w:val="18"/>
        </w:rPr>
        <w:t xml:space="preserve"> good but we </w:t>
      </w:r>
      <w:r>
        <w:rPr>
          <w:i/>
          <w:color w:val="5D5D60"/>
          <w:sz w:val="18"/>
        </w:rPr>
        <w:t xml:space="preserve">need to move away from the focus on specific pests and diseases for a lot of work and look at pathways and </w:t>
      </w:r>
      <w:proofErr w:type="spellStart"/>
      <w:r>
        <w:rPr>
          <w:i/>
          <w:color w:val="5D5D60"/>
          <w:sz w:val="18"/>
        </w:rPr>
        <w:t>behaviours</w:t>
      </w:r>
      <w:proofErr w:type="spellEnd"/>
      <w:r>
        <w:rPr>
          <w:i/>
          <w:color w:val="5D5D60"/>
          <w:sz w:val="18"/>
        </w:rPr>
        <w:t xml:space="preserve"> that create the risk. This </w:t>
      </w:r>
      <w:proofErr w:type="spellStart"/>
      <w:r>
        <w:rPr>
          <w:i/>
          <w:color w:val="5D5D60"/>
          <w:sz w:val="18"/>
        </w:rPr>
        <w:t>minimises</w:t>
      </w:r>
      <w:proofErr w:type="spellEnd"/>
      <w:r>
        <w:rPr>
          <w:i/>
          <w:color w:val="5D5D60"/>
          <w:sz w:val="18"/>
        </w:rPr>
        <w:t xml:space="preserve"> duplication and builds a more strategic approach. Pest/ disease specific investment should only be fo</w:t>
      </w:r>
      <w:r>
        <w:rPr>
          <w:i/>
          <w:color w:val="5D5D60"/>
          <w:sz w:val="18"/>
        </w:rPr>
        <w:t>r detection methodologies and diagnostics - invest more in what creates the risk of new and emerging</w:t>
      </w:r>
      <w:r>
        <w:rPr>
          <w:i/>
          <w:color w:val="5D5D60"/>
          <w:spacing w:val="-8"/>
          <w:sz w:val="18"/>
        </w:rPr>
        <w:t xml:space="preserve"> </w:t>
      </w:r>
      <w:r>
        <w:rPr>
          <w:i/>
          <w:color w:val="5D5D60"/>
          <w:sz w:val="18"/>
        </w:rPr>
        <w:t>threats.”</w:t>
      </w:r>
    </w:p>
    <w:p w14:paraId="24341F08" w14:textId="77777777" w:rsidR="003B7CC6" w:rsidRDefault="00511CF7">
      <w:pPr>
        <w:spacing w:before="142"/>
        <w:ind w:left="340"/>
        <w:rPr>
          <w:rFonts w:ascii="Montserrat Extra Bold"/>
          <w:b/>
          <w:sz w:val="20"/>
        </w:rPr>
      </w:pPr>
      <w:r>
        <w:br w:type="column"/>
      </w:r>
      <w:r>
        <w:rPr>
          <w:rFonts w:ascii="Montserrat Extra Bold"/>
          <w:b/>
          <w:color w:val="5D5D60"/>
          <w:w w:val="105"/>
          <w:sz w:val="20"/>
        </w:rPr>
        <w:t>Comments</w:t>
      </w:r>
    </w:p>
    <w:p w14:paraId="7E973AE9" w14:textId="77777777" w:rsidR="003B7CC6" w:rsidRDefault="00511CF7">
      <w:pPr>
        <w:spacing w:before="198" w:line="254" w:lineRule="auto"/>
        <w:ind w:left="340" w:right="1284"/>
        <w:rPr>
          <w:i/>
          <w:sz w:val="18"/>
        </w:rPr>
      </w:pPr>
      <w:r>
        <w:rPr>
          <w:i/>
          <w:color w:val="5D5D60"/>
          <w:sz w:val="18"/>
        </w:rPr>
        <w:t>“I’m not convinced that this is an issue, we have a fairly robust PRA process. The barriers to reporting and changing attitudes is impo</w:t>
      </w:r>
      <w:r>
        <w:rPr>
          <w:i/>
          <w:color w:val="5D5D60"/>
          <w:sz w:val="18"/>
        </w:rPr>
        <w:t>rtant though.”</w:t>
      </w:r>
    </w:p>
    <w:p w14:paraId="0ABC0804" w14:textId="77777777" w:rsidR="003B7CC6" w:rsidRDefault="003B7CC6">
      <w:pPr>
        <w:spacing w:line="254" w:lineRule="auto"/>
        <w:rPr>
          <w:sz w:val="18"/>
        </w:rPr>
        <w:sectPr w:rsidR="003B7CC6">
          <w:type w:val="continuous"/>
          <w:pgSz w:w="11910" w:h="16840"/>
          <w:pgMar w:top="0" w:right="0" w:bottom="0" w:left="740" w:header="720" w:footer="720" w:gutter="0"/>
          <w:cols w:num="2" w:space="720" w:equalWidth="0">
            <w:col w:w="4787" w:space="396"/>
            <w:col w:w="5987"/>
          </w:cols>
        </w:sectPr>
      </w:pPr>
    </w:p>
    <w:p w14:paraId="6A8C2F3B" w14:textId="77777777" w:rsidR="003B7CC6" w:rsidRDefault="00511CF7">
      <w:pPr>
        <w:rPr>
          <w:sz w:val="2"/>
          <w:szCs w:val="2"/>
        </w:rPr>
      </w:pPr>
      <w:r>
        <w:pict w14:anchorId="0DA536EF">
          <v:group id="_x0000_s1528" style="position:absolute;margin-left:574.9pt;margin-top:759.2pt;width:20.4pt;height:35.85pt;z-index:251622912;mso-position-horizontal-relative:page;mso-position-vertical-relative:page" coordorigin="11498,15184" coordsize="408,717">
            <v:shape id="_x0000_s1530"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529" type="#_x0000_t75" style="position:absolute;left:11515;top:15184;width:326;height:380">
              <v:imagedata r:id="rId22" o:title=""/>
            </v:shape>
            <w10:wrap anchorx="page" anchory="page"/>
          </v:group>
        </w:pict>
      </w:r>
      <w:r>
        <w:pict w14:anchorId="16392C45">
          <v:line id="_x0000_s1527" style="position:absolute;z-index:251623936;mso-position-horizontal-relative:page;mso-position-vertical-relative:page" from="35pt,792.5pt" to="558.3pt,792.5pt" strokecolor="#c1d32f" strokeweight=".34994mm">
            <w10:wrap anchorx="page" anchory="page"/>
          </v:line>
        </w:pict>
      </w:r>
    </w:p>
    <w:p w14:paraId="1EFCE9F7" w14:textId="77777777" w:rsidR="003B7CC6" w:rsidRDefault="003B7CC6">
      <w:pPr>
        <w:rPr>
          <w:sz w:val="2"/>
          <w:szCs w:val="2"/>
        </w:rPr>
        <w:sectPr w:rsidR="003B7CC6">
          <w:type w:val="continuous"/>
          <w:pgSz w:w="11910" w:h="16840"/>
          <w:pgMar w:top="0" w:right="0" w:bottom="0" w:left="740" w:header="720" w:footer="720" w:gutter="0"/>
          <w:cols w:space="720"/>
        </w:sectPr>
      </w:pPr>
    </w:p>
    <w:p w14:paraId="67A8620C" w14:textId="77777777" w:rsidR="003B7CC6" w:rsidRDefault="00511CF7">
      <w:pPr>
        <w:tabs>
          <w:tab w:val="left" w:pos="5492"/>
        </w:tabs>
        <w:ind w:left="350"/>
        <w:rPr>
          <w:sz w:val="20"/>
        </w:rPr>
      </w:pPr>
      <w:r>
        <w:rPr>
          <w:sz w:val="20"/>
        </w:rPr>
      </w:r>
      <w:r>
        <w:rPr>
          <w:sz w:val="20"/>
        </w:rPr>
        <w:pict w14:anchorId="5A0B57CA">
          <v:group id="_x0000_s1521" style="width:137.35pt;height:56.45pt;mso-position-horizontal-relative:char;mso-position-vertical-relative:line" coordsize="2747,1129">
            <v:rect id="_x0000_s1526" style="position:absolute;top:127;width:2324;height:900" fillcolor="#d2dd72" stroked="f"/>
            <v:shape id="_x0000_s1525"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c1d32f" stroked="f">
              <v:path arrowok="t"/>
            </v:shape>
            <v:shape id="_x0000_s1524"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523" type="#_x0000_t202" style="position:absolute;left:257;top:304;width:1071;height:513" filled="f" stroked="f">
              <v:textbox inset="0,0,0,0">
                <w:txbxContent>
                  <w:p w14:paraId="458BFCDB" w14:textId="44985DAB"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522" type="#_x0000_t202" style="position:absolute;left:2028;top:251;width:331;height:619" filled="f" stroked="f">
              <v:textbox inset="0,0,0,0">
                <w:txbxContent>
                  <w:p w14:paraId="3BF87F7C" w14:textId="77777777" w:rsidR="003B7CC6" w:rsidRDefault="00511CF7">
                    <w:pPr>
                      <w:spacing w:before="12" w:line="606" w:lineRule="exact"/>
                      <w:rPr>
                        <w:rFonts w:ascii="Calibri"/>
                        <w:sz w:val="51"/>
                      </w:rPr>
                    </w:pPr>
                    <w:r>
                      <w:rPr>
                        <w:rFonts w:ascii="Calibri"/>
                        <w:color w:val="FFFFFF"/>
                        <w:w w:val="120"/>
                        <w:sz w:val="51"/>
                      </w:rPr>
                      <w:t>3</w:t>
                    </w:r>
                  </w:p>
                </w:txbxContent>
              </v:textbox>
            </v:shape>
            <w10:anchorlock/>
          </v:group>
        </w:pict>
      </w:r>
      <w:r>
        <w:rPr>
          <w:sz w:val="20"/>
        </w:rPr>
        <w:tab/>
      </w:r>
      <w:r>
        <w:rPr>
          <w:position w:val="1"/>
          <w:sz w:val="20"/>
        </w:rPr>
      </w:r>
      <w:r>
        <w:rPr>
          <w:position w:val="1"/>
          <w:sz w:val="20"/>
        </w:rPr>
        <w:pict w14:anchorId="5B762EA3">
          <v:group id="_x0000_s1515" style="width:137.35pt;height:56.45pt;mso-position-horizontal-relative:char;mso-position-vertical-relative:line" coordsize="2747,1129">
            <v:rect id="_x0000_s1520" style="position:absolute;top:127;width:2324;height:900" fillcolor="#72bbdb" stroked="f"/>
            <v:shape id="_x0000_s1519"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01a7cf" stroked="f">
              <v:path arrowok="t"/>
            </v:shape>
            <v:shape id="_x0000_s1518"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517" type="#_x0000_t202" style="position:absolute;left:257;top:304;width:1071;height:513" filled="f" stroked="f">
              <v:textbox inset="0,0,0,0">
                <w:txbxContent>
                  <w:p w14:paraId="69FDE377" w14:textId="697448A6"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516" type="#_x0000_t202" style="position:absolute;left:2032;top:251;width:323;height:619" filled="f" stroked="f">
              <v:textbox inset="0,0,0,0">
                <w:txbxContent>
                  <w:p w14:paraId="0DF71A58" w14:textId="77777777" w:rsidR="003B7CC6" w:rsidRDefault="00511CF7">
                    <w:pPr>
                      <w:spacing w:before="12" w:line="606" w:lineRule="exact"/>
                      <w:rPr>
                        <w:rFonts w:ascii="Calibri"/>
                        <w:sz w:val="51"/>
                      </w:rPr>
                    </w:pPr>
                    <w:r>
                      <w:rPr>
                        <w:rFonts w:ascii="Calibri"/>
                        <w:color w:val="FFFFFF"/>
                        <w:w w:val="116"/>
                        <w:sz w:val="51"/>
                      </w:rPr>
                      <w:t>4</w:t>
                    </w:r>
                  </w:p>
                </w:txbxContent>
              </v:textbox>
            </v:shape>
            <w10:anchorlock/>
          </v:group>
        </w:pict>
      </w:r>
    </w:p>
    <w:p w14:paraId="41C664D7" w14:textId="77777777" w:rsidR="003B7CC6" w:rsidRDefault="00511CF7">
      <w:pPr>
        <w:pStyle w:val="BodyText"/>
        <w:spacing w:before="13"/>
        <w:rPr>
          <w:i/>
          <w:sz w:val="9"/>
        </w:rPr>
      </w:pPr>
      <w:r>
        <w:pict w14:anchorId="5FE804D9">
          <v:shape id="_x0000_s1514" type="#_x0000_t202" style="position:absolute;margin-left:54.5pt;margin-top:9.5pt;width:230.15pt;height:100.35pt;z-index:-251679232;mso-wrap-distance-left:0;mso-wrap-distance-right:0;mso-position-horizontal-relative:page" filled="f" strokecolor="#c1d32f" strokeweight="1pt">
            <v:textbox inset="0,0,0,0">
              <w:txbxContent>
                <w:p w14:paraId="19C5618D" w14:textId="77777777" w:rsidR="003B7CC6" w:rsidRDefault="003B7CC6">
                  <w:pPr>
                    <w:pStyle w:val="BodyText"/>
                    <w:rPr>
                      <w:i/>
                      <w:sz w:val="24"/>
                    </w:rPr>
                  </w:pPr>
                </w:p>
                <w:p w14:paraId="443C10CD" w14:textId="77777777" w:rsidR="003B7CC6" w:rsidRDefault="003B7CC6">
                  <w:pPr>
                    <w:pStyle w:val="BodyText"/>
                    <w:spacing w:before="10"/>
                    <w:rPr>
                      <w:i/>
                      <w:sz w:val="17"/>
                    </w:rPr>
                  </w:pPr>
                </w:p>
                <w:p w14:paraId="4F5D5340" w14:textId="77777777" w:rsidR="003B7CC6" w:rsidRDefault="00511CF7">
                  <w:pPr>
                    <w:spacing w:line="319" w:lineRule="auto"/>
                    <w:ind w:left="458" w:right="456"/>
                    <w:jc w:val="center"/>
                    <w:rPr>
                      <w:rFonts w:ascii="Montserrat Light"/>
                      <w:sz w:val="20"/>
                    </w:rPr>
                  </w:pPr>
                  <w:r>
                    <w:rPr>
                      <w:rFonts w:ascii="Montserrat Light"/>
                      <w:color w:val="5D5D60"/>
                      <w:sz w:val="20"/>
                    </w:rPr>
                    <w:t>to obtain nationally agreed practices/ standard for mandatory traceability (</w:t>
                  </w:r>
                  <w:proofErr w:type="spellStart"/>
                  <w:r>
                    <w:rPr>
                      <w:rFonts w:ascii="Montserrat Light"/>
                      <w:color w:val="5D5D60"/>
                      <w:sz w:val="20"/>
                    </w:rPr>
                    <w:t>eg</w:t>
                  </w:r>
                  <w:proofErr w:type="spellEnd"/>
                  <w:r>
                    <w:rPr>
                      <w:rFonts w:ascii="Montserrat Light"/>
                      <w:color w:val="5D5D60"/>
                      <w:sz w:val="20"/>
                    </w:rPr>
                    <w:t xml:space="preserve"> </w:t>
                  </w:r>
                  <w:proofErr w:type="spellStart"/>
                  <w:r>
                    <w:rPr>
                      <w:rFonts w:ascii="Montserrat Light"/>
                      <w:color w:val="5D5D60"/>
                      <w:sz w:val="20"/>
                    </w:rPr>
                    <w:t>piCS</w:t>
                  </w:r>
                  <w:proofErr w:type="spellEnd"/>
                  <w:r>
                    <w:rPr>
                      <w:rFonts w:ascii="Montserrat Light"/>
                      <w:color w:val="5D5D60"/>
                      <w:sz w:val="20"/>
                    </w:rPr>
                    <w:t>)</w:t>
                  </w:r>
                </w:p>
              </w:txbxContent>
            </v:textbox>
            <w10:wrap type="topAndBottom" anchorx="page"/>
          </v:shape>
        </w:pict>
      </w:r>
      <w:r>
        <w:pict w14:anchorId="630ED4B1">
          <v:shape id="_x0000_s1513" type="#_x0000_t202" style="position:absolute;margin-left:311.65pt;margin-top:9.25pt;width:230.15pt;height:100.35pt;z-index:-251678208;mso-wrap-distance-left:0;mso-wrap-distance-right:0;mso-position-horizontal-relative:page" filled="f" strokecolor="#01a7cf" strokeweight="1pt">
            <v:textbox inset="0,0,0,0">
              <w:txbxContent>
                <w:p w14:paraId="6C22A9A9" w14:textId="77777777" w:rsidR="003B7CC6" w:rsidRDefault="003B7CC6">
                  <w:pPr>
                    <w:pStyle w:val="BodyText"/>
                    <w:rPr>
                      <w:i/>
                      <w:sz w:val="24"/>
                    </w:rPr>
                  </w:pPr>
                </w:p>
                <w:p w14:paraId="08D3AE69" w14:textId="77777777" w:rsidR="003B7CC6" w:rsidRDefault="003B7CC6">
                  <w:pPr>
                    <w:pStyle w:val="BodyText"/>
                    <w:spacing w:before="6"/>
                    <w:rPr>
                      <w:i/>
                      <w:sz w:val="29"/>
                    </w:rPr>
                  </w:pPr>
                </w:p>
                <w:p w14:paraId="3BD6A8EB" w14:textId="77777777" w:rsidR="003B7CC6" w:rsidRDefault="00511CF7">
                  <w:pPr>
                    <w:spacing w:before="1" w:line="319" w:lineRule="auto"/>
                    <w:ind w:left="438" w:right="383" w:hanging="8"/>
                    <w:rPr>
                      <w:rFonts w:ascii="Montserrat Light"/>
                      <w:sz w:val="20"/>
                    </w:rPr>
                  </w:pPr>
                  <w:r>
                    <w:rPr>
                      <w:rFonts w:ascii="Montserrat Light"/>
                      <w:color w:val="5D5D60"/>
                      <w:sz w:val="20"/>
                    </w:rPr>
                    <w:t>Coordination and collaboration across government-industry and community</w:t>
                  </w:r>
                </w:p>
              </w:txbxContent>
            </v:textbox>
            <w10:wrap type="topAndBottom" anchorx="page"/>
          </v:shape>
        </w:pict>
      </w:r>
    </w:p>
    <w:p w14:paraId="731756F5" w14:textId="77777777" w:rsidR="003B7CC6" w:rsidRDefault="003B7CC6">
      <w:pPr>
        <w:pStyle w:val="BodyText"/>
        <w:rPr>
          <w:i/>
          <w:sz w:val="20"/>
        </w:rPr>
      </w:pPr>
    </w:p>
    <w:p w14:paraId="616FE073" w14:textId="77777777" w:rsidR="003B7CC6" w:rsidRDefault="003B7CC6">
      <w:pPr>
        <w:pStyle w:val="BodyText"/>
        <w:rPr>
          <w:i/>
          <w:sz w:val="20"/>
        </w:rPr>
      </w:pPr>
    </w:p>
    <w:p w14:paraId="1C0287E7" w14:textId="77777777" w:rsidR="003B7CC6" w:rsidRDefault="003B7CC6">
      <w:pPr>
        <w:pStyle w:val="BodyText"/>
        <w:rPr>
          <w:i/>
          <w:sz w:val="20"/>
        </w:rPr>
      </w:pPr>
    </w:p>
    <w:p w14:paraId="28246084" w14:textId="77777777" w:rsidR="003B7CC6" w:rsidRDefault="003B7CC6">
      <w:pPr>
        <w:pStyle w:val="BodyText"/>
        <w:spacing w:before="3"/>
        <w:rPr>
          <w:i/>
        </w:rPr>
      </w:pPr>
    </w:p>
    <w:tbl>
      <w:tblPr>
        <w:tblW w:w="0" w:type="auto"/>
        <w:tblInd w:w="1128"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2ADEA574" w14:textId="77777777">
        <w:trPr>
          <w:trHeight w:val="247"/>
        </w:trPr>
        <w:tc>
          <w:tcPr>
            <w:tcW w:w="2823" w:type="dxa"/>
            <w:tcBorders>
              <w:left w:val="nil"/>
              <w:bottom w:val="nil"/>
              <w:right w:val="single" w:sz="6" w:space="0" w:color="A3A5A8"/>
            </w:tcBorders>
          </w:tcPr>
          <w:p w14:paraId="16977941" w14:textId="77777777" w:rsidR="003B7CC6" w:rsidRDefault="003B7CC6">
            <w:pPr>
              <w:pStyle w:val="TableParagraph"/>
              <w:ind w:left="0"/>
              <w:rPr>
                <w:rFonts w:ascii="Times New Roman"/>
                <w:sz w:val="18"/>
              </w:rPr>
            </w:pPr>
          </w:p>
        </w:tc>
        <w:tc>
          <w:tcPr>
            <w:tcW w:w="410" w:type="dxa"/>
            <w:tcBorders>
              <w:top w:val="single" w:sz="4" w:space="0" w:color="A3A5A8"/>
              <w:left w:val="single" w:sz="6" w:space="0" w:color="A3A5A8"/>
              <w:bottom w:val="single" w:sz="6" w:space="0" w:color="A3A5A8"/>
              <w:right w:val="single" w:sz="6" w:space="0" w:color="A3A5A8"/>
            </w:tcBorders>
          </w:tcPr>
          <w:p w14:paraId="4C136929" w14:textId="77777777" w:rsidR="003B7CC6" w:rsidRDefault="00511CF7">
            <w:pPr>
              <w:pStyle w:val="TableParagraph"/>
              <w:spacing w:before="44" w:line="184" w:lineRule="exact"/>
              <w:ind w:left="57"/>
              <w:rPr>
                <w:b/>
                <w:sz w:val="14"/>
              </w:rPr>
            </w:pPr>
            <w:r>
              <w:rPr>
                <w:b/>
                <w:color w:val="5D5D60"/>
                <w:sz w:val="14"/>
              </w:rPr>
              <w:t>71%</w:t>
            </w:r>
          </w:p>
        </w:tc>
        <w:tc>
          <w:tcPr>
            <w:tcW w:w="180" w:type="dxa"/>
            <w:tcBorders>
              <w:left w:val="single" w:sz="6" w:space="0" w:color="A3A5A8"/>
              <w:bottom w:val="nil"/>
              <w:right w:val="nil"/>
            </w:tcBorders>
          </w:tcPr>
          <w:p w14:paraId="1FB62CBA" w14:textId="77777777" w:rsidR="003B7CC6" w:rsidRDefault="003B7CC6">
            <w:pPr>
              <w:pStyle w:val="TableParagraph"/>
              <w:ind w:left="0"/>
              <w:rPr>
                <w:rFonts w:ascii="Times New Roman"/>
                <w:sz w:val="18"/>
              </w:rPr>
            </w:pPr>
          </w:p>
        </w:tc>
      </w:tr>
    </w:tbl>
    <w:p w14:paraId="3A7E0A5D" w14:textId="77777777" w:rsidR="003B7CC6" w:rsidRDefault="003B7CC6">
      <w:pPr>
        <w:pStyle w:val="BodyText"/>
        <w:rPr>
          <w:i/>
          <w:sz w:val="20"/>
        </w:rPr>
      </w:pPr>
    </w:p>
    <w:p w14:paraId="1060669B" w14:textId="77777777" w:rsidR="003B7CC6" w:rsidRDefault="003B7CC6">
      <w:pPr>
        <w:pStyle w:val="BodyText"/>
        <w:rPr>
          <w:i/>
          <w:sz w:val="20"/>
        </w:rPr>
      </w:pPr>
    </w:p>
    <w:p w14:paraId="5D4D1376" w14:textId="77777777" w:rsidR="003B7CC6" w:rsidRDefault="003B7CC6">
      <w:pPr>
        <w:pStyle w:val="BodyText"/>
        <w:spacing w:before="5"/>
        <w:rPr>
          <w:i/>
          <w:sz w:val="29"/>
        </w:rPr>
      </w:pPr>
    </w:p>
    <w:tbl>
      <w:tblPr>
        <w:tblW w:w="0" w:type="auto"/>
        <w:tblInd w:w="6271"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29A87545" w14:textId="77777777">
        <w:trPr>
          <w:trHeight w:val="160"/>
        </w:trPr>
        <w:tc>
          <w:tcPr>
            <w:tcW w:w="2823" w:type="dxa"/>
            <w:tcBorders>
              <w:left w:val="nil"/>
              <w:bottom w:val="nil"/>
              <w:right w:val="single" w:sz="6" w:space="0" w:color="A3A5A8"/>
            </w:tcBorders>
          </w:tcPr>
          <w:p w14:paraId="70F076D2" w14:textId="77777777" w:rsidR="003B7CC6" w:rsidRDefault="003B7CC6">
            <w:pPr>
              <w:pStyle w:val="TableParagraph"/>
              <w:ind w:left="0"/>
              <w:rPr>
                <w:rFonts w:ascii="Times New Roman"/>
                <w:sz w:val="10"/>
              </w:rPr>
            </w:pPr>
          </w:p>
        </w:tc>
        <w:tc>
          <w:tcPr>
            <w:tcW w:w="410" w:type="dxa"/>
            <w:tcBorders>
              <w:top w:val="single" w:sz="6" w:space="0" w:color="A3A5A8"/>
              <w:left w:val="single" w:sz="6" w:space="0" w:color="A3A5A8"/>
              <w:bottom w:val="single" w:sz="6" w:space="0" w:color="A3A5A8"/>
              <w:right w:val="single" w:sz="6" w:space="0" w:color="A3A5A8"/>
            </w:tcBorders>
          </w:tcPr>
          <w:p w14:paraId="540B5824" w14:textId="77777777" w:rsidR="003B7CC6" w:rsidRDefault="00511CF7">
            <w:pPr>
              <w:pStyle w:val="TableParagraph"/>
              <w:spacing w:line="140" w:lineRule="exact"/>
              <w:ind w:left="57"/>
              <w:rPr>
                <w:b/>
                <w:sz w:val="14"/>
              </w:rPr>
            </w:pPr>
            <w:r>
              <w:rPr>
                <w:b/>
                <w:color w:val="5D5D60"/>
                <w:sz w:val="14"/>
              </w:rPr>
              <w:t>43%</w:t>
            </w:r>
          </w:p>
        </w:tc>
        <w:tc>
          <w:tcPr>
            <w:tcW w:w="180" w:type="dxa"/>
            <w:tcBorders>
              <w:left w:val="single" w:sz="6" w:space="0" w:color="A3A5A8"/>
              <w:bottom w:val="nil"/>
              <w:right w:val="nil"/>
            </w:tcBorders>
          </w:tcPr>
          <w:p w14:paraId="52412EAD" w14:textId="77777777" w:rsidR="003B7CC6" w:rsidRDefault="003B7CC6">
            <w:pPr>
              <w:pStyle w:val="TableParagraph"/>
              <w:ind w:left="0"/>
              <w:rPr>
                <w:rFonts w:ascii="Times New Roman"/>
                <w:sz w:val="10"/>
              </w:rPr>
            </w:pPr>
          </w:p>
        </w:tc>
      </w:tr>
    </w:tbl>
    <w:p w14:paraId="3EA7AA6A" w14:textId="77777777" w:rsidR="003B7CC6" w:rsidRDefault="003B7CC6">
      <w:pPr>
        <w:pStyle w:val="BodyText"/>
        <w:rPr>
          <w:i/>
          <w:sz w:val="20"/>
        </w:rPr>
      </w:pPr>
    </w:p>
    <w:p w14:paraId="41416FE3" w14:textId="77777777" w:rsidR="003B7CC6" w:rsidRDefault="003B7CC6">
      <w:pPr>
        <w:pStyle w:val="BodyText"/>
        <w:rPr>
          <w:i/>
          <w:sz w:val="20"/>
        </w:rPr>
      </w:pPr>
    </w:p>
    <w:p w14:paraId="066E26F8" w14:textId="77777777" w:rsidR="003B7CC6" w:rsidRDefault="003B7CC6">
      <w:pPr>
        <w:pStyle w:val="BodyText"/>
        <w:rPr>
          <w:i/>
          <w:sz w:val="20"/>
        </w:rPr>
      </w:pPr>
    </w:p>
    <w:p w14:paraId="4AD9A0DB" w14:textId="77777777" w:rsidR="003B7CC6" w:rsidRDefault="003B7CC6">
      <w:pPr>
        <w:pStyle w:val="BodyText"/>
        <w:rPr>
          <w:i/>
          <w:sz w:val="20"/>
        </w:rPr>
      </w:pPr>
    </w:p>
    <w:p w14:paraId="19FCC435" w14:textId="77777777" w:rsidR="003B7CC6" w:rsidRDefault="003B7CC6">
      <w:pPr>
        <w:pStyle w:val="BodyText"/>
        <w:rPr>
          <w:i/>
          <w:sz w:val="20"/>
        </w:rPr>
      </w:pPr>
    </w:p>
    <w:p w14:paraId="10FFE625" w14:textId="77777777" w:rsidR="003B7CC6" w:rsidRDefault="003B7CC6">
      <w:pPr>
        <w:pStyle w:val="BodyText"/>
        <w:rPr>
          <w:i/>
          <w:sz w:val="20"/>
        </w:rPr>
      </w:pPr>
    </w:p>
    <w:p w14:paraId="442CD875" w14:textId="77777777" w:rsidR="003B7CC6" w:rsidRDefault="003B7CC6">
      <w:pPr>
        <w:pStyle w:val="BodyText"/>
        <w:rPr>
          <w:i/>
          <w:sz w:val="20"/>
        </w:rPr>
      </w:pPr>
    </w:p>
    <w:p w14:paraId="0778D121" w14:textId="77777777" w:rsidR="003B7CC6" w:rsidRDefault="003B7CC6">
      <w:pPr>
        <w:pStyle w:val="BodyText"/>
        <w:rPr>
          <w:i/>
          <w:sz w:val="20"/>
        </w:rPr>
      </w:pPr>
    </w:p>
    <w:p w14:paraId="40FBA38C" w14:textId="77777777" w:rsidR="003B7CC6" w:rsidRDefault="003B7CC6">
      <w:pPr>
        <w:pStyle w:val="BodyText"/>
        <w:rPr>
          <w:i/>
          <w:sz w:val="20"/>
        </w:rPr>
      </w:pPr>
    </w:p>
    <w:p w14:paraId="10BE136B" w14:textId="77777777" w:rsidR="003B7CC6" w:rsidRDefault="003B7CC6">
      <w:pPr>
        <w:pStyle w:val="BodyText"/>
        <w:rPr>
          <w:i/>
          <w:sz w:val="20"/>
        </w:rPr>
      </w:pPr>
    </w:p>
    <w:p w14:paraId="66FBB660" w14:textId="77777777" w:rsidR="003B7CC6" w:rsidRDefault="003B7CC6">
      <w:pPr>
        <w:pStyle w:val="BodyText"/>
        <w:rPr>
          <w:i/>
          <w:sz w:val="20"/>
        </w:rPr>
      </w:pPr>
    </w:p>
    <w:p w14:paraId="61907E27" w14:textId="77777777" w:rsidR="003B7CC6" w:rsidRDefault="003B7CC6">
      <w:pPr>
        <w:pStyle w:val="BodyText"/>
        <w:rPr>
          <w:i/>
          <w:sz w:val="20"/>
        </w:rPr>
      </w:pPr>
    </w:p>
    <w:p w14:paraId="7F4492FA" w14:textId="77777777" w:rsidR="003B7CC6" w:rsidRDefault="003B7CC6">
      <w:pPr>
        <w:rPr>
          <w:sz w:val="20"/>
        </w:rPr>
        <w:sectPr w:rsidR="003B7CC6">
          <w:pgSz w:w="11910" w:h="16840"/>
          <w:pgMar w:top="940" w:right="0" w:bottom="880" w:left="740" w:header="0" w:footer="694" w:gutter="0"/>
          <w:cols w:space="720"/>
        </w:sectPr>
      </w:pPr>
    </w:p>
    <w:p w14:paraId="04C787D8" w14:textId="77777777" w:rsidR="003B7CC6" w:rsidRDefault="003B7CC6">
      <w:pPr>
        <w:pStyle w:val="BodyText"/>
        <w:spacing w:before="4"/>
        <w:rPr>
          <w:i/>
          <w:sz w:val="20"/>
        </w:rPr>
      </w:pPr>
    </w:p>
    <w:p w14:paraId="75B3293B" w14:textId="77777777" w:rsidR="003B7CC6" w:rsidRDefault="00511CF7">
      <w:pPr>
        <w:ind w:left="350"/>
        <w:rPr>
          <w:rFonts w:ascii="Montserrat Extra Bold"/>
          <w:b/>
          <w:sz w:val="20"/>
        </w:rPr>
      </w:pPr>
      <w:r>
        <w:rPr>
          <w:rFonts w:ascii="Montserrat Extra Bold"/>
          <w:b/>
          <w:color w:val="5D5D60"/>
          <w:w w:val="105"/>
          <w:sz w:val="20"/>
        </w:rPr>
        <w:t>Comments</w:t>
      </w:r>
    </w:p>
    <w:p w14:paraId="7541AC60" w14:textId="77777777" w:rsidR="003B7CC6" w:rsidRDefault="00511CF7">
      <w:pPr>
        <w:spacing w:before="197"/>
        <w:ind w:left="350"/>
        <w:rPr>
          <w:i/>
          <w:sz w:val="18"/>
        </w:rPr>
      </w:pPr>
      <w:r>
        <w:rPr>
          <w:i/>
          <w:color w:val="5D5D60"/>
          <w:sz w:val="18"/>
        </w:rPr>
        <w:t>“Absolutely needed asap.”</w:t>
      </w:r>
    </w:p>
    <w:p w14:paraId="737EC719" w14:textId="77777777" w:rsidR="003B7CC6" w:rsidRDefault="00511CF7">
      <w:pPr>
        <w:spacing w:before="195" w:line="254" w:lineRule="auto"/>
        <w:ind w:left="350" w:right="305"/>
        <w:rPr>
          <w:i/>
          <w:sz w:val="18"/>
        </w:rPr>
      </w:pPr>
      <w:r>
        <w:rPr>
          <w:i/>
          <w:color w:val="5D5D60"/>
          <w:sz w:val="18"/>
        </w:rPr>
        <w:t xml:space="preserve">“Unfortunately, government has been too passive here and this has caused the </w:t>
      </w:r>
      <w:proofErr w:type="spellStart"/>
      <w:r>
        <w:rPr>
          <w:i/>
          <w:color w:val="5D5D60"/>
          <w:sz w:val="18"/>
        </w:rPr>
        <w:t>adhoc</w:t>
      </w:r>
      <w:proofErr w:type="spellEnd"/>
      <w:r>
        <w:rPr>
          <w:i/>
          <w:color w:val="5D5D60"/>
          <w:sz w:val="18"/>
        </w:rPr>
        <w:t xml:space="preserve"> approach as industry filled the gap with a focus on their specific commodity.</w:t>
      </w:r>
    </w:p>
    <w:p w14:paraId="61A8FD65" w14:textId="77777777" w:rsidR="003B7CC6" w:rsidRDefault="00511CF7">
      <w:pPr>
        <w:spacing w:before="1" w:line="254" w:lineRule="auto"/>
        <w:ind w:left="350" w:right="19"/>
        <w:rPr>
          <w:i/>
          <w:sz w:val="18"/>
        </w:rPr>
      </w:pPr>
      <w:r>
        <w:rPr>
          <w:i/>
          <w:color w:val="5D5D60"/>
          <w:sz w:val="18"/>
        </w:rPr>
        <w:t>Horticulture is missing and creates one of the biggest risks to containing a pest/disease outbr</w:t>
      </w:r>
      <w:r>
        <w:rPr>
          <w:i/>
          <w:color w:val="5D5D60"/>
          <w:sz w:val="18"/>
        </w:rPr>
        <w:t xml:space="preserve">eak... this needs to be addressed, </w:t>
      </w:r>
      <w:proofErr w:type="gramStart"/>
      <w:r>
        <w:rPr>
          <w:i/>
          <w:color w:val="5D5D60"/>
          <w:sz w:val="18"/>
        </w:rPr>
        <w:t>there’s</w:t>
      </w:r>
      <w:proofErr w:type="gramEnd"/>
      <w:r>
        <w:rPr>
          <w:i/>
          <w:color w:val="5D5D60"/>
          <w:sz w:val="18"/>
        </w:rPr>
        <w:t xml:space="preserve"> plenty of examples showing the need for improved traceability in horticulture that would have helped contain biosecurity outbreaks”</w:t>
      </w:r>
    </w:p>
    <w:p w14:paraId="2B0DFA83" w14:textId="77777777" w:rsidR="003B7CC6" w:rsidRDefault="00511CF7">
      <w:pPr>
        <w:spacing w:before="180" w:line="254" w:lineRule="auto"/>
        <w:ind w:left="350" w:right="358"/>
        <w:rPr>
          <w:i/>
          <w:sz w:val="18"/>
        </w:rPr>
      </w:pPr>
      <w:r>
        <w:rPr>
          <w:i/>
          <w:color w:val="5D5D60"/>
          <w:sz w:val="18"/>
        </w:rPr>
        <w:t xml:space="preserve">“This is a must to have consistency across Bio Security nationally and to assist </w:t>
      </w:r>
      <w:r>
        <w:rPr>
          <w:i/>
          <w:color w:val="5D5D60"/>
          <w:sz w:val="18"/>
        </w:rPr>
        <w:t>with application.”</w:t>
      </w:r>
    </w:p>
    <w:p w14:paraId="52503FDE" w14:textId="77777777" w:rsidR="003B7CC6" w:rsidRDefault="00511CF7">
      <w:pPr>
        <w:spacing w:before="180"/>
        <w:ind w:left="350"/>
        <w:rPr>
          <w:i/>
          <w:sz w:val="18"/>
        </w:rPr>
      </w:pPr>
      <w:r>
        <w:rPr>
          <w:i/>
          <w:color w:val="5D5D60"/>
          <w:sz w:val="18"/>
        </w:rPr>
        <w:t>“I think that industry would resist this.”</w:t>
      </w:r>
    </w:p>
    <w:p w14:paraId="6BAEFE0A" w14:textId="77777777" w:rsidR="003B7CC6" w:rsidRDefault="00511CF7">
      <w:pPr>
        <w:pStyle w:val="BodyText"/>
        <w:spacing w:before="12"/>
        <w:rPr>
          <w:i/>
          <w:sz w:val="19"/>
        </w:rPr>
      </w:pPr>
      <w:r>
        <w:br w:type="column"/>
      </w:r>
    </w:p>
    <w:p w14:paraId="3354B008" w14:textId="77777777" w:rsidR="003B7CC6" w:rsidRDefault="00511CF7">
      <w:pPr>
        <w:pStyle w:val="Heading5"/>
        <w:ind w:left="350"/>
      </w:pPr>
      <w:r>
        <w:pict w14:anchorId="4B027EAA">
          <v:group id="_x0000_s1497" style="position:absolute;left:0;text-align:left;margin-left:54pt;margin-top:-288.35pt;width:230.65pt;height:275.05pt;z-index:-251837952;mso-position-horizontal-relative:page" coordorigin="1080,-5767" coordsize="4613,5501">
            <v:rect id="_x0000_s1512" style="position:absolute;left:1101;top:-5747;width:4571;height:5459" filled="f" strokecolor="#e5e6e5" strokeweight=".75mm"/>
            <v:line id="_x0000_s1511" style="position:absolute" from="1864,-5350" to="5277,-5350" strokecolor="#a9abae" strokeweight=".09983mm"/>
            <v:shape id="_x0000_s1510" style="position:absolute;left:1864;top:-4534;width:3413;height:409" coordorigin="1864,-4533" coordsize="3413,409" o:spt="100" adj="0,,0" path="m5104,-4533r173,m1864,-4533r2816,m5104,-4125r173,m1864,-4125r2816,e" filled="f" strokecolor="#a9abae" strokeweight=".09983mm">
              <v:stroke joinstyle="round"/>
              <v:formulas/>
              <v:path arrowok="t" o:connecttype="segments"/>
            </v:shape>
            <v:shape id="_x0000_s1509" style="position:absolute;left:1864;top:-3717;width:3413;height:1634" coordorigin="1864,-3717" coordsize="3413,1634" o:spt="100" adj="0,,0" path="m5104,-3717r173,m1864,-3717r2816,m5104,-3308r173,m1864,-3308r2816,m5104,-2900r173,m1864,-2900r2816,m5104,-2492r173,m4572,-2492r108,m3521,-2492r641,m1864,-2492r1247,m5104,-2083r173,m4579,-2083r101,m3528,-2083r627,m1864,-2083r1240,e" filled="f" strokecolor="#a9abae" strokeweight=".09983mm">
              <v:stroke joinstyle="round"/>
              <v:formulas/>
              <v:path arrowok="t" o:connecttype="segments"/>
            </v:shape>
            <v:line id="_x0000_s1508" style="position:absolute" from="1864,-1675" to="5277,-1675" strokecolor="#a9abae" strokeweight=".09983mm"/>
            <v:rect id="_x0000_s1507" style="position:absolute;left:3104;top:-2239;width:425;height:562" fillcolor="#faa41a" stroked="f"/>
            <v:rect id="_x0000_s1506" style="position:absolute;left:4154;top:-2239;width:425;height:562" fillcolor="#01a7cf" stroked="f"/>
            <v:rect id="_x0000_s1505" style="position:absolute;left:4680;top:-4572;width:425;height:2895" fillcolor="#c1d32f" stroked="f"/>
            <v:rect id="_x0000_s1504" style="position:absolute;left:4161;top:-2575;width:410;height:231" filled="f" strokecolor="#a3a5a8" strokeweight=".25011mm"/>
            <v:shape id="_x0000_s1503" type="#_x0000_t202" style="position:absolute;left:1080;top:-5768;width:4613;height:5501" filled="f" stroked="f">
              <v:textbox inset="0,0,0,0">
                <w:txbxContent>
                  <w:p w14:paraId="6A5E2CE7" w14:textId="77777777" w:rsidR="003B7CC6" w:rsidRDefault="003B7CC6">
                    <w:pPr>
                      <w:spacing w:before="11"/>
                      <w:rPr>
                        <w:i/>
                        <w:sz w:val="21"/>
                      </w:rPr>
                    </w:pPr>
                  </w:p>
                  <w:p w14:paraId="39ED78A1" w14:textId="77777777" w:rsidR="003B7CC6" w:rsidRDefault="00511CF7">
                    <w:pPr>
                      <w:ind w:left="341"/>
                      <w:rPr>
                        <w:sz w:val="16"/>
                      </w:rPr>
                    </w:pPr>
                    <w:r>
                      <w:rPr>
                        <w:color w:val="5D5D60"/>
                        <w:sz w:val="16"/>
                      </w:rPr>
                      <w:t>90%</w:t>
                    </w:r>
                  </w:p>
                  <w:p w14:paraId="663982BD" w14:textId="77777777" w:rsidR="003B7CC6" w:rsidRDefault="00511CF7">
                    <w:pPr>
                      <w:spacing w:before="192"/>
                      <w:ind w:left="341"/>
                      <w:rPr>
                        <w:sz w:val="16"/>
                      </w:rPr>
                    </w:pPr>
                    <w:r>
                      <w:rPr>
                        <w:color w:val="5D5D60"/>
                        <w:sz w:val="16"/>
                      </w:rPr>
                      <w:t>80%</w:t>
                    </w:r>
                  </w:p>
                  <w:p w14:paraId="47598D16" w14:textId="77777777" w:rsidR="003B7CC6" w:rsidRDefault="00511CF7">
                    <w:pPr>
                      <w:spacing w:before="192"/>
                      <w:ind w:left="341"/>
                      <w:rPr>
                        <w:sz w:val="16"/>
                      </w:rPr>
                    </w:pPr>
                    <w:r>
                      <w:rPr>
                        <w:color w:val="5D5D60"/>
                        <w:sz w:val="16"/>
                      </w:rPr>
                      <w:t>70%</w:t>
                    </w:r>
                  </w:p>
                  <w:p w14:paraId="51866B91" w14:textId="77777777" w:rsidR="003B7CC6" w:rsidRDefault="00511CF7">
                    <w:pPr>
                      <w:spacing w:before="192"/>
                      <w:ind w:left="341"/>
                      <w:rPr>
                        <w:sz w:val="16"/>
                      </w:rPr>
                    </w:pPr>
                    <w:r>
                      <w:rPr>
                        <w:color w:val="5D5D60"/>
                        <w:sz w:val="16"/>
                      </w:rPr>
                      <w:t>60%</w:t>
                    </w:r>
                  </w:p>
                  <w:p w14:paraId="2CD98D11" w14:textId="77777777" w:rsidR="003B7CC6" w:rsidRDefault="00511CF7">
                    <w:pPr>
                      <w:spacing w:before="192"/>
                      <w:ind w:left="341"/>
                      <w:rPr>
                        <w:sz w:val="16"/>
                      </w:rPr>
                    </w:pPr>
                    <w:r>
                      <w:rPr>
                        <w:color w:val="5D5D60"/>
                        <w:sz w:val="16"/>
                      </w:rPr>
                      <w:t>50%</w:t>
                    </w:r>
                  </w:p>
                  <w:p w14:paraId="31059487" w14:textId="77777777" w:rsidR="003B7CC6" w:rsidRDefault="00511CF7">
                    <w:pPr>
                      <w:spacing w:before="193"/>
                      <w:ind w:left="341"/>
                      <w:rPr>
                        <w:sz w:val="16"/>
                      </w:rPr>
                    </w:pPr>
                    <w:r>
                      <w:rPr>
                        <w:color w:val="5D5D60"/>
                        <w:sz w:val="16"/>
                      </w:rPr>
                      <w:t>40%</w:t>
                    </w:r>
                  </w:p>
                  <w:p w14:paraId="3E1FC03B" w14:textId="77777777" w:rsidR="003B7CC6" w:rsidRDefault="00511CF7">
                    <w:pPr>
                      <w:spacing w:before="192"/>
                      <w:ind w:left="341"/>
                      <w:rPr>
                        <w:sz w:val="16"/>
                      </w:rPr>
                    </w:pPr>
                    <w:r>
                      <w:rPr>
                        <w:color w:val="5D5D60"/>
                        <w:sz w:val="16"/>
                      </w:rPr>
                      <w:t>30%</w:t>
                    </w:r>
                  </w:p>
                  <w:p w14:paraId="631E7252" w14:textId="77777777" w:rsidR="003B7CC6" w:rsidRDefault="00511CF7">
                    <w:pPr>
                      <w:spacing w:before="192"/>
                      <w:ind w:left="341"/>
                      <w:rPr>
                        <w:sz w:val="16"/>
                      </w:rPr>
                    </w:pPr>
                    <w:r>
                      <w:rPr>
                        <w:color w:val="5D5D60"/>
                        <w:sz w:val="16"/>
                      </w:rPr>
                      <w:t>20%</w:t>
                    </w:r>
                  </w:p>
                  <w:p w14:paraId="22149A4B" w14:textId="77777777" w:rsidR="003B7CC6" w:rsidRDefault="00511CF7">
                    <w:pPr>
                      <w:spacing w:before="192"/>
                      <w:ind w:left="341"/>
                      <w:rPr>
                        <w:sz w:val="16"/>
                      </w:rPr>
                    </w:pPr>
                    <w:r>
                      <w:rPr>
                        <w:color w:val="5D5D60"/>
                        <w:sz w:val="16"/>
                      </w:rPr>
                      <w:t>10%</w:t>
                    </w:r>
                  </w:p>
                  <w:p w14:paraId="0B6FF54F" w14:textId="77777777" w:rsidR="003B7CC6" w:rsidRDefault="00511CF7">
                    <w:pPr>
                      <w:spacing w:before="192"/>
                      <w:ind w:left="433"/>
                      <w:rPr>
                        <w:sz w:val="16"/>
                      </w:rPr>
                    </w:pPr>
                    <w:r>
                      <w:rPr>
                        <w:color w:val="5D5D60"/>
                        <w:sz w:val="16"/>
                      </w:rPr>
                      <w:t>0%</w:t>
                    </w:r>
                  </w:p>
                </w:txbxContent>
              </v:textbox>
            </v:shape>
            <v:shape id="_x0000_s1502" type="#_x0000_t202" style="position:absolute;left:3636;top:-1914;width:410;height:239" filled="f" strokecolor="#a3a5a8" strokeweight=".25011mm">
              <v:textbox inset="0,0,0,0">
                <w:txbxContent>
                  <w:p w14:paraId="044DBA04" w14:textId="77777777" w:rsidR="003B7CC6" w:rsidRDefault="00511CF7">
                    <w:pPr>
                      <w:spacing w:before="10"/>
                      <w:ind w:left="94"/>
                      <w:rPr>
                        <w:b/>
                        <w:sz w:val="14"/>
                      </w:rPr>
                    </w:pPr>
                    <w:r>
                      <w:rPr>
                        <w:b/>
                        <w:color w:val="5D5D60"/>
                        <w:sz w:val="14"/>
                      </w:rPr>
                      <w:t>0%</w:t>
                    </w:r>
                  </w:p>
                </w:txbxContent>
              </v:textbox>
            </v:shape>
            <v:shape id="_x0000_s1501" type="#_x0000_t202" style="position:absolute;left:2554;top:-1914;width:410;height:239" filled="f" strokecolor="#a3a5a8" strokeweight=".25011mm">
              <v:textbox inset="0,0,0,0">
                <w:txbxContent>
                  <w:p w14:paraId="72557A3E" w14:textId="77777777" w:rsidR="003B7CC6" w:rsidRDefault="00511CF7">
                    <w:pPr>
                      <w:spacing w:before="10"/>
                      <w:ind w:left="94"/>
                      <w:rPr>
                        <w:b/>
                        <w:sz w:val="14"/>
                      </w:rPr>
                    </w:pPr>
                    <w:r>
                      <w:rPr>
                        <w:b/>
                        <w:color w:val="5D5D60"/>
                        <w:sz w:val="14"/>
                      </w:rPr>
                      <w:t>0%</w:t>
                    </w:r>
                  </w:p>
                </w:txbxContent>
              </v:textbox>
            </v:shape>
            <v:shape id="_x0000_s1500" type="#_x0000_t202" style="position:absolute;left:1997;top:-1914;width:410;height:239" filled="f" strokecolor="#a3a5a8" strokeweight=".25011mm">
              <v:textbox inset="0,0,0,0">
                <w:txbxContent>
                  <w:p w14:paraId="242DA2C5" w14:textId="77777777" w:rsidR="003B7CC6" w:rsidRDefault="00511CF7">
                    <w:pPr>
                      <w:spacing w:before="16"/>
                      <w:ind w:left="94"/>
                      <w:rPr>
                        <w:b/>
                        <w:sz w:val="14"/>
                      </w:rPr>
                    </w:pPr>
                    <w:r>
                      <w:rPr>
                        <w:b/>
                        <w:color w:val="5D5D60"/>
                        <w:sz w:val="14"/>
                      </w:rPr>
                      <w:t>0%</w:t>
                    </w:r>
                  </w:p>
                </w:txbxContent>
              </v:textbox>
            </v:shape>
            <v:shape id="_x0000_s1499" type="#_x0000_t202" style="position:absolute;left:4169;top:-2485;width:410;height:135" filled="f" stroked="f">
              <v:textbox inset="0,0,0,0">
                <w:txbxContent>
                  <w:p w14:paraId="3690E46A" w14:textId="77777777" w:rsidR="003B7CC6" w:rsidRDefault="00511CF7">
                    <w:pPr>
                      <w:spacing w:line="120" w:lineRule="exact"/>
                      <w:ind w:left="54"/>
                      <w:rPr>
                        <w:b/>
                        <w:sz w:val="14"/>
                      </w:rPr>
                    </w:pPr>
                    <w:r>
                      <w:rPr>
                        <w:b/>
                        <w:color w:val="5D5D60"/>
                        <w:sz w:val="14"/>
                      </w:rPr>
                      <w:t>14%</w:t>
                    </w:r>
                  </w:p>
                </w:txbxContent>
              </v:textbox>
            </v:shape>
            <v:shape id="_x0000_s1498" type="#_x0000_t202" style="position:absolute;left:3111;top:-2492;width:410;height:149" filled="f" strokecolor="#a3a5a8" strokeweight=".25011mm">
              <v:textbox inset="0,0,0,0">
                <w:txbxContent>
                  <w:p w14:paraId="2594CBFA" w14:textId="77777777" w:rsidR="003B7CC6" w:rsidRDefault="00511CF7">
                    <w:pPr>
                      <w:spacing w:line="123" w:lineRule="exact"/>
                      <w:ind w:left="54"/>
                      <w:rPr>
                        <w:b/>
                        <w:sz w:val="14"/>
                      </w:rPr>
                    </w:pPr>
                    <w:r>
                      <w:rPr>
                        <w:b/>
                        <w:color w:val="5D5D60"/>
                        <w:sz w:val="14"/>
                      </w:rPr>
                      <w:t>14%</w:t>
                    </w:r>
                  </w:p>
                </w:txbxContent>
              </v:textbox>
            </v:shape>
            <w10:wrap anchorx="page"/>
          </v:group>
        </w:pict>
      </w:r>
      <w:r>
        <w:pict w14:anchorId="39C21CF8">
          <v:group id="_x0000_s1480" style="position:absolute;left:0;text-align:left;margin-left:311.15pt;margin-top:-288.65pt;width:230.65pt;height:275.05pt;z-index:-251836928;mso-position-horizontal-relative:page" coordorigin="6223,-5773" coordsize="4613,5501">
            <v:rect id="_x0000_s1496" style="position:absolute;left:6244;top:-5752;width:4571;height:5459" filled="f" strokecolor="#e5e6e5" strokeweight=".75mm"/>
            <v:line id="_x0000_s1495" style="position:absolute" from="7007,-5355" to="10420,-5355" strokecolor="#a9abae" strokeweight=".09983mm"/>
            <v:line id="_x0000_s1494" style="position:absolute" from="7007,-4947" to="10420,-4947" strokecolor="#a9abae" strokeweight=".09983mm"/>
            <v:line id="_x0000_s1493" style="position:absolute" from="7007,-4539" to="10420,-4539" strokecolor="#a9abae" strokeweight=".09983mm"/>
            <v:line id="_x0000_s1492" style="position:absolute" from="7007,-4130" to="10420,-4130" strokecolor="#a9abae" strokeweight=".09983mm"/>
            <v:shape id="_x0000_s1491" style="position:absolute;left:7007;top:-3314;width:3413;height:1225" coordorigin="7007,-3314" coordsize="3413,1225" o:spt="100" adj="0,,0" path="m10247,-3314r173,m7007,-3314r2816,m10247,-2905r173,m7007,-2905r2816,m10247,-2497r173,m9722,-2497r101,m9196,-2497r102,m7007,-2497r1765,m10247,-2089r173,m9722,-2089r101,m9196,-2089r102,m7007,-2089r1765,e" filled="f" strokecolor="#a9abae" strokeweight=".09983mm">
              <v:stroke joinstyle="round"/>
              <v:formulas/>
              <v:path arrowok="t" o:connecttype="segments"/>
            </v:shape>
            <v:line id="_x0000_s1490" style="position:absolute" from="7007,-1680" to="10420,-1680" strokecolor="#a9abae" strokeweight=".09983mm"/>
            <v:rect id="_x0000_s1489" style="position:absolute;left:8772;top:-2859;width:425;height:1175" fillcolor="#9279b7" stroked="f"/>
            <v:rect id="_x0000_s1488" style="position:absolute;left:9297;top:-2859;width:425;height:1175" fillcolor="#01a7cf" stroked="f"/>
            <v:rect id="_x0000_s1487" style="position:absolute;left:9822;top:-3442;width:425;height:1759" fillcolor="#c1d32f" stroked="f"/>
            <v:shape id="_x0000_s1486" style="position:absolute;left:7139;top:-1920;width:1525;height:237" coordorigin="7140,-1920" coordsize="1525,237" o:spt="100" adj="0,,0" path="m7140,-1684r410,l7550,-1914r-410,l7140,-1684xm7697,-1690r410,l8107,-1920r-410,l7697,-1690xm8254,-1687r410,l8664,-1917r-410,l8254,-1687xe" filled="f" strokecolor="#a3a5a8" strokeweight=".25011mm">
              <v:stroke joinstyle="round"/>
              <v:formulas/>
              <v:path arrowok="t" o:connecttype="segments"/>
            </v:shape>
            <v:shape id="_x0000_s1485" type="#_x0000_t202" style="position:absolute;left:6564;top:-5475;width:335;height:3499" filled="f" stroked="f">
              <v:textbox inset="0,0,0,0">
                <w:txbxContent>
                  <w:p w14:paraId="44FF9811" w14:textId="77777777" w:rsidR="003B7CC6" w:rsidRDefault="00511CF7">
                    <w:pPr>
                      <w:rPr>
                        <w:sz w:val="16"/>
                      </w:rPr>
                    </w:pPr>
                    <w:r>
                      <w:rPr>
                        <w:color w:val="5D5D60"/>
                        <w:sz w:val="16"/>
                      </w:rPr>
                      <w:t>90%</w:t>
                    </w:r>
                  </w:p>
                  <w:p w14:paraId="1C799D91" w14:textId="77777777" w:rsidR="003B7CC6" w:rsidRDefault="00511CF7">
                    <w:pPr>
                      <w:spacing w:before="192"/>
                      <w:rPr>
                        <w:sz w:val="16"/>
                      </w:rPr>
                    </w:pPr>
                    <w:r>
                      <w:rPr>
                        <w:color w:val="5D5D60"/>
                        <w:sz w:val="16"/>
                      </w:rPr>
                      <w:t>80%</w:t>
                    </w:r>
                  </w:p>
                  <w:p w14:paraId="009E91E8" w14:textId="77777777" w:rsidR="003B7CC6" w:rsidRDefault="00511CF7">
                    <w:pPr>
                      <w:spacing w:before="192"/>
                      <w:rPr>
                        <w:sz w:val="16"/>
                      </w:rPr>
                    </w:pPr>
                    <w:r>
                      <w:rPr>
                        <w:color w:val="5D5D60"/>
                        <w:sz w:val="16"/>
                      </w:rPr>
                      <w:t>70%</w:t>
                    </w:r>
                  </w:p>
                  <w:p w14:paraId="5E5016AB" w14:textId="77777777" w:rsidR="003B7CC6" w:rsidRDefault="00511CF7">
                    <w:pPr>
                      <w:spacing w:before="192"/>
                      <w:rPr>
                        <w:sz w:val="16"/>
                      </w:rPr>
                    </w:pPr>
                    <w:r>
                      <w:rPr>
                        <w:color w:val="5D5D60"/>
                        <w:sz w:val="16"/>
                      </w:rPr>
                      <w:t>60%</w:t>
                    </w:r>
                  </w:p>
                  <w:p w14:paraId="41829077" w14:textId="77777777" w:rsidR="003B7CC6" w:rsidRDefault="00511CF7">
                    <w:pPr>
                      <w:spacing w:before="192"/>
                      <w:rPr>
                        <w:sz w:val="16"/>
                      </w:rPr>
                    </w:pPr>
                    <w:r>
                      <w:rPr>
                        <w:color w:val="5D5D60"/>
                        <w:sz w:val="16"/>
                      </w:rPr>
                      <w:t>50%</w:t>
                    </w:r>
                  </w:p>
                  <w:p w14:paraId="48ECEB37" w14:textId="77777777" w:rsidR="003B7CC6" w:rsidRDefault="00511CF7">
                    <w:pPr>
                      <w:spacing w:before="193"/>
                      <w:rPr>
                        <w:sz w:val="16"/>
                      </w:rPr>
                    </w:pPr>
                    <w:r>
                      <w:rPr>
                        <w:color w:val="5D5D60"/>
                        <w:sz w:val="16"/>
                      </w:rPr>
                      <w:t>40%</w:t>
                    </w:r>
                  </w:p>
                  <w:p w14:paraId="4408697B" w14:textId="77777777" w:rsidR="003B7CC6" w:rsidRDefault="00511CF7">
                    <w:pPr>
                      <w:spacing w:before="192"/>
                      <w:rPr>
                        <w:sz w:val="16"/>
                      </w:rPr>
                    </w:pPr>
                    <w:r>
                      <w:rPr>
                        <w:color w:val="5D5D60"/>
                        <w:sz w:val="16"/>
                      </w:rPr>
                      <w:t>30%</w:t>
                    </w:r>
                  </w:p>
                  <w:p w14:paraId="11C37EFC" w14:textId="77777777" w:rsidR="003B7CC6" w:rsidRDefault="00511CF7">
                    <w:pPr>
                      <w:spacing w:before="192"/>
                      <w:rPr>
                        <w:sz w:val="16"/>
                      </w:rPr>
                    </w:pPr>
                    <w:r>
                      <w:rPr>
                        <w:color w:val="5D5D60"/>
                        <w:sz w:val="16"/>
                      </w:rPr>
                      <w:t>20%</w:t>
                    </w:r>
                  </w:p>
                  <w:p w14:paraId="13EB4139" w14:textId="77777777" w:rsidR="003B7CC6" w:rsidRDefault="00511CF7">
                    <w:pPr>
                      <w:spacing w:before="192"/>
                      <w:rPr>
                        <w:sz w:val="16"/>
                      </w:rPr>
                    </w:pPr>
                    <w:r>
                      <w:rPr>
                        <w:color w:val="5D5D60"/>
                        <w:sz w:val="16"/>
                      </w:rPr>
                      <w:t>10%</w:t>
                    </w:r>
                  </w:p>
                </w:txbxContent>
              </v:textbox>
            </v:shape>
            <v:shape id="_x0000_s1484" type="#_x0000_t202" style="position:absolute;left:6655;top:-1785;width:244;height:218" filled="f" stroked="f">
              <v:textbox inset="0,0,0,0">
                <w:txbxContent>
                  <w:p w14:paraId="6A760E76" w14:textId="77777777" w:rsidR="003B7CC6" w:rsidRDefault="00511CF7">
                    <w:pPr>
                      <w:rPr>
                        <w:sz w:val="16"/>
                      </w:rPr>
                    </w:pPr>
                    <w:r>
                      <w:rPr>
                        <w:color w:val="5D5D60"/>
                        <w:sz w:val="16"/>
                      </w:rPr>
                      <w:t>0%</w:t>
                    </w:r>
                  </w:p>
                </w:txbxContent>
              </v:textbox>
            </v:shape>
            <v:shape id="_x0000_s1483" type="#_x0000_t202" style="position:absolute;left:7241;top:-1901;width:1341;height:197" filled="f" stroked="f">
              <v:textbox inset="0,0,0,0">
                <w:txbxContent>
                  <w:p w14:paraId="2FDDA743" w14:textId="77777777" w:rsidR="003B7CC6" w:rsidRDefault="00511CF7">
                    <w:pPr>
                      <w:tabs>
                        <w:tab w:val="left" w:pos="556"/>
                        <w:tab w:val="left" w:pos="1114"/>
                      </w:tabs>
                      <w:spacing w:line="196" w:lineRule="exact"/>
                      <w:rPr>
                        <w:b/>
                        <w:sz w:val="14"/>
                      </w:rPr>
                    </w:pPr>
                    <w:r>
                      <w:rPr>
                        <w:b/>
                        <w:color w:val="5D5D60"/>
                        <w:sz w:val="14"/>
                      </w:rPr>
                      <w:t>0%</w:t>
                    </w:r>
                    <w:r>
                      <w:rPr>
                        <w:b/>
                        <w:color w:val="5D5D60"/>
                        <w:sz w:val="14"/>
                      </w:rPr>
                      <w:tab/>
                    </w:r>
                    <w:r>
                      <w:rPr>
                        <w:b/>
                        <w:color w:val="5D5D60"/>
                        <w:position w:val="1"/>
                        <w:sz w:val="14"/>
                      </w:rPr>
                      <w:t>0%</w:t>
                    </w:r>
                    <w:r>
                      <w:rPr>
                        <w:b/>
                        <w:color w:val="5D5D60"/>
                        <w:position w:val="1"/>
                        <w:sz w:val="14"/>
                      </w:rPr>
                      <w:tab/>
                    </w:r>
                    <w:r>
                      <w:rPr>
                        <w:b/>
                        <w:color w:val="5D5D60"/>
                        <w:sz w:val="14"/>
                      </w:rPr>
                      <w:t>0%</w:t>
                    </w:r>
                  </w:p>
                </w:txbxContent>
              </v:textbox>
            </v:shape>
            <v:shape id="_x0000_s1482" type="#_x0000_t202" style="position:absolute;left:9304;top:-3200;width:410;height:231" filled="f" strokecolor="#a3a5a8" strokeweight=".25011mm">
              <v:textbox inset="0,0,0,0">
                <w:txbxContent>
                  <w:p w14:paraId="2808E67C" w14:textId="77777777" w:rsidR="003B7CC6" w:rsidRDefault="00511CF7">
                    <w:pPr>
                      <w:spacing w:before="12"/>
                      <w:ind w:left="54"/>
                      <w:rPr>
                        <w:b/>
                        <w:sz w:val="14"/>
                      </w:rPr>
                    </w:pPr>
                    <w:r>
                      <w:rPr>
                        <w:b/>
                        <w:color w:val="5D5D60"/>
                        <w:sz w:val="14"/>
                      </w:rPr>
                      <w:t>29%</w:t>
                    </w:r>
                  </w:p>
                </w:txbxContent>
              </v:textbox>
            </v:shape>
            <v:shape id="_x0000_s1481" type="#_x0000_t202" style="position:absolute;left:8779;top:-3200;width:410;height:231" filled="f" strokecolor="#a3a5a8" strokeweight=".25011mm">
              <v:textbox inset="0,0,0,0">
                <w:txbxContent>
                  <w:p w14:paraId="35E179E1" w14:textId="77777777" w:rsidR="003B7CC6" w:rsidRDefault="00511CF7">
                    <w:pPr>
                      <w:spacing w:before="12"/>
                      <w:ind w:left="54"/>
                      <w:rPr>
                        <w:b/>
                        <w:sz w:val="14"/>
                      </w:rPr>
                    </w:pPr>
                    <w:r>
                      <w:rPr>
                        <w:b/>
                        <w:color w:val="5D5D60"/>
                        <w:sz w:val="14"/>
                      </w:rPr>
                      <w:t>29%</w:t>
                    </w:r>
                  </w:p>
                </w:txbxContent>
              </v:textbox>
            </v:shape>
            <w10:wrap anchorx="page"/>
          </v:group>
        </w:pict>
      </w:r>
      <w:r>
        <w:pict w14:anchorId="66DE2E6F">
          <v:shape id="_x0000_s1479" type="#_x0000_t202" style="position:absolute;left:0;text-align:left;margin-left:495.95pt;margin-top:-75.8pt;width:12.9pt;height:31.95pt;z-index:251641344;mso-position-horizontal-relative:page" filled="f" stroked="f">
            <v:textbox style="layout-flow:vertical" inset="0,0,0,0">
              <w:txbxContent>
                <w:p w14:paraId="6BDA5C82" w14:textId="77777777" w:rsidR="003B7CC6" w:rsidRDefault="00511CF7">
                  <w:pPr>
                    <w:spacing w:before="20"/>
                    <w:ind w:left="20"/>
                    <w:rPr>
                      <w:b/>
                      <w:sz w:val="16"/>
                    </w:rPr>
                  </w:pPr>
                  <w:r>
                    <w:rPr>
                      <w:b/>
                      <w:color w:val="5D5D60"/>
                      <w:w w:val="125"/>
                      <w:sz w:val="16"/>
                    </w:rPr>
                    <w:t>love it</w:t>
                  </w:r>
                </w:p>
              </w:txbxContent>
            </v:textbox>
            <w10:wrap anchorx="page"/>
          </v:shape>
        </w:pict>
      </w:r>
      <w:r>
        <w:pict w14:anchorId="74A83814">
          <v:shape id="_x0000_s1478" type="#_x0000_t202" style="position:absolute;left:0;text-align:left;margin-left:469pt;margin-top:-75.8pt;width:12.9pt;height:28.35pt;z-index:251642368;mso-position-horizontal-relative:page" filled="f" stroked="f">
            <v:textbox style="layout-flow:vertical" inset="0,0,0,0">
              <w:txbxContent>
                <w:p w14:paraId="510E72C2" w14:textId="77777777" w:rsidR="003B7CC6" w:rsidRDefault="00511CF7">
                  <w:pPr>
                    <w:spacing w:before="20"/>
                    <w:ind w:left="20"/>
                    <w:rPr>
                      <w:b/>
                      <w:sz w:val="16"/>
                    </w:rPr>
                  </w:pPr>
                  <w:r>
                    <w:rPr>
                      <w:b/>
                      <w:color w:val="5D5D60"/>
                      <w:w w:val="120"/>
                      <w:sz w:val="16"/>
                    </w:rPr>
                    <w:t>like it</w:t>
                  </w:r>
                </w:p>
              </w:txbxContent>
            </v:textbox>
            <w10:wrap anchorx="page"/>
          </v:shape>
        </w:pict>
      </w:r>
      <w:r>
        <w:pict w14:anchorId="747C5CB6">
          <v:shape id="_x0000_s1477" type="#_x0000_t202" style="position:absolute;left:0;text-align:left;margin-left:442.05pt;margin-top:-75.8pt;width:12.9pt;height:51.45pt;z-index:251643392;mso-position-horizontal-relative:page" filled="f" stroked="f">
            <v:textbox style="layout-flow:vertical" inset="0,0,0,0">
              <w:txbxContent>
                <w:p w14:paraId="102D83F8"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61FD9F49">
          <v:shape id="_x0000_s1476" type="#_x0000_t202" style="position:absolute;left:0;text-align:left;margin-left:415.1pt;margin-top:-75.8pt;width:12.9pt;height:44.6pt;z-index:251644416;mso-position-horizontal-relative:page" filled="f" stroked="f">
            <v:textbox style="layout-flow:vertical" inset="0,0,0,0">
              <w:txbxContent>
                <w:p w14:paraId="6FEADAE7"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59D4A662">
          <v:shape id="_x0000_s1475" type="#_x0000_t202" style="position:absolute;left:0;text-align:left;margin-left:388.1pt;margin-top:-75.8pt;width:12.9pt;height:43.05pt;z-index:251645440;mso-position-horizontal-relative:page" filled="f" stroked="f">
            <v:textbox style="layout-flow:vertical" inset="0,0,0,0">
              <w:txbxContent>
                <w:p w14:paraId="748AEE0B"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4DFFE8E6">
          <v:shape id="_x0000_s1474" type="#_x0000_t202" style="position:absolute;left:0;text-align:left;margin-left:361.15pt;margin-top:-75.8pt;width:12.9pt;height:45.25pt;z-index:251646464;mso-position-horizontal-relative:page" filled="f" stroked="f">
            <v:textbox style="layout-flow:vertical" inset="0,0,0,0">
              <w:txbxContent>
                <w:p w14:paraId="403D4934" w14:textId="77777777" w:rsidR="003B7CC6" w:rsidRDefault="00511CF7">
                  <w:pPr>
                    <w:spacing w:before="20"/>
                    <w:ind w:left="20"/>
                    <w:rPr>
                      <w:b/>
                      <w:sz w:val="16"/>
                    </w:rPr>
                  </w:pPr>
                  <w:r>
                    <w:rPr>
                      <w:b/>
                      <w:color w:val="5D5D60"/>
                      <w:w w:val="120"/>
                      <w:sz w:val="16"/>
                    </w:rPr>
                    <w:t>confused</w:t>
                  </w:r>
                </w:p>
              </w:txbxContent>
            </v:textbox>
            <w10:wrap anchorx="page"/>
          </v:shape>
        </w:pict>
      </w:r>
      <w:r>
        <w:pict w14:anchorId="6D969D96">
          <v:shape id="_x0000_s1473" type="#_x0000_t202" style="position:absolute;left:0;text-align:left;margin-left:238.85pt;margin-top:-75.55pt;width:12.9pt;height:31.95pt;z-index:251647488;mso-position-horizontal-relative:page" filled="f" stroked="f">
            <v:textbox style="layout-flow:vertical" inset="0,0,0,0">
              <w:txbxContent>
                <w:p w14:paraId="2845D9A2" w14:textId="77777777" w:rsidR="003B7CC6" w:rsidRDefault="00511CF7">
                  <w:pPr>
                    <w:spacing w:before="20"/>
                    <w:ind w:left="20"/>
                    <w:rPr>
                      <w:b/>
                      <w:sz w:val="16"/>
                    </w:rPr>
                  </w:pPr>
                  <w:r>
                    <w:rPr>
                      <w:b/>
                      <w:color w:val="5D5D60"/>
                      <w:w w:val="125"/>
                      <w:sz w:val="16"/>
                    </w:rPr>
                    <w:t>love it</w:t>
                  </w:r>
                </w:p>
              </w:txbxContent>
            </v:textbox>
            <w10:wrap anchorx="page"/>
          </v:shape>
        </w:pict>
      </w:r>
      <w:r>
        <w:pict w14:anchorId="4628821F">
          <v:shape id="_x0000_s1472" type="#_x0000_t202" style="position:absolute;left:0;text-align:left;margin-left:211.85pt;margin-top:-75.55pt;width:12.9pt;height:28.35pt;z-index:251648512;mso-position-horizontal-relative:page" filled="f" stroked="f">
            <v:textbox style="layout-flow:vertical" inset="0,0,0,0">
              <w:txbxContent>
                <w:p w14:paraId="0EAA58EB" w14:textId="77777777" w:rsidR="003B7CC6" w:rsidRDefault="00511CF7">
                  <w:pPr>
                    <w:spacing w:before="20"/>
                    <w:ind w:left="20"/>
                    <w:rPr>
                      <w:b/>
                      <w:sz w:val="16"/>
                    </w:rPr>
                  </w:pPr>
                  <w:r>
                    <w:rPr>
                      <w:b/>
                      <w:color w:val="5D5D60"/>
                      <w:w w:val="120"/>
                      <w:sz w:val="16"/>
                    </w:rPr>
                    <w:t>like it</w:t>
                  </w:r>
                </w:p>
              </w:txbxContent>
            </v:textbox>
            <w10:wrap anchorx="page"/>
          </v:shape>
        </w:pict>
      </w:r>
      <w:r>
        <w:pict w14:anchorId="1B14B834">
          <v:shape id="_x0000_s1471" type="#_x0000_t202" style="position:absolute;left:0;text-align:left;margin-left:184.9pt;margin-top:-75.55pt;width:12.9pt;height:51.45pt;z-index:251649536;mso-position-horizontal-relative:page" filled="f" stroked="f">
            <v:textbox style="layout-flow:vertical" inset="0,0,0,0">
              <w:txbxContent>
                <w:p w14:paraId="0A07EDFA"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04EB6DAC">
          <v:shape id="_x0000_s1470" type="#_x0000_t202" style="position:absolute;left:0;text-align:left;margin-left:157.95pt;margin-top:-75.55pt;width:12.9pt;height:44.6pt;z-index:251650560;mso-position-horizontal-relative:page" filled="f" stroked="f">
            <v:textbox style="layout-flow:vertical" inset="0,0,0,0">
              <w:txbxContent>
                <w:p w14:paraId="7D82D7F9"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56DB1D99">
          <v:shape id="_x0000_s1469" type="#_x0000_t202" style="position:absolute;left:0;text-align:left;margin-left:131pt;margin-top:-75.55pt;width:12.9pt;height:43.05pt;z-index:251651584;mso-position-horizontal-relative:page" filled="f" stroked="f">
            <v:textbox style="layout-flow:vertical" inset="0,0,0,0">
              <w:txbxContent>
                <w:p w14:paraId="027AFBDE"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2F0B66AD">
          <v:shape id="_x0000_s1468" type="#_x0000_t202" style="position:absolute;left:0;text-align:left;margin-left:104.05pt;margin-top:-75.55pt;width:12.9pt;height:45.25pt;z-index:251652608;mso-position-horizontal-relative:page" filled="f" stroked="f">
            <v:textbox style="layout-flow:vertical" inset="0,0,0,0">
              <w:txbxContent>
                <w:p w14:paraId="5224D4C5" w14:textId="77777777" w:rsidR="003B7CC6" w:rsidRDefault="00511CF7">
                  <w:pPr>
                    <w:spacing w:before="20"/>
                    <w:ind w:left="20"/>
                    <w:rPr>
                      <w:b/>
                      <w:sz w:val="16"/>
                    </w:rPr>
                  </w:pPr>
                  <w:r>
                    <w:rPr>
                      <w:b/>
                      <w:color w:val="5D5D60"/>
                      <w:w w:val="120"/>
                      <w:sz w:val="16"/>
                    </w:rPr>
                    <w:t>confused</w:t>
                  </w:r>
                </w:p>
              </w:txbxContent>
            </v:textbox>
            <w10:wrap anchorx="page"/>
          </v:shape>
        </w:pict>
      </w:r>
      <w:r>
        <w:rPr>
          <w:color w:val="5D5D60"/>
          <w:w w:val="105"/>
        </w:rPr>
        <w:t>Comments</w:t>
      </w:r>
    </w:p>
    <w:p w14:paraId="52F1FA0C" w14:textId="77777777" w:rsidR="003B7CC6" w:rsidRDefault="00511CF7">
      <w:pPr>
        <w:spacing w:before="198" w:line="254" w:lineRule="auto"/>
        <w:ind w:left="350" w:right="1097"/>
        <w:rPr>
          <w:i/>
          <w:sz w:val="18"/>
        </w:rPr>
      </w:pPr>
      <w:r>
        <w:rPr>
          <w:i/>
          <w:color w:val="5D5D60"/>
          <w:sz w:val="18"/>
        </w:rPr>
        <w:t>“Still need leadership from someone. The buck also needs to stop with someone so there is an invested interest</w:t>
      </w:r>
    </w:p>
    <w:p w14:paraId="281281B7" w14:textId="77777777" w:rsidR="003B7CC6" w:rsidRDefault="00511CF7">
      <w:pPr>
        <w:spacing w:line="254" w:lineRule="auto"/>
        <w:ind w:left="350" w:right="1486"/>
        <w:rPr>
          <w:i/>
          <w:sz w:val="18"/>
        </w:rPr>
      </w:pPr>
      <w:r>
        <w:rPr>
          <w:i/>
          <w:color w:val="5D5D60"/>
          <w:sz w:val="18"/>
        </w:rPr>
        <w:t xml:space="preserve">to make sure it </w:t>
      </w:r>
      <w:proofErr w:type="gramStart"/>
      <w:r>
        <w:rPr>
          <w:i/>
          <w:color w:val="5D5D60"/>
          <w:sz w:val="18"/>
        </w:rPr>
        <w:t>works</w:t>
      </w:r>
      <w:proofErr w:type="gramEnd"/>
      <w:r>
        <w:rPr>
          <w:i/>
          <w:color w:val="5D5D60"/>
          <w:sz w:val="18"/>
        </w:rPr>
        <w:t xml:space="preserve"> and they can’t fob blame off to someone else.”</w:t>
      </w:r>
    </w:p>
    <w:p w14:paraId="69071DC6" w14:textId="77777777" w:rsidR="003B7CC6" w:rsidRDefault="00511CF7">
      <w:pPr>
        <w:spacing w:before="180"/>
        <w:ind w:left="350"/>
        <w:rPr>
          <w:i/>
          <w:sz w:val="18"/>
        </w:rPr>
      </w:pPr>
      <w:r>
        <w:rPr>
          <w:i/>
          <w:color w:val="5D5D60"/>
          <w:sz w:val="18"/>
        </w:rPr>
        <w:t>“Especially local government engagement.”</w:t>
      </w:r>
    </w:p>
    <w:p w14:paraId="510E1C08" w14:textId="77777777" w:rsidR="003B7CC6" w:rsidRDefault="00511CF7">
      <w:pPr>
        <w:spacing w:before="195" w:line="254" w:lineRule="auto"/>
        <w:ind w:left="350" w:right="1097"/>
        <w:rPr>
          <w:i/>
          <w:sz w:val="18"/>
        </w:rPr>
      </w:pPr>
      <w:r>
        <w:rPr>
          <w:i/>
          <w:color w:val="5D5D60"/>
          <w:sz w:val="18"/>
        </w:rPr>
        <w:t>“Too many buzzwords as its written</w:t>
      </w:r>
      <w:r>
        <w:rPr>
          <w:i/>
          <w:color w:val="5D5D60"/>
          <w:sz w:val="18"/>
        </w:rPr>
        <w:t xml:space="preserve"> now, sounds like it came out of a Minister’s office. What does this </w:t>
      </w:r>
      <w:proofErr w:type="gramStart"/>
      <w:r>
        <w:rPr>
          <w:i/>
          <w:color w:val="5D5D60"/>
          <w:sz w:val="18"/>
        </w:rPr>
        <w:t>actually look</w:t>
      </w:r>
      <w:proofErr w:type="gramEnd"/>
      <w:r>
        <w:rPr>
          <w:i/>
          <w:color w:val="5D5D60"/>
          <w:sz w:val="18"/>
        </w:rPr>
        <w:t xml:space="preserve"> like and does industry understand what it is asking for? Is Victoria willing to move to principles- or outcome- based legislation that does give industry some latitude for h</w:t>
      </w:r>
      <w:r>
        <w:rPr>
          <w:i/>
          <w:color w:val="5D5D60"/>
          <w:sz w:val="18"/>
        </w:rPr>
        <w:t>ow they manage their biosecurity risks?”</w:t>
      </w:r>
    </w:p>
    <w:p w14:paraId="25563659" w14:textId="77777777" w:rsidR="003B7CC6" w:rsidRDefault="00511CF7">
      <w:pPr>
        <w:spacing w:before="180" w:line="254" w:lineRule="auto"/>
        <w:ind w:left="350" w:right="1505"/>
        <w:rPr>
          <w:i/>
          <w:sz w:val="18"/>
        </w:rPr>
      </w:pPr>
      <w:r>
        <w:rPr>
          <w:noProof/>
        </w:rPr>
        <w:drawing>
          <wp:anchor distT="0" distB="0" distL="0" distR="0" simplePos="0" relativeHeight="251463168" behindDoc="0" locked="0" layoutInCell="1" allowOverlap="1" wp14:anchorId="636ECA7F" wp14:editId="2C5B4733">
            <wp:simplePos x="0" y="0"/>
            <wp:positionH relativeFrom="page">
              <wp:posOffset>7313899</wp:posOffset>
            </wp:positionH>
            <wp:positionV relativeFrom="paragraph">
              <wp:posOffset>740434</wp:posOffset>
            </wp:positionV>
            <wp:extent cx="246105" cy="454841"/>
            <wp:effectExtent l="0" t="0" r="0" b="0"/>
            <wp:wrapNone/>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44C739EE">
          <v:line id="_x0000_s1467" style="position:absolute;left:0;text-align:left;z-index:251640320;mso-position-horizontal-relative:page;mso-position-vertical-relative:text" from="36pt,91.6pt" to="559.3pt,91.6pt" strokecolor="#c1d32f" strokeweight=".34994mm">
            <w10:wrap anchorx="page"/>
          </v:line>
        </w:pict>
      </w:r>
      <w:r>
        <w:rPr>
          <w:i/>
          <w:color w:val="5D5D60"/>
          <w:sz w:val="18"/>
        </w:rPr>
        <w:t>“Community needs to be educated however strong governance still needs to be controlled by authority.”</w:t>
      </w:r>
    </w:p>
    <w:p w14:paraId="776FCD32" w14:textId="77777777" w:rsidR="003B7CC6" w:rsidRDefault="003B7CC6">
      <w:pPr>
        <w:spacing w:line="254" w:lineRule="auto"/>
        <w:rPr>
          <w:sz w:val="18"/>
        </w:rPr>
        <w:sectPr w:rsidR="003B7CC6">
          <w:type w:val="continuous"/>
          <w:pgSz w:w="11910" w:h="16840"/>
          <w:pgMar w:top="0" w:right="0" w:bottom="0" w:left="740" w:header="720" w:footer="720" w:gutter="0"/>
          <w:cols w:num="2" w:space="720" w:equalWidth="0">
            <w:col w:w="4973" w:space="170"/>
            <w:col w:w="6027"/>
          </w:cols>
        </w:sectPr>
      </w:pPr>
    </w:p>
    <w:p w14:paraId="171FE157" w14:textId="77777777" w:rsidR="003B7CC6" w:rsidRDefault="00511CF7">
      <w:pPr>
        <w:rPr>
          <w:sz w:val="2"/>
          <w:szCs w:val="2"/>
        </w:rPr>
      </w:pPr>
      <w:r>
        <w:pict w14:anchorId="2A064777">
          <v:group id="_x0000_s1464" style="position:absolute;margin-left:0;margin-top:787.35pt;width:.55pt;height:17.25pt;z-index:251639296;mso-position-horizontal-relative:page;mso-position-vertical-relative:page" coordorigin=",15747" coordsize="11,345">
            <v:line id="_x0000_s1466" style="position:absolute" from="5,15947" to="5,16091" strokecolor="#c1d32f" strokeweight=".16519mm"/>
            <v:line id="_x0000_s1465" style="position:absolute" from="5,15747" to="5,15893" strokecolor="#01a7cf" strokeweight=".1785mm"/>
            <w10:wrap anchorx="page" anchory="page"/>
          </v:group>
        </w:pict>
      </w:r>
    </w:p>
    <w:p w14:paraId="3D1488EB" w14:textId="77777777" w:rsidR="003B7CC6" w:rsidRDefault="003B7CC6">
      <w:pPr>
        <w:rPr>
          <w:sz w:val="2"/>
          <w:szCs w:val="2"/>
        </w:rPr>
        <w:sectPr w:rsidR="003B7CC6">
          <w:type w:val="continuous"/>
          <w:pgSz w:w="11910" w:h="16840"/>
          <w:pgMar w:top="0" w:right="0" w:bottom="0" w:left="740" w:header="720" w:footer="720" w:gutter="0"/>
          <w:cols w:space="720"/>
        </w:sectPr>
      </w:pPr>
    </w:p>
    <w:p w14:paraId="57D56FB1" w14:textId="77777777" w:rsidR="003B7CC6" w:rsidRDefault="00511CF7">
      <w:pPr>
        <w:tabs>
          <w:tab w:val="left" w:pos="5522"/>
        </w:tabs>
        <w:ind w:left="340"/>
        <w:rPr>
          <w:sz w:val="20"/>
        </w:rPr>
      </w:pPr>
      <w:r>
        <w:lastRenderedPageBreak/>
        <w:pict w14:anchorId="4DF05834">
          <v:shape id="_x0000_s1463" type="#_x0000_t202" style="position:absolute;left:0;text-align:left;margin-left:54pt;margin-top:66.75pt;width:230.15pt;height:100.35pt;z-index:-251662848;mso-wrap-distance-left:0;mso-wrap-distance-right:0;mso-position-horizontal-relative:page" filled="f" strokecolor="#9279b7" strokeweight="1pt">
            <v:textbox inset="0,0,0,0">
              <w:txbxContent>
                <w:p w14:paraId="2125C624" w14:textId="77777777" w:rsidR="003B7CC6" w:rsidRDefault="003B7CC6">
                  <w:pPr>
                    <w:pStyle w:val="BodyText"/>
                    <w:rPr>
                      <w:i/>
                      <w:sz w:val="24"/>
                    </w:rPr>
                  </w:pPr>
                </w:p>
                <w:p w14:paraId="412F24FA" w14:textId="77777777" w:rsidR="003B7CC6" w:rsidRDefault="003B7CC6">
                  <w:pPr>
                    <w:pStyle w:val="BodyText"/>
                    <w:rPr>
                      <w:i/>
                      <w:sz w:val="24"/>
                    </w:rPr>
                  </w:pPr>
                </w:p>
                <w:p w14:paraId="48AA52C0" w14:textId="77777777" w:rsidR="003B7CC6" w:rsidRDefault="003B7CC6">
                  <w:pPr>
                    <w:pStyle w:val="BodyText"/>
                    <w:spacing w:before="3"/>
                    <w:rPr>
                      <w:i/>
                      <w:sz w:val="17"/>
                    </w:rPr>
                  </w:pPr>
                </w:p>
                <w:p w14:paraId="493577FA" w14:textId="77777777" w:rsidR="003B7CC6" w:rsidRDefault="00511CF7">
                  <w:pPr>
                    <w:ind w:left="455"/>
                    <w:rPr>
                      <w:rFonts w:ascii="Montserrat Light"/>
                      <w:sz w:val="20"/>
                    </w:rPr>
                  </w:pPr>
                  <w:r>
                    <w:rPr>
                      <w:rFonts w:ascii="Montserrat Light"/>
                      <w:color w:val="5D5D60"/>
                      <w:sz w:val="20"/>
                    </w:rPr>
                    <w:t xml:space="preserve">extend </w:t>
                  </w:r>
                  <w:proofErr w:type="spellStart"/>
                  <w:r>
                    <w:rPr>
                      <w:rFonts w:ascii="Montserrat Light"/>
                      <w:color w:val="5D5D60"/>
                      <w:sz w:val="20"/>
                    </w:rPr>
                    <w:t>CropSafe</w:t>
                  </w:r>
                  <w:proofErr w:type="spellEnd"/>
                  <w:r>
                    <w:rPr>
                      <w:rFonts w:ascii="Montserrat Light"/>
                      <w:color w:val="5D5D60"/>
                      <w:sz w:val="20"/>
                    </w:rPr>
                    <w:t xml:space="preserve"> into other industries</w:t>
                  </w:r>
                </w:p>
              </w:txbxContent>
            </v:textbox>
            <w10:wrap type="topAndBottom" anchorx="page"/>
          </v:shape>
        </w:pict>
      </w:r>
      <w:r>
        <w:pict w14:anchorId="187490AB">
          <v:shape id="_x0000_s1462" type="#_x0000_t202" style="position:absolute;left:0;text-align:left;margin-left:313.15pt;margin-top:68.75pt;width:230.15pt;height:100.35pt;z-index:-251661824;mso-wrap-distance-left:0;mso-wrap-distance-right:0;mso-position-horizontal-relative:page" filled="f" strokecolor="#e2499a" strokeweight="1pt">
            <v:textbox inset="0,0,0,0">
              <w:txbxContent>
                <w:p w14:paraId="2F315A71" w14:textId="77777777" w:rsidR="003B7CC6" w:rsidRDefault="003B7CC6">
                  <w:pPr>
                    <w:pStyle w:val="BodyText"/>
                    <w:spacing w:before="2"/>
                    <w:rPr>
                      <w:i/>
                      <w:sz w:val="21"/>
                    </w:rPr>
                  </w:pPr>
                </w:p>
                <w:p w14:paraId="13676A7C" w14:textId="77777777" w:rsidR="003B7CC6" w:rsidRDefault="00511CF7">
                  <w:pPr>
                    <w:ind w:left="336" w:right="214" w:hanging="111"/>
                    <w:rPr>
                      <w:rFonts w:ascii="Montserrat Light"/>
                      <w:sz w:val="20"/>
                    </w:rPr>
                  </w:pPr>
                  <w:r>
                    <w:rPr>
                      <w:rFonts w:ascii="Montserrat Light"/>
                      <w:color w:val="5D5D60"/>
                      <w:sz w:val="20"/>
                    </w:rPr>
                    <w:t xml:space="preserve">Data accessible to stakeholders - Govt </w:t>
                  </w:r>
                  <w:r>
                    <w:rPr>
                      <w:rFonts w:ascii="Montserrat Light"/>
                      <w:color w:val="5D5D60"/>
                      <w:spacing w:val="-6"/>
                      <w:sz w:val="20"/>
                    </w:rPr>
                    <w:t xml:space="preserve">and </w:t>
                  </w:r>
                  <w:r>
                    <w:rPr>
                      <w:rFonts w:ascii="Montserrat Light"/>
                      <w:color w:val="5D5D60"/>
                      <w:sz w:val="20"/>
                    </w:rPr>
                    <w:t>industry, in a timely manner to support decision making, identification of risk and market access. A well supported, accessible, relevant, central repository of</w:t>
                  </w:r>
                </w:p>
                <w:p w14:paraId="016CCAD4" w14:textId="77777777" w:rsidR="003B7CC6" w:rsidRDefault="00511CF7">
                  <w:pPr>
                    <w:ind w:left="1707"/>
                    <w:rPr>
                      <w:rFonts w:ascii="Montserrat Light"/>
                      <w:sz w:val="20"/>
                    </w:rPr>
                  </w:pPr>
                  <w:r>
                    <w:rPr>
                      <w:rFonts w:ascii="Montserrat Light"/>
                      <w:color w:val="5D5D60"/>
                      <w:sz w:val="20"/>
                    </w:rPr>
                    <w:t>quality data</w:t>
                  </w:r>
                </w:p>
              </w:txbxContent>
            </v:textbox>
            <w10:wrap type="topAndBottom" anchorx="page"/>
          </v:shape>
        </w:pict>
      </w:r>
      <w:r>
        <w:rPr>
          <w:position w:val="4"/>
          <w:sz w:val="20"/>
        </w:rPr>
      </w:r>
      <w:r>
        <w:rPr>
          <w:position w:val="4"/>
          <w:sz w:val="20"/>
        </w:rPr>
        <w:pict w14:anchorId="5D56124D">
          <v:group id="_x0000_s1456" style="width:137.35pt;height:56.45pt;mso-position-horizontal-relative:char;mso-position-vertical-relative:line" coordsize="2747,1129">
            <v:rect id="_x0000_s1461" style="position:absolute;top:127;width:2324;height:900" fillcolor="#ac99c9" stroked="f"/>
            <v:shape id="_x0000_s1460"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9279b7" stroked="f">
              <v:path arrowok="t"/>
            </v:shape>
            <v:shape id="_x0000_s1459"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458" type="#_x0000_t202" style="position:absolute;left:257;top:304;width:1071;height:513" filled="f" stroked="f">
              <v:textbox inset="0,0,0,0">
                <w:txbxContent>
                  <w:p w14:paraId="36D825A6" w14:textId="72ABAB03"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457" type="#_x0000_t202" style="position:absolute;left:2048;top:251;width:291;height:619" filled="f" stroked="f">
              <v:textbox inset="0,0,0,0">
                <w:txbxContent>
                  <w:p w14:paraId="4F9CB9C9" w14:textId="77777777" w:rsidR="003B7CC6" w:rsidRDefault="00511CF7">
                    <w:pPr>
                      <w:spacing w:before="12" w:line="606" w:lineRule="exact"/>
                      <w:rPr>
                        <w:rFonts w:ascii="Calibri"/>
                        <w:sz w:val="51"/>
                      </w:rPr>
                    </w:pPr>
                    <w:r>
                      <w:rPr>
                        <w:rFonts w:ascii="Calibri"/>
                        <w:color w:val="FFFFFF"/>
                        <w:w w:val="104"/>
                        <w:sz w:val="51"/>
                      </w:rPr>
                      <w:t>5</w:t>
                    </w:r>
                  </w:p>
                </w:txbxContent>
              </v:textbox>
            </v:shape>
            <w10:anchorlock/>
          </v:group>
        </w:pict>
      </w:r>
      <w:r>
        <w:rPr>
          <w:position w:val="4"/>
          <w:sz w:val="20"/>
        </w:rPr>
        <w:tab/>
      </w:r>
      <w:r>
        <w:rPr>
          <w:sz w:val="20"/>
        </w:rPr>
      </w:r>
      <w:r>
        <w:rPr>
          <w:sz w:val="20"/>
        </w:rPr>
        <w:pict w14:anchorId="54500DF5">
          <v:group id="_x0000_s1450" style="width:137.35pt;height:56.45pt;mso-position-horizontal-relative:char;mso-position-vertical-relative:line" coordsize="2747,1129">
            <v:rect id="_x0000_s1455" style="position:absolute;top:127;width:2324;height:900" fillcolor="#e984b6" stroked="f"/>
            <v:shape id="_x0000_s1454"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453"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452" type="#_x0000_t202" style="position:absolute;left:257;top:304;width:1071;height:513" filled="f" stroked="f">
              <v:textbox inset="0,0,0,0">
                <w:txbxContent>
                  <w:p w14:paraId="188C9EFA" w14:textId="4563639E"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451" type="#_x0000_t202" style="position:absolute;left:2040;top:251;width:307;height:619" filled="f" stroked="f">
              <v:textbox inset="0,0,0,0">
                <w:txbxContent>
                  <w:p w14:paraId="677EC693" w14:textId="77777777" w:rsidR="003B7CC6" w:rsidRDefault="00511CF7">
                    <w:pPr>
                      <w:spacing w:before="12" w:line="606" w:lineRule="exact"/>
                      <w:rPr>
                        <w:rFonts w:ascii="Calibri"/>
                        <w:sz w:val="51"/>
                      </w:rPr>
                    </w:pPr>
                    <w:r>
                      <w:rPr>
                        <w:rFonts w:ascii="Calibri"/>
                        <w:color w:val="FFFFFF"/>
                        <w:w w:val="110"/>
                        <w:sz w:val="51"/>
                      </w:rPr>
                      <w:t>6</w:t>
                    </w:r>
                  </w:p>
                </w:txbxContent>
              </v:textbox>
            </v:shape>
            <w10:anchorlock/>
          </v:group>
        </w:pict>
      </w:r>
    </w:p>
    <w:p w14:paraId="322ACEB7" w14:textId="77777777" w:rsidR="003B7CC6" w:rsidRDefault="003B7CC6">
      <w:pPr>
        <w:pStyle w:val="BodyText"/>
        <w:rPr>
          <w:i/>
          <w:sz w:val="20"/>
        </w:rPr>
      </w:pPr>
    </w:p>
    <w:p w14:paraId="2F490E29" w14:textId="77777777" w:rsidR="003B7CC6" w:rsidRDefault="003B7CC6">
      <w:pPr>
        <w:pStyle w:val="BodyText"/>
        <w:rPr>
          <w:i/>
          <w:sz w:val="20"/>
        </w:rPr>
      </w:pPr>
    </w:p>
    <w:p w14:paraId="20B0FFE8" w14:textId="77777777" w:rsidR="003B7CC6" w:rsidRDefault="003B7CC6">
      <w:pPr>
        <w:pStyle w:val="BodyText"/>
        <w:rPr>
          <w:i/>
          <w:sz w:val="20"/>
        </w:rPr>
      </w:pPr>
    </w:p>
    <w:p w14:paraId="415625EC" w14:textId="77777777" w:rsidR="003B7CC6" w:rsidRDefault="003B7CC6">
      <w:pPr>
        <w:pStyle w:val="BodyText"/>
        <w:spacing w:before="3"/>
        <w:rPr>
          <w:i/>
        </w:rPr>
      </w:pPr>
    </w:p>
    <w:tbl>
      <w:tblPr>
        <w:tblW w:w="0" w:type="auto"/>
        <w:tblInd w:w="6301"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61418F0F" w14:textId="77777777">
        <w:trPr>
          <w:trHeight w:val="247"/>
        </w:trPr>
        <w:tc>
          <w:tcPr>
            <w:tcW w:w="2823" w:type="dxa"/>
            <w:tcBorders>
              <w:left w:val="nil"/>
              <w:bottom w:val="nil"/>
              <w:right w:val="single" w:sz="6" w:space="0" w:color="A3A5A8"/>
            </w:tcBorders>
          </w:tcPr>
          <w:p w14:paraId="20F9A2E2" w14:textId="77777777" w:rsidR="003B7CC6" w:rsidRDefault="003B7CC6">
            <w:pPr>
              <w:pStyle w:val="TableParagraph"/>
              <w:ind w:left="0"/>
              <w:rPr>
                <w:rFonts w:ascii="Times New Roman"/>
                <w:sz w:val="18"/>
              </w:rPr>
            </w:pPr>
          </w:p>
        </w:tc>
        <w:tc>
          <w:tcPr>
            <w:tcW w:w="410" w:type="dxa"/>
            <w:tcBorders>
              <w:top w:val="single" w:sz="4" w:space="0" w:color="A3A5A8"/>
              <w:left w:val="single" w:sz="6" w:space="0" w:color="A3A5A8"/>
              <w:bottom w:val="single" w:sz="6" w:space="0" w:color="A3A5A8"/>
              <w:right w:val="single" w:sz="6" w:space="0" w:color="A3A5A8"/>
            </w:tcBorders>
          </w:tcPr>
          <w:p w14:paraId="23EA6AE8" w14:textId="77777777" w:rsidR="003B7CC6" w:rsidRDefault="00511CF7">
            <w:pPr>
              <w:pStyle w:val="TableParagraph"/>
              <w:spacing w:before="44" w:line="184" w:lineRule="exact"/>
              <w:ind w:left="57"/>
              <w:rPr>
                <w:b/>
                <w:sz w:val="14"/>
              </w:rPr>
            </w:pPr>
            <w:r>
              <w:rPr>
                <w:b/>
                <w:color w:val="5D5D60"/>
                <w:sz w:val="14"/>
              </w:rPr>
              <w:t>71%</w:t>
            </w:r>
          </w:p>
        </w:tc>
        <w:tc>
          <w:tcPr>
            <w:tcW w:w="180" w:type="dxa"/>
            <w:tcBorders>
              <w:left w:val="single" w:sz="6" w:space="0" w:color="A3A5A8"/>
              <w:bottom w:val="nil"/>
              <w:right w:val="nil"/>
            </w:tcBorders>
          </w:tcPr>
          <w:p w14:paraId="7313FF99" w14:textId="77777777" w:rsidR="003B7CC6" w:rsidRDefault="003B7CC6">
            <w:pPr>
              <w:pStyle w:val="TableParagraph"/>
              <w:ind w:left="0"/>
              <w:rPr>
                <w:rFonts w:ascii="Times New Roman"/>
                <w:sz w:val="18"/>
              </w:rPr>
            </w:pPr>
          </w:p>
        </w:tc>
      </w:tr>
    </w:tbl>
    <w:p w14:paraId="2B1A23AB" w14:textId="77777777" w:rsidR="003B7CC6" w:rsidRDefault="003B7CC6">
      <w:pPr>
        <w:pStyle w:val="BodyText"/>
        <w:rPr>
          <w:i/>
          <w:sz w:val="20"/>
        </w:rPr>
      </w:pPr>
    </w:p>
    <w:p w14:paraId="24D71C35" w14:textId="77777777" w:rsidR="003B7CC6" w:rsidRDefault="003B7CC6">
      <w:pPr>
        <w:pStyle w:val="BodyText"/>
        <w:rPr>
          <w:i/>
          <w:sz w:val="20"/>
        </w:rPr>
      </w:pPr>
    </w:p>
    <w:p w14:paraId="6B61E2DC" w14:textId="77777777" w:rsidR="003B7CC6" w:rsidRDefault="003B7CC6">
      <w:pPr>
        <w:pStyle w:val="BodyText"/>
        <w:rPr>
          <w:i/>
          <w:sz w:val="20"/>
        </w:rPr>
      </w:pPr>
    </w:p>
    <w:p w14:paraId="2549084F" w14:textId="77777777" w:rsidR="003B7CC6" w:rsidRDefault="003B7CC6">
      <w:pPr>
        <w:pStyle w:val="BodyText"/>
        <w:rPr>
          <w:i/>
          <w:sz w:val="20"/>
        </w:rPr>
      </w:pPr>
    </w:p>
    <w:p w14:paraId="7DD0983C" w14:textId="77777777" w:rsidR="003B7CC6" w:rsidRDefault="003B7CC6">
      <w:pPr>
        <w:pStyle w:val="BodyText"/>
        <w:rPr>
          <w:i/>
          <w:sz w:val="20"/>
        </w:rPr>
      </w:pPr>
    </w:p>
    <w:p w14:paraId="466D3852" w14:textId="77777777" w:rsidR="003B7CC6" w:rsidRDefault="003B7CC6">
      <w:pPr>
        <w:pStyle w:val="BodyText"/>
        <w:rPr>
          <w:i/>
          <w:sz w:val="20"/>
        </w:rPr>
      </w:pPr>
    </w:p>
    <w:p w14:paraId="67168BCF" w14:textId="77777777" w:rsidR="003B7CC6" w:rsidRDefault="003B7CC6">
      <w:pPr>
        <w:pStyle w:val="BodyText"/>
        <w:rPr>
          <w:i/>
          <w:sz w:val="20"/>
        </w:rPr>
      </w:pPr>
    </w:p>
    <w:p w14:paraId="66FE8539" w14:textId="77777777" w:rsidR="003B7CC6" w:rsidRDefault="003B7CC6">
      <w:pPr>
        <w:pStyle w:val="BodyText"/>
        <w:rPr>
          <w:i/>
          <w:sz w:val="20"/>
        </w:rPr>
      </w:pPr>
    </w:p>
    <w:p w14:paraId="4D49D3AB" w14:textId="77777777" w:rsidR="003B7CC6" w:rsidRDefault="003B7CC6">
      <w:pPr>
        <w:pStyle w:val="BodyText"/>
        <w:rPr>
          <w:i/>
          <w:sz w:val="20"/>
        </w:rPr>
      </w:pPr>
    </w:p>
    <w:p w14:paraId="244A198B" w14:textId="77777777" w:rsidR="003B7CC6" w:rsidRDefault="003B7CC6">
      <w:pPr>
        <w:pStyle w:val="BodyText"/>
        <w:rPr>
          <w:i/>
          <w:sz w:val="20"/>
        </w:rPr>
      </w:pPr>
    </w:p>
    <w:p w14:paraId="49C2BBD8" w14:textId="77777777" w:rsidR="003B7CC6" w:rsidRDefault="003B7CC6">
      <w:pPr>
        <w:pStyle w:val="BodyText"/>
        <w:rPr>
          <w:i/>
          <w:sz w:val="20"/>
        </w:rPr>
      </w:pPr>
    </w:p>
    <w:p w14:paraId="4EAD18D9" w14:textId="77777777" w:rsidR="003B7CC6" w:rsidRDefault="003B7CC6">
      <w:pPr>
        <w:pStyle w:val="BodyText"/>
        <w:rPr>
          <w:i/>
          <w:sz w:val="20"/>
        </w:rPr>
      </w:pPr>
    </w:p>
    <w:p w14:paraId="619F0C54" w14:textId="77777777" w:rsidR="003B7CC6" w:rsidRDefault="003B7CC6">
      <w:pPr>
        <w:pStyle w:val="BodyText"/>
        <w:rPr>
          <w:i/>
          <w:sz w:val="20"/>
        </w:rPr>
      </w:pPr>
    </w:p>
    <w:p w14:paraId="2DA8E801" w14:textId="77777777" w:rsidR="003B7CC6" w:rsidRDefault="003B7CC6">
      <w:pPr>
        <w:pStyle w:val="BodyText"/>
        <w:rPr>
          <w:i/>
          <w:sz w:val="20"/>
        </w:rPr>
      </w:pPr>
    </w:p>
    <w:p w14:paraId="43D94102" w14:textId="77777777" w:rsidR="003B7CC6" w:rsidRDefault="003B7CC6">
      <w:pPr>
        <w:pStyle w:val="BodyText"/>
        <w:rPr>
          <w:i/>
          <w:sz w:val="20"/>
        </w:rPr>
      </w:pPr>
    </w:p>
    <w:p w14:paraId="009FD0FB" w14:textId="77777777" w:rsidR="003B7CC6" w:rsidRDefault="003B7CC6">
      <w:pPr>
        <w:pStyle w:val="BodyText"/>
        <w:rPr>
          <w:i/>
          <w:sz w:val="20"/>
        </w:rPr>
      </w:pPr>
    </w:p>
    <w:p w14:paraId="0E20EC34" w14:textId="77777777" w:rsidR="003B7CC6" w:rsidRDefault="003B7CC6">
      <w:pPr>
        <w:rPr>
          <w:sz w:val="20"/>
        </w:rPr>
        <w:sectPr w:rsidR="003B7CC6">
          <w:footerReference w:type="default" r:id="rId63"/>
          <w:pgSz w:w="11910" w:h="16840"/>
          <w:pgMar w:top="920" w:right="0" w:bottom="880" w:left="740" w:header="0" w:footer="694" w:gutter="0"/>
          <w:pgNumType w:start="41"/>
          <w:cols w:space="720"/>
        </w:sectPr>
      </w:pPr>
    </w:p>
    <w:p w14:paraId="20123127" w14:textId="77777777" w:rsidR="003B7CC6" w:rsidRDefault="003B7CC6">
      <w:pPr>
        <w:pStyle w:val="BodyText"/>
        <w:spacing w:before="9"/>
        <w:rPr>
          <w:i/>
          <w:sz w:val="20"/>
        </w:rPr>
      </w:pPr>
    </w:p>
    <w:p w14:paraId="74F4753A" w14:textId="77777777" w:rsidR="003B7CC6" w:rsidRDefault="00511CF7">
      <w:pPr>
        <w:ind w:left="340"/>
        <w:rPr>
          <w:rFonts w:ascii="Montserrat Extra Bold"/>
          <w:b/>
          <w:sz w:val="20"/>
        </w:rPr>
      </w:pPr>
      <w:r>
        <w:pict w14:anchorId="1E344E31">
          <v:group id="_x0000_s1430" style="position:absolute;left:0;text-align:left;margin-left:53.5pt;margin-top:-288.65pt;width:230.65pt;height:275.05pt;z-index:251657728;mso-position-horizontal-relative:page" coordorigin="1070,-5773" coordsize="4613,5501">
            <v:rect id="_x0000_s1449" style="position:absolute;left:1091;top:-5752;width:4571;height:5459" filled="f" strokecolor="#e5e6e5" strokeweight=".75mm"/>
            <v:line id="_x0000_s1448" style="position:absolute" from="1854,-5355" to="5267,-5355" strokecolor="#a9abae" strokeweight=".09983mm"/>
            <v:line id="_x0000_s1447" style="position:absolute" from="1854,-4947" to="5267,-4947" strokecolor="#a9abae" strokeweight=".09983mm"/>
            <v:line id="_x0000_s1446" style="position:absolute" from="1854,-4539" to="5267,-4539" strokecolor="#a9abae" strokeweight=".09983mm"/>
            <v:line id="_x0000_s1445" style="position:absolute" from="1854,-4130" to="5267,-4130" strokecolor="#a9abae" strokeweight=".09983mm"/>
            <v:shape id="_x0000_s1444" style="position:absolute;left:1854;top:-3722;width:3413;height:1634" coordorigin="1854,-3722" coordsize="3413,1634" o:spt="100" adj="0,,0" path="m4562,-3722r705,m1854,-3722r2298,m4569,-3314r698,m1854,-3314r2291,m4569,-2905r698,m1854,-2905r2291,m5087,-2497r180,m4569,-2497r108,m4044,-2497r101,m3511,-2497r109,m1854,-2497r1247,m5094,-2089r173,m4569,-2089r101,m4044,-2089r101,m3518,-2089r102,m1854,-2089r1240,e" filled="f" strokecolor="#a9abae" strokeweight=".09983mm">
              <v:stroke joinstyle="round"/>
              <v:formulas/>
              <v:path arrowok="t" o:connecttype="segments"/>
            </v:shape>
            <v:line id="_x0000_s1443" style="position:absolute" from="1854,-1680" to="5267,-1680" strokecolor="#a9abae" strokeweight=".09983mm"/>
            <v:rect id="_x0000_s1442" style="position:absolute;left:3094;top:-2257;width:425;height:574" fillcolor="#faa41a" stroked="f"/>
            <v:rect id="_x0000_s1441" style="position:absolute;left:3619;top:-2863;width:425;height:1180" fillcolor="#9279b7" stroked="f"/>
            <v:rect id="_x0000_s1440" style="position:absolute;left:4144;top:-3467;width:425;height:1784" fillcolor="#01a7cf" stroked="f"/>
            <v:rect id="_x0000_s1439" style="position:absolute;left:4670;top:-2257;width:425;height:574" fillcolor="#c1d32f" stroked="f"/>
            <v:shape id="_x0000_s1438" style="position:absolute;left:1987;top:-3800;width:3101;height:2117" coordorigin="1987,-3800" coordsize="3101,2117" o:spt="100" adj="0,,0" path="m1987,-1684r410,l2397,-1914r-410,l1987,-1684xm2544,-1690r410,l2954,-1920r-410,l2544,-1690xm3101,-2367r410,l3511,-2597r-410,l3101,-2367xm4152,-3570r410,l4562,-3800r-410,l4152,-3570xm4677,-2367r410,l5087,-2597r-410,l4677,-2367xe" filled="f" strokecolor="#a3a5a8" strokeweight=".25011mm">
              <v:stroke joinstyle="round"/>
              <v:formulas/>
              <v:path arrowok="t" o:connecttype="segments"/>
            </v:shape>
            <v:shape id="_x0000_s1437" type="#_x0000_t202" style="position:absolute;left:1411;top:-2196;width:1461;height:628" filled="f" stroked="f">
              <v:textbox inset="0,0,0,0">
                <w:txbxContent>
                  <w:p w14:paraId="393B4B0F" w14:textId="77777777" w:rsidR="003B7CC6" w:rsidRDefault="00511CF7">
                    <w:pPr>
                      <w:rPr>
                        <w:sz w:val="16"/>
                      </w:rPr>
                    </w:pPr>
                    <w:r>
                      <w:rPr>
                        <w:color w:val="5D5D60"/>
                        <w:sz w:val="16"/>
                      </w:rPr>
                      <w:t>10%</w:t>
                    </w:r>
                  </w:p>
                  <w:p w14:paraId="32BB470E" w14:textId="77777777" w:rsidR="003B7CC6" w:rsidRDefault="00511CF7">
                    <w:pPr>
                      <w:tabs>
                        <w:tab w:val="left" w:pos="677"/>
                        <w:tab w:val="left" w:pos="1234"/>
                      </w:tabs>
                      <w:spacing w:before="72"/>
                      <w:ind w:left="91"/>
                      <w:rPr>
                        <w:b/>
                        <w:sz w:val="14"/>
                      </w:rPr>
                    </w:pPr>
                    <w:r>
                      <w:rPr>
                        <w:color w:val="5D5D60"/>
                        <w:position w:val="-12"/>
                        <w:sz w:val="16"/>
                      </w:rPr>
                      <w:t>0%</w:t>
                    </w:r>
                    <w:r>
                      <w:rPr>
                        <w:color w:val="5D5D60"/>
                        <w:position w:val="-12"/>
                        <w:sz w:val="16"/>
                      </w:rPr>
                      <w:tab/>
                    </w:r>
                    <w:r>
                      <w:rPr>
                        <w:b/>
                        <w:color w:val="5D5D60"/>
                        <w:sz w:val="14"/>
                      </w:rPr>
                      <w:t>0%</w:t>
                    </w:r>
                    <w:r>
                      <w:rPr>
                        <w:b/>
                        <w:color w:val="5D5D60"/>
                        <w:sz w:val="14"/>
                      </w:rPr>
                      <w:tab/>
                    </w:r>
                    <w:r>
                      <w:rPr>
                        <w:b/>
                        <w:color w:val="5D5D60"/>
                        <w:position w:val="1"/>
                        <w:sz w:val="14"/>
                      </w:rPr>
                      <w:t>0%</w:t>
                    </w:r>
                  </w:p>
                </w:txbxContent>
              </v:textbox>
            </v:shape>
            <v:shape id="_x0000_s1436" type="#_x0000_t202" style="position:absolute;left:4739;top:-2579;width:307;height:191" filled="f" stroked="f">
              <v:textbox inset="0,0,0,0">
                <w:txbxContent>
                  <w:p w14:paraId="390E5E20" w14:textId="77777777" w:rsidR="003B7CC6" w:rsidRDefault="00511CF7">
                    <w:pPr>
                      <w:rPr>
                        <w:b/>
                        <w:sz w:val="14"/>
                      </w:rPr>
                    </w:pPr>
                    <w:r>
                      <w:rPr>
                        <w:b/>
                        <w:color w:val="5D5D60"/>
                        <w:sz w:val="14"/>
                      </w:rPr>
                      <w:t>14%</w:t>
                    </w:r>
                  </w:p>
                </w:txbxContent>
              </v:textbox>
            </v:shape>
            <v:shape id="_x0000_s1435" type="#_x0000_t202" style="position:absolute;left:3163;top:-2579;width:307;height:191" filled="f" stroked="f">
              <v:textbox inset="0,0,0,0">
                <w:txbxContent>
                  <w:p w14:paraId="158BAA3F" w14:textId="77777777" w:rsidR="003B7CC6" w:rsidRDefault="00511CF7">
                    <w:pPr>
                      <w:rPr>
                        <w:b/>
                        <w:sz w:val="14"/>
                      </w:rPr>
                    </w:pPr>
                    <w:r>
                      <w:rPr>
                        <w:b/>
                        <w:color w:val="5D5D60"/>
                        <w:sz w:val="14"/>
                      </w:rPr>
                      <w:t>14%</w:t>
                    </w:r>
                  </w:p>
                </w:txbxContent>
              </v:textbox>
            </v:shape>
            <v:shape id="_x0000_s1434" type="#_x0000_t202" style="position:absolute;left:1411;top:-3016;width:335;height:628" filled="f" stroked="f">
              <v:textbox inset="0,0,0,0">
                <w:txbxContent>
                  <w:p w14:paraId="19AB03D2" w14:textId="77777777" w:rsidR="003B7CC6" w:rsidRDefault="00511CF7">
                    <w:pPr>
                      <w:rPr>
                        <w:sz w:val="16"/>
                      </w:rPr>
                    </w:pPr>
                    <w:r>
                      <w:rPr>
                        <w:color w:val="5D5D60"/>
                        <w:sz w:val="16"/>
                      </w:rPr>
                      <w:t>30%</w:t>
                    </w:r>
                  </w:p>
                  <w:p w14:paraId="50BE4F0D" w14:textId="77777777" w:rsidR="003B7CC6" w:rsidRDefault="00511CF7">
                    <w:pPr>
                      <w:spacing w:before="192"/>
                      <w:rPr>
                        <w:sz w:val="16"/>
                      </w:rPr>
                    </w:pPr>
                    <w:r>
                      <w:rPr>
                        <w:color w:val="5D5D60"/>
                        <w:sz w:val="16"/>
                      </w:rPr>
                      <w:t>20%</w:t>
                    </w:r>
                  </w:p>
                </w:txbxContent>
              </v:textbox>
            </v:shape>
            <v:shape id="_x0000_s1433" type="#_x0000_t202" style="position:absolute;left:4213;top:-3781;width:307;height:191" filled="f" stroked="f">
              <v:textbox inset="0,0,0,0">
                <w:txbxContent>
                  <w:p w14:paraId="7BD982D4" w14:textId="77777777" w:rsidR="003B7CC6" w:rsidRDefault="00511CF7">
                    <w:pPr>
                      <w:rPr>
                        <w:b/>
                        <w:sz w:val="14"/>
                      </w:rPr>
                    </w:pPr>
                    <w:r>
                      <w:rPr>
                        <w:b/>
                        <w:color w:val="5D5D60"/>
                        <w:sz w:val="14"/>
                      </w:rPr>
                      <w:t>43%</w:t>
                    </w:r>
                  </w:p>
                </w:txbxContent>
              </v:textbox>
            </v:shape>
            <v:shape id="_x0000_s1432" type="#_x0000_t202" style="position:absolute;left:1411;top:-5476;width:335;height:2269" filled="f" stroked="f">
              <v:textbox inset="0,0,0,0">
                <w:txbxContent>
                  <w:p w14:paraId="720FA53A" w14:textId="77777777" w:rsidR="003B7CC6" w:rsidRDefault="00511CF7">
                    <w:pPr>
                      <w:rPr>
                        <w:sz w:val="16"/>
                      </w:rPr>
                    </w:pPr>
                    <w:r>
                      <w:rPr>
                        <w:color w:val="5D5D60"/>
                        <w:sz w:val="16"/>
                      </w:rPr>
                      <w:t>90%</w:t>
                    </w:r>
                  </w:p>
                  <w:p w14:paraId="5D42911D" w14:textId="77777777" w:rsidR="003B7CC6" w:rsidRDefault="00511CF7">
                    <w:pPr>
                      <w:spacing w:before="192"/>
                      <w:rPr>
                        <w:sz w:val="16"/>
                      </w:rPr>
                    </w:pPr>
                    <w:r>
                      <w:rPr>
                        <w:color w:val="5D5D60"/>
                        <w:sz w:val="16"/>
                      </w:rPr>
                      <w:t>80%</w:t>
                    </w:r>
                  </w:p>
                  <w:p w14:paraId="5DC5E6DE" w14:textId="77777777" w:rsidR="003B7CC6" w:rsidRDefault="00511CF7">
                    <w:pPr>
                      <w:spacing w:before="192"/>
                      <w:rPr>
                        <w:sz w:val="16"/>
                      </w:rPr>
                    </w:pPr>
                    <w:r>
                      <w:rPr>
                        <w:color w:val="5D5D60"/>
                        <w:sz w:val="16"/>
                      </w:rPr>
                      <w:t>70%</w:t>
                    </w:r>
                  </w:p>
                  <w:p w14:paraId="0C36AA9E" w14:textId="77777777" w:rsidR="003B7CC6" w:rsidRDefault="00511CF7">
                    <w:pPr>
                      <w:spacing w:before="192"/>
                      <w:rPr>
                        <w:sz w:val="16"/>
                      </w:rPr>
                    </w:pPr>
                    <w:r>
                      <w:rPr>
                        <w:color w:val="5D5D60"/>
                        <w:sz w:val="16"/>
                      </w:rPr>
                      <w:t>60%</w:t>
                    </w:r>
                  </w:p>
                  <w:p w14:paraId="283C2C51" w14:textId="77777777" w:rsidR="003B7CC6" w:rsidRDefault="00511CF7">
                    <w:pPr>
                      <w:spacing w:before="192"/>
                      <w:rPr>
                        <w:sz w:val="16"/>
                      </w:rPr>
                    </w:pPr>
                    <w:r>
                      <w:rPr>
                        <w:color w:val="5D5D60"/>
                        <w:sz w:val="16"/>
                      </w:rPr>
                      <w:t>50%</w:t>
                    </w:r>
                  </w:p>
                  <w:p w14:paraId="277CECC1" w14:textId="77777777" w:rsidR="003B7CC6" w:rsidRDefault="00511CF7">
                    <w:pPr>
                      <w:spacing w:before="193"/>
                      <w:rPr>
                        <w:sz w:val="16"/>
                      </w:rPr>
                    </w:pPr>
                    <w:r>
                      <w:rPr>
                        <w:color w:val="5D5D60"/>
                        <w:sz w:val="16"/>
                      </w:rPr>
                      <w:t>40%</w:t>
                    </w:r>
                  </w:p>
                </w:txbxContent>
              </v:textbox>
            </v:shape>
            <v:shape id="_x0000_s1431" type="#_x0000_t202" style="position:absolute;left:3626;top:-3200;width:410;height:231" filled="f" strokecolor="#a3a5a8" strokeweight=".25011mm">
              <v:textbox inset="0,0,0,0">
                <w:txbxContent>
                  <w:p w14:paraId="78C86385" w14:textId="77777777" w:rsidR="003B7CC6" w:rsidRDefault="00511CF7">
                    <w:pPr>
                      <w:spacing w:before="12"/>
                      <w:ind w:left="54"/>
                      <w:rPr>
                        <w:b/>
                        <w:sz w:val="14"/>
                      </w:rPr>
                    </w:pPr>
                    <w:r>
                      <w:rPr>
                        <w:b/>
                        <w:color w:val="5D5D60"/>
                        <w:sz w:val="14"/>
                      </w:rPr>
                      <w:t>29%</w:t>
                    </w:r>
                  </w:p>
                </w:txbxContent>
              </v:textbox>
            </v:shape>
            <w10:wrap anchorx="page"/>
          </v:group>
        </w:pict>
      </w:r>
      <w:r>
        <w:pict w14:anchorId="57A86DA3">
          <v:group id="_x0000_s1416" style="position:absolute;left:0;text-align:left;margin-left:312.65pt;margin-top:-286.65pt;width:230.65pt;height:275.05pt;z-index:-251835904;mso-position-horizontal-relative:page" coordorigin="6253,-5733" coordsize="4613,5501">
            <v:rect id="_x0000_s1429" style="position:absolute;left:6274;top:-5712;width:4571;height:5459" filled="f" strokecolor="#e5e6e5" strokeweight=".75mm"/>
            <v:line id="_x0000_s1428" style="position:absolute" from="7037,-5315" to="10450,-5315" strokecolor="#a9abae" strokeweight=".09983mm"/>
            <v:shape id="_x0000_s1427" style="position:absolute;left:7037;top:-4499;width:3413;height:409" coordorigin="7037,-4498" coordsize="3413,409" o:spt="100" adj="0,,0" path="m10277,-4498r173,m7037,-4498r2816,m10277,-4090r173,m7037,-4090r2816,e" filled="f" strokecolor="#a9abae" strokeweight=".09983mm">
              <v:stroke joinstyle="round"/>
              <v:formulas/>
              <v:path arrowok="t" o:connecttype="segments"/>
            </v:shape>
            <v:shape id="_x0000_s1426" style="position:absolute;left:7037;top:-3682;width:3413;height:1634" coordorigin="7037,-3682" coordsize="3413,1634" o:spt="100" adj="0,,0" path="m10277,-3682r173,m7037,-3682r2816,m10277,-3273r173,m7037,-3273r2816,m10277,-2865r173,m7037,-2865r2816,m10277,-2457r173,m9752,-2457r101,m7037,-2457r2291,m10277,-2048r173,m9752,-2048r101,m7037,-2048r2291,e" filled="f" strokecolor="#a9abae" strokeweight=".09983mm">
              <v:stroke joinstyle="round"/>
              <v:formulas/>
              <v:path arrowok="t" o:connecttype="segments"/>
            </v:shape>
            <v:line id="_x0000_s1425" style="position:absolute" from="7037,-1640" to="10450,-1640" strokecolor="#a9abae" strokeweight=".09983mm"/>
            <v:rect id="_x0000_s1424" style="position:absolute;left:9327;top:-2822;width:425;height:1180" fillcolor="#01a7cf" stroked="f"/>
            <v:rect id="_x0000_s1423" style="position:absolute;left:9852;top:-4542;width:425;height:2899" fillcolor="#c1d32f" stroked="f"/>
            <v:shape id="_x0000_s1422" type="#_x0000_t202" style="position:absolute;left:6252;top:-5733;width:4613;height:5501" filled="f" stroked="f">
              <v:textbox inset="0,0,0,0">
                <w:txbxContent>
                  <w:p w14:paraId="7D3F6C67" w14:textId="77777777" w:rsidR="003B7CC6" w:rsidRDefault="003B7CC6">
                    <w:pPr>
                      <w:spacing w:before="11"/>
                      <w:rPr>
                        <w:i/>
                        <w:sz w:val="21"/>
                      </w:rPr>
                    </w:pPr>
                  </w:p>
                  <w:p w14:paraId="052EB73D" w14:textId="77777777" w:rsidR="003B7CC6" w:rsidRDefault="00511CF7">
                    <w:pPr>
                      <w:ind w:left="341"/>
                      <w:rPr>
                        <w:sz w:val="16"/>
                      </w:rPr>
                    </w:pPr>
                    <w:r>
                      <w:rPr>
                        <w:color w:val="5D5D60"/>
                        <w:sz w:val="16"/>
                      </w:rPr>
                      <w:t>90%</w:t>
                    </w:r>
                  </w:p>
                  <w:p w14:paraId="6C385089" w14:textId="77777777" w:rsidR="003B7CC6" w:rsidRDefault="00511CF7">
                    <w:pPr>
                      <w:spacing w:before="193"/>
                      <w:ind w:left="341"/>
                      <w:rPr>
                        <w:sz w:val="16"/>
                      </w:rPr>
                    </w:pPr>
                    <w:r>
                      <w:rPr>
                        <w:color w:val="5D5D60"/>
                        <w:sz w:val="16"/>
                      </w:rPr>
                      <w:t>80%</w:t>
                    </w:r>
                  </w:p>
                  <w:p w14:paraId="47768C82" w14:textId="77777777" w:rsidR="003B7CC6" w:rsidRDefault="00511CF7">
                    <w:pPr>
                      <w:spacing w:before="192"/>
                      <w:ind w:left="341"/>
                      <w:rPr>
                        <w:sz w:val="16"/>
                      </w:rPr>
                    </w:pPr>
                    <w:r>
                      <w:rPr>
                        <w:color w:val="5D5D60"/>
                        <w:sz w:val="16"/>
                      </w:rPr>
                      <w:t>70%</w:t>
                    </w:r>
                  </w:p>
                  <w:p w14:paraId="29F93111" w14:textId="77777777" w:rsidR="003B7CC6" w:rsidRDefault="00511CF7">
                    <w:pPr>
                      <w:spacing w:before="192"/>
                      <w:ind w:left="341"/>
                      <w:rPr>
                        <w:sz w:val="16"/>
                      </w:rPr>
                    </w:pPr>
                    <w:r>
                      <w:rPr>
                        <w:color w:val="5D5D60"/>
                        <w:sz w:val="16"/>
                      </w:rPr>
                      <w:t>60%</w:t>
                    </w:r>
                  </w:p>
                  <w:p w14:paraId="57DC2AD9" w14:textId="77777777" w:rsidR="003B7CC6" w:rsidRDefault="00511CF7">
                    <w:pPr>
                      <w:spacing w:before="192"/>
                      <w:ind w:left="341"/>
                      <w:rPr>
                        <w:sz w:val="16"/>
                      </w:rPr>
                    </w:pPr>
                    <w:r>
                      <w:rPr>
                        <w:color w:val="5D5D60"/>
                        <w:sz w:val="16"/>
                      </w:rPr>
                      <w:t>50%</w:t>
                    </w:r>
                  </w:p>
                  <w:p w14:paraId="3464A039" w14:textId="77777777" w:rsidR="003B7CC6" w:rsidRDefault="00511CF7">
                    <w:pPr>
                      <w:spacing w:before="192"/>
                      <w:ind w:left="341"/>
                      <w:rPr>
                        <w:sz w:val="16"/>
                      </w:rPr>
                    </w:pPr>
                    <w:r>
                      <w:rPr>
                        <w:color w:val="5D5D60"/>
                        <w:sz w:val="16"/>
                      </w:rPr>
                      <w:t>40%</w:t>
                    </w:r>
                  </w:p>
                  <w:p w14:paraId="136378EF" w14:textId="77777777" w:rsidR="003B7CC6" w:rsidRDefault="00511CF7">
                    <w:pPr>
                      <w:spacing w:before="193"/>
                      <w:ind w:left="341"/>
                      <w:rPr>
                        <w:sz w:val="16"/>
                      </w:rPr>
                    </w:pPr>
                    <w:r>
                      <w:rPr>
                        <w:color w:val="5D5D60"/>
                        <w:sz w:val="16"/>
                      </w:rPr>
                      <w:t>30%</w:t>
                    </w:r>
                  </w:p>
                  <w:p w14:paraId="6A233493" w14:textId="77777777" w:rsidR="003B7CC6" w:rsidRDefault="00511CF7">
                    <w:pPr>
                      <w:spacing w:before="192"/>
                      <w:ind w:left="341"/>
                      <w:rPr>
                        <w:sz w:val="16"/>
                      </w:rPr>
                    </w:pPr>
                    <w:r>
                      <w:rPr>
                        <w:color w:val="5D5D60"/>
                        <w:sz w:val="16"/>
                      </w:rPr>
                      <w:t>20%</w:t>
                    </w:r>
                  </w:p>
                  <w:p w14:paraId="63A4DDBE" w14:textId="77777777" w:rsidR="003B7CC6" w:rsidRDefault="00511CF7">
                    <w:pPr>
                      <w:spacing w:before="192"/>
                      <w:ind w:left="341"/>
                      <w:rPr>
                        <w:sz w:val="16"/>
                      </w:rPr>
                    </w:pPr>
                    <w:r>
                      <w:rPr>
                        <w:color w:val="5D5D60"/>
                        <w:sz w:val="16"/>
                      </w:rPr>
                      <w:t>10%</w:t>
                    </w:r>
                  </w:p>
                  <w:p w14:paraId="46DBA2E8" w14:textId="77777777" w:rsidR="003B7CC6" w:rsidRDefault="00511CF7">
                    <w:pPr>
                      <w:spacing w:before="192"/>
                      <w:ind w:left="433"/>
                      <w:rPr>
                        <w:sz w:val="16"/>
                      </w:rPr>
                    </w:pPr>
                    <w:r>
                      <w:rPr>
                        <w:color w:val="5D5D60"/>
                        <w:sz w:val="16"/>
                      </w:rPr>
                      <w:t>0%</w:t>
                    </w:r>
                  </w:p>
                </w:txbxContent>
              </v:textbox>
            </v:shape>
            <v:shape id="_x0000_s1421" type="#_x0000_t202" style="position:absolute;left:8809;top:-1878;width:410;height:238" filled="f" strokecolor="#a3a5a8" strokeweight=".25011mm">
              <v:textbox inset="0,0,0,0">
                <w:txbxContent>
                  <w:p w14:paraId="3311F81E" w14:textId="77777777" w:rsidR="003B7CC6" w:rsidRDefault="00511CF7">
                    <w:pPr>
                      <w:spacing w:before="10"/>
                      <w:ind w:left="94"/>
                      <w:rPr>
                        <w:b/>
                        <w:sz w:val="14"/>
                      </w:rPr>
                    </w:pPr>
                    <w:r>
                      <w:rPr>
                        <w:b/>
                        <w:color w:val="5D5D60"/>
                        <w:sz w:val="14"/>
                      </w:rPr>
                      <w:t>0%</w:t>
                    </w:r>
                  </w:p>
                </w:txbxContent>
              </v:textbox>
            </v:shape>
            <v:shape id="_x0000_s1420" type="#_x0000_t202" style="position:absolute;left:8284;top:-1878;width:410;height:238" filled="f" strokecolor="#a3a5a8" strokeweight=".25011mm">
              <v:textbox inset="0,0,0,0">
                <w:txbxContent>
                  <w:p w14:paraId="66866DAE" w14:textId="77777777" w:rsidR="003B7CC6" w:rsidRDefault="00511CF7">
                    <w:pPr>
                      <w:spacing w:before="12"/>
                      <w:ind w:left="94"/>
                      <w:rPr>
                        <w:b/>
                        <w:sz w:val="14"/>
                      </w:rPr>
                    </w:pPr>
                    <w:r>
                      <w:rPr>
                        <w:b/>
                        <w:color w:val="5D5D60"/>
                        <w:sz w:val="14"/>
                      </w:rPr>
                      <w:t>0%</w:t>
                    </w:r>
                  </w:p>
                </w:txbxContent>
              </v:textbox>
            </v:shape>
            <v:shape id="_x0000_s1419" type="#_x0000_t202" style="position:absolute;left:7726;top:-1878;width:410;height:238" filled="f" strokecolor="#a3a5a8" strokeweight=".25011mm">
              <v:textbox inset="0,0,0,0">
                <w:txbxContent>
                  <w:p w14:paraId="50A4AF8C" w14:textId="77777777" w:rsidR="003B7CC6" w:rsidRDefault="00511CF7">
                    <w:pPr>
                      <w:spacing w:before="10"/>
                      <w:ind w:left="94"/>
                      <w:rPr>
                        <w:b/>
                        <w:sz w:val="14"/>
                      </w:rPr>
                    </w:pPr>
                    <w:r>
                      <w:rPr>
                        <w:b/>
                        <w:color w:val="5D5D60"/>
                        <w:sz w:val="14"/>
                      </w:rPr>
                      <w:t>0%</w:t>
                    </w:r>
                  </w:p>
                </w:txbxContent>
              </v:textbox>
            </v:shape>
            <v:shape id="_x0000_s1418" type="#_x0000_t202" style="position:absolute;left:7169;top:-1878;width:410;height:238" filled="f" strokecolor="#a3a5a8" strokeweight=".25011mm">
              <v:textbox inset="0,0,0,0">
                <w:txbxContent>
                  <w:p w14:paraId="7701E650" w14:textId="77777777" w:rsidR="003B7CC6" w:rsidRDefault="00511CF7">
                    <w:pPr>
                      <w:spacing w:before="15"/>
                      <w:ind w:left="94"/>
                      <w:rPr>
                        <w:b/>
                        <w:sz w:val="14"/>
                      </w:rPr>
                    </w:pPr>
                    <w:r>
                      <w:rPr>
                        <w:b/>
                        <w:color w:val="5D5D60"/>
                        <w:sz w:val="14"/>
                      </w:rPr>
                      <w:t>0%</w:t>
                    </w:r>
                  </w:p>
                </w:txbxContent>
              </v:textbox>
            </v:shape>
            <v:shape id="_x0000_s1417" type="#_x0000_t202" style="position:absolute;left:9334;top:-3160;width:410;height:231" filled="f" strokecolor="#a3a5a8" strokeweight=".25011mm">
              <v:textbox inset="0,0,0,0">
                <w:txbxContent>
                  <w:p w14:paraId="17CB5B0F" w14:textId="77777777" w:rsidR="003B7CC6" w:rsidRDefault="00511CF7">
                    <w:pPr>
                      <w:spacing w:before="12"/>
                      <w:ind w:left="54"/>
                      <w:rPr>
                        <w:b/>
                        <w:sz w:val="14"/>
                      </w:rPr>
                    </w:pPr>
                    <w:r>
                      <w:rPr>
                        <w:b/>
                        <w:color w:val="5D5D60"/>
                        <w:sz w:val="14"/>
                      </w:rPr>
                      <w:t>29%</w:t>
                    </w:r>
                  </w:p>
                </w:txbxContent>
              </v:textbox>
            </v:shape>
            <w10:wrap anchorx="page"/>
          </v:group>
        </w:pict>
      </w:r>
      <w:r>
        <w:pict w14:anchorId="7382FD20">
          <v:shape id="_x0000_s1415" type="#_x0000_t202" style="position:absolute;left:0;text-align:left;margin-left:497.45pt;margin-top:-73.8pt;width:12.9pt;height:31.95pt;z-index:251658752;mso-position-horizontal-relative:page" filled="f" stroked="f">
            <v:textbox style="layout-flow:vertical" inset="0,0,0,0">
              <w:txbxContent>
                <w:p w14:paraId="5FEA75AB" w14:textId="77777777" w:rsidR="003B7CC6" w:rsidRDefault="00511CF7">
                  <w:pPr>
                    <w:spacing w:before="20"/>
                    <w:ind w:left="20"/>
                    <w:rPr>
                      <w:b/>
                      <w:sz w:val="16"/>
                    </w:rPr>
                  </w:pPr>
                  <w:r>
                    <w:rPr>
                      <w:b/>
                      <w:color w:val="5D5D60"/>
                      <w:w w:val="125"/>
                      <w:sz w:val="16"/>
                    </w:rPr>
                    <w:t>love it</w:t>
                  </w:r>
                </w:p>
              </w:txbxContent>
            </v:textbox>
            <w10:wrap anchorx="page"/>
          </v:shape>
        </w:pict>
      </w:r>
      <w:r>
        <w:pict w14:anchorId="03359895">
          <v:shape id="_x0000_s1414" type="#_x0000_t202" style="position:absolute;left:0;text-align:left;margin-left:470.5pt;margin-top:-73.8pt;width:12.9pt;height:28.35pt;z-index:251659776;mso-position-horizontal-relative:page" filled="f" stroked="f">
            <v:textbox style="layout-flow:vertical" inset="0,0,0,0">
              <w:txbxContent>
                <w:p w14:paraId="654FCAB8" w14:textId="77777777" w:rsidR="003B7CC6" w:rsidRDefault="00511CF7">
                  <w:pPr>
                    <w:spacing w:before="20"/>
                    <w:ind w:left="20"/>
                    <w:rPr>
                      <w:b/>
                      <w:sz w:val="16"/>
                    </w:rPr>
                  </w:pPr>
                  <w:r>
                    <w:rPr>
                      <w:b/>
                      <w:color w:val="5D5D60"/>
                      <w:w w:val="120"/>
                      <w:sz w:val="16"/>
                    </w:rPr>
                    <w:t>like it</w:t>
                  </w:r>
                </w:p>
              </w:txbxContent>
            </v:textbox>
            <w10:wrap anchorx="page"/>
          </v:shape>
        </w:pict>
      </w:r>
      <w:r>
        <w:pict w14:anchorId="3A2B4B98">
          <v:shape id="_x0000_s1413" type="#_x0000_t202" style="position:absolute;left:0;text-align:left;margin-left:443.55pt;margin-top:-73.8pt;width:12.9pt;height:51.45pt;z-index:251660800;mso-position-horizontal-relative:page" filled="f" stroked="f">
            <v:textbox style="layout-flow:vertical" inset="0,0,0,0">
              <w:txbxContent>
                <w:p w14:paraId="27A7E792"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29FFDA4B">
          <v:shape id="_x0000_s1412" type="#_x0000_t202" style="position:absolute;left:0;text-align:left;margin-left:416.6pt;margin-top:-73.8pt;width:12.9pt;height:44.6pt;z-index:251661824;mso-position-horizontal-relative:page" filled="f" stroked="f">
            <v:textbox style="layout-flow:vertical" inset="0,0,0,0">
              <w:txbxContent>
                <w:p w14:paraId="0A7AB775"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57663215">
          <v:shape id="_x0000_s1411" type="#_x0000_t202" style="position:absolute;left:0;text-align:left;margin-left:389.6pt;margin-top:-73.8pt;width:12.9pt;height:43.05pt;z-index:251662848;mso-position-horizontal-relative:page" filled="f" stroked="f">
            <v:textbox style="layout-flow:vertical" inset="0,0,0,0">
              <w:txbxContent>
                <w:p w14:paraId="4CA42108"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069C2A5F">
          <v:shape id="_x0000_s1410" type="#_x0000_t202" style="position:absolute;left:0;text-align:left;margin-left:362.65pt;margin-top:-73.8pt;width:12.9pt;height:45.25pt;z-index:251663872;mso-position-horizontal-relative:page" filled="f" stroked="f">
            <v:textbox style="layout-flow:vertical" inset="0,0,0,0">
              <w:txbxContent>
                <w:p w14:paraId="7BD106DE" w14:textId="77777777" w:rsidR="003B7CC6" w:rsidRDefault="00511CF7">
                  <w:pPr>
                    <w:spacing w:before="20"/>
                    <w:ind w:left="20"/>
                    <w:rPr>
                      <w:b/>
                      <w:sz w:val="16"/>
                    </w:rPr>
                  </w:pPr>
                  <w:r>
                    <w:rPr>
                      <w:b/>
                      <w:color w:val="5D5D60"/>
                      <w:w w:val="120"/>
                      <w:sz w:val="16"/>
                    </w:rPr>
                    <w:t>confused</w:t>
                  </w:r>
                </w:p>
              </w:txbxContent>
            </v:textbox>
            <w10:wrap anchorx="page"/>
          </v:shape>
        </w:pict>
      </w:r>
      <w:r>
        <w:pict w14:anchorId="301230B7">
          <v:shape id="_x0000_s1409" type="#_x0000_t202" style="position:absolute;left:0;text-align:left;margin-left:238.35pt;margin-top:-75.8pt;width:12.9pt;height:31.95pt;z-index:251664896;mso-position-horizontal-relative:page" filled="f" stroked="f">
            <v:textbox style="layout-flow:vertical" inset="0,0,0,0">
              <w:txbxContent>
                <w:p w14:paraId="5B5AEA0B" w14:textId="77777777" w:rsidR="003B7CC6" w:rsidRDefault="00511CF7">
                  <w:pPr>
                    <w:spacing w:before="20"/>
                    <w:ind w:left="20"/>
                    <w:rPr>
                      <w:b/>
                      <w:sz w:val="16"/>
                    </w:rPr>
                  </w:pPr>
                  <w:r>
                    <w:rPr>
                      <w:b/>
                      <w:color w:val="5D5D60"/>
                      <w:w w:val="125"/>
                      <w:sz w:val="16"/>
                    </w:rPr>
                    <w:t>love it</w:t>
                  </w:r>
                </w:p>
              </w:txbxContent>
            </v:textbox>
            <w10:wrap anchorx="page"/>
          </v:shape>
        </w:pict>
      </w:r>
      <w:r>
        <w:pict w14:anchorId="44E3AAC8">
          <v:shape id="_x0000_s1408" type="#_x0000_t202" style="position:absolute;left:0;text-align:left;margin-left:211.35pt;margin-top:-75.8pt;width:12.9pt;height:28.35pt;z-index:251665920;mso-position-horizontal-relative:page" filled="f" stroked="f">
            <v:textbox style="layout-flow:vertical" inset="0,0,0,0">
              <w:txbxContent>
                <w:p w14:paraId="09BBAEE3" w14:textId="77777777" w:rsidR="003B7CC6" w:rsidRDefault="00511CF7">
                  <w:pPr>
                    <w:spacing w:before="20"/>
                    <w:ind w:left="20"/>
                    <w:rPr>
                      <w:b/>
                      <w:sz w:val="16"/>
                    </w:rPr>
                  </w:pPr>
                  <w:r>
                    <w:rPr>
                      <w:b/>
                      <w:color w:val="5D5D60"/>
                      <w:w w:val="120"/>
                      <w:sz w:val="16"/>
                    </w:rPr>
                    <w:t>like it</w:t>
                  </w:r>
                </w:p>
              </w:txbxContent>
            </v:textbox>
            <w10:wrap anchorx="page"/>
          </v:shape>
        </w:pict>
      </w:r>
      <w:r>
        <w:pict w14:anchorId="6D1B8D60">
          <v:shape id="_x0000_s1407" type="#_x0000_t202" style="position:absolute;left:0;text-align:left;margin-left:184.4pt;margin-top:-75.8pt;width:12.9pt;height:51.45pt;z-index:251666944;mso-position-horizontal-relative:page" filled="f" stroked="f">
            <v:textbox style="layout-flow:vertical" inset="0,0,0,0">
              <w:txbxContent>
                <w:p w14:paraId="6F41F270"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550B8A18">
          <v:shape id="_x0000_s1406" type="#_x0000_t202" style="position:absolute;left:0;text-align:left;margin-left:157.45pt;margin-top:-75.8pt;width:12.9pt;height:44.6pt;z-index:251667968;mso-position-horizontal-relative:page" filled="f" stroked="f">
            <v:textbox style="layout-flow:vertical" inset="0,0,0,0">
              <w:txbxContent>
                <w:p w14:paraId="761C77AC"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36BD9C0D">
          <v:shape id="_x0000_s1405" type="#_x0000_t202" style="position:absolute;left:0;text-align:left;margin-left:130.5pt;margin-top:-75.8pt;width:12.9pt;height:43.05pt;z-index:251668992;mso-position-horizontal-relative:page" filled="f" stroked="f">
            <v:textbox style="layout-flow:vertical" inset="0,0,0,0">
              <w:txbxContent>
                <w:p w14:paraId="4173FE84"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231876B1">
          <v:shape id="_x0000_s1404" type="#_x0000_t202" style="position:absolute;left:0;text-align:left;margin-left:103.55pt;margin-top:-75.8pt;width:12.9pt;height:45.25pt;z-index:251670016;mso-position-horizontal-relative:page" filled="f" stroked="f">
            <v:textbox style="layout-flow:vertical" inset="0,0,0,0">
              <w:txbxContent>
                <w:p w14:paraId="57AC3B19" w14:textId="77777777" w:rsidR="003B7CC6" w:rsidRDefault="00511CF7">
                  <w:pPr>
                    <w:spacing w:before="20"/>
                    <w:ind w:left="20"/>
                    <w:rPr>
                      <w:b/>
                      <w:sz w:val="16"/>
                    </w:rPr>
                  </w:pPr>
                  <w:r>
                    <w:rPr>
                      <w:b/>
                      <w:color w:val="5D5D60"/>
                      <w:w w:val="120"/>
                      <w:sz w:val="16"/>
                    </w:rPr>
                    <w:t>confused</w:t>
                  </w:r>
                </w:p>
              </w:txbxContent>
            </v:textbox>
            <w10:wrap anchorx="page"/>
          </v:shape>
        </w:pict>
      </w:r>
      <w:r>
        <w:rPr>
          <w:rFonts w:ascii="Montserrat Extra Bold"/>
          <w:b/>
          <w:color w:val="5D5D60"/>
          <w:w w:val="105"/>
          <w:sz w:val="20"/>
        </w:rPr>
        <w:t>Comments</w:t>
      </w:r>
    </w:p>
    <w:p w14:paraId="61422246" w14:textId="77777777" w:rsidR="003B7CC6" w:rsidRDefault="00511CF7">
      <w:pPr>
        <w:spacing w:before="197"/>
        <w:ind w:left="340"/>
        <w:rPr>
          <w:i/>
          <w:sz w:val="18"/>
        </w:rPr>
      </w:pPr>
      <w:r>
        <w:rPr>
          <w:i/>
          <w:color w:val="5D5D60"/>
          <w:sz w:val="18"/>
        </w:rPr>
        <w:t>“Does one size fit all?”</w:t>
      </w:r>
    </w:p>
    <w:p w14:paraId="4129C4C0" w14:textId="77777777" w:rsidR="003B7CC6" w:rsidRDefault="00511CF7">
      <w:pPr>
        <w:spacing w:before="195" w:line="254" w:lineRule="auto"/>
        <w:ind w:left="340" w:right="262"/>
        <w:rPr>
          <w:i/>
          <w:sz w:val="18"/>
        </w:rPr>
      </w:pPr>
      <w:r>
        <w:rPr>
          <w:i/>
          <w:color w:val="5D5D60"/>
          <w:sz w:val="18"/>
        </w:rPr>
        <w:t xml:space="preserve">“Individual farm visits </w:t>
      </w:r>
      <w:proofErr w:type="gramStart"/>
      <w:r>
        <w:rPr>
          <w:i/>
          <w:color w:val="5D5D60"/>
          <w:sz w:val="18"/>
        </w:rPr>
        <w:t>is</w:t>
      </w:r>
      <w:proofErr w:type="gramEnd"/>
      <w:r>
        <w:rPr>
          <w:i/>
          <w:color w:val="5D5D60"/>
          <w:sz w:val="18"/>
        </w:rPr>
        <w:t xml:space="preserve"> an outdated model of engagement that won’t work in many other industries.”</w:t>
      </w:r>
    </w:p>
    <w:p w14:paraId="7A6DD41C" w14:textId="77777777" w:rsidR="003B7CC6" w:rsidRDefault="00511CF7">
      <w:pPr>
        <w:spacing w:before="180" w:line="254" w:lineRule="auto"/>
        <w:ind w:left="340" w:right="19"/>
        <w:rPr>
          <w:i/>
          <w:sz w:val="18"/>
        </w:rPr>
      </w:pPr>
      <w:r>
        <w:rPr>
          <w:i/>
          <w:color w:val="5D5D60"/>
          <w:sz w:val="18"/>
        </w:rPr>
        <w:t xml:space="preserve">“The concept of a single surveillance system, database </w:t>
      </w:r>
      <w:proofErr w:type="spellStart"/>
      <w:r>
        <w:rPr>
          <w:i/>
          <w:color w:val="5D5D60"/>
          <w:sz w:val="18"/>
        </w:rPr>
        <w:t>etc</w:t>
      </w:r>
      <w:proofErr w:type="spellEnd"/>
      <w:r>
        <w:rPr>
          <w:i/>
          <w:color w:val="5D5D60"/>
          <w:sz w:val="18"/>
        </w:rPr>
        <w:t xml:space="preserve"> is good but requires all sectors and government to agree to a set of minimum data standards and</w:t>
      </w:r>
      <w:r>
        <w:rPr>
          <w:i/>
          <w:color w:val="5D5D60"/>
          <w:sz w:val="18"/>
        </w:rPr>
        <w:t xml:space="preserve"> how data is then shared.”</w:t>
      </w:r>
    </w:p>
    <w:p w14:paraId="626F389F" w14:textId="77777777" w:rsidR="003B7CC6" w:rsidRDefault="00511CF7">
      <w:pPr>
        <w:pStyle w:val="BodyText"/>
        <w:spacing w:before="8"/>
        <w:rPr>
          <w:i/>
          <w:sz w:val="23"/>
        </w:rPr>
      </w:pPr>
      <w:r>
        <w:br w:type="column"/>
      </w:r>
    </w:p>
    <w:p w14:paraId="5FDC0EBE" w14:textId="77777777" w:rsidR="003B7CC6" w:rsidRDefault="00511CF7">
      <w:pPr>
        <w:pStyle w:val="Heading5"/>
      </w:pPr>
      <w:r>
        <w:rPr>
          <w:color w:val="5D5D60"/>
          <w:w w:val="105"/>
        </w:rPr>
        <w:t>Comments</w:t>
      </w:r>
    </w:p>
    <w:p w14:paraId="182E66D8" w14:textId="77777777" w:rsidR="003B7CC6" w:rsidRDefault="00511CF7">
      <w:pPr>
        <w:spacing w:before="198" w:line="254" w:lineRule="auto"/>
        <w:ind w:left="340" w:right="1055"/>
        <w:rPr>
          <w:i/>
          <w:sz w:val="18"/>
        </w:rPr>
      </w:pPr>
      <w:r>
        <w:rPr>
          <w:i/>
          <w:color w:val="5D5D60"/>
          <w:sz w:val="18"/>
        </w:rPr>
        <w:t>“Assurance of how the data is used and protected. Privacy etc.”</w:t>
      </w:r>
    </w:p>
    <w:p w14:paraId="472C1B73" w14:textId="77777777" w:rsidR="003B7CC6" w:rsidRDefault="00511CF7">
      <w:pPr>
        <w:spacing w:before="180" w:line="254" w:lineRule="auto"/>
        <w:ind w:left="340" w:right="1144"/>
        <w:rPr>
          <w:i/>
          <w:sz w:val="18"/>
        </w:rPr>
      </w:pPr>
      <w:r>
        <w:rPr>
          <w:i/>
          <w:color w:val="5D5D60"/>
          <w:sz w:val="18"/>
        </w:rPr>
        <w:t xml:space="preserve">“Open source database, great idea. The Atlas of Living Australia is a good model (if it still operates as I think the feds cut its funding) - open source </w:t>
      </w:r>
      <w:r>
        <w:rPr>
          <w:i/>
          <w:color w:val="5D5D60"/>
          <w:sz w:val="18"/>
        </w:rPr>
        <w:t xml:space="preserve">database that can be </w:t>
      </w:r>
      <w:proofErr w:type="spellStart"/>
      <w:r>
        <w:rPr>
          <w:i/>
          <w:color w:val="5D5D60"/>
          <w:sz w:val="18"/>
        </w:rPr>
        <w:t>customised</w:t>
      </w:r>
      <w:proofErr w:type="spellEnd"/>
      <w:r>
        <w:rPr>
          <w:i/>
          <w:color w:val="5D5D60"/>
          <w:sz w:val="18"/>
        </w:rPr>
        <w:t xml:space="preserve"> and was being used by a lot of community groups and NGOs for native species records.”</w:t>
      </w:r>
    </w:p>
    <w:p w14:paraId="0225E059" w14:textId="77777777" w:rsidR="003B7CC6" w:rsidRDefault="00511CF7">
      <w:pPr>
        <w:spacing w:before="180"/>
        <w:ind w:left="340"/>
        <w:rPr>
          <w:i/>
          <w:sz w:val="18"/>
        </w:rPr>
      </w:pPr>
      <w:r>
        <w:rPr>
          <w:i/>
          <w:color w:val="5D5D60"/>
          <w:sz w:val="18"/>
        </w:rPr>
        <w:t>“Education is the key to learning and prevention.”</w:t>
      </w:r>
    </w:p>
    <w:p w14:paraId="021C7A72" w14:textId="77777777" w:rsidR="003B7CC6" w:rsidRDefault="00511CF7">
      <w:pPr>
        <w:spacing w:before="195" w:line="254" w:lineRule="auto"/>
        <w:ind w:left="340" w:right="1401"/>
        <w:rPr>
          <w:i/>
          <w:sz w:val="18"/>
        </w:rPr>
      </w:pPr>
      <w:r>
        <w:pict w14:anchorId="7C8E2137">
          <v:group id="_x0000_s1401" style="position:absolute;left:0;text-align:left;margin-left:574.9pt;margin-top:97.5pt;width:20.4pt;height:35.85pt;z-index:251655680;mso-position-horizontal-relative:page" coordorigin="11498,1950" coordsize="408,717">
            <v:shape id="_x0000_s1403" style="position:absolute;left:11497;top:2278;width:408;height:388" coordorigin="11498,2279" coordsize="408,388" path="m11856,2279r-81,36l11704,2341r-72,23l11559,2383r-7,1l11547,2387r-7,72l11530,2521r-12,62l11501,2643r-3,11l11502,2656r129,9l11676,2666r45,l11766,2666r31,-2l11859,2661r31,-2l11906,2659r,-146l11894,2433r-14,-70l11863,2293r-3,-11l11856,2279xe" fillcolor="#01a7cf" stroked="f">
              <v:path arrowok="t"/>
            </v:shape>
            <v:shape id="_x0000_s1402" type="#_x0000_t75" style="position:absolute;left:11515;top:1949;width:326;height:380">
              <v:imagedata r:id="rId22" o:title=""/>
            </v:shape>
            <w10:wrap anchorx="page"/>
          </v:group>
        </w:pict>
      </w:r>
      <w:r>
        <w:pict w14:anchorId="739D2EAB">
          <v:line id="_x0000_s1400" style="position:absolute;left:0;text-align:left;z-index:251656704;mso-position-horizontal-relative:page" from="35pt,130.8pt" to="558.3pt,130.8pt" strokecolor="#c1d32f" strokeweight=".34994mm">
            <w10:wrap anchorx="page"/>
          </v:line>
        </w:pict>
      </w:r>
      <w:r>
        <w:rPr>
          <w:i/>
          <w:color w:val="5D5D60"/>
          <w:sz w:val="18"/>
        </w:rPr>
        <w:t xml:space="preserve">“Based on previous experience with </w:t>
      </w:r>
      <w:proofErr w:type="spellStart"/>
      <w:r>
        <w:rPr>
          <w:i/>
          <w:color w:val="5D5D60"/>
          <w:sz w:val="18"/>
        </w:rPr>
        <w:t>AUSPestCheck</w:t>
      </w:r>
      <w:proofErr w:type="spellEnd"/>
      <w:r>
        <w:rPr>
          <w:i/>
          <w:color w:val="5D5D60"/>
          <w:sz w:val="18"/>
        </w:rPr>
        <w:t>, I doubt that data would be shared by government with stakeholders. It seems to be a one-way system.”</w:t>
      </w:r>
    </w:p>
    <w:p w14:paraId="19921F2A" w14:textId="77777777" w:rsidR="003B7CC6" w:rsidRDefault="003B7CC6">
      <w:pPr>
        <w:spacing w:line="254" w:lineRule="auto"/>
        <w:rPr>
          <w:sz w:val="18"/>
        </w:rPr>
        <w:sectPr w:rsidR="003B7CC6">
          <w:type w:val="continuous"/>
          <w:pgSz w:w="11910" w:h="16840"/>
          <w:pgMar w:top="0" w:right="0" w:bottom="0" w:left="740" w:header="720" w:footer="720" w:gutter="0"/>
          <w:cols w:num="2" w:space="720" w:equalWidth="0">
            <w:col w:w="4958" w:space="225"/>
            <w:col w:w="5987"/>
          </w:cols>
        </w:sectPr>
      </w:pPr>
    </w:p>
    <w:p w14:paraId="15C25E21" w14:textId="77777777" w:rsidR="003B7CC6" w:rsidRDefault="003B7CC6">
      <w:pPr>
        <w:spacing w:line="254" w:lineRule="auto"/>
        <w:rPr>
          <w:sz w:val="18"/>
        </w:rPr>
        <w:sectPr w:rsidR="003B7CC6">
          <w:type w:val="continuous"/>
          <w:pgSz w:w="11910" w:h="16840"/>
          <w:pgMar w:top="0" w:right="0" w:bottom="0" w:left="740" w:header="720" w:footer="720" w:gutter="0"/>
          <w:cols w:space="720"/>
        </w:sectPr>
      </w:pPr>
    </w:p>
    <w:p w14:paraId="5CA1DBF7" w14:textId="77777777" w:rsidR="003B7CC6" w:rsidRDefault="00511CF7">
      <w:pPr>
        <w:tabs>
          <w:tab w:val="left" w:pos="5492"/>
        </w:tabs>
        <w:ind w:left="350"/>
        <w:rPr>
          <w:sz w:val="20"/>
        </w:rPr>
      </w:pPr>
      <w:r>
        <w:rPr>
          <w:sz w:val="20"/>
        </w:rPr>
      </w:r>
      <w:r>
        <w:rPr>
          <w:sz w:val="20"/>
        </w:rPr>
        <w:pict w14:anchorId="541BA41C">
          <v:group id="_x0000_s1394" style="width:137.35pt;height:56.45pt;mso-position-horizontal-relative:char;mso-position-vertical-relative:line" coordsize="2747,1129">
            <v:rect id="_x0000_s1399" style="position:absolute;top:127;width:2324;height:900" fillcolor="#fdbd63" stroked="f"/>
            <v:shape id="_x0000_s1398"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faa41a" stroked="f">
              <v:path arrowok="t"/>
            </v:shape>
            <v:shape id="_x0000_s1397"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396" type="#_x0000_t202" style="position:absolute;left:257;top:304;width:1071;height:513" filled="f" stroked="f">
              <v:textbox inset="0,0,0,0">
                <w:txbxContent>
                  <w:p w14:paraId="69209F73" w14:textId="19C17024"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395" type="#_x0000_t202" style="position:absolute;left:2040;top:251;width:307;height:619" filled="f" stroked="f">
              <v:textbox inset="0,0,0,0">
                <w:txbxContent>
                  <w:p w14:paraId="2E358B4E" w14:textId="77777777" w:rsidR="003B7CC6" w:rsidRDefault="00511CF7">
                    <w:pPr>
                      <w:spacing w:before="12" w:line="606" w:lineRule="exact"/>
                      <w:rPr>
                        <w:rFonts w:ascii="Calibri"/>
                        <w:sz w:val="51"/>
                      </w:rPr>
                    </w:pPr>
                    <w:r>
                      <w:rPr>
                        <w:rFonts w:ascii="Calibri"/>
                        <w:color w:val="FFFFFF"/>
                        <w:w w:val="110"/>
                        <w:sz w:val="51"/>
                      </w:rPr>
                      <w:t>7</w:t>
                    </w:r>
                  </w:p>
                </w:txbxContent>
              </v:textbox>
            </v:shape>
            <w10:anchorlock/>
          </v:group>
        </w:pict>
      </w:r>
      <w:r>
        <w:rPr>
          <w:sz w:val="20"/>
        </w:rPr>
        <w:tab/>
      </w:r>
      <w:r>
        <w:rPr>
          <w:position w:val="1"/>
          <w:sz w:val="20"/>
        </w:rPr>
      </w:r>
      <w:r>
        <w:rPr>
          <w:position w:val="1"/>
          <w:sz w:val="20"/>
        </w:rPr>
        <w:pict w14:anchorId="473E5435">
          <v:group id="_x0000_s1388" style="width:137.35pt;height:56.45pt;mso-position-horizontal-relative:char;mso-position-vertical-relative:line" coordsize="2747,1129">
            <v:rect id="_x0000_s1393" style="position:absolute;top:127;width:2324;height:900" fillcolor="#d2dd72" stroked="f"/>
            <v:shape id="_x0000_s1392"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c1d32f" stroked="f">
              <v:path arrowok="t"/>
            </v:shape>
            <v:shape id="_x0000_s1391"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390" type="#_x0000_t202" style="position:absolute;left:257;top:304;width:1071;height:513" filled="f" stroked="f">
              <v:textbox inset="0,0,0,0">
                <w:txbxContent>
                  <w:p w14:paraId="179C6924" w14:textId="37FE2AF5"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389" type="#_x0000_t202" style="position:absolute;left:2034;top:251;width:318;height:619" filled="f" stroked="f">
              <v:textbox inset="0,0,0,0">
                <w:txbxContent>
                  <w:p w14:paraId="7C334FC3" w14:textId="77777777" w:rsidR="003B7CC6" w:rsidRDefault="00511CF7">
                    <w:pPr>
                      <w:spacing w:before="12" w:line="606" w:lineRule="exact"/>
                      <w:rPr>
                        <w:rFonts w:ascii="Calibri"/>
                        <w:sz w:val="51"/>
                      </w:rPr>
                    </w:pPr>
                    <w:r>
                      <w:rPr>
                        <w:rFonts w:ascii="Calibri"/>
                        <w:color w:val="FFFFFF"/>
                        <w:w w:val="115"/>
                        <w:sz w:val="51"/>
                      </w:rPr>
                      <w:t>8</w:t>
                    </w:r>
                  </w:p>
                </w:txbxContent>
              </v:textbox>
            </v:shape>
            <w10:anchorlock/>
          </v:group>
        </w:pict>
      </w:r>
    </w:p>
    <w:p w14:paraId="4880816B" w14:textId="77777777" w:rsidR="003B7CC6" w:rsidRDefault="00511CF7">
      <w:pPr>
        <w:pStyle w:val="BodyText"/>
        <w:spacing w:before="13"/>
        <w:rPr>
          <w:i/>
          <w:sz w:val="9"/>
        </w:rPr>
      </w:pPr>
      <w:r>
        <w:pict w14:anchorId="3D31583C">
          <v:shape id="_x0000_s1387" type="#_x0000_t202" style="position:absolute;margin-left:54.5pt;margin-top:9.5pt;width:230.15pt;height:100.35pt;z-index:-251645440;mso-wrap-distance-left:0;mso-wrap-distance-right:0;mso-position-horizontal-relative:page" filled="f" strokecolor="#faa41a" strokeweight="1pt">
            <v:textbox inset="0,0,0,0">
              <w:txbxContent>
                <w:p w14:paraId="12522C5F" w14:textId="77777777" w:rsidR="003B7CC6" w:rsidRDefault="003B7CC6">
                  <w:pPr>
                    <w:pStyle w:val="BodyText"/>
                    <w:rPr>
                      <w:i/>
                      <w:sz w:val="24"/>
                    </w:rPr>
                  </w:pPr>
                </w:p>
                <w:p w14:paraId="757CFF64" w14:textId="77777777" w:rsidR="003B7CC6" w:rsidRDefault="003B7CC6">
                  <w:pPr>
                    <w:pStyle w:val="BodyText"/>
                    <w:spacing w:before="6"/>
                    <w:rPr>
                      <w:i/>
                      <w:sz w:val="29"/>
                    </w:rPr>
                  </w:pPr>
                </w:p>
                <w:p w14:paraId="575E9916" w14:textId="77777777" w:rsidR="003B7CC6" w:rsidRDefault="00511CF7">
                  <w:pPr>
                    <w:spacing w:before="1" w:line="319" w:lineRule="auto"/>
                    <w:ind w:left="1655" w:hanging="1314"/>
                    <w:rPr>
                      <w:rFonts w:ascii="Montserrat Light"/>
                      <w:sz w:val="20"/>
                    </w:rPr>
                  </w:pPr>
                  <w:r>
                    <w:rPr>
                      <w:rFonts w:ascii="Montserrat Light"/>
                      <w:color w:val="5D5D60"/>
                      <w:sz w:val="20"/>
                    </w:rPr>
                    <w:t>Building resilience through early, robust engagement</w:t>
                  </w:r>
                </w:p>
              </w:txbxContent>
            </v:textbox>
            <w10:wrap type="topAndBottom" anchorx="page"/>
          </v:shape>
        </w:pict>
      </w:r>
      <w:r>
        <w:pict w14:anchorId="2912CD9D">
          <v:shape id="_x0000_s1386" type="#_x0000_t202" style="position:absolute;margin-left:311.65pt;margin-top:9.25pt;width:230.15pt;height:100.35pt;z-index:-251644416;mso-wrap-distance-left:0;mso-wrap-distance-right:0;mso-position-horizontal-relative:page" filled="f" strokecolor="#c1d32f" strokeweight="1pt">
            <v:textbox inset="0,0,0,0">
              <w:txbxContent>
                <w:p w14:paraId="6DBA83ED" w14:textId="77777777" w:rsidR="003B7CC6" w:rsidRDefault="003B7CC6">
                  <w:pPr>
                    <w:pStyle w:val="BodyText"/>
                    <w:rPr>
                      <w:i/>
                      <w:sz w:val="24"/>
                    </w:rPr>
                  </w:pPr>
                </w:p>
                <w:p w14:paraId="276411B6" w14:textId="77777777" w:rsidR="003B7CC6" w:rsidRDefault="003B7CC6">
                  <w:pPr>
                    <w:pStyle w:val="BodyText"/>
                    <w:spacing w:before="10"/>
                    <w:rPr>
                      <w:i/>
                      <w:sz w:val="17"/>
                    </w:rPr>
                  </w:pPr>
                </w:p>
                <w:p w14:paraId="45083B46" w14:textId="77777777" w:rsidR="003B7CC6" w:rsidRDefault="00511CF7">
                  <w:pPr>
                    <w:spacing w:line="319" w:lineRule="auto"/>
                    <w:ind w:left="368" w:right="366" w:hanging="1"/>
                    <w:jc w:val="center"/>
                    <w:rPr>
                      <w:rFonts w:ascii="Montserrat Light"/>
                      <w:sz w:val="20"/>
                    </w:rPr>
                  </w:pPr>
                  <w:r>
                    <w:rPr>
                      <w:rFonts w:ascii="Montserrat Light"/>
                      <w:color w:val="5D5D60"/>
                      <w:sz w:val="20"/>
                    </w:rPr>
                    <w:t>Clarify roles and accountabilities for the different players in biosecurity</w:t>
                  </w:r>
                  <w:r>
                    <w:rPr>
                      <w:rFonts w:ascii="Montserrat Light"/>
                      <w:color w:val="5D5D60"/>
                      <w:spacing w:val="-9"/>
                      <w:sz w:val="20"/>
                    </w:rPr>
                    <w:t xml:space="preserve"> </w:t>
                  </w:r>
                  <w:r>
                    <w:rPr>
                      <w:rFonts w:ascii="Montserrat Light"/>
                      <w:color w:val="5D5D60"/>
                      <w:spacing w:val="-4"/>
                      <w:sz w:val="20"/>
                    </w:rPr>
                    <w:t xml:space="preserve">from </w:t>
                  </w:r>
                  <w:r>
                    <w:rPr>
                      <w:rFonts w:ascii="Montserrat Light"/>
                      <w:color w:val="5D5D60"/>
                      <w:sz w:val="20"/>
                    </w:rPr>
                    <w:t>government to</w:t>
                  </w:r>
                  <w:r>
                    <w:rPr>
                      <w:rFonts w:ascii="Montserrat Light"/>
                      <w:color w:val="5D5D60"/>
                      <w:spacing w:val="-1"/>
                      <w:sz w:val="20"/>
                    </w:rPr>
                    <w:t xml:space="preserve"> </w:t>
                  </w:r>
                  <w:r>
                    <w:rPr>
                      <w:rFonts w:ascii="Montserrat Light"/>
                      <w:color w:val="5D5D60"/>
                      <w:sz w:val="20"/>
                    </w:rPr>
                    <w:t>industry</w:t>
                  </w:r>
                </w:p>
              </w:txbxContent>
            </v:textbox>
            <w10:wrap type="topAndBottom" anchorx="page"/>
          </v:shape>
        </w:pict>
      </w:r>
    </w:p>
    <w:p w14:paraId="04F1C2B6" w14:textId="77777777" w:rsidR="003B7CC6" w:rsidRDefault="003B7CC6">
      <w:pPr>
        <w:pStyle w:val="BodyText"/>
        <w:rPr>
          <w:i/>
          <w:sz w:val="20"/>
        </w:rPr>
      </w:pPr>
    </w:p>
    <w:p w14:paraId="49C7759E" w14:textId="77777777" w:rsidR="003B7CC6" w:rsidRDefault="003B7CC6">
      <w:pPr>
        <w:pStyle w:val="BodyText"/>
        <w:rPr>
          <w:i/>
          <w:sz w:val="20"/>
        </w:rPr>
      </w:pPr>
    </w:p>
    <w:p w14:paraId="03F7FC67" w14:textId="77777777" w:rsidR="003B7CC6" w:rsidRDefault="003B7CC6">
      <w:pPr>
        <w:pStyle w:val="BodyText"/>
        <w:rPr>
          <w:i/>
          <w:sz w:val="20"/>
        </w:rPr>
      </w:pPr>
    </w:p>
    <w:p w14:paraId="5B9AB244" w14:textId="77777777" w:rsidR="003B7CC6" w:rsidRDefault="003B7CC6">
      <w:pPr>
        <w:pStyle w:val="BodyText"/>
        <w:rPr>
          <w:i/>
          <w:sz w:val="20"/>
        </w:rPr>
      </w:pPr>
    </w:p>
    <w:p w14:paraId="58B5B30B" w14:textId="77777777" w:rsidR="003B7CC6" w:rsidRDefault="003B7CC6">
      <w:pPr>
        <w:pStyle w:val="BodyText"/>
        <w:rPr>
          <w:i/>
          <w:sz w:val="20"/>
        </w:rPr>
      </w:pPr>
    </w:p>
    <w:p w14:paraId="4DA28CC1" w14:textId="77777777" w:rsidR="003B7CC6" w:rsidRDefault="003B7CC6">
      <w:pPr>
        <w:pStyle w:val="BodyText"/>
        <w:spacing w:before="4"/>
        <w:rPr>
          <w:i/>
          <w:sz w:val="22"/>
        </w:rPr>
      </w:pPr>
    </w:p>
    <w:tbl>
      <w:tblPr>
        <w:tblW w:w="0" w:type="auto"/>
        <w:tblInd w:w="6271"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47A6F38F" w14:textId="77777777">
        <w:trPr>
          <w:trHeight w:val="191"/>
        </w:trPr>
        <w:tc>
          <w:tcPr>
            <w:tcW w:w="2823" w:type="dxa"/>
            <w:tcBorders>
              <w:top w:val="nil"/>
              <w:left w:val="nil"/>
              <w:right w:val="single" w:sz="6" w:space="0" w:color="A3A5A8"/>
            </w:tcBorders>
          </w:tcPr>
          <w:p w14:paraId="6FFEA732" w14:textId="77777777" w:rsidR="003B7CC6" w:rsidRDefault="003B7CC6">
            <w:pPr>
              <w:pStyle w:val="TableParagraph"/>
              <w:ind w:left="0"/>
              <w:rPr>
                <w:rFonts w:ascii="Times New Roman"/>
                <w:sz w:val="12"/>
              </w:rPr>
            </w:pPr>
          </w:p>
        </w:tc>
        <w:tc>
          <w:tcPr>
            <w:tcW w:w="410" w:type="dxa"/>
            <w:tcBorders>
              <w:top w:val="single" w:sz="6" w:space="0" w:color="A3A5A8"/>
              <w:left w:val="single" w:sz="6" w:space="0" w:color="A3A5A8"/>
              <w:bottom w:val="single" w:sz="6" w:space="0" w:color="A3A5A8"/>
              <w:right w:val="single" w:sz="6" w:space="0" w:color="A3A5A8"/>
            </w:tcBorders>
          </w:tcPr>
          <w:p w14:paraId="17611643" w14:textId="77777777" w:rsidR="003B7CC6" w:rsidRDefault="00511CF7">
            <w:pPr>
              <w:pStyle w:val="TableParagraph"/>
              <w:spacing w:before="11" w:line="160" w:lineRule="exact"/>
              <w:ind w:left="57"/>
              <w:rPr>
                <w:b/>
                <w:sz w:val="14"/>
              </w:rPr>
            </w:pPr>
            <w:r>
              <w:rPr>
                <w:b/>
                <w:color w:val="5D5D60"/>
                <w:sz w:val="14"/>
              </w:rPr>
              <w:t>57%</w:t>
            </w:r>
          </w:p>
        </w:tc>
        <w:tc>
          <w:tcPr>
            <w:tcW w:w="180" w:type="dxa"/>
            <w:tcBorders>
              <w:top w:val="nil"/>
              <w:left w:val="single" w:sz="6" w:space="0" w:color="A3A5A8"/>
              <w:right w:val="nil"/>
            </w:tcBorders>
          </w:tcPr>
          <w:p w14:paraId="029FCDCD" w14:textId="77777777" w:rsidR="003B7CC6" w:rsidRDefault="003B7CC6">
            <w:pPr>
              <w:pStyle w:val="TableParagraph"/>
              <w:ind w:left="0"/>
              <w:rPr>
                <w:rFonts w:ascii="Times New Roman"/>
                <w:sz w:val="12"/>
              </w:rPr>
            </w:pPr>
          </w:p>
        </w:tc>
      </w:tr>
    </w:tbl>
    <w:p w14:paraId="6ADA96BB" w14:textId="77777777" w:rsidR="003B7CC6" w:rsidRDefault="003B7CC6">
      <w:pPr>
        <w:pStyle w:val="BodyText"/>
        <w:spacing w:before="4"/>
        <w:rPr>
          <w:i/>
          <w:sz w:val="29"/>
        </w:rPr>
      </w:pPr>
    </w:p>
    <w:tbl>
      <w:tblPr>
        <w:tblW w:w="0" w:type="auto"/>
        <w:tblInd w:w="1128"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298"/>
        <w:gridCol w:w="410"/>
        <w:gridCol w:w="115"/>
        <w:gridCol w:w="410"/>
        <w:gridCol w:w="180"/>
      </w:tblGrid>
      <w:tr w:rsidR="003B7CC6" w14:paraId="25FE9DDD" w14:textId="77777777">
        <w:trPr>
          <w:trHeight w:val="158"/>
        </w:trPr>
        <w:tc>
          <w:tcPr>
            <w:tcW w:w="2298" w:type="dxa"/>
            <w:tcBorders>
              <w:left w:val="nil"/>
              <w:bottom w:val="nil"/>
              <w:right w:val="single" w:sz="6" w:space="0" w:color="A3A5A8"/>
            </w:tcBorders>
          </w:tcPr>
          <w:p w14:paraId="5ED57659" w14:textId="77777777" w:rsidR="003B7CC6" w:rsidRDefault="003B7CC6">
            <w:pPr>
              <w:pStyle w:val="TableParagraph"/>
              <w:ind w:left="0"/>
              <w:rPr>
                <w:rFonts w:ascii="Times New Roman"/>
                <w:sz w:val="10"/>
              </w:rPr>
            </w:pPr>
          </w:p>
        </w:tc>
        <w:tc>
          <w:tcPr>
            <w:tcW w:w="410" w:type="dxa"/>
            <w:tcBorders>
              <w:top w:val="single" w:sz="6" w:space="0" w:color="A3A5A8"/>
              <w:left w:val="single" w:sz="6" w:space="0" w:color="A3A5A8"/>
              <w:bottom w:val="single" w:sz="6" w:space="0" w:color="A3A5A8"/>
              <w:right w:val="single" w:sz="6" w:space="0" w:color="A3A5A8"/>
            </w:tcBorders>
          </w:tcPr>
          <w:p w14:paraId="3E2A1C42" w14:textId="77777777" w:rsidR="003B7CC6" w:rsidRDefault="00511CF7">
            <w:pPr>
              <w:pStyle w:val="TableParagraph"/>
              <w:spacing w:line="139" w:lineRule="exact"/>
              <w:ind w:left="56"/>
              <w:rPr>
                <w:b/>
                <w:sz w:val="14"/>
              </w:rPr>
            </w:pPr>
            <w:r>
              <w:rPr>
                <w:b/>
                <w:color w:val="5D5D60"/>
                <w:sz w:val="14"/>
              </w:rPr>
              <w:t>43%</w:t>
            </w:r>
          </w:p>
        </w:tc>
        <w:tc>
          <w:tcPr>
            <w:tcW w:w="115" w:type="dxa"/>
            <w:tcBorders>
              <w:left w:val="single" w:sz="6" w:space="0" w:color="A3A5A8"/>
              <w:bottom w:val="nil"/>
              <w:right w:val="single" w:sz="6" w:space="0" w:color="A3A5A8"/>
            </w:tcBorders>
          </w:tcPr>
          <w:p w14:paraId="708AE757" w14:textId="77777777" w:rsidR="003B7CC6" w:rsidRDefault="003B7CC6">
            <w:pPr>
              <w:pStyle w:val="TableParagraph"/>
              <w:ind w:left="0"/>
              <w:rPr>
                <w:rFonts w:ascii="Times New Roman"/>
                <w:sz w:val="10"/>
              </w:rPr>
            </w:pPr>
          </w:p>
        </w:tc>
        <w:tc>
          <w:tcPr>
            <w:tcW w:w="410" w:type="dxa"/>
            <w:tcBorders>
              <w:top w:val="single" w:sz="6" w:space="0" w:color="A3A5A8"/>
              <w:left w:val="single" w:sz="6" w:space="0" w:color="A3A5A8"/>
              <w:bottom w:val="single" w:sz="6" w:space="0" w:color="A3A5A8"/>
              <w:right w:val="single" w:sz="6" w:space="0" w:color="A3A5A8"/>
            </w:tcBorders>
          </w:tcPr>
          <w:p w14:paraId="1BD9ECDE" w14:textId="77777777" w:rsidR="003B7CC6" w:rsidRDefault="00511CF7">
            <w:pPr>
              <w:pStyle w:val="TableParagraph"/>
              <w:spacing w:line="139" w:lineRule="exact"/>
              <w:ind w:left="57"/>
              <w:rPr>
                <w:b/>
                <w:sz w:val="14"/>
              </w:rPr>
            </w:pPr>
            <w:r>
              <w:rPr>
                <w:b/>
                <w:color w:val="5D5D60"/>
                <w:sz w:val="14"/>
              </w:rPr>
              <w:t>43%</w:t>
            </w:r>
          </w:p>
        </w:tc>
        <w:tc>
          <w:tcPr>
            <w:tcW w:w="180" w:type="dxa"/>
            <w:tcBorders>
              <w:left w:val="single" w:sz="6" w:space="0" w:color="A3A5A8"/>
              <w:bottom w:val="nil"/>
              <w:right w:val="nil"/>
            </w:tcBorders>
          </w:tcPr>
          <w:p w14:paraId="1260C8A8" w14:textId="77777777" w:rsidR="003B7CC6" w:rsidRDefault="003B7CC6">
            <w:pPr>
              <w:pStyle w:val="TableParagraph"/>
              <w:ind w:left="0"/>
              <w:rPr>
                <w:rFonts w:ascii="Times New Roman"/>
                <w:sz w:val="10"/>
              </w:rPr>
            </w:pPr>
          </w:p>
        </w:tc>
      </w:tr>
    </w:tbl>
    <w:p w14:paraId="33FAF00B" w14:textId="77777777" w:rsidR="003B7CC6" w:rsidRDefault="003B7CC6">
      <w:pPr>
        <w:pStyle w:val="BodyText"/>
        <w:rPr>
          <w:i/>
          <w:sz w:val="20"/>
        </w:rPr>
      </w:pPr>
    </w:p>
    <w:p w14:paraId="3CD797C9" w14:textId="77777777" w:rsidR="003B7CC6" w:rsidRDefault="003B7CC6">
      <w:pPr>
        <w:pStyle w:val="BodyText"/>
        <w:rPr>
          <w:i/>
          <w:sz w:val="20"/>
        </w:rPr>
      </w:pPr>
    </w:p>
    <w:p w14:paraId="35E6BFEE" w14:textId="77777777" w:rsidR="003B7CC6" w:rsidRDefault="003B7CC6">
      <w:pPr>
        <w:pStyle w:val="BodyText"/>
        <w:rPr>
          <w:i/>
          <w:sz w:val="20"/>
        </w:rPr>
      </w:pPr>
    </w:p>
    <w:p w14:paraId="705DD2FE" w14:textId="77777777" w:rsidR="003B7CC6" w:rsidRDefault="003B7CC6">
      <w:pPr>
        <w:pStyle w:val="BodyText"/>
        <w:rPr>
          <w:i/>
          <w:sz w:val="20"/>
        </w:rPr>
      </w:pPr>
    </w:p>
    <w:p w14:paraId="5A7449B1" w14:textId="77777777" w:rsidR="003B7CC6" w:rsidRDefault="003B7CC6">
      <w:pPr>
        <w:pStyle w:val="BodyText"/>
        <w:rPr>
          <w:i/>
          <w:sz w:val="20"/>
        </w:rPr>
      </w:pPr>
    </w:p>
    <w:p w14:paraId="3A3BE909" w14:textId="77777777" w:rsidR="003B7CC6" w:rsidRDefault="003B7CC6">
      <w:pPr>
        <w:pStyle w:val="BodyText"/>
        <w:rPr>
          <w:i/>
          <w:sz w:val="20"/>
        </w:rPr>
      </w:pPr>
    </w:p>
    <w:p w14:paraId="2767E107" w14:textId="77777777" w:rsidR="003B7CC6" w:rsidRDefault="003B7CC6">
      <w:pPr>
        <w:pStyle w:val="BodyText"/>
        <w:rPr>
          <w:i/>
          <w:sz w:val="20"/>
        </w:rPr>
      </w:pPr>
    </w:p>
    <w:p w14:paraId="57308C74" w14:textId="77777777" w:rsidR="003B7CC6" w:rsidRDefault="003B7CC6">
      <w:pPr>
        <w:pStyle w:val="BodyText"/>
        <w:rPr>
          <w:i/>
          <w:sz w:val="20"/>
        </w:rPr>
      </w:pPr>
    </w:p>
    <w:p w14:paraId="7C891FD8" w14:textId="77777777" w:rsidR="003B7CC6" w:rsidRDefault="003B7CC6">
      <w:pPr>
        <w:pStyle w:val="BodyText"/>
        <w:rPr>
          <w:i/>
          <w:sz w:val="20"/>
        </w:rPr>
      </w:pPr>
    </w:p>
    <w:p w14:paraId="33979C47" w14:textId="77777777" w:rsidR="003B7CC6" w:rsidRDefault="003B7CC6">
      <w:pPr>
        <w:pStyle w:val="BodyText"/>
        <w:rPr>
          <w:i/>
          <w:sz w:val="20"/>
        </w:rPr>
      </w:pPr>
    </w:p>
    <w:p w14:paraId="5A531E8B" w14:textId="77777777" w:rsidR="003B7CC6" w:rsidRDefault="003B7CC6">
      <w:pPr>
        <w:pStyle w:val="BodyText"/>
        <w:rPr>
          <w:i/>
          <w:sz w:val="20"/>
        </w:rPr>
      </w:pPr>
    </w:p>
    <w:p w14:paraId="41C790AA" w14:textId="77777777" w:rsidR="003B7CC6" w:rsidRDefault="003B7CC6">
      <w:pPr>
        <w:pStyle w:val="BodyText"/>
        <w:rPr>
          <w:i/>
          <w:sz w:val="20"/>
        </w:rPr>
      </w:pPr>
    </w:p>
    <w:p w14:paraId="20059F41" w14:textId="77777777" w:rsidR="003B7CC6" w:rsidRDefault="003B7CC6">
      <w:pPr>
        <w:rPr>
          <w:sz w:val="20"/>
        </w:rPr>
        <w:sectPr w:rsidR="003B7CC6">
          <w:pgSz w:w="11910" w:h="16840"/>
          <w:pgMar w:top="940" w:right="0" w:bottom="880" w:left="740" w:header="0" w:footer="694" w:gutter="0"/>
          <w:cols w:space="720"/>
        </w:sectPr>
      </w:pPr>
    </w:p>
    <w:p w14:paraId="12BB3DC2" w14:textId="77777777" w:rsidR="003B7CC6" w:rsidRDefault="003B7CC6">
      <w:pPr>
        <w:pStyle w:val="BodyText"/>
        <w:spacing w:before="12"/>
        <w:rPr>
          <w:i/>
          <w:sz w:val="19"/>
        </w:rPr>
      </w:pPr>
    </w:p>
    <w:p w14:paraId="343CF758" w14:textId="77777777" w:rsidR="003B7CC6" w:rsidRDefault="00511CF7">
      <w:pPr>
        <w:ind w:left="350"/>
        <w:rPr>
          <w:rFonts w:ascii="Montserrat Extra Bold"/>
          <w:b/>
          <w:sz w:val="20"/>
        </w:rPr>
      </w:pPr>
      <w:r>
        <w:rPr>
          <w:rFonts w:ascii="Montserrat Extra Bold"/>
          <w:b/>
          <w:color w:val="5D5D60"/>
          <w:w w:val="105"/>
          <w:sz w:val="20"/>
        </w:rPr>
        <w:t>Comments</w:t>
      </w:r>
    </w:p>
    <w:p w14:paraId="21E9C9D5" w14:textId="77777777" w:rsidR="003B7CC6" w:rsidRDefault="00511CF7">
      <w:pPr>
        <w:spacing w:before="198"/>
        <w:ind w:left="350"/>
        <w:rPr>
          <w:i/>
          <w:sz w:val="18"/>
        </w:rPr>
      </w:pPr>
      <w:r>
        <w:rPr>
          <w:i/>
          <w:color w:val="5D5D60"/>
          <w:sz w:val="18"/>
        </w:rPr>
        <w:t>“Link this to idea 4.”</w:t>
      </w:r>
    </w:p>
    <w:p w14:paraId="20F0A235" w14:textId="77777777" w:rsidR="003B7CC6" w:rsidRDefault="00511CF7">
      <w:pPr>
        <w:spacing w:before="194" w:line="254" w:lineRule="auto"/>
        <w:ind w:left="350" w:right="26"/>
        <w:rPr>
          <w:i/>
          <w:sz w:val="18"/>
        </w:rPr>
      </w:pPr>
      <w:r>
        <w:rPr>
          <w:i/>
          <w:color w:val="5D5D60"/>
          <w:sz w:val="18"/>
        </w:rPr>
        <w:t xml:space="preserve">“Probably more of a communication and awareness issue. I suspect a lot of this </w:t>
      </w:r>
      <w:proofErr w:type="gramStart"/>
      <w:r>
        <w:rPr>
          <w:i/>
          <w:color w:val="5D5D60"/>
          <w:sz w:val="18"/>
        </w:rPr>
        <w:t>exists</w:t>
      </w:r>
      <w:proofErr w:type="gramEnd"/>
      <w:r>
        <w:rPr>
          <w:i/>
          <w:color w:val="5D5D60"/>
          <w:sz w:val="18"/>
        </w:rPr>
        <w:t xml:space="preserve"> but either isn’t getting attention from the beneficiaries due to other priorities or the owners of the plans haven’t the resources to communicate. More work needs to be d</w:t>
      </w:r>
      <w:r>
        <w:rPr>
          <w:i/>
          <w:color w:val="5D5D60"/>
          <w:sz w:val="18"/>
        </w:rPr>
        <w:t>one in industry and in government to understand the role of the Liaison role in an outbreak response.”</w:t>
      </w:r>
    </w:p>
    <w:p w14:paraId="4A8B9D13" w14:textId="77777777" w:rsidR="003B7CC6" w:rsidRDefault="00511CF7">
      <w:pPr>
        <w:spacing w:before="181" w:line="254" w:lineRule="auto"/>
        <w:ind w:left="350" w:right="102"/>
        <w:rPr>
          <w:i/>
          <w:sz w:val="18"/>
        </w:rPr>
      </w:pPr>
      <w:r>
        <w:rPr>
          <w:noProof/>
        </w:rPr>
        <w:drawing>
          <wp:anchor distT="0" distB="0" distL="0" distR="0" simplePos="0" relativeHeight="251464192" behindDoc="0" locked="0" layoutInCell="1" allowOverlap="1" wp14:anchorId="5166D561" wp14:editId="7114BFCE">
            <wp:simplePos x="0" y="0"/>
            <wp:positionH relativeFrom="page">
              <wp:posOffset>7313899</wp:posOffset>
            </wp:positionH>
            <wp:positionV relativeFrom="paragraph">
              <wp:posOffset>1347068</wp:posOffset>
            </wp:positionV>
            <wp:extent cx="246105" cy="454841"/>
            <wp:effectExtent l="0" t="0" r="0" b="0"/>
            <wp:wrapNone/>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26" cstate="print"/>
                    <a:stretch>
                      <a:fillRect/>
                    </a:stretch>
                  </pic:blipFill>
                  <pic:spPr>
                    <a:xfrm>
                      <a:off x="0" y="0"/>
                      <a:ext cx="246105" cy="454841"/>
                    </a:xfrm>
                    <a:prstGeom prst="rect">
                      <a:avLst/>
                    </a:prstGeom>
                  </pic:spPr>
                </pic:pic>
              </a:graphicData>
            </a:graphic>
          </wp:anchor>
        </w:drawing>
      </w:r>
      <w:r>
        <w:rPr>
          <w:i/>
          <w:color w:val="5D5D60"/>
          <w:sz w:val="18"/>
        </w:rPr>
        <w:t>“Engagement is fine and good, but issues with the EPPR Deed need to be resolved.”</w:t>
      </w:r>
    </w:p>
    <w:p w14:paraId="6915C93A" w14:textId="77777777" w:rsidR="003B7CC6" w:rsidRDefault="00511CF7">
      <w:pPr>
        <w:pStyle w:val="BodyText"/>
        <w:spacing w:before="7"/>
        <w:rPr>
          <w:i/>
          <w:sz w:val="19"/>
        </w:rPr>
      </w:pPr>
      <w:r>
        <w:br w:type="column"/>
      </w:r>
    </w:p>
    <w:p w14:paraId="03D5A26C" w14:textId="77777777" w:rsidR="003B7CC6" w:rsidRDefault="00511CF7">
      <w:pPr>
        <w:pStyle w:val="Heading5"/>
        <w:ind w:left="350"/>
      </w:pPr>
      <w:r>
        <w:pict w14:anchorId="440F2C4F">
          <v:group id="_x0000_s1370" style="position:absolute;left:0;text-align:left;margin-left:54pt;margin-top:-288.35pt;width:230.65pt;height:275.05pt;z-index:-251834880;mso-position-horizontal-relative:page" coordorigin="1080,-5767" coordsize="4613,5501">
            <v:rect id="_x0000_s1385" style="position:absolute;left:1101;top:-5747;width:4571;height:5459" filled="f" strokecolor="#e5e6e5" strokeweight=".75mm"/>
            <v:line id="_x0000_s1384" style="position:absolute" from="1864,-5350" to="5277,-5350" strokecolor="#a9abae" strokeweight=".09983mm"/>
            <v:line id="_x0000_s1383" style="position:absolute" from="1864,-4941" to="5277,-4941" strokecolor="#a9abae" strokeweight=".09983mm"/>
            <v:line id="_x0000_s1382" style="position:absolute" from="1864,-4533" to="5277,-4533" strokecolor="#a9abae" strokeweight=".09983mm"/>
            <v:line id="_x0000_s1381" style="position:absolute" from="1864,-4125" to="5277,-4125" strokecolor="#a9abae" strokeweight=".09983mm"/>
            <v:shape id="_x0000_s1380" style="position:absolute;left:1864;top:-3309;width:3413;height:1225" coordorigin="1864,-3308" coordsize="3413,1225" o:spt="100" adj="0,,0" path="m5104,-3308r173,m4579,-3308r101,m1864,-3308r2291,m5104,-2900r173,m4579,-2900r101,m1864,-2900r2291,m5104,-2492r173,m4579,-2492r101,m4047,-2492r108,m1864,-2492r1773,m5104,-2083r173,m4579,-2083r101,m4054,-2083r101,m1864,-2083r1766,e" filled="f" strokecolor="#a9abae" strokeweight=".09983mm">
              <v:stroke joinstyle="round"/>
              <v:formulas/>
              <v:path arrowok="t" o:connecttype="segments"/>
            </v:shape>
            <v:line id="_x0000_s1379" style="position:absolute" from="1864,-1675" to="5277,-1675" strokecolor="#a9abae" strokeweight=".09983mm"/>
            <v:rect id="_x0000_s1378" style="position:absolute;left:3629;top:-2229;width:425;height:552" fillcolor="#9279b7" stroked="f"/>
            <v:rect id="_x0000_s1377" style="position:absolute;left:4154;top:-3439;width:425;height:1761" fillcolor="#01a7cf" stroked="f"/>
            <v:rect id="_x0000_s1376" style="position:absolute;left:4680;top:-3439;width:425;height:1761" fillcolor="#c1d32f" stroked="f"/>
            <v:shape id="_x0000_s1375" style="position:absolute;left:1997;top:-1915;width:1525;height:237" coordorigin="1997,-1915" coordsize="1525,237" o:spt="100" adj="0,,0" path="m1997,-1678r410,l2407,-1909r-410,l1997,-1678xm2554,-1684r410,l2964,-1915r-410,l2554,-1684xm3111,-1681r410,l3521,-1912r-410,l3111,-1681xe" filled="f" strokecolor="#a3a5a8" strokeweight=".25011mm">
              <v:stroke joinstyle="round"/>
              <v:formulas/>
              <v:path arrowok="t" o:connecttype="segments"/>
            </v:shape>
            <v:shape id="_x0000_s1374" type="#_x0000_t202" style="position:absolute;left:1421;top:-5471;width:335;height:3499" filled="f" stroked="f">
              <v:textbox inset="0,0,0,0">
                <w:txbxContent>
                  <w:p w14:paraId="350B3C0B" w14:textId="77777777" w:rsidR="003B7CC6" w:rsidRDefault="00511CF7">
                    <w:pPr>
                      <w:rPr>
                        <w:sz w:val="16"/>
                      </w:rPr>
                    </w:pPr>
                    <w:r>
                      <w:rPr>
                        <w:color w:val="5D5D60"/>
                        <w:sz w:val="16"/>
                      </w:rPr>
                      <w:t>90%</w:t>
                    </w:r>
                  </w:p>
                  <w:p w14:paraId="0B0B3489" w14:textId="77777777" w:rsidR="003B7CC6" w:rsidRDefault="00511CF7">
                    <w:pPr>
                      <w:spacing w:before="192"/>
                      <w:rPr>
                        <w:sz w:val="16"/>
                      </w:rPr>
                    </w:pPr>
                    <w:r>
                      <w:rPr>
                        <w:color w:val="5D5D60"/>
                        <w:sz w:val="16"/>
                      </w:rPr>
                      <w:t>80%</w:t>
                    </w:r>
                  </w:p>
                  <w:p w14:paraId="47EB2AA2" w14:textId="77777777" w:rsidR="003B7CC6" w:rsidRDefault="00511CF7">
                    <w:pPr>
                      <w:spacing w:before="192"/>
                      <w:rPr>
                        <w:sz w:val="16"/>
                      </w:rPr>
                    </w:pPr>
                    <w:r>
                      <w:rPr>
                        <w:color w:val="5D5D60"/>
                        <w:sz w:val="16"/>
                      </w:rPr>
                      <w:t>70%</w:t>
                    </w:r>
                  </w:p>
                  <w:p w14:paraId="23CF71E7" w14:textId="77777777" w:rsidR="003B7CC6" w:rsidRDefault="00511CF7">
                    <w:pPr>
                      <w:spacing w:before="192"/>
                      <w:rPr>
                        <w:sz w:val="16"/>
                      </w:rPr>
                    </w:pPr>
                    <w:r>
                      <w:rPr>
                        <w:color w:val="5D5D60"/>
                        <w:sz w:val="16"/>
                      </w:rPr>
                      <w:t>60%</w:t>
                    </w:r>
                  </w:p>
                  <w:p w14:paraId="685177B8" w14:textId="77777777" w:rsidR="003B7CC6" w:rsidRDefault="00511CF7">
                    <w:pPr>
                      <w:spacing w:before="192"/>
                      <w:rPr>
                        <w:sz w:val="16"/>
                      </w:rPr>
                    </w:pPr>
                    <w:r>
                      <w:rPr>
                        <w:color w:val="5D5D60"/>
                        <w:sz w:val="16"/>
                      </w:rPr>
                      <w:t>50%</w:t>
                    </w:r>
                  </w:p>
                  <w:p w14:paraId="186AAEA7" w14:textId="77777777" w:rsidR="003B7CC6" w:rsidRDefault="00511CF7">
                    <w:pPr>
                      <w:spacing w:before="193"/>
                      <w:rPr>
                        <w:sz w:val="16"/>
                      </w:rPr>
                    </w:pPr>
                    <w:r>
                      <w:rPr>
                        <w:color w:val="5D5D60"/>
                        <w:sz w:val="16"/>
                      </w:rPr>
                      <w:t>40%</w:t>
                    </w:r>
                  </w:p>
                  <w:p w14:paraId="4FBB0A38" w14:textId="77777777" w:rsidR="003B7CC6" w:rsidRDefault="00511CF7">
                    <w:pPr>
                      <w:spacing w:before="192"/>
                      <w:rPr>
                        <w:sz w:val="16"/>
                      </w:rPr>
                    </w:pPr>
                    <w:r>
                      <w:rPr>
                        <w:color w:val="5D5D60"/>
                        <w:sz w:val="16"/>
                      </w:rPr>
                      <w:t>30%</w:t>
                    </w:r>
                  </w:p>
                  <w:p w14:paraId="5583E01B" w14:textId="77777777" w:rsidR="003B7CC6" w:rsidRDefault="00511CF7">
                    <w:pPr>
                      <w:spacing w:before="192"/>
                      <w:rPr>
                        <w:sz w:val="16"/>
                      </w:rPr>
                    </w:pPr>
                    <w:r>
                      <w:rPr>
                        <w:color w:val="5D5D60"/>
                        <w:sz w:val="16"/>
                      </w:rPr>
                      <w:t>20%</w:t>
                    </w:r>
                  </w:p>
                  <w:p w14:paraId="3F395CE0" w14:textId="77777777" w:rsidR="003B7CC6" w:rsidRDefault="00511CF7">
                    <w:pPr>
                      <w:spacing w:before="192"/>
                      <w:rPr>
                        <w:sz w:val="16"/>
                      </w:rPr>
                    </w:pPr>
                    <w:r>
                      <w:rPr>
                        <w:color w:val="5D5D60"/>
                        <w:sz w:val="16"/>
                      </w:rPr>
                      <w:t>10%</w:t>
                    </w:r>
                  </w:p>
                </w:txbxContent>
              </v:textbox>
            </v:shape>
            <v:shape id="_x0000_s1373" type="#_x0000_t202" style="position:absolute;left:1513;top:-1780;width:244;height:218" filled="f" stroked="f">
              <v:textbox inset="0,0,0,0">
                <w:txbxContent>
                  <w:p w14:paraId="00560452" w14:textId="77777777" w:rsidR="003B7CC6" w:rsidRDefault="00511CF7">
                    <w:pPr>
                      <w:rPr>
                        <w:sz w:val="16"/>
                      </w:rPr>
                    </w:pPr>
                    <w:r>
                      <w:rPr>
                        <w:color w:val="5D5D60"/>
                        <w:sz w:val="16"/>
                      </w:rPr>
                      <w:t>0%</w:t>
                    </w:r>
                  </w:p>
                </w:txbxContent>
              </v:textbox>
            </v:shape>
            <v:shape id="_x0000_s1372" type="#_x0000_t202" style="position:absolute;left:2099;top:-1896;width:1341;height:197" filled="f" stroked="f">
              <v:textbox inset="0,0,0,0">
                <w:txbxContent>
                  <w:p w14:paraId="67A0C19C" w14:textId="77777777" w:rsidR="003B7CC6" w:rsidRDefault="00511CF7">
                    <w:pPr>
                      <w:tabs>
                        <w:tab w:val="left" w:pos="556"/>
                        <w:tab w:val="left" w:pos="1114"/>
                      </w:tabs>
                      <w:spacing w:line="196" w:lineRule="exact"/>
                      <w:rPr>
                        <w:b/>
                        <w:sz w:val="14"/>
                      </w:rPr>
                    </w:pPr>
                    <w:r>
                      <w:rPr>
                        <w:b/>
                        <w:color w:val="5D5D60"/>
                        <w:sz w:val="14"/>
                      </w:rPr>
                      <w:t>0%</w:t>
                    </w:r>
                    <w:r>
                      <w:rPr>
                        <w:b/>
                        <w:color w:val="5D5D60"/>
                        <w:sz w:val="14"/>
                      </w:rPr>
                      <w:tab/>
                    </w:r>
                    <w:r>
                      <w:rPr>
                        <w:b/>
                        <w:color w:val="5D5D60"/>
                        <w:position w:val="1"/>
                        <w:sz w:val="14"/>
                      </w:rPr>
                      <w:t>0%</w:t>
                    </w:r>
                    <w:r>
                      <w:rPr>
                        <w:b/>
                        <w:color w:val="5D5D60"/>
                        <w:position w:val="1"/>
                        <w:sz w:val="14"/>
                      </w:rPr>
                      <w:tab/>
                    </w:r>
                    <w:r>
                      <w:rPr>
                        <w:b/>
                        <w:color w:val="5D5D60"/>
                        <w:sz w:val="14"/>
                      </w:rPr>
                      <w:t>0%</w:t>
                    </w:r>
                  </w:p>
                </w:txbxContent>
              </v:textbox>
            </v:shape>
            <v:shape id="_x0000_s1371" type="#_x0000_t202" style="position:absolute;left:3636;top:-2575;width:410;height:231" filled="f" strokecolor="#a3a5a8" strokeweight=".25011mm">
              <v:textbox inset="0,0,0,0">
                <w:txbxContent>
                  <w:p w14:paraId="658B2C60" w14:textId="77777777" w:rsidR="003B7CC6" w:rsidRDefault="00511CF7">
                    <w:pPr>
                      <w:spacing w:before="12"/>
                      <w:ind w:left="54"/>
                      <w:rPr>
                        <w:b/>
                        <w:sz w:val="14"/>
                      </w:rPr>
                    </w:pPr>
                    <w:r>
                      <w:rPr>
                        <w:b/>
                        <w:color w:val="5D5D60"/>
                        <w:sz w:val="14"/>
                      </w:rPr>
                      <w:t>14%</w:t>
                    </w:r>
                  </w:p>
                </w:txbxContent>
              </v:textbox>
            </v:shape>
            <w10:wrap anchorx="page"/>
          </v:group>
        </w:pict>
      </w:r>
      <w:r>
        <w:pict w14:anchorId="1523B0E3">
          <v:group id="_x0000_s1354" style="position:absolute;left:0;text-align:left;margin-left:311.15pt;margin-top:-288.65pt;width:230.65pt;height:275.05pt;z-index:-251833856;mso-position-horizontal-relative:page" coordorigin="6223,-5773" coordsize="4613,5501">
            <v:rect id="_x0000_s1369" style="position:absolute;left:6244;top:-5752;width:4571;height:5459" filled="f" strokecolor="#e5e6e5" strokeweight=".75mm"/>
            <v:line id="_x0000_s1368" style="position:absolute" from="7007,-5355" to="10420,-5355" strokecolor="#a9abae" strokeweight=".09983mm"/>
            <v:line id="_x0000_s1367" style="position:absolute" from="7007,-4947" to="10420,-4947" strokecolor="#a9abae" strokeweight=".09983mm"/>
            <v:line id="_x0000_s1366" style="position:absolute" from="7007,-4539" to="10420,-4539" strokecolor="#a9abae" strokeweight=".09983mm"/>
            <v:shape id="_x0000_s1365" style="position:absolute;left:7007;top:-3722;width:3413;height:1634" coordorigin="7007,-3722" coordsize="3413,1634" o:spt="100" adj="0,,0" path="m10247,-3722r173,m7007,-3722r2816,m10247,-3314r173,m7007,-3314r2816,m10247,-2905r173,m7007,-2905r2816,m10247,-2497r173,m9715,-2497r108,m9196,-2497r109,m7007,-2497r1765,m10247,-2089r173,m9722,-2089r101,m9196,-2089r102,m7007,-2089r1765,e" filled="f" strokecolor="#a9abae" strokeweight=".09983mm">
              <v:stroke joinstyle="round"/>
              <v:formulas/>
              <v:path arrowok="t" o:connecttype="segments"/>
            </v:shape>
            <v:line id="_x0000_s1364" style="position:absolute" from="7007,-1680" to="10420,-1680" strokecolor="#a9abae" strokeweight=".09983mm"/>
            <v:rect id="_x0000_s1363" style="position:absolute;left:8772;top:-2863;width:425;height:1180" fillcolor="#9279b7" stroked="f"/>
            <v:rect id="_x0000_s1362" style="position:absolute;left:9297;top:-2273;width:425;height:590" fillcolor="#01a7cf" stroked="f"/>
            <v:rect id="_x0000_s1361" style="position:absolute;left:9822;top:-4015;width:425;height:2332" fillcolor="#c1d32f" stroked="f"/>
            <v:shape id="_x0000_s1360" style="position:absolute;left:7139;top:-2620;width:2575;height:937" coordorigin="7140,-2620" coordsize="2575,937" o:spt="100" adj="0,,0" path="m7140,-1684r410,l7550,-1914r-410,l7140,-1684xm7697,-1690r410,l8107,-1920r-410,l7697,-1690xm8254,-1687r410,l8664,-1917r-410,l8254,-1687xm9305,-2390r410,l9715,-2620r-410,l9305,-2390xe" filled="f" strokecolor="#a3a5a8" strokeweight=".25011mm">
              <v:stroke joinstyle="round"/>
              <v:formulas/>
              <v:path arrowok="t" o:connecttype="segments"/>
            </v:shape>
            <v:shape id="_x0000_s1359" type="#_x0000_t202" style="position:absolute;left:6564;top:-5475;width:335;height:3499" filled="f" stroked="f">
              <v:textbox inset="0,0,0,0">
                <w:txbxContent>
                  <w:p w14:paraId="51905E48" w14:textId="77777777" w:rsidR="003B7CC6" w:rsidRDefault="00511CF7">
                    <w:pPr>
                      <w:rPr>
                        <w:sz w:val="16"/>
                      </w:rPr>
                    </w:pPr>
                    <w:r>
                      <w:rPr>
                        <w:color w:val="5D5D60"/>
                        <w:sz w:val="16"/>
                      </w:rPr>
                      <w:t>90%</w:t>
                    </w:r>
                  </w:p>
                  <w:p w14:paraId="2A7DE053" w14:textId="77777777" w:rsidR="003B7CC6" w:rsidRDefault="00511CF7">
                    <w:pPr>
                      <w:spacing w:before="192"/>
                      <w:rPr>
                        <w:sz w:val="16"/>
                      </w:rPr>
                    </w:pPr>
                    <w:r>
                      <w:rPr>
                        <w:color w:val="5D5D60"/>
                        <w:sz w:val="16"/>
                      </w:rPr>
                      <w:t>80%</w:t>
                    </w:r>
                  </w:p>
                  <w:p w14:paraId="3A13A6C5" w14:textId="77777777" w:rsidR="003B7CC6" w:rsidRDefault="00511CF7">
                    <w:pPr>
                      <w:spacing w:before="192"/>
                      <w:rPr>
                        <w:sz w:val="16"/>
                      </w:rPr>
                    </w:pPr>
                    <w:r>
                      <w:rPr>
                        <w:color w:val="5D5D60"/>
                        <w:sz w:val="16"/>
                      </w:rPr>
                      <w:t>70%</w:t>
                    </w:r>
                  </w:p>
                  <w:p w14:paraId="1EF1AC82" w14:textId="77777777" w:rsidR="003B7CC6" w:rsidRDefault="00511CF7">
                    <w:pPr>
                      <w:spacing w:before="192"/>
                      <w:rPr>
                        <w:sz w:val="16"/>
                      </w:rPr>
                    </w:pPr>
                    <w:r>
                      <w:rPr>
                        <w:color w:val="5D5D60"/>
                        <w:sz w:val="16"/>
                      </w:rPr>
                      <w:t>60%</w:t>
                    </w:r>
                  </w:p>
                  <w:p w14:paraId="3873C201" w14:textId="77777777" w:rsidR="003B7CC6" w:rsidRDefault="00511CF7">
                    <w:pPr>
                      <w:spacing w:before="192"/>
                      <w:rPr>
                        <w:sz w:val="16"/>
                      </w:rPr>
                    </w:pPr>
                    <w:r>
                      <w:rPr>
                        <w:color w:val="5D5D60"/>
                        <w:sz w:val="16"/>
                      </w:rPr>
                      <w:t>50%</w:t>
                    </w:r>
                  </w:p>
                  <w:p w14:paraId="4BE684D7" w14:textId="77777777" w:rsidR="003B7CC6" w:rsidRDefault="00511CF7">
                    <w:pPr>
                      <w:spacing w:before="193"/>
                      <w:rPr>
                        <w:sz w:val="16"/>
                      </w:rPr>
                    </w:pPr>
                    <w:r>
                      <w:rPr>
                        <w:color w:val="5D5D60"/>
                        <w:sz w:val="16"/>
                      </w:rPr>
                      <w:t>40%</w:t>
                    </w:r>
                  </w:p>
                  <w:p w14:paraId="65831C32" w14:textId="77777777" w:rsidR="003B7CC6" w:rsidRDefault="00511CF7">
                    <w:pPr>
                      <w:spacing w:before="192"/>
                      <w:rPr>
                        <w:sz w:val="16"/>
                      </w:rPr>
                    </w:pPr>
                    <w:r>
                      <w:rPr>
                        <w:color w:val="5D5D60"/>
                        <w:sz w:val="16"/>
                      </w:rPr>
                      <w:t>30%</w:t>
                    </w:r>
                  </w:p>
                  <w:p w14:paraId="71DDA02C" w14:textId="77777777" w:rsidR="003B7CC6" w:rsidRDefault="00511CF7">
                    <w:pPr>
                      <w:spacing w:before="192"/>
                      <w:rPr>
                        <w:sz w:val="16"/>
                      </w:rPr>
                    </w:pPr>
                    <w:r>
                      <w:rPr>
                        <w:color w:val="5D5D60"/>
                        <w:sz w:val="16"/>
                      </w:rPr>
                      <w:t>20%</w:t>
                    </w:r>
                  </w:p>
                  <w:p w14:paraId="5E56BB68" w14:textId="77777777" w:rsidR="003B7CC6" w:rsidRDefault="00511CF7">
                    <w:pPr>
                      <w:spacing w:before="192"/>
                      <w:rPr>
                        <w:sz w:val="16"/>
                      </w:rPr>
                    </w:pPr>
                    <w:r>
                      <w:rPr>
                        <w:color w:val="5D5D60"/>
                        <w:sz w:val="16"/>
                      </w:rPr>
                      <w:t>10%</w:t>
                    </w:r>
                  </w:p>
                </w:txbxContent>
              </v:textbox>
            </v:shape>
            <v:shape id="_x0000_s1358" type="#_x0000_t202" style="position:absolute;left:9366;top:-2601;width:307;height:191" filled="f" stroked="f">
              <v:textbox inset="0,0,0,0">
                <w:txbxContent>
                  <w:p w14:paraId="4F90239A" w14:textId="77777777" w:rsidR="003B7CC6" w:rsidRDefault="00511CF7">
                    <w:pPr>
                      <w:rPr>
                        <w:b/>
                        <w:sz w:val="14"/>
                      </w:rPr>
                    </w:pPr>
                    <w:r>
                      <w:rPr>
                        <w:b/>
                        <w:color w:val="5D5D60"/>
                        <w:sz w:val="14"/>
                      </w:rPr>
                      <w:t>14%</w:t>
                    </w:r>
                  </w:p>
                </w:txbxContent>
              </v:textbox>
            </v:shape>
            <v:shape id="_x0000_s1357" type="#_x0000_t202" style="position:absolute;left:6655;top:-1785;width:244;height:218" filled="f" stroked="f">
              <v:textbox inset="0,0,0,0">
                <w:txbxContent>
                  <w:p w14:paraId="4AD8CB28" w14:textId="77777777" w:rsidR="003B7CC6" w:rsidRDefault="00511CF7">
                    <w:pPr>
                      <w:rPr>
                        <w:sz w:val="16"/>
                      </w:rPr>
                    </w:pPr>
                    <w:r>
                      <w:rPr>
                        <w:color w:val="5D5D60"/>
                        <w:sz w:val="16"/>
                      </w:rPr>
                      <w:t>0%</w:t>
                    </w:r>
                  </w:p>
                </w:txbxContent>
              </v:textbox>
            </v:shape>
            <v:shape id="_x0000_s1356" type="#_x0000_t202" style="position:absolute;left:7241;top:-1901;width:1341;height:197" filled="f" stroked="f">
              <v:textbox inset="0,0,0,0">
                <w:txbxContent>
                  <w:p w14:paraId="062AD164" w14:textId="77777777" w:rsidR="003B7CC6" w:rsidRDefault="00511CF7">
                    <w:pPr>
                      <w:tabs>
                        <w:tab w:val="left" w:pos="556"/>
                        <w:tab w:val="left" w:pos="1114"/>
                      </w:tabs>
                      <w:spacing w:line="196" w:lineRule="exact"/>
                      <w:rPr>
                        <w:b/>
                        <w:sz w:val="14"/>
                      </w:rPr>
                    </w:pPr>
                    <w:r>
                      <w:rPr>
                        <w:b/>
                        <w:color w:val="5D5D60"/>
                        <w:sz w:val="14"/>
                      </w:rPr>
                      <w:t>0%</w:t>
                    </w:r>
                    <w:r>
                      <w:rPr>
                        <w:b/>
                        <w:color w:val="5D5D60"/>
                        <w:sz w:val="14"/>
                      </w:rPr>
                      <w:tab/>
                    </w:r>
                    <w:r>
                      <w:rPr>
                        <w:b/>
                        <w:color w:val="5D5D60"/>
                        <w:position w:val="1"/>
                        <w:sz w:val="14"/>
                      </w:rPr>
                      <w:t>0%</w:t>
                    </w:r>
                    <w:r>
                      <w:rPr>
                        <w:b/>
                        <w:color w:val="5D5D60"/>
                        <w:position w:val="1"/>
                        <w:sz w:val="14"/>
                      </w:rPr>
                      <w:tab/>
                    </w:r>
                    <w:r>
                      <w:rPr>
                        <w:b/>
                        <w:color w:val="5D5D60"/>
                        <w:sz w:val="14"/>
                      </w:rPr>
                      <w:t>0%</w:t>
                    </w:r>
                  </w:p>
                </w:txbxContent>
              </v:textbox>
            </v:shape>
            <v:shape id="_x0000_s1355" type="#_x0000_t202" style="position:absolute;left:8779;top:-3200;width:410;height:231" filled="f" strokecolor="#a3a5a8" strokeweight=".25011mm">
              <v:textbox inset="0,0,0,0">
                <w:txbxContent>
                  <w:p w14:paraId="746CCD81" w14:textId="77777777" w:rsidR="003B7CC6" w:rsidRDefault="00511CF7">
                    <w:pPr>
                      <w:spacing w:before="12"/>
                      <w:ind w:left="54"/>
                      <w:rPr>
                        <w:b/>
                        <w:sz w:val="14"/>
                      </w:rPr>
                    </w:pPr>
                    <w:r>
                      <w:rPr>
                        <w:b/>
                        <w:color w:val="5D5D60"/>
                        <w:sz w:val="14"/>
                      </w:rPr>
                      <w:t>29%</w:t>
                    </w:r>
                  </w:p>
                </w:txbxContent>
              </v:textbox>
            </v:shape>
            <w10:wrap anchorx="page"/>
          </v:group>
        </w:pict>
      </w:r>
      <w:r>
        <w:pict w14:anchorId="1545B44F">
          <v:shape id="_x0000_s1353" type="#_x0000_t202" style="position:absolute;left:0;text-align:left;margin-left:495.95pt;margin-top:-75.8pt;width:12.9pt;height:31.95pt;z-index:251675136;mso-position-horizontal-relative:page" filled="f" stroked="f">
            <v:textbox style="layout-flow:vertical" inset="0,0,0,0">
              <w:txbxContent>
                <w:p w14:paraId="6F7A9338" w14:textId="77777777" w:rsidR="003B7CC6" w:rsidRDefault="00511CF7">
                  <w:pPr>
                    <w:spacing w:before="20"/>
                    <w:ind w:left="20"/>
                    <w:rPr>
                      <w:b/>
                      <w:sz w:val="16"/>
                    </w:rPr>
                  </w:pPr>
                  <w:r>
                    <w:rPr>
                      <w:b/>
                      <w:color w:val="5D5D60"/>
                      <w:w w:val="125"/>
                      <w:sz w:val="16"/>
                    </w:rPr>
                    <w:t>love it</w:t>
                  </w:r>
                </w:p>
              </w:txbxContent>
            </v:textbox>
            <w10:wrap anchorx="page"/>
          </v:shape>
        </w:pict>
      </w:r>
      <w:r>
        <w:pict w14:anchorId="2E22E4E3">
          <v:shape id="_x0000_s1352" type="#_x0000_t202" style="position:absolute;left:0;text-align:left;margin-left:469pt;margin-top:-75.8pt;width:12.9pt;height:28.35pt;z-index:251676160;mso-position-horizontal-relative:page" filled="f" stroked="f">
            <v:textbox style="layout-flow:vertical" inset="0,0,0,0">
              <w:txbxContent>
                <w:p w14:paraId="4CB822C1" w14:textId="77777777" w:rsidR="003B7CC6" w:rsidRDefault="00511CF7">
                  <w:pPr>
                    <w:spacing w:before="20"/>
                    <w:ind w:left="20"/>
                    <w:rPr>
                      <w:b/>
                      <w:sz w:val="16"/>
                    </w:rPr>
                  </w:pPr>
                  <w:r>
                    <w:rPr>
                      <w:b/>
                      <w:color w:val="5D5D60"/>
                      <w:w w:val="120"/>
                      <w:sz w:val="16"/>
                    </w:rPr>
                    <w:t>like it</w:t>
                  </w:r>
                </w:p>
              </w:txbxContent>
            </v:textbox>
            <w10:wrap anchorx="page"/>
          </v:shape>
        </w:pict>
      </w:r>
      <w:r>
        <w:pict w14:anchorId="0BB3960F">
          <v:shape id="_x0000_s1351" type="#_x0000_t202" style="position:absolute;left:0;text-align:left;margin-left:442.05pt;margin-top:-75.8pt;width:12.9pt;height:51.45pt;z-index:251677184;mso-position-horizontal-relative:page" filled="f" stroked="f">
            <v:textbox style="layout-flow:vertical" inset="0,0,0,0">
              <w:txbxContent>
                <w:p w14:paraId="3776CEC1"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03907CC5">
          <v:shape id="_x0000_s1350" type="#_x0000_t202" style="position:absolute;left:0;text-align:left;margin-left:415.1pt;margin-top:-75.8pt;width:12.9pt;height:44.6pt;z-index:251678208;mso-position-horizontal-relative:page" filled="f" stroked="f">
            <v:textbox style="layout-flow:vertical" inset="0,0,0,0">
              <w:txbxContent>
                <w:p w14:paraId="1FFF9C91"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590F3156">
          <v:shape id="_x0000_s1349" type="#_x0000_t202" style="position:absolute;left:0;text-align:left;margin-left:388.1pt;margin-top:-75.8pt;width:12.9pt;height:43.05pt;z-index:251679232;mso-position-horizontal-relative:page" filled="f" stroked="f">
            <v:textbox style="layout-flow:vertical" inset="0,0,0,0">
              <w:txbxContent>
                <w:p w14:paraId="4EB1A5B9"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36E48AAE">
          <v:shape id="_x0000_s1348" type="#_x0000_t202" style="position:absolute;left:0;text-align:left;margin-left:361.15pt;margin-top:-75.8pt;width:12.9pt;height:45.25pt;z-index:251680256;mso-position-horizontal-relative:page" filled="f" stroked="f">
            <v:textbox style="layout-flow:vertical" inset="0,0,0,0">
              <w:txbxContent>
                <w:p w14:paraId="0D78C90A" w14:textId="77777777" w:rsidR="003B7CC6" w:rsidRDefault="00511CF7">
                  <w:pPr>
                    <w:spacing w:before="20"/>
                    <w:ind w:left="20"/>
                    <w:rPr>
                      <w:b/>
                      <w:sz w:val="16"/>
                    </w:rPr>
                  </w:pPr>
                  <w:r>
                    <w:rPr>
                      <w:b/>
                      <w:color w:val="5D5D60"/>
                      <w:w w:val="120"/>
                      <w:sz w:val="16"/>
                    </w:rPr>
                    <w:t>confused</w:t>
                  </w:r>
                </w:p>
              </w:txbxContent>
            </v:textbox>
            <w10:wrap anchorx="page"/>
          </v:shape>
        </w:pict>
      </w:r>
      <w:r>
        <w:pict w14:anchorId="78A91843">
          <v:shape id="_x0000_s1347" type="#_x0000_t202" style="position:absolute;left:0;text-align:left;margin-left:238.85pt;margin-top:-75.55pt;width:12.9pt;height:31.95pt;z-index:251681280;mso-position-horizontal-relative:page" filled="f" stroked="f">
            <v:textbox style="layout-flow:vertical" inset="0,0,0,0">
              <w:txbxContent>
                <w:p w14:paraId="41A7801D" w14:textId="77777777" w:rsidR="003B7CC6" w:rsidRDefault="00511CF7">
                  <w:pPr>
                    <w:spacing w:before="20"/>
                    <w:ind w:left="20"/>
                    <w:rPr>
                      <w:b/>
                      <w:sz w:val="16"/>
                    </w:rPr>
                  </w:pPr>
                  <w:r>
                    <w:rPr>
                      <w:b/>
                      <w:color w:val="5D5D60"/>
                      <w:w w:val="125"/>
                      <w:sz w:val="16"/>
                    </w:rPr>
                    <w:t>love it</w:t>
                  </w:r>
                </w:p>
              </w:txbxContent>
            </v:textbox>
            <w10:wrap anchorx="page"/>
          </v:shape>
        </w:pict>
      </w:r>
      <w:r>
        <w:pict w14:anchorId="0A14C77E">
          <v:shape id="_x0000_s1346" type="#_x0000_t202" style="position:absolute;left:0;text-align:left;margin-left:211.85pt;margin-top:-75.55pt;width:12.9pt;height:28.35pt;z-index:251682304;mso-position-horizontal-relative:page" filled="f" stroked="f">
            <v:textbox style="layout-flow:vertical" inset="0,0,0,0">
              <w:txbxContent>
                <w:p w14:paraId="311DBD54" w14:textId="77777777" w:rsidR="003B7CC6" w:rsidRDefault="00511CF7">
                  <w:pPr>
                    <w:spacing w:before="20"/>
                    <w:ind w:left="20"/>
                    <w:rPr>
                      <w:b/>
                      <w:sz w:val="16"/>
                    </w:rPr>
                  </w:pPr>
                  <w:r>
                    <w:rPr>
                      <w:b/>
                      <w:color w:val="5D5D60"/>
                      <w:w w:val="120"/>
                      <w:sz w:val="16"/>
                    </w:rPr>
                    <w:t>like it</w:t>
                  </w:r>
                </w:p>
              </w:txbxContent>
            </v:textbox>
            <w10:wrap anchorx="page"/>
          </v:shape>
        </w:pict>
      </w:r>
      <w:r>
        <w:pict w14:anchorId="5A35D7B5">
          <v:shape id="_x0000_s1345" type="#_x0000_t202" style="position:absolute;left:0;text-align:left;margin-left:184.9pt;margin-top:-75.55pt;width:12.9pt;height:51.45pt;z-index:251683328;mso-position-horizontal-relative:page" filled="f" stroked="f">
            <v:textbox style="layout-flow:vertical" inset="0,0,0,0">
              <w:txbxContent>
                <w:p w14:paraId="3F4B2738"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5EA117AA">
          <v:shape id="_x0000_s1344" type="#_x0000_t202" style="position:absolute;left:0;text-align:left;margin-left:157.95pt;margin-top:-75.55pt;width:12.9pt;height:44.6pt;z-index:251684352;mso-position-horizontal-relative:page" filled="f" stroked="f">
            <v:textbox style="layout-flow:vertical" inset="0,0,0,0">
              <w:txbxContent>
                <w:p w14:paraId="5CCF6425"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6515B796">
          <v:shape id="_x0000_s1343" type="#_x0000_t202" style="position:absolute;left:0;text-align:left;margin-left:131pt;margin-top:-75.55pt;width:12.9pt;height:43.05pt;z-index:251685376;mso-position-horizontal-relative:page" filled="f" stroked="f">
            <v:textbox style="layout-flow:vertical" inset="0,0,0,0">
              <w:txbxContent>
                <w:p w14:paraId="46A9AB95"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0D30E5BD">
          <v:shape id="_x0000_s1342" type="#_x0000_t202" style="position:absolute;left:0;text-align:left;margin-left:104.05pt;margin-top:-75.55pt;width:12.9pt;height:45.25pt;z-index:251686400;mso-position-horizontal-relative:page" filled="f" stroked="f">
            <v:textbox style="layout-flow:vertical" inset="0,0,0,0">
              <w:txbxContent>
                <w:p w14:paraId="03685468" w14:textId="77777777" w:rsidR="003B7CC6" w:rsidRDefault="00511CF7">
                  <w:pPr>
                    <w:spacing w:before="20"/>
                    <w:ind w:left="20"/>
                    <w:rPr>
                      <w:b/>
                      <w:sz w:val="16"/>
                    </w:rPr>
                  </w:pPr>
                  <w:r>
                    <w:rPr>
                      <w:b/>
                      <w:color w:val="5D5D60"/>
                      <w:w w:val="120"/>
                      <w:sz w:val="16"/>
                    </w:rPr>
                    <w:t>confused</w:t>
                  </w:r>
                </w:p>
              </w:txbxContent>
            </v:textbox>
            <w10:wrap anchorx="page"/>
          </v:shape>
        </w:pict>
      </w:r>
      <w:r>
        <w:rPr>
          <w:color w:val="5D5D60"/>
          <w:w w:val="105"/>
        </w:rPr>
        <w:t>Comments</w:t>
      </w:r>
    </w:p>
    <w:p w14:paraId="35C4AF60" w14:textId="77777777" w:rsidR="003B7CC6" w:rsidRDefault="00511CF7">
      <w:pPr>
        <w:spacing w:before="197"/>
        <w:ind w:left="350"/>
        <w:rPr>
          <w:i/>
          <w:sz w:val="18"/>
        </w:rPr>
      </w:pPr>
      <w:r>
        <w:rPr>
          <w:i/>
          <w:color w:val="5D5D60"/>
          <w:sz w:val="18"/>
        </w:rPr>
        <w:t>“</w:t>
      </w:r>
      <w:proofErr w:type="gramStart"/>
      <w:r>
        <w:rPr>
          <w:i/>
          <w:color w:val="5D5D60"/>
          <w:sz w:val="18"/>
        </w:rPr>
        <w:t>Again</w:t>
      </w:r>
      <w:proofErr w:type="gramEnd"/>
      <w:r>
        <w:rPr>
          <w:i/>
          <w:color w:val="5D5D60"/>
          <w:sz w:val="18"/>
        </w:rPr>
        <w:t xml:space="preserve"> with local government.”</w:t>
      </w:r>
    </w:p>
    <w:p w14:paraId="5588BACF" w14:textId="77777777" w:rsidR="003B7CC6" w:rsidRDefault="00511CF7">
      <w:pPr>
        <w:spacing w:before="195" w:line="254" w:lineRule="auto"/>
        <w:ind w:left="350" w:right="1084"/>
        <w:rPr>
          <w:i/>
          <w:sz w:val="18"/>
        </w:rPr>
      </w:pPr>
      <w:r>
        <w:rPr>
          <w:i/>
          <w:color w:val="5D5D60"/>
          <w:sz w:val="18"/>
        </w:rPr>
        <w:t xml:space="preserve">“Succession planning and future proofing has been an issue for a generation. Until government gives certainty in long-term funding the agency will be subject to savings via attrition and short-term </w:t>
      </w:r>
      <w:proofErr w:type="spellStart"/>
      <w:r>
        <w:rPr>
          <w:i/>
          <w:color w:val="5D5D60"/>
          <w:sz w:val="18"/>
        </w:rPr>
        <w:t>adhoc</w:t>
      </w:r>
      <w:proofErr w:type="spellEnd"/>
      <w:r>
        <w:rPr>
          <w:i/>
          <w:color w:val="5D5D60"/>
          <w:sz w:val="18"/>
        </w:rPr>
        <w:t xml:space="preserve"> decisions. G</w:t>
      </w:r>
      <w:r>
        <w:rPr>
          <w:i/>
          <w:color w:val="5D5D60"/>
          <w:sz w:val="18"/>
        </w:rPr>
        <w:t>overnment is losing its expertise and connection to community.”</w:t>
      </w:r>
    </w:p>
    <w:p w14:paraId="7973753B" w14:textId="77777777" w:rsidR="003B7CC6" w:rsidRDefault="00511CF7">
      <w:pPr>
        <w:spacing w:before="180" w:line="254" w:lineRule="auto"/>
        <w:ind w:left="350" w:right="1394"/>
        <w:rPr>
          <w:i/>
          <w:sz w:val="18"/>
        </w:rPr>
      </w:pPr>
      <w:r>
        <w:rPr>
          <w:i/>
          <w:color w:val="5D5D60"/>
          <w:sz w:val="18"/>
        </w:rPr>
        <w:t>“Good idea, from my expedience, different states have different expectations on roles and responsibilities.”</w:t>
      </w:r>
    </w:p>
    <w:p w14:paraId="5D655710" w14:textId="77777777" w:rsidR="003B7CC6" w:rsidRDefault="003B7CC6">
      <w:pPr>
        <w:spacing w:line="254" w:lineRule="auto"/>
        <w:rPr>
          <w:sz w:val="18"/>
        </w:rPr>
        <w:sectPr w:rsidR="003B7CC6">
          <w:type w:val="continuous"/>
          <w:pgSz w:w="11910" w:h="16840"/>
          <w:pgMar w:top="0" w:right="0" w:bottom="0" w:left="740" w:header="720" w:footer="720" w:gutter="0"/>
          <w:cols w:num="2" w:space="720" w:equalWidth="0">
            <w:col w:w="4819" w:space="324"/>
            <w:col w:w="6027"/>
          </w:cols>
        </w:sectPr>
      </w:pPr>
    </w:p>
    <w:p w14:paraId="13C9D9C1" w14:textId="77777777" w:rsidR="003B7CC6" w:rsidRDefault="00511CF7">
      <w:pPr>
        <w:rPr>
          <w:sz w:val="2"/>
          <w:szCs w:val="2"/>
        </w:rPr>
      </w:pPr>
      <w:r>
        <w:pict w14:anchorId="27EA3AE2">
          <v:group id="_x0000_s1339" style="position:absolute;margin-left:0;margin-top:787.35pt;width:.55pt;height:17.25pt;z-index:251673088;mso-position-horizontal-relative:page;mso-position-vertical-relative:page" coordorigin=",15747" coordsize="11,345">
            <v:line id="_x0000_s1341" style="position:absolute" from="5,15947" to="5,16091" strokecolor="#c1d32f" strokeweight=".16519mm"/>
            <v:line id="_x0000_s1340" style="position:absolute" from="5,15747" to="5,15893" strokecolor="#01a7cf" strokeweight=".1785mm"/>
            <w10:wrap anchorx="page" anchory="page"/>
          </v:group>
        </w:pict>
      </w:r>
      <w:r>
        <w:pict w14:anchorId="5FE1C4EB">
          <v:line id="_x0000_s1338" style="position:absolute;z-index:251674112;mso-position-horizontal-relative:page;mso-position-vertical-relative:page" from="36pt,792.5pt" to="559.3pt,792.5pt" strokecolor="#c1d32f" strokeweight=".34994mm">
            <w10:wrap anchorx="page" anchory="page"/>
          </v:line>
        </w:pict>
      </w:r>
    </w:p>
    <w:p w14:paraId="41B38BE4" w14:textId="77777777" w:rsidR="003B7CC6" w:rsidRDefault="003B7CC6">
      <w:pPr>
        <w:rPr>
          <w:sz w:val="2"/>
          <w:szCs w:val="2"/>
        </w:rPr>
        <w:sectPr w:rsidR="003B7CC6">
          <w:type w:val="continuous"/>
          <w:pgSz w:w="11910" w:h="16840"/>
          <w:pgMar w:top="0" w:right="0" w:bottom="0" w:left="740" w:header="720" w:footer="720" w:gutter="0"/>
          <w:cols w:space="720"/>
        </w:sectPr>
      </w:pPr>
    </w:p>
    <w:p w14:paraId="200A8E4F" w14:textId="77777777" w:rsidR="003B7CC6" w:rsidRDefault="00511CF7">
      <w:pPr>
        <w:tabs>
          <w:tab w:val="left" w:pos="5522"/>
        </w:tabs>
        <w:ind w:left="340"/>
        <w:rPr>
          <w:sz w:val="20"/>
        </w:rPr>
      </w:pPr>
      <w:r>
        <w:lastRenderedPageBreak/>
        <w:pict w14:anchorId="734C5CE2">
          <v:shape id="_x0000_s1337" type="#_x0000_t202" style="position:absolute;left:0;text-align:left;margin-left:54pt;margin-top:66.75pt;width:230.15pt;height:100.35pt;z-index:-251629056;mso-wrap-distance-left:0;mso-wrap-distance-right:0;mso-position-horizontal-relative:page" filled="f" strokecolor="#01a7cf" strokeweight="1pt">
            <v:textbox inset="0,0,0,0">
              <w:txbxContent>
                <w:p w14:paraId="0740A1B8" w14:textId="77777777" w:rsidR="003B7CC6" w:rsidRDefault="003B7CC6">
                  <w:pPr>
                    <w:pStyle w:val="BodyText"/>
                    <w:rPr>
                      <w:i/>
                      <w:sz w:val="24"/>
                    </w:rPr>
                  </w:pPr>
                </w:p>
                <w:p w14:paraId="5588CCC2" w14:textId="77777777" w:rsidR="003B7CC6" w:rsidRDefault="003B7CC6">
                  <w:pPr>
                    <w:pStyle w:val="BodyText"/>
                    <w:spacing w:before="10"/>
                    <w:rPr>
                      <w:i/>
                      <w:sz w:val="17"/>
                    </w:rPr>
                  </w:pPr>
                </w:p>
                <w:p w14:paraId="7C24222A" w14:textId="77777777" w:rsidR="003B7CC6" w:rsidRDefault="00511CF7">
                  <w:pPr>
                    <w:ind w:left="251"/>
                    <w:rPr>
                      <w:rFonts w:ascii="Montserrat Light"/>
                      <w:sz w:val="20"/>
                    </w:rPr>
                  </w:pPr>
                  <w:r>
                    <w:rPr>
                      <w:rFonts w:ascii="Montserrat Light"/>
                      <w:color w:val="5D5D60"/>
                      <w:sz w:val="20"/>
                    </w:rPr>
                    <w:t>industry drive quality assurance programs</w:t>
                  </w:r>
                </w:p>
                <w:p w14:paraId="113F907C" w14:textId="77777777" w:rsidR="003B7CC6" w:rsidRDefault="00511CF7">
                  <w:pPr>
                    <w:spacing w:before="80" w:line="319" w:lineRule="auto"/>
                    <w:ind w:left="1156" w:hanging="825"/>
                    <w:rPr>
                      <w:rFonts w:ascii="Montserrat Light"/>
                      <w:sz w:val="20"/>
                    </w:rPr>
                  </w:pPr>
                  <w:r>
                    <w:rPr>
                      <w:rFonts w:ascii="Montserrat Light"/>
                      <w:color w:val="5D5D60"/>
                      <w:sz w:val="20"/>
                    </w:rPr>
                    <w:t>- need to have effective compliance and enforcement programs</w:t>
                  </w:r>
                </w:p>
              </w:txbxContent>
            </v:textbox>
            <w10:wrap type="topAndBottom" anchorx="page"/>
          </v:shape>
        </w:pict>
      </w:r>
      <w:r>
        <w:pict w14:anchorId="5394516C">
          <v:shape id="_x0000_s1336" type="#_x0000_t202" style="position:absolute;left:0;text-align:left;margin-left:313.15pt;margin-top:68.75pt;width:230.15pt;height:100.35pt;z-index:-251628032;mso-wrap-distance-left:0;mso-wrap-distance-right:0;mso-position-horizontal-relative:page" filled="f" strokecolor="#9279b7" strokeweight="1pt">
            <v:textbox inset="0,0,0,0">
              <w:txbxContent>
                <w:p w14:paraId="01FEA303" w14:textId="77777777" w:rsidR="003B7CC6" w:rsidRDefault="003B7CC6">
                  <w:pPr>
                    <w:pStyle w:val="BodyText"/>
                    <w:rPr>
                      <w:i/>
                      <w:sz w:val="24"/>
                    </w:rPr>
                  </w:pPr>
                </w:p>
                <w:p w14:paraId="20C05806" w14:textId="77777777" w:rsidR="003B7CC6" w:rsidRDefault="003B7CC6">
                  <w:pPr>
                    <w:pStyle w:val="BodyText"/>
                    <w:rPr>
                      <w:i/>
                      <w:sz w:val="24"/>
                    </w:rPr>
                  </w:pPr>
                </w:p>
                <w:p w14:paraId="0DFD9EEC" w14:textId="77777777" w:rsidR="003B7CC6" w:rsidRDefault="003B7CC6">
                  <w:pPr>
                    <w:pStyle w:val="BodyText"/>
                    <w:spacing w:before="3"/>
                    <w:rPr>
                      <w:i/>
                      <w:sz w:val="17"/>
                    </w:rPr>
                  </w:pPr>
                </w:p>
                <w:p w14:paraId="55C68BD0" w14:textId="77777777" w:rsidR="003B7CC6" w:rsidRDefault="00511CF7">
                  <w:pPr>
                    <w:ind w:left="1357"/>
                    <w:rPr>
                      <w:rFonts w:ascii="Montserrat Light"/>
                      <w:sz w:val="20"/>
                    </w:rPr>
                  </w:pPr>
                  <w:r>
                    <w:rPr>
                      <w:rFonts w:ascii="Montserrat Light"/>
                      <w:color w:val="5D5D60"/>
                      <w:sz w:val="20"/>
                    </w:rPr>
                    <w:t>efficient regulation</w:t>
                  </w:r>
                </w:p>
              </w:txbxContent>
            </v:textbox>
            <w10:wrap type="topAndBottom" anchorx="page"/>
          </v:shape>
        </w:pict>
      </w:r>
      <w:r>
        <w:rPr>
          <w:position w:val="4"/>
          <w:sz w:val="20"/>
        </w:rPr>
      </w:r>
      <w:r>
        <w:rPr>
          <w:position w:val="4"/>
          <w:sz w:val="20"/>
        </w:rPr>
        <w:pict w14:anchorId="52778578">
          <v:group id="_x0000_s1330" style="width:137.35pt;height:56.45pt;mso-position-horizontal-relative:char;mso-position-vertical-relative:line" coordsize="2747,1129">
            <v:rect id="_x0000_s1335" style="position:absolute;top:127;width:2324;height:900" fillcolor="#72bbdb" stroked="f"/>
            <v:shape id="_x0000_s1334"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01a7cf" stroked="f">
              <v:path arrowok="t"/>
            </v:shape>
            <v:shape id="_x0000_s1333"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332" type="#_x0000_t202" style="position:absolute;left:257;top:304;width:1071;height:513" filled="f" stroked="f">
              <v:textbox inset="0,0,0,0">
                <w:txbxContent>
                  <w:p w14:paraId="2998C435" w14:textId="4961972A"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331" type="#_x0000_t202" style="position:absolute;left:2040;top:251;width:307;height:619" filled="f" stroked="f">
              <v:textbox inset="0,0,0,0">
                <w:txbxContent>
                  <w:p w14:paraId="31D9B642" w14:textId="77777777" w:rsidR="003B7CC6" w:rsidRDefault="00511CF7">
                    <w:pPr>
                      <w:spacing w:before="12" w:line="606" w:lineRule="exact"/>
                      <w:rPr>
                        <w:rFonts w:ascii="Calibri"/>
                        <w:sz w:val="51"/>
                      </w:rPr>
                    </w:pPr>
                    <w:r>
                      <w:rPr>
                        <w:rFonts w:ascii="Calibri"/>
                        <w:color w:val="FFFFFF"/>
                        <w:w w:val="110"/>
                        <w:sz w:val="51"/>
                      </w:rPr>
                      <w:t>9</w:t>
                    </w:r>
                  </w:p>
                </w:txbxContent>
              </v:textbox>
            </v:shape>
            <w10:anchorlock/>
          </v:group>
        </w:pict>
      </w:r>
      <w:r>
        <w:rPr>
          <w:position w:val="4"/>
          <w:sz w:val="20"/>
        </w:rPr>
        <w:tab/>
      </w:r>
      <w:r>
        <w:rPr>
          <w:sz w:val="20"/>
        </w:rPr>
      </w:r>
      <w:r>
        <w:rPr>
          <w:sz w:val="20"/>
        </w:rPr>
        <w:pict w14:anchorId="4358A694">
          <v:group id="_x0000_s1324" style="width:137.35pt;height:56.45pt;mso-position-horizontal-relative:char;mso-position-vertical-relative:line" coordsize="2747,1129">
            <v:rect id="_x0000_s1329" style="position:absolute;top:127;width:2324;height:900" fillcolor="#ac99c9" stroked="f"/>
            <v:shape id="_x0000_s1328"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9279b7" stroked="f">
              <v:path arrowok="t"/>
            </v:shape>
            <v:shape id="_x0000_s1327"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326" type="#_x0000_t202" style="position:absolute;left:257;top:304;width:1071;height:513" filled="f" stroked="f">
              <v:textbox inset="0,0,0,0">
                <w:txbxContent>
                  <w:p w14:paraId="7B68F6FE" w14:textId="1E974E7C"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325" type="#_x0000_t202" style="position:absolute;left:1924;top:251;width:539;height:619" filled="f" stroked="f">
              <v:textbox inset="0,0,0,0">
                <w:txbxContent>
                  <w:p w14:paraId="7C0227DC" w14:textId="77777777" w:rsidR="003B7CC6" w:rsidRDefault="00511CF7">
                    <w:pPr>
                      <w:spacing w:before="12" w:line="606" w:lineRule="exact"/>
                      <w:rPr>
                        <w:rFonts w:ascii="Calibri"/>
                        <w:sz w:val="51"/>
                      </w:rPr>
                    </w:pPr>
                    <w:r>
                      <w:rPr>
                        <w:rFonts w:ascii="Calibri"/>
                        <w:color w:val="FFFFFF"/>
                        <w:sz w:val="51"/>
                      </w:rPr>
                      <w:t>10</w:t>
                    </w:r>
                  </w:p>
                </w:txbxContent>
              </v:textbox>
            </v:shape>
            <w10:anchorlock/>
          </v:group>
        </w:pict>
      </w:r>
    </w:p>
    <w:p w14:paraId="5002366E" w14:textId="77777777" w:rsidR="003B7CC6" w:rsidRDefault="003B7CC6">
      <w:pPr>
        <w:pStyle w:val="BodyText"/>
        <w:rPr>
          <w:i/>
          <w:sz w:val="20"/>
        </w:rPr>
      </w:pPr>
    </w:p>
    <w:p w14:paraId="7FEEE99B" w14:textId="77777777" w:rsidR="003B7CC6" w:rsidRDefault="003B7CC6">
      <w:pPr>
        <w:pStyle w:val="BodyText"/>
        <w:rPr>
          <w:i/>
          <w:sz w:val="20"/>
        </w:rPr>
      </w:pPr>
    </w:p>
    <w:p w14:paraId="0B84E2BD" w14:textId="77777777" w:rsidR="003B7CC6" w:rsidRDefault="003B7CC6">
      <w:pPr>
        <w:pStyle w:val="BodyText"/>
        <w:rPr>
          <w:i/>
          <w:sz w:val="20"/>
        </w:rPr>
      </w:pPr>
    </w:p>
    <w:p w14:paraId="03FB10DB" w14:textId="77777777" w:rsidR="003B7CC6" w:rsidRDefault="003B7CC6">
      <w:pPr>
        <w:pStyle w:val="BodyText"/>
        <w:rPr>
          <w:i/>
          <w:sz w:val="20"/>
        </w:rPr>
      </w:pPr>
    </w:p>
    <w:p w14:paraId="51C24AC5" w14:textId="77777777" w:rsidR="003B7CC6" w:rsidRDefault="003B7CC6">
      <w:pPr>
        <w:pStyle w:val="BodyText"/>
        <w:rPr>
          <w:i/>
          <w:sz w:val="20"/>
        </w:rPr>
      </w:pPr>
    </w:p>
    <w:p w14:paraId="25BB3DA9" w14:textId="77777777" w:rsidR="003B7CC6" w:rsidRDefault="003B7CC6">
      <w:pPr>
        <w:pStyle w:val="BodyText"/>
        <w:rPr>
          <w:i/>
          <w:sz w:val="20"/>
        </w:rPr>
      </w:pPr>
    </w:p>
    <w:p w14:paraId="1B394AEC" w14:textId="77777777" w:rsidR="003B7CC6" w:rsidRDefault="003B7CC6">
      <w:pPr>
        <w:pStyle w:val="BodyText"/>
        <w:rPr>
          <w:i/>
          <w:sz w:val="20"/>
        </w:rPr>
      </w:pPr>
    </w:p>
    <w:p w14:paraId="7FFC00FE" w14:textId="77777777" w:rsidR="003B7CC6" w:rsidRDefault="003B7CC6">
      <w:pPr>
        <w:pStyle w:val="BodyText"/>
        <w:spacing w:before="12"/>
        <w:rPr>
          <w:i/>
          <w:sz w:val="27"/>
        </w:rPr>
      </w:pPr>
    </w:p>
    <w:tbl>
      <w:tblPr>
        <w:tblW w:w="0" w:type="auto"/>
        <w:tblInd w:w="6301"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2DC84E77" w14:textId="77777777">
        <w:trPr>
          <w:trHeight w:val="160"/>
        </w:trPr>
        <w:tc>
          <w:tcPr>
            <w:tcW w:w="2823" w:type="dxa"/>
            <w:tcBorders>
              <w:left w:val="nil"/>
              <w:bottom w:val="nil"/>
              <w:right w:val="single" w:sz="6" w:space="0" w:color="A3A5A8"/>
            </w:tcBorders>
          </w:tcPr>
          <w:p w14:paraId="01BF187F" w14:textId="77777777" w:rsidR="003B7CC6" w:rsidRDefault="003B7CC6">
            <w:pPr>
              <w:pStyle w:val="TableParagraph"/>
              <w:ind w:left="0"/>
              <w:rPr>
                <w:rFonts w:ascii="Times New Roman"/>
                <w:sz w:val="10"/>
              </w:rPr>
            </w:pPr>
          </w:p>
        </w:tc>
        <w:tc>
          <w:tcPr>
            <w:tcW w:w="410" w:type="dxa"/>
            <w:tcBorders>
              <w:top w:val="single" w:sz="6" w:space="0" w:color="A3A5A8"/>
              <w:left w:val="single" w:sz="6" w:space="0" w:color="A3A5A8"/>
              <w:bottom w:val="single" w:sz="6" w:space="0" w:color="A3A5A8"/>
              <w:right w:val="single" w:sz="6" w:space="0" w:color="A3A5A8"/>
            </w:tcBorders>
          </w:tcPr>
          <w:p w14:paraId="1B1B7C4F" w14:textId="77777777" w:rsidR="003B7CC6" w:rsidRDefault="00511CF7">
            <w:pPr>
              <w:pStyle w:val="TableParagraph"/>
              <w:spacing w:line="140" w:lineRule="exact"/>
              <w:ind w:left="57"/>
              <w:rPr>
                <w:b/>
                <w:sz w:val="14"/>
              </w:rPr>
            </w:pPr>
            <w:r>
              <w:rPr>
                <w:b/>
                <w:color w:val="5D5D60"/>
                <w:sz w:val="14"/>
              </w:rPr>
              <w:t>43%</w:t>
            </w:r>
          </w:p>
        </w:tc>
        <w:tc>
          <w:tcPr>
            <w:tcW w:w="180" w:type="dxa"/>
            <w:tcBorders>
              <w:left w:val="single" w:sz="6" w:space="0" w:color="A3A5A8"/>
              <w:bottom w:val="nil"/>
              <w:right w:val="nil"/>
            </w:tcBorders>
          </w:tcPr>
          <w:p w14:paraId="087C90B6" w14:textId="77777777" w:rsidR="003B7CC6" w:rsidRDefault="003B7CC6">
            <w:pPr>
              <w:pStyle w:val="TableParagraph"/>
              <w:ind w:left="0"/>
              <w:rPr>
                <w:rFonts w:ascii="Times New Roman"/>
                <w:sz w:val="10"/>
              </w:rPr>
            </w:pPr>
          </w:p>
        </w:tc>
      </w:tr>
    </w:tbl>
    <w:p w14:paraId="7876F57B" w14:textId="77777777" w:rsidR="003B7CC6" w:rsidRDefault="003B7CC6">
      <w:pPr>
        <w:pStyle w:val="BodyText"/>
        <w:rPr>
          <w:i/>
          <w:sz w:val="20"/>
        </w:rPr>
      </w:pPr>
    </w:p>
    <w:p w14:paraId="06B4701D" w14:textId="77777777" w:rsidR="003B7CC6" w:rsidRDefault="003B7CC6">
      <w:pPr>
        <w:pStyle w:val="BodyText"/>
        <w:rPr>
          <w:i/>
          <w:sz w:val="20"/>
        </w:rPr>
      </w:pPr>
    </w:p>
    <w:p w14:paraId="533DC8E6" w14:textId="77777777" w:rsidR="003B7CC6" w:rsidRDefault="003B7CC6">
      <w:pPr>
        <w:pStyle w:val="BodyText"/>
        <w:rPr>
          <w:i/>
          <w:sz w:val="20"/>
        </w:rPr>
      </w:pPr>
    </w:p>
    <w:p w14:paraId="0450FA86" w14:textId="77777777" w:rsidR="003B7CC6" w:rsidRDefault="003B7CC6">
      <w:pPr>
        <w:pStyle w:val="BodyText"/>
        <w:rPr>
          <w:i/>
          <w:sz w:val="20"/>
        </w:rPr>
      </w:pPr>
    </w:p>
    <w:p w14:paraId="31A7876D" w14:textId="77777777" w:rsidR="003B7CC6" w:rsidRDefault="003B7CC6">
      <w:pPr>
        <w:pStyle w:val="BodyText"/>
        <w:rPr>
          <w:i/>
          <w:sz w:val="20"/>
        </w:rPr>
      </w:pPr>
    </w:p>
    <w:p w14:paraId="0303228A" w14:textId="77777777" w:rsidR="003B7CC6" w:rsidRDefault="003B7CC6">
      <w:pPr>
        <w:pStyle w:val="BodyText"/>
        <w:rPr>
          <w:i/>
          <w:sz w:val="20"/>
        </w:rPr>
      </w:pPr>
    </w:p>
    <w:p w14:paraId="2A50B59E" w14:textId="77777777" w:rsidR="003B7CC6" w:rsidRDefault="003B7CC6">
      <w:pPr>
        <w:pStyle w:val="BodyText"/>
        <w:rPr>
          <w:i/>
          <w:sz w:val="20"/>
        </w:rPr>
      </w:pPr>
    </w:p>
    <w:p w14:paraId="75542BB0" w14:textId="77777777" w:rsidR="003B7CC6" w:rsidRDefault="003B7CC6">
      <w:pPr>
        <w:pStyle w:val="BodyText"/>
        <w:rPr>
          <w:i/>
          <w:sz w:val="20"/>
        </w:rPr>
      </w:pPr>
    </w:p>
    <w:p w14:paraId="391D061C" w14:textId="77777777" w:rsidR="003B7CC6" w:rsidRDefault="003B7CC6">
      <w:pPr>
        <w:pStyle w:val="BodyText"/>
        <w:rPr>
          <w:i/>
          <w:sz w:val="20"/>
        </w:rPr>
      </w:pPr>
    </w:p>
    <w:p w14:paraId="29802DB9" w14:textId="77777777" w:rsidR="003B7CC6" w:rsidRDefault="003B7CC6">
      <w:pPr>
        <w:pStyle w:val="BodyText"/>
        <w:rPr>
          <w:i/>
          <w:sz w:val="20"/>
        </w:rPr>
      </w:pPr>
    </w:p>
    <w:p w14:paraId="3566EBF9" w14:textId="77777777" w:rsidR="003B7CC6" w:rsidRDefault="003B7CC6">
      <w:pPr>
        <w:pStyle w:val="BodyText"/>
        <w:rPr>
          <w:i/>
          <w:sz w:val="20"/>
        </w:rPr>
      </w:pPr>
    </w:p>
    <w:p w14:paraId="48777A29" w14:textId="77777777" w:rsidR="003B7CC6" w:rsidRDefault="003B7CC6">
      <w:pPr>
        <w:pStyle w:val="BodyText"/>
        <w:spacing w:before="6"/>
        <w:rPr>
          <w:i/>
          <w:sz w:val="29"/>
        </w:rPr>
      </w:pPr>
    </w:p>
    <w:p w14:paraId="2A965468" w14:textId="77777777" w:rsidR="003B7CC6" w:rsidRDefault="003B7CC6">
      <w:pPr>
        <w:rPr>
          <w:sz w:val="29"/>
        </w:rPr>
        <w:sectPr w:rsidR="003B7CC6">
          <w:footerReference w:type="default" r:id="rId64"/>
          <w:pgSz w:w="11910" w:h="16840"/>
          <w:pgMar w:top="920" w:right="0" w:bottom="880" w:left="740" w:header="0" w:footer="694" w:gutter="0"/>
          <w:pgNumType w:start="43"/>
          <w:cols w:space="720"/>
        </w:sectPr>
      </w:pPr>
    </w:p>
    <w:p w14:paraId="6430E7A1" w14:textId="77777777" w:rsidR="003B7CC6" w:rsidRDefault="00511CF7">
      <w:pPr>
        <w:spacing w:before="102"/>
        <w:ind w:left="340"/>
        <w:rPr>
          <w:rFonts w:ascii="Montserrat Extra Bold"/>
          <w:b/>
          <w:sz w:val="20"/>
        </w:rPr>
      </w:pPr>
      <w:r>
        <w:pict w14:anchorId="3AFB5DD9">
          <v:group id="_x0000_s1305" style="position:absolute;left:0;text-align:left;margin-left:53.5pt;margin-top:-283.55pt;width:230.65pt;height:275.05pt;z-index:251691520;mso-position-horizontal-relative:page" coordorigin="1070,-5671" coordsize="4613,5501">
            <v:rect id="_x0000_s1323" style="position:absolute;left:1091;top:-5650;width:4571;height:5459" filled="f" strokecolor="#e5e6e5" strokeweight=".75mm"/>
            <v:line id="_x0000_s1322" style="position:absolute" from="1854,-5253" to="5267,-5253" strokecolor="#a9abae" strokeweight=".09983mm"/>
            <v:line id="_x0000_s1321" style="position:absolute" from="1854,-4845" to="5267,-4845" strokecolor="#a9abae" strokeweight=".09983mm"/>
            <v:line id="_x0000_s1320" style="position:absolute" from="1854,-4437" to="5267,-4437" strokecolor="#a9abae" strokeweight=".09983mm"/>
            <v:shape id="_x0000_s1319" style="position:absolute;left:1854;top:-4029;width:3413;height:2" coordorigin="1854,-4028" coordsize="3413,0" o:spt="100" adj="0,,0" path="m4562,-4028r705,m1854,-4028r2298,e" filled="f" strokecolor="#a9abae" strokeweight=".09983mm">
              <v:stroke joinstyle="round"/>
              <v:formulas/>
              <v:path arrowok="t" o:connecttype="segments"/>
            </v:shape>
            <v:shape id="_x0000_s1318" style="position:absolute;left:1854;top:-3620;width:3413;height:1634" coordorigin="1854,-3620" coordsize="3413,1634" o:spt="100" adj="0,,0" path="m4569,-3620r698,m1854,-3620r2291,m4569,-3212r698,m1854,-3212r2291,m4569,-2803r698,m1854,-2803r2291,m5087,-2395r180,m4569,-2395r108,m4037,-2395r108,m3511,-2395r116,m1854,-2395r1247,m5094,-1987r173,m4569,-1987r101,m4044,-1987r101,m3518,-1987r102,m1854,-1987r1240,e" filled="f" strokecolor="#a9abae" strokeweight=".09983mm">
              <v:stroke joinstyle="round"/>
              <v:formulas/>
              <v:path arrowok="t" o:connecttype="segments"/>
            </v:shape>
            <v:line id="_x0000_s1317" style="position:absolute" from="1854,-1578" to="5267,-1578" strokecolor="#a9abae" strokeweight=".09983mm"/>
            <v:rect id="_x0000_s1316" style="position:absolute;left:3094;top:-2145;width:425;height:564" fillcolor="#faa41a" stroked="f"/>
            <v:rect id="_x0000_s1315" style="position:absolute;left:3619;top:-2145;width:425;height:564" fillcolor="#9279b7" stroked="f"/>
            <v:rect id="_x0000_s1314" style="position:absolute;left:4144;top:-3902;width:425;height:2321" fillcolor="#01a7cf" stroked="f"/>
            <v:rect id="_x0000_s1313" style="position:absolute;left:4670;top:-2145;width:425;height:564" fillcolor="#c1d32f" stroked="f"/>
            <v:shape id="_x0000_s1312" style="position:absolute;left:1987;top:-4238;width:3101;height:2657" coordorigin="1987,-4238" coordsize="3101,2657" o:spt="100" adj="0,,0" path="m1987,-1582r410,l2397,-1812r-410,l1987,-1582xm2544,-1588r410,l2954,-1818r-410,l2544,-1588xm3101,-2245r410,l3511,-2475r-410,l3101,-2245xm3627,-2248r410,l4037,-2478r-410,l3627,-2248xm4152,-4008r410,l4562,-4238r-410,l4152,-4008xm4677,-2245r410,l5087,-2475r-410,l4677,-2245xe" filled="f" strokecolor="#a3a5a8" strokeweight=".25011mm">
              <v:stroke joinstyle="round"/>
              <v:formulas/>
              <v:path arrowok="t" o:connecttype="segments"/>
            </v:shape>
            <v:shape id="_x0000_s1311" type="#_x0000_t202" style="position:absolute;left:1411;top:-2094;width:1461;height:628" filled="f" stroked="f">
              <v:textbox inset="0,0,0,0">
                <w:txbxContent>
                  <w:p w14:paraId="5AB178B7" w14:textId="77777777" w:rsidR="003B7CC6" w:rsidRDefault="00511CF7">
                    <w:pPr>
                      <w:rPr>
                        <w:sz w:val="16"/>
                      </w:rPr>
                    </w:pPr>
                    <w:r>
                      <w:rPr>
                        <w:color w:val="5D5D60"/>
                        <w:sz w:val="16"/>
                      </w:rPr>
                      <w:t>10%</w:t>
                    </w:r>
                  </w:p>
                  <w:p w14:paraId="6570DA6C" w14:textId="77777777" w:rsidR="003B7CC6" w:rsidRDefault="00511CF7">
                    <w:pPr>
                      <w:tabs>
                        <w:tab w:val="left" w:pos="677"/>
                        <w:tab w:val="left" w:pos="1234"/>
                      </w:tabs>
                      <w:spacing w:before="72"/>
                      <w:ind w:left="91"/>
                      <w:rPr>
                        <w:b/>
                        <w:sz w:val="14"/>
                      </w:rPr>
                    </w:pPr>
                    <w:r>
                      <w:rPr>
                        <w:color w:val="5D5D60"/>
                        <w:position w:val="-12"/>
                        <w:sz w:val="16"/>
                      </w:rPr>
                      <w:t>0%</w:t>
                    </w:r>
                    <w:r>
                      <w:rPr>
                        <w:color w:val="5D5D60"/>
                        <w:position w:val="-12"/>
                        <w:sz w:val="16"/>
                      </w:rPr>
                      <w:tab/>
                    </w:r>
                    <w:r>
                      <w:rPr>
                        <w:b/>
                        <w:color w:val="5D5D60"/>
                        <w:sz w:val="14"/>
                      </w:rPr>
                      <w:t>0%</w:t>
                    </w:r>
                    <w:r>
                      <w:rPr>
                        <w:b/>
                        <w:color w:val="5D5D60"/>
                        <w:sz w:val="14"/>
                      </w:rPr>
                      <w:tab/>
                    </w:r>
                    <w:r>
                      <w:rPr>
                        <w:b/>
                        <w:color w:val="5D5D60"/>
                        <w:position w:val="1"/>
                        <w:sz w:val="14"/>
                      </w:rPr>
                      <w:t>0%</w:t>
                    </w:r>
                  </w:p>
                </w:txbxContent>
              </v:textbox>
            </v:shape>
            <v:shape id="_x0000_s1310" type="#_x0000_t202" style="position:absolute;left:4739;top:-2457;width:307;height:191" filled="f" stroked="f">
              <v:textbox inset="0,0,0,0">
                <w:txbxContent>
                  <w:p w14:paraId="627622F1" w14:textId="77777777" w:rsidR="003B7CC6" w:rsidRDefault="00511CF7">
                    <w:pPr>
                      <w:rPr>
                        <w:b/>
                        <w:sz w:val="14"/>
                      </w:rPr>
                    </w:pPr>
                    <w:r>
                      <w:rPr>
                        <w:b/>
                        <w:color w:val="5D5D60"/>
                        <w:sz w:val="14"/>
                      </w:rPr>
                      <w:t>14%</w:t>
                    </w:r>
                  </w:p>
                </w:txbxContent>
              </v:textbox>
            </v:shape>
            <v:shape id="_x0000_s1309" type="#_x0000_t202" style="position:absolute;left:3163;top:-2459;width:832;height:194" filled="f" stroked="f">
              <v:textbox inset="0,0,0,0">
                <w:txbxContent>
                  <w:p w14:paraId="25810E75" w14:textId="77777777" w:rsidR="003B7CC6" w:rsidRDefault="00511CF7">
                    <w:pPr>
                      <w:tabs>
                        <w:tab w:val="left" w:pos="525"/>
                      </w:tabs>
                      <w:spacing w:before="3"/>
                      <w:rPr>
                        <w:b/>
                        <w:sz w:val="14"/>
                      </w:rPr>
                    </w:pPr>
                    <w:r>
                      <w:rPr>
                        <w:b/>
                        <w:color w:val="5D5D60"/>
                        <w:sz w:val="14"/>
                      </w:rPr>
                      <w:t>14%</w:t>
                    </w:r>
                    <w:r>
                      <w:rPr>
                        <w:b/>
                        <w:color w:val="5D5D60"/>
                        <w:sz w:val="14"/>
                      </w:rPr>
                      <w:tab/>
                      <w:t>14%</w:t>
                    </w:r>
                  </w:p>
                </w:txbxContent>
              </v:textbox>
            </v:shape>
            <v:shape id="_x0000_s1308" type="#_x0000_t202" style="position:absolute;left:1411;top:-3734;width:335;height:1449" filled="f" stroked="f">
              <v:textbox inset="0,0,0,0">
                <w:txbxContent>
                  <w:p w14:paraId="20DE5639" w14:textId="77777777" w:rsidR="003B7CC6" w:rsidRDefault="00511CF7">
                    <w:pPr>
                      <w:rPr>
                        <w:sz w:val="16"/>
                      </w:rPr>
                    </w:pPr>
                    <w:r>
                      <w:rPr>
                        <w:color w:val="5D5D60"/>
                        <w:sz w:val="16"/>
                      </w:rPr>
                      <w:t>50%</w:t>
                    </w:r>
                  </w:p>
                  <w:p w14:paraId="0C9E9822" w14:textId="77777777" w:rsidR="003B7CC6" w:rsidRDefault="00511CF7">
                    <w:pPr>
                      <w:spacing w:before="192"/>
                      <w:rPr>
                        <w:sz w:val="16"/>
                      </w:rPr>
                    </w:pPr>
                    <w:r>
                      <w:rPr>
                        <w:color w:val="5D5D60"/>
                        <w:sz w:val="16"/>
                      </w:rPr>
                      <w:t>40%</w:t>
                    </w:r>
                  </w:p>
                  <w:p w14:paraId="3B3F1882" w14:textId="77777777" w:rsidR="003B7CC6" w:rsidRDefault="00511CF7">
                    <w:pPr>
                      <w:spacing w:before="192"/>
                      <w:rPr>
                        <w:sz w:val="16"/>
                      </w:rPr>
                    </w:pPr>
                    <w:r>
                      <w:rPr>
                        <w:color w:val="5D5D60"/>
                        <w:sz w:val="16"/>
                      </w:rPr>
                      <w:t>30%</w:t>
                    </w:r>
                  </w:p>
                  <w:p w14:paraId="7E9C09FD" w14:textId="77777777" w:rsidR="003B7CC6" w:rsidRDefault="00511CF7">
                    <w:pPr>
                      <w:spacing w:before="192"/>
                      <w:rPr>
                        <w:sz w:val="16"/>
                      </w:rPr>
                    </w:pPr>
                    <w:r>
                      <w:rPr>
                        <w:color w:val="5D5D60"/>
                        <w:sz w:val="16"/>
                      </w:rPr>
                      <w:t>20%</w:t>
                    </w:r>
                  </w:p>
                </w:txbxContent>
              </v:textbox>
            </v:shape>
            <v:shape id="_x0000_s1307" type="#_x0000_t202" style="position:absolute;left:4213;top:-4219;width:307;height:191" filled="f" stroked="f">
              <v:textbox inset="0,0,0,0">
                <w:txbxContent>
                  <w:p w14:paraId="5F6866C7" w14:textId="77777777" w:rsidR="003B7CC6" w:rsidRDefault="00511CF7">
                    <w:pPr>
                      <w:rPr>
                        <w:b/>
                        <w:sz w:val="14"/>
                      </w:rPr>
                    </w:pPr>
                    <w:r>
                      <w:rPr>
                        <w:b/>
                        <w:color w:val="5D5D60"/>
                        <w:sz w:val="14"/>
                      </w:rPr>
                      <w:t>57%</w:t>
                    </w:r>
                  </w:p>
                </w:txbxContent>
              </v:textbox>
            </v:shape>
            <v:shape id="_x0000_s1306" type="#_x0000_t202" style="position:absolute;left:1411;top:-5374;width:335;height:1449" filled="f" stroked="f">
              <v:textbox inset="0,0,0,0">
                <w:txbxContent>
                  <w:p w14:paraId="6820BC56" w14:textId="77777777" w:rsidR="003B7CC6" w:rsidRDefault="00511CF7">
                    <w:pPr>
                      <w:rPr>
                        <w:sz w:val="16"/>
                      </w:rPr>
                    </w:pPr>
                    <w:r>
                      <w:rPr>
                        <w:color w:val="5D5D60"/>
                        <w:sz w:val="16"/>
                      </w:rPr>
                      <w:t>90%</w:t>
                    </w:r>
                  </w:p>
                  <w:p w14:paraId="4AE622C8" w14:textId="77777777" w:rsidR="003B7CC6" w:rsidRDefault="00511CF7">
                    <w:pPr>
                      <w:spacing w:before="192"/>
                      <w:rPr>
                        <w:sz w:val="16"/>
                      </w:rPr>
                    </w:pPr>
                    <w:r>
                      <w:rPr>
                        <w:color w:val="5D5D60"/>
                        <w:sz w:val="16"/>
                      </w:rPr>
                      <w:t>80%</w:t>
                    </w:r>
                  </w:p>
                  <w:p w14:paraId="79D12FF0" w14:textId="77777777" w:rsidR="003B7CC6" w:rsidRDefault="00511CF7">
                    <w:pPr>
                      <w:spacing w:before="192"/>
                      <w:rPr>
                        <w:sz w:val="16"/>
                      </w:rPr>
                    </w:pPr>
                    <w:r>
                      <w:rPr>
                        <w:color w:val="5D5D60"/>
                        <w:sz w:val="16"/>
                      </w:rPr>
                      <w:t>70%</w:t>
                    </w:r>
                  </w:p>
                  <w:p w14:paraId="69290FDB" w14:textId="77777777" w:rsidR="003B7CC6" w:rsidRDefault="00511CF7">
                    <w:pPr>
                      <w:spacing w:before="192"/>
                      <w:rPr>
                        <w:sz w:val="16"/>
                      </w:rPr>
                    </w:pPr>
                    <w:r>
                      <w:rPr>
                        <w:color w:val="5D5D60"/>
                        <w:sz w:val="16"/>
                      </w:rPr>
                      <w:t>60%</w:t>
                    </w:r>
                  </w:p>
                </w:txbxContent>
              </v:textbox>
            </v:shape>
            <w10:wrap anchorx="page"/>
          </v:group>
        </w:pict>
      </w:r>
      <w:r>
        <w:pict w14:anchorId="584C1EC1">
          <v:group id="_x0000_s1286" style="position:absolute;left:0;text-align:left;margin-left:312.65pt;margin-top:-281.55pt;width:230.65pt;height:275.05pt;z-index:-251832832;mso-position-horizontal-relative:page" coordorigin="6253,-5631" coordsize="4613,5501">
            <v:rect id="_x0000_s1304" style="position:absolute;left:6274;top:-5610;width:4571;height:5459" filled="f" strokecolor="#e5e6e5" strokeweight=".75mm"/>
            <v:line id="_x0000_s1303" style="position:absolute" from="7037,-5213" to="10450,-5213" strokecolor="#a9abae" strokeweight=".09983mm"/>
            <v:line id="_x0000_s1302" style="position:absolute" from="7037,-4805" to="10450,-4805" strokecolor="#a9abae" strokeweight=".09983mm"/>
            <v:line id="_x0000_s1301" style="position:absolute" from="7037,-4396" to="10450,-4396" strokecolor="#a9abae" strokeweight=".09983mm"/>
            <v:line id="_x0000_s1300" style="position:absolute" from="7037,-3988" to="10450,-3988" strokecolor="#a9abae" strokeweight=".09983mm"/>
            <v:shape id="_x0000_s1299" style="position:absolute;left:7037;top:-3172;width:3413;height:1225" coordorigin="7037,-3171" coordsize="3413,1225" o:spt="100" adj="0,,0" path="m10277,-3171r173,m7037,-3171r2816,m10277,-2763r173,m7037,-2763r2816,m10277,-2355r173,m9752,-2355r101,m9219,-2355r109,m7580,-2355r1229,m7037,-2355r133,m10277,-1946r173,m9752,-1946r101,m9226,-1946r102,m7587,-1946r1215,m7037,-1946r126,e" filled="f" strokecolor="#a9abae" strokeweight=".09983mm">
              <v:stroke joinstyle="round"/>
              <v:formulas/>
              <v:path arrowok="t" o:connecttype="segments"/>
            </v:shape>
            <v:line id="_x0000_s1298" style="position:absolute" from="7037,-1538" to="10450,-1538" strokecolor="#a9abae" strokeweight=".09983mm"/>
            <v:rect id="_x0000_s1297" style="position:absolute;left:7162;top:-2102;width:425;height:561" fillcolor="#4f4f51" stroked="f"/>
            <v:rect id="_x0000_s1296" style="position:absolute;left:8802;top:-2102;width:425;height:561" fillcolor="#9279b7" stroked="f"/>
            <v:rect id="_x0000_s1295" style="position:absolute;left:9327;top:-2707;width:425;height:1166" fillcolor="#01a7cf" stroked="f"/>
            <v:rect id="_x0000_s1294" style="position:absolute;left:9852;top:-3297;width:425;height:1756" fillcolor="#c1d32f" stroked="f"/>
            <v:shape id="_x0000_s1293" style="position:absolute;left:7169;top:-3018;width:2575;height:1471" coordorigin="7170,-3018" coordsize="2575,1471" o:spt="100" adj="0,,0" path="m7170,-2202r410,l7580,-2432r-410,l7170,-2202xm7727,-1547r410,l8137,-1778r-410,l7727,-1547xm8809,-2207r410,l9219,-2438r-410,l8809,-2207xm9335,-2787r410,l9745,-3018r-410,l9335,-2787xe" filled="f" strokecolor="#a3a5a8" strokeweight=".25011mm">
              <v:stroke joinstyle="round"/>
              <v:formulas/>
              <v:path arrowok="t" o:connecttype="segments"/>
            </v:shape>
            <v:shape id="_x0000_s1292" type="#_x0000_t202" style="position:absolute;left:6594;top:-5333;width:944;height:3111" filled="f" stroked="f">
              <v:textbox inset="0,0,0,0">
                <w:txbxContent>
                  <w:p w14:paraId="5A69BB68" w14:textId="77777777" w:rsidR="003B7CC6" w:rsidRDefault="00511CF7">
                    <w:pPr>
                      <w:rPr>
                        <w:sz w:val="16"/>
                      </w:rPr>
                    </w:pPr>
                    <w:r>
                      <w:rPr>
                        <w:color w:val="5D5D60"/>
                        <w:sz w:val="16"/>
                      </w:rPr>
                      <w:t>90%</w:t>
                    </w:r>
                  </w:p>
                  <w:p w14:paraId="25476E5B" w14:textId="77777777" w:rsidR="003B7CC6" w:rsidRDefault="00511CF7">
                    <w:pPr>
                      <w:spacing w:before="192"/>
                      <w:rPr>
                        <w:sz w:val="16"/>
                      </w:rPr>
                    </w:pPr>
                    <w:r>
                      <w:rPr>
                        <w:color w:val="5D5D60"/>
                        <w:sz w:val="16"/>
                      </w:rPr>
                      <w:t>80%</w:t>
                    </w:r>
                  </w:p>
                  <w:p w14:paraId="40617047" w14:textId="77777777" w:rsidR="003B7CC6" w:rsidRDefault="00511CF7">
                    <w:pPr>
                      <w:spacing w:before="192"/>
                      <w:rPr>
                        <w:sz w:val="16"/>
                      </w:rPr>
                    </w:pPr>
                    <w:r>
                      <w:rPr>
                        <w:color w:val="5D5D60"/>
                        <w:sz w:val="16"/>
                      </w:rPr>
                      <w:t>70%</w:t>
                    </w:r>
                  </w:p>
                  <w:p w14:paraId="751D17C0" w14:textId="77777777" w:rsidR="003B7CC6" w:rsidRDefault="00511CF7">
                    <w:pPr>
                      <w:spacing w:before="192"/>
                      <w:rPr>
                        <w:sz w:val="16"/>
                      </w:rPr>
                    </w:pPr>
                    <w:r>
                      <w:rPr>
                        <w:color w:val="5D5D60"/>
                        <w:sz w:val="16"/>
                      </w:rPr>
                      <w:t>60%</w:t>
                    </w:r>
                  </w:p>
                  <w:p w14:paraId="78251749" w14:textId="77777777" w:rsidR="003B7CC6" w:rsidRDefault="00511CF7">
                    <w:pPr>
                      <w:spacing w:before="192"/>
                      <w:rPr>
                        <w:sz w:val="16"/>
                      </w:rPr>
                    </w:pPr>
                    <w:r>
                      <w:rPr>
                        <w:color w:val="5D5D60"/>
                        <w:sz w:val="16"/>
                      </w:rPr>
                      <w:t>50%</w:t>
                    </w:r>
                  </w:p>
                  <w:p w14:paraId="41FB3325" w14:textId="77777777" w:rsidR="003B7CC6" w:rsidRDefault="00511CF7">
                    <w:pPr>
                      <w:spacing w:before="193"/>
                      <w:rPr>
                        <w:sz w:val="16"/>
                      </w:rPr>
                    </w:pPr>
                    <w:r>
                      <w:rPr>
                        <w:color w:val="5D5D60"/>
                        <w:sz w:val="16"/>
                      </w:rPr>
                      <w:t>40%</w:t>
                    </w:r>
                  </w:p>
                  <w:p w14:paraId="5CE5F45F" w14:textId="77777777" w:rsidR="003B7CC6" w:rsidRDefault="00511CF7">
                    <w:pPr>
                      <w:spacing w:before="192"/>
                      <w:rPr>
                        <w:sz w:val="16"/>
                      </w:rPr>
                    </w:pPr>
                    <w:r>
                      <w:rPr>
                        <w:color w:val="5D5D60"/>
                        <w:sz w:val="16"/>
                      </w:rPr>
                      <w:t>30%</w:t>
                    </w:r>
                  </w:p>
                  <w:p w14:paraId="7CDCC9DC" w14:textId="77777777" w:rsidR="003B7CC6" w:rsidRDefault="00511CF7">
                    <w:pPr>
                      <w:tabs>
                        <w:tab w:val="left" w:pos="637"/>
                      </w:tabs>
                      <w:spacing w:before="192" w:line="240" w:lineRule="exact"/>
                      <w:rPr>
                        <w:b/>
                        <w:sz w:val="14"/>
                      </w:rPr>
                    </w:pPr>
                    <w:r>
                      <w:rPr>
                        <w:color w:val="5D5D60"/>
                        <w:sz w:val="16"/>
                      </w:rPr>
                      <w:t>20%</w:t>
                    </w:r>
                    <w:r>
                      <w:rPr>
                        <w:color w:val="5D5D60"/>
                        <w:sz w:val="16"/>
                      </w:rPr>
                      <w:tab/>
                    </w:r>
                    <w:r>
                      <w:rPr>
                        <w:b/>
                        <w:color w:val="5D5D60"/>
                        <w:position w:val="-2"/>
                        <w:sz w:val="14"/>
                      </w:rPr>
                      <w:t>14%</w:t>
                    </w:r>
                  </w:p>
                </w:txbxContent>
              </v:textbox>
            </v:shape>
            <v:shape id="_x0000_s1291" type="#_x0000_t202" style="position:absolute;left:8871;top:-2419;width:307;height:191" filled="f" stroked="f">
              <v:textbox inset="0,0,0,0">
                <w:txbxContent>
                  <w:p w14:paraId="4ACCEEFB" w14:textId="77777777" w:rsidR="003B7CC6" w:rsidRDefault="00511CF7">
                    <w:pPr>
                      <w:rPr>
                        <w:b/>
                        <w:sz w:val="14"/>
                      </w:rPr>
                    </w:pPr>
                    <w:r>
                      <w:rPr>
                        <w:b/>
                        <w:color w:val="5D5D60"/>
                        <w:sz w:val="14"/>
                      </w:rPr>
                      <w:t>14%</w:t>
                    </w:r>
                  </w:p>
                </w:txbxContent>
              </v:textbox>
            </v:shape>
            <v:shape id="_x0000_s1290" type="#_x0000_t202" style="position:absolute;left:6594;top:-2053;width:335;height:628" filled="f" stroked="f">
              <v:textbox inset="0,0,0,0">
                <w:txbxContent>
                  <w:p w14:paraId="12173773" w14:textId="77777777" w:rsidR="003B7CC6" w:rsidRDefault="00511CF7">
                    <w:pPr>
                      <w:rPr>
                        <w:sz w:val="16"/>
                      </w:rPr>
                    </w:pPr>
                    <w:r>
                      <w:rPr>
                        <w:color w:val="5D5D60"/>
                        <w:sz w:val="16"/>
                      </w:rPr>
                      <w:t>10%</w:t>
                    </w:r>
                  </w:p>
                  <w:p w14:paraId="1FB6FC2A" w14:textId="77777777" w:rsidR="003B7CC6" w:rsidRDefault="00511CF7">
                    <w:pPr>
                      <w:spacing w:before="192"/>
                      <w:ind w:left="91"/>
                      <w:rPr>
                        <w:sz w:val="16"/>
                      </w:rPr>
                    </w:pPr>
                    <w:r>
                      <w:rPr>
                        <w:color w:val="5D5D60"/>
                        <w:sz w:val="16"/>
                      </w:rPr>
                      <w:t>0%</w:t>
                    </w:r>
                  </w:p>
                </w:txbxContent>
              </v:textbox>
            </v:shape>
            <v:shape id="_x0000_s1289" type="#_x0000_t202" style="position:absolute;left:8284;top:-1777;width:410;height:239" filled="f" strokecolor="#a3a5a8" strokeweight=".25011mm">
              <v:textbox inset="0,0,0,0">
                <w:txbxContent>
                  <w:p w14:paraId="46A052C7" w14:textId="77777777" w:rsidR="003B7CC6" w:rsidRDefault="00511CF7">
                    <w:pPr>
                      <w:spacing w:before="13"/>
                      <w:ind w:left="94"/>
                      <w:rPr>
                        <w:b/>
                        <w:sz w:val="14"/>
                      </w:rPr>
                    </w:pPr>
                    <w:r>
                      <w:rPr>
                        <w:b/>
                        <w:color w:val="5D5D60"/>
                        <w:sz w:val="14"/>
                      </w:rPr>
                      <w:t>0%</w:t>
                    </w:r>
                  </w:p>
                </w:txbxContent>
              </v:textbox>
            </v:shape>
            <v:shape id="_x0000_s1288" type="#_x0000_t202" style="position:absolute;left:7734;top:-1770;width:396;height:222" filled="f" stroked="f">
              <v:textbox inset="0,0,0,0">
                <w:txbxContent>
                  <w:p w14:paraId="4DB2C5F4" w14:textId="77777777" w:rsidR="003B7CC6" w:rsidRDefault="00511CF7">
                    <w:pPr>
                      <w:spacing w:before="10"/>
                      <w:ind w:left="94"/>
                      <w:rPr>
                        <w:b/>
                        <w:sz w:val="14"/>
                      </w:rPr>
                    </w:pPr>
                    <w:r>
                      <w:rPr>
                        <w:b/>
                        <w:color w:val="5D5D60"/>
                        <w:sz w:val="14"/>
                      </w:rPr>
                      <w:t>0%</w:t>
                    </w:r>
                  </w:p>
                </w:txbxContent>
              </v:textbox>
            </v:shape>
            <v:shape id="_x0000_s1287" type="#_x0000_t202" style="position:absolute;left:9312;top:-3011;width:439;height:241" filled="f" stroked="f">
              <v:textbox inset="0,0,0,0">
                <w:txbxContent>
                  <w:p w14:paraId="4B291D82" w14:textId="77777777" w:rsidR="003B7CC6" w:rsidRDefault="00511CF7">
                    <w:pPr>
                      <w:spacing w:before="12"/>
                      <w:ind w:left="83"/>
                      <w:rPr>
                        <w:b/>
                        <w:sz w:val="14"/>
                      </w:rPr>
                    </w:pPr>
                    <w:r>
                      <w:rPr>
                        <w:b/>
                        <w:color w:val="5D5D60"/>
                        <w:sz w:val="14"/>
                      </w:rPr>
                      <w:t>29%</w:t>
                    </w:r>
                  </w:p>
                </w:txbxContent>
              </v:textbox>
            </v:shape>
            <w10:wrap anchorx="page"/>
          </v:group>
        </w:pict>
      </w:r>
      <w:r>
        <w:pict w14:anchorId="7B44B28B">
          <v:shape id="_x0000_s1285" type="#_x0000_t202" style="position:absolute;left:0;text-align:left;margin-left:497.45pt;margin-top:-68.7pt;width:12.9pt;height:31.95pt;z-index:251692544;mso-position-horizontal-relative:page" filled="f" stroked="f">
            <v:textbox style="layout-flow:vertical" inset="0,0,0,0">
              <w:txbxContent>
                <w:p w14:paraId="440E78FC" w14:textId="77777777" w:rsidR="003B7CC6" w:rsidRDefault="00511CF7">
                  <w:pPr>
                    <w:spacing w:before="20"/>
                    <w:ind w:left="20"/>
                    <w:rPr>
                      <w:b/>
                      <w:sz w:val="16"/>
                    </w:rPr>
                  </w:pPr>
                  <w:r>
                    <w:rPr>
                      <w:b/>
                      <w:color w:val="5D5D60"/>
                      <w:w w:val="125"/>
                      <w:sz w:val="16"/>
                    </w:rPr>
                    <w:t>love it</w:t>
                  </w:r>
                </w:p>
              </w:txbxContent>
            </v:textbox>
            <w10:wrap anchorx="page"/>
          </v:shape>
        </w:pict>
      </w:r>
      <w:r>
        <w:pict w14:anchorId="158275EF">
          <v:shape id="_x0000_s1284" type="#_x0000_t202" style="position:absolute;left:0;text-align:left;margin-left:470.5pt;margin-top:-68.7pt;width:12.9pt;height:28.35pt;z-index:251693568;mso-position-horizontal-relative:page" filled="f" stroked="f">
            <v:textbox style="layout-flow:vertical" inset="0,0,0,0">
              <w:txbxContent>
                <w:p w14:paraId="258D2AF7" w14:textId="77777777" w:rsidR="003B7CC6" w:rsidRDefault="00511CF7">
                  <w:pPr>
                    <w:spacing w:before="20"/>
                    <w:ind w:left="20"/>
                    <w:rPr>
                      <w:b/>
                      <w:sz w:val="16"/>
                    </w:rPr>
                  </w:pPr>
                  <w:r>
                    <w:rPr>
                      <w:b/>
                      <w:color w:val="5D5D60"/>
                      <w:w w:val="120"/>
                      <w:sz w:val="16"/>
                    </w:rPr>
                    <w:t>like it</w:t>
                  </w:r>
                </w:p>
              </w:txbxContent>
            </v:textbox>
            <w10:wrap anchorx="page"/>
          </v:shape>
        </w:pict>
      </w:r>
      <w:r>
        <w:pict w14:anchorId="48F319FB">
          <v:shape id="_x0000_s1283" type="#_x0000_t202" style="position:absolute;left:0;text-align:left;margin-left:443.55pt;margin-top:-68.7pt;width:12.9pt;height:51.45pt;z-index:251694592;mso-position-horizontal-relative:page" filled="f" stroked="f">
            <v:textbox style="layout-flow:vertical" inset="0,0,0,0">
              <w:txbxContent>
                <w:p w14:paraId="6C72FAE2"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313888F4">
          <v:shape id="_x0000_s1282" type="#_x0000_t202" style="position:absolute;left:0;text-align:left;margin-left:416.6pt;margin-top:-68.7pt;width:12.9pt;height:44.6pt;z-index:251695616;mso-position-horizontal-relative:page" filled="f" stroked="f">
            <v:textbox style="layout-flow:vertical" inset="0,0,0,0">
              <w:txbxContent>
                <w:p w14:paraId="7ACF616A"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60EAB927">
          <v:shape id="_x0000_s1281" type="#_x0000_t202" style="position:absolute;left:0;text-align:left;margin-left:389.6pt;margin-top:-68.7pt;width:12.9pt;height:43.05pt;z-index:251696640;mso-position-horizontal-relative:page" filled="f" stroked="f">
            <v:textbox style="layout-flow:vertical" inset="0,0,0,0">
              <w:txbxContent>
                <w:p w14:paraId="21AE5CCE"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27CDF612">
          <v:shape id="_x0000_s1280" type="#_x0000_t202" style="position:absolute;left:0;text-align:left;margin-left:362.65pt;margin-top:-68.7pt;width:12.9pt;height:45.25pt;z-index:251697664;mso-position-horizontal-relative:page" filled="f" stroked="f">
            <v:textbox style="layout-flow:vertical" inset="0,0,0,0">
              <w:txbxContent>
                <w:p w14:paraId="42CCB054" w14:textId="77777777" w:rsidR="003B7CC6" w:rsidRDefault="00511CF7">
                  <w:pPr>
                    <w:spacing w:before="20"/>
                    <w:ind w:left="20"/>
                    <w:rPr>
                      <w:b/>
                      <w:sz w:val="16"/>
                    </w:rPr>
                  </w:pPr>
                  <w:r>
                    <w:rPr>
                      <w:b/>
                      <w:color w:val="5D5D60"/>
                      <w:w w:val="120"/>
                      <w:sz w:val="16"/>
                    </w:rPr>
                    <w:t>confused</w:t>
                  </w:r>
                </w:p>
              </w:txbxContent>
            </v:textbox>
            <w10:wrap anchorx="page"/>
          </v:shape>
        </w:pict>
      </w:r>
      <w:r>
        <w:pict w14:anchorId="2365CF68">
          <v:shape id="_x0000_s1279" type="#_x0000_t202" style="position:absolute;left:0;text-align:left;margin-left:238.35pt;margin-top:-70.7pt;width:12.9pt;height:31.95pt;z-index:251698688;mso-position-horizontal-relative:page" filled="f" stroked="f">
            <v:textbox style="layout-flow:vertical" inset="0,0,0,0">
              <w:txbxContent>
                <w:p w14:paraId="1B872A42" w14:textId="77777777" w:rsidR="003B7CC6" w:rsidRDefault="00511CF7">
                  <w:pPr>
                    <w:spacing w:before="20"/>
                    <w:ind w:left="20"/>
                    <w:rPr>
                      <w:b/>
                      <w:sz w:val="16"/>
                    </w:rPr>
                  </w:pPr>
                  <w:r>
                    <w:rPr>
                      <w:b/>
                      <w:color w:val="5D5D60"/>
                      <w:w w:val="125"/>
                      <w:sz w:val="16"/>
                    </w:rPr>
                    <w:t>love it</w:t>
                  </w:r>
                </w:p>
              </w:txbxContent>
            </v:textbox>
            <w10:wrap anchorx="page"/>
          </v:shape>
        </w:pict>
      </w:r>
      <w:r>
        <w:pict w14:anchorId="13D28B78">
          <v:shape id="_x0000_s1278" type="#_x0000_t202" style="position:absolute;left:0;text-align:left;margin-left:211.35pt;margin-top:-70.7pt;width:12.9pt;height:28.35pt;z-index:251699712;mso-position-horizontal-relative:page" filled="f" stroked="f">
            <v:textbox style="layout-flow:vertical" inset="0,0,0,0">
              <w:txbxContent>
                <w:p w14:paraId="0B8595CE" w14:textId="77777777" w:rsidR="003B7CC6" w:rsidRDefault="00511CF7">
                  <w:pPr>
                    <w:spacing w:before="20"/>
                    <w:ind w:left="20"/>
                    <w:rPr>
                      <w:b/>
                      <w:sz w:val="16"/>
                    </w:rPr>
                  </w:pPr>
                  <w:r>
                    <w:rPr>
                      <w:b/>
                      <w:color w:val="5D5D60"/>
                      <w:w w:val="120"/>
                      <w:sz w:val="16"/>
                    </w:rPr>
                    <w:t>like it</w:t>
                  </w:r>
                </w:p>
              </w:txbxContent>
            </v:textbox>
            <w10:wrap anchorx="page"/>
          </v:shape>
        </w:pict>
      </w:r>
      <w:r>
        <w:pict w14:anchorId="0F3D4766">
          <v:shape id="_x0000_s1277" type="#_x0000_t202" style="position:absolute;left:0;text-align:left;margin-left:184.4pt;margin-top:-70.7pt;width:12.9pt;height:51.45pt;z-index:251700736;mso-position-horizontal-relative:page" filled="f" stroked="f">
            <v:textbox style="layout-flow:vertical" inset="0,0,0,0">
              <w:txbxContent>
                <w:p w14:paraId="489E28AC"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3CE8CE80">
          <v:shape id="_x0000_s1276" type="#_x0000_t202" style="position:absolute;left:0;text-align:left;margin-left:157.45pt;margin-top:-70.7pt;width:12.9pt;height:44.6pt;z-index:251701760;mso-position-horizontal-relative:page" filled="f" stroked="f">
            <v:textbox style="layout-flow:vertical" inset="0,0,0,0">
              <w:txbxContent>
                <w:p w14:paraId="5462E0A4"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4A46D20D">
          <v:shape id="_x0000_s1275" type="#_x0000_t202" style="position:absolute;left:0;text-align:left;margin-left:130.5pt;margin-top:-70.7pt;width:12.9pt;height:43.05pt;z-index:251702784;mso-position-horizontal-relative:page" filled="f" stroked="f">
            <v:textbox style="layout-flow:vertical" inset="0,0,0,0">
              <w:txbxContent>
                <w:p w14:paraId="68FBFB7C"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19F5167D">
          <v:shape id="_x0000_s1274" type="#_x0000_t202" style="position:absolute;left:0;text-align:left;margin-left:103.55pt;margin-top:-70.7pt;width:12.9pt;height:45.25pt;z-index:251703808;mso-position-horizontal-relative:page" filled="f" stroked="f">
            <v:textbox style="layout-flow:vertical" inset="0,0,0,0">
              <w:txbxContent>
                <w:p w14:paraId="60E01C67" w14:textId="77777777" w:rsidR="003B7CC6" w:rsidRDefault="00511CF7">
                  <w:pPr>
                    <w:spacing w:before="20"/>
                    <w:ind w:left="20"/>
                    <w:rPr>
                      <w:b/>
                      <w:sz w:val="16"/>
                    </w:rPr>
                  </w:pPr>
                  <w:r>
                    <w:rPr>
                      <w:b/>
                      <w:color w:val="5D5D60"/>
                      <w:w w:val="120"/>
                      <w:sz w:val="16"/>
                    </w:rPr>
                    <w:t>confused</w:t>
                  </w:r>
                </w:p>
              </w:txbxContent>
            </v:textbox>
            <w10:wrap anchorx="page"/>
          </v:shape>
        </w:pict>
      </w:r>
      <w:r>
        <w:rPr>
          <w:rFonts w:ascii="Montserrat Extra Bold"/>
          <w:b/>
          <w:color w:val="5D5D60"/>
          <w:w w:val="105"/>
          <w:sz w:val="20"/>
        </w:rPr>
        <w:t>Comments</w:t>
      </w:r>
    </w:p>
    <w:p w14:paraId="43330120" w14:textId="77777777" w:rsidR="003B7CC6" w:rsidRDefault="00511CF7">
      <w:pPr>
        <w:spacing w:before="198" w:line="254" w:lineRule="auto"/>
        <w:ind w:left="340" w:right="510"/>
        <w:rPr>
          <w:i/>
          <w:sz w:val="18"/>
        </w:rPr>
      </w:pPr>
      <w:r>
        <w:rPr>
          <w:i/>
          <w:color w:val="5D5D60"/>
          <w:sz w:val="18"/>
        </w:rPr>
        <w:t>“Livestock has industry driven QA programs that are audited so struggled where this one came from”</w:t>
      </w:r>
    </w:p>
    <w:p w14:paraId="16BF0936" w14:textId="77777777" w:rsidR="003B7CC6" w:rsidRDefault="00511CF7">
      <w:pPr>
        <w:spacing w:before="180"/>
        <w:ind w:left="340"/>
        <w:rPr>
          <w:i/>
          <w:sz w:val="18"/>
        </w:rPr>
      </w:pPr>
      <w:r>
        <w:rPr>
          <w:i/>
          <w:color w:val="5D5D60"/>
          <w:sz w:val="18"/>
        </w:rPr>
        <w:t>“Lot of education needed for this to work well.”</w:t>
      </w:r>
    </w:p>
    <w:p w14:paraId="39D11544" w14:textId="77777777" w:rsidR="003B7CC6" w:rsidRDefault="00511CF7">
      <w:pPr>
        <w:spacing w:before="195" w:line="254" w:lineRule="auto"/>
        <w:ind w:left="340" w:right="94"/>
        <w:rPr>
          <w:i/>
          <w:sz w:val="18"/>
        </w:rPr>
      </w:pPr>
      <w:r>
        <w:rPr>
          <w:i/>
          <w:color w:val="5D5D60"/>
          <w:sz w:val="18"/>
        </w:rPr>
        <w:t xml:space="preserve">“The words ‘in practice’ reflect the diversity of views. QA programs owned by the industry with the support of legislation and effective enforcement can be extremely effective. Self-regulation is a failure - </w:t>
      </w:r>
      <w:proofErr w:type="gramStart"/>
      <w:r>
        <w:rPr>
          <w:i/>
          <w:color w:val="5D5D60"/>
          <w:sz w:val="18"/>
        </w:rPr>
        <w:t>don’t</w:t>
      </w:r>
      <w:proofErr w:type="gramEnd"/>
      <w:r>
        <w:rPr>
          <w:i/>
          <w:color w:val="5D5D60"/>
          <w:sz w:val="18"/>
        </w:rPr>
        <w:t xml:space="preserve"> go near it. Co- regulation can work but it</w:t>
      </w:r>
      <w:r>
        <w:rPr>
          <w:i/>
          <w:color w:val="5D5D60"/>
          <w:sz w:val="18"/>
        </w:rPr>
        <w:t xml:space="preserve"> needs to be resourced at the government end and not neglected when issues arise and there needs to be independent auditing”</w:t>
      </w:r>
    </w:p>
    <w:p w14:paraId="25299178" w14:textId="77777777" w:rsidR="003B7CC6" w:rsidRDefault="00511CF7">
      <w:pPr>
        <w:spacing w:before="180" w:line="254" w:lineRule="auto"/>
        <w:ind w:left="340" w:right="20"/>
        <w:rPr>
          <w:i/>
          <w:sz w:val="18"/>
        </w:rPr>
      </w:pPr>
      <w:r>
        <w:rPr>
          <w:i/>
          <w:color w:val="5D5D60"/>
          <w:sz w:val="18"/>
        </w:rPr>
        <w:t>“Compliance needs to involve all those that are involved in the chain just not some”</w:t>
      </w:r>
    </w:p>
    <w:p w14:paraId="46BE722C" w14:textId="77777777" w:rsidR="003B7CC6" w:rsidRDefault="00511CF7">
      <w:pPr>
        <w:spacing w:before="180" w:line="254" w:lineRule="auto"/>
        <w:ind w:left="340" w:right="115"/>
        <w:rPr>
          <w:i/>
          <w:sz w:val="18"/>
        </w:rPr>
      </w:pPr>
      <w:r>
        <w:pict w14:anchorId="6A6C841D">
          <v:group id="_x0000_s1271" style="position:absolute;left:0;text-align:left;margin-left:574.9pt;margin-top:37.75pt;width:20.4pt;height:35.85pt;z-index:251689472;mso-position-horizontal-relative:page" coordorigin="11498,755" coordsize="408,717">
            <v:shape id="_x0000_s1273" style="position:absolute;left:11497;top:1084;width:408;height:388" coordorigin="11498,1084" coordsize="408,388" path="m11856,1084r-81,36l11704,1147r-72,22l11559,1188r-7,2l11547,1193r-7,72l11530,1327r-12,61l11501,1449r-3,10l11502,1461r129,9l11676,1472r45,l11766,1471r31,-1l11859,1466r31,-1l11906,1464r,-146l11894,1239r-14,-70l11863,1099r-3,-11l11856,1084xe" fillcolor="#01a7cf" stroked="f">
              <v:path arrowok="t"/>
            </v:shape>
            <v:shape id="_x0000_s1272" type="#_x0000_t75" style="position:absolute;left:11515;top:755;width:326;height:380">
              <v:imagedata r:id="rId22" o:title=""/>
            </v:shape>
            <w10:wrap anchorx="page"/>
          </v:group>
        </w:pict>
      </w:r>
      <w:r>
        <w:pict w14:anchorId="60152A0B">
          <v:line id="_x0000_s1270" style="position:absolute;left:0;text-align:left;z-index:251690496;mso-position-horizontal-relative:page" from="35pt,71.05pt" to="558.3pt,71.05pt" strokecolor="#c1d32f" strokeweight=".34994mm">
            <w10:wrap anchorx="page"/>
          </v:line>
        </w:pict>
      </w:r>
      <w:r>
        <w:rPr>
          <w:i/>
          <w:color w:val="5D5D60"/>
          <w:sz w:val="18"/>
        </w:rPr>
        <w:t>“I doubt that industry would be supportive</w:t>
      </w:r>
      <w:r>
        <w:rPr>
          <w:i/>
          <w:color w:val="5D5D60"/>
          <w:sz w:val="18"/>
        </w:rPr>
        <w:t xml:space="preserve"> of compliance data being made available to government.”</w:t>
      </w:r>
    </w:p>
    <w:p w14:paraId="132EEA10" w14:textId="77777777" w:rsidR="003B7CC6" w:rsidRDefault="00511CF7">
      <w:pPr>
        <w:pStyle w:val="Heading5"/>
        <w:spacing w:before="142"/>
      </w:pPr>
      <w:r>
        <w:rPr>
          <w:b w:val="0"/>
        </w:rPr>
        <w:br w:type="column"/>
      </w:r>
      <w:r>
        <w:rPr>
          <w:color w:val="5D5D60"/>
          <w:w w:val="105"/>
        </w:rPr>
        <w:t>Comments</w:t>
      </w:r>
    </w:p>
    <w:p w14:paraId="09D626C2" w14:textId="77777777" w:rsidR="003B7CC6" w:rsidRDefault="00511CF7">
      <w:pPr>
        <w:spacing w:before="198"/>
        <w:ind w:left="340"/>
        <w:rPr>
          <w:i/>
          <w:sz w:val="18"/>
        </w:rPr>
      </w:pPr>
      <w:r>
        <w:rPr>
          <w:i/>
          <w:color w:val="5D5D60"/>
          <w:sz w:val="18"/>
        </w:rPr>
        <w:t>“For serial offenders there has to be a deterrent.”</w:t>
      </w:r>
    </w:p>
    <w:p w14:paraId="779983C4" w14:textId="77777777" w:rsidR="003B7CC6" w:rsidRDefault="00511CF7">
      <w:pPr>
        <w:spacing w:before="195" w:line="254" w:lineRule="auto"/>
        <w:ind w:left="340" w:right="1139"/>
        <w:rPr>
          <w:i/>
          <w:sz w:val="18"/>
        </w:rPr>
      </w:pPr>
      <w:r>
        <w:rPr>
          <w:i/>
          <w:color w:val="5D5D60"/>
          <w:sz w:val="18"/>
        </w:rPr>
        <w:t xml:space="preserve">“A lot of good points here. Talk to Craig who was there as he explained a model with 11 dimensions that made a lot of sense and is being </w:t>
      </w:r>
      <w:r>
        <w:rPr>
          <w:i/>
          <w:color w:val="5D5D60"/>
          <w:sz w:val="18"/>
        </w:rPr>
        <w:t>used by the EPA. He teaches it at Melbourne Uni.”</w:t>
      </w:r>
    </w:p>
    <w:p w14:paraId="5760E53F" w14:textId="77777777" w:rsidR="003B7CC6" w:rsidRDefault="00511CF7">
      <w:pPr>
        <w:spacing w:before="180" w:line="254" w:lineRule="auto"/>
        <w:ind w:left="340" w:right="1072"/>
        <w:rPr>
          <w:i/>
          <w:sz w:val="18"/>
        </w:rPr>
      </w:pPr>
      <w:r>
        <w:rPr>
          <w:i/>
          <w:color w:val="5D5D60"/>
          <w:sz w:val="18"/>
        </w:rPr>
        <w:t xml:space="preserve">“This is a vague point. Of course, you want efficient regulation, </w:t>
      </w:r>
      <w:proofErr w:type="gramStart"/>
      <w:r>
        <w:rPr>
          <w:i/>
          <w:color w:val="5D5D60"/>
          <w:sz w:val="18"/>
        </w:rPr>
        <w:t>what’s</w:t>
      </w:r>
      <w:proofErr w:type="gramEnd"/>
      <w:r>
        <w:rPr>
          <w:i/>
          <w:color w:val="5D5D60"/>
          <w:sz w:val="18"/>
        </w:rPr>
        <w:t xml:space="preserve"> the alternative? Inefficient regulation? Getting </w:t>
      </w:r>
      <w:proofErr w:type="spellStart"/>
      <w:r>
        <w:rPr>
          <w:i/>
          <w:color w:val="5D5D60"/>
          <w:sz w:val="18"/>
        </w:rPr>
        <w:t>harmonisation</w:t>
      </w:r>
      <w:proofErr w:type="spellEnd"/>
      <w:r>
        <w:rPr>
          <w:i/>
          <w:color w:val="5D5D60"/>
          <w:sz w:val="18"/>
        </w:rPr>
        <w:t xml:space="preserve"> in approach across states has been a goal since Federation. very littl</w:t>
      </w:r>
      <w:r>
        <w:rPr>
          <w:i/>
          <w:color w:val="5D5D60"/>
          <w:sz w:val="18"/>
        </w:rPr>
        <w:t>e progress has been made.”</w:t>
      </w:r>
    </w:p>
    <w:p w14:paraId="3B478338" w14:textId="77777777" w:rsidR="003B7CC6" w:rsidRDefault="003B7CC6">
      <w:pPr>
        <w:spacing w:line="254" w:lineRule="auto"/>
        <w:rPr>
          <w:sz w:val="18"/>
        </w:rPr>
        <w:sectPr w:rsidR="003B7CC6">
          <w:type w:val="continuous"/>
          <w:pgSz w:w="11910" w:h="16840"/>
          <w:pgMar w:top="0" w:right="0" w:bottom="0" w:left="740" w:header="720" w:footer="720" w:gutter="0"/>
          <w:cols w:num="2" w:space="720" w:equalWidth="0">
            <w:col w:w="4983" w:space="200"/>
            <w:col w:w="5987"/>
          </w:cols>
        </w:sectPr>
      </w:pPr>
    </w:p>
    <w:p w14:paraId="4181D34F" w14:textId="77777777" w:rsidR="003B7CC6" w:rsidRDefault="003B7CC6">
      <w:pPr>
        <w:spacing w:line="254" w:lineRule="auto"/>
        <w:rPr>
          <w:sz w:val="18"/>
        </w:rPr>
        <w:sectPr w:rsidR="003B7CC6">
          <w:type w:val="continuous"/>
          <w:pgSz w:w="11910" w:h="16840"/>
          <w:pgMar w:top="0" w:right="0" w:bottom="0" w:left="740" w:header="720" w:footer="720" w:gutter="0"/>
          <w:cols w:space="720"/>
        </w:sectPr>
      </w:pPr>
    </w:p>
    <w:p w14:paraId="2C9460FB" w14:textId="77777777" w:rsidR="003B7CC6" w:rsidRDefault="00511CF7">
      <w:pPr>
        <w:tabs>
          <w:tab w:val="left" w:pos="5492"/>
        </w:tabs>
        <w:ind w:left="350"/>
        <w:rPr>
          <w:sz w:val="20"/>
        </w:rPr>
      </w:pPr>
      <w:r>
        <w:rPr>
          <w:sz w:val="20"/>
        </w:rPr>
      </w:r>
      <w:r>
        <w:rPr>
          <w:sz w:val="20"/>
        </w:rPr>
        <w:pict w14:anchorId="00DED2E5">
          <v:group id="_x0000_s1264" style="width:137.35pt;height:56.45pt;mso-position-horizontal-relative:char;mso-position-vertical-relative:line" coordsize="2747,1129">
            <v:rect id="_x0000_s1269" style="position:absolute;top:127;width:2324;height:900" fillcolor="#e984b6" stroked="f"/>
            <v:shape id="_x0000_s1268"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267"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266" type="#_x0000_t202" style="position:absolute;left:257;top:304;width:1071;height:513" filled="f" stroked="f">
              <v:textbox inset="0,0,0,0">
                <w:txbxContent>
                  <w:p w14:paraId="130B51AA" w14:textId="088FC9D3"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265" type="#_x0000_t202" style="position:absolute;left:1975;top:251;width:436;height:619" filled="f" stroked="f">
              <v:textbox inset="0,0,0,0">
                <w:txbxContent>
                  <w:p w14:paraId="61D8AFE1" w14:textId="77777777" w:rsidR="003B7CC6" w:rsidRDefault="00511CF7">
                    <w:pPr>
                      <w:spacing w:before="12" w:line="606" w:lineRule="exact"/>
                      <w:rPr>
                        <w:rFonts w:ascii="Calibri"/>
                        <w:sz w:val="51"/>
                      </w:rPr>
                    </w:pPr>
                    <w:r>
                      <w:rPr>
                        <w:rFonts w:ascii="Calibri"/>
                        <w:color w:val="FFFFFF"/>
                        <w:w w:val="80"/>
                        <w:sz w:val="51"/>
                      </w:rPr>
                      <w:t>11</w:t>
                    </w:r>
                  </w:p>
                </w:txbxContent>
              </v:textbox>
            </v:shape>
            <w10:anchorlock/>
          </v:group>
        </w:pict>
      </w:r>
      <w:r>
        <w:rPr>
          <w:sz w:val="20"/>
        </w:rPr>
        <w:tab/>
      </w:r>
      <w:r>
        <w:rPr>
          <w:position w:val="1"/>
          <w:sz w:val="20"/>
        </w:rPr>
      </w:r>
      <w:r>
        <w:rPr>
          <w:position w:val="1"/>
          <w:sz w:val="20"/>
        </w:rPr>
        <w:pict w14:anchorId="54D27C27">
          <v:group id="_x0000_s1258" style="width:137.35pt;height:56.45pt;mso-position-horizontal-relative:char;mso-position-vertical-relative:line" coordsize="2747,1129">
            <v:rect id="_x0000_s1263" style="position:absolute;top:127;width:2324;height:900" fillcolor="#fdbd63" stroked="f"/>
            <v:shape id="_x0000_s1262"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faa41a" stroked="f">
              <v:path arrowok="t"/>
            </v:shape>
            <v:shape id="_x0000_s1261"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260" type="#_x0000_t202" style="position:absolute;left:257;top:304;width:1071;height:513" filled="f" stroked="f">
              <v:textbox inset="0,0,0,0">
                <w:txbxContent>
                  <w:p w14:paraId="4415BA59" w14:textId="6764AA5B"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259" type="#_x0000_t202" style="position:absolute;left:1924;top:251;width:539;height:619" filled="f" stroked="f">
              <v:textbox inset="0,0,0,0">
                <w:txbxContent>
                  <w:p w14:paraId="1CF259D4" w14:textId="77777777" w:rsidR="003B7CC6" w:rsidRDefault="00511CF7">
                    <w:pPr>
                      <w:spacing w:before="12" w:line="606" w:lineRule="exact"/>
                      <w:rPr>
                        <w:rFonts w:ascii="Calibri"/>
                        <w:sz w:val="51"/>
                      </w:rPr>
                    </w:pPr>
                    <w:r>
                      <w:rPr>
                        <w:rFonts w:ascii="Calibri"/>
                        <w:color w:val="FFFFFF"/>
                        <w:sz w:val="51"/>
                      </w:rPr>
                      <w:t>12</w:t>
                    </w:r>
                  </w:p>
                </w:txbxContent>
              </v:textbox>
            </v:shape>
            <w10:anchorlock/>
          </v:group>
        </w:pict>
      </w:r>
    </w:p>
    <w:p w14:paraId="53594A82" w14:textId="77777777" w:rsidR="003B7CC6" w:rsidRDefault="00511CF7">
      <w:pPr>
        <w:pStyle w:val="BodyText"/>
        <w:spacing w:before="13"/>
        <w:rPr>
          <w:i/>
          <w:sz w:val="9"/>
        </w:rPr>
      </w:pPr>
      <w:r>
        <w:pict w14:anchorId="29F1D5D6">
          <v:shape id="_x0000_s1257" type="#_x0000_t202" style="position:absolute;margin-left:54.5pt;margin-top:9.5pt;width:230.15pt;height:100.35pt;z-index:-251611648;mso-wrap-distance-left:0;mso-wrap-distance-right:0;mso-position-horizontal-relative:page" filled="f" strokecolor="#e2499a" strokeweight="1pt">
            <v:textbox inset="0,0,0,0">
              <w:txbxContent>
                <w:p w14:paraId="25D135DF" w14:textId="77777777" w:rsidR="003B7CC6" w:rsidRDefault="003B7CC6">
                  <w:pPr>
                    <w:pStyle w:val="BodyText"/>
                    <w:rPr>
                      <w:i/>
                      <w:sz w:val="24"/>
                    </w:rPr>
                  </w:pPr>
                </w:p>
                <w:p w14:paraId="660C78A9" w14:textId="77777777" w:rsidR="003B7CC6" w:rsidRDefault="003B7CC6">
                  <w:pPr>
                    <w:pStyle w:val="BodyText"/>
                    <w:spacing w:before="10"/>
                    <w:rPr>
                      <w:i/>
                      <w:sz w:val="17"/>
                    </w:rPr>
                  </w:pPr>
                </w:p>
                <w:p w14:paraId="077DE4A2" w14:textId="77777777" w:rsidR="003B7CC6" w:rsidRDefault="00511CF7">
                  <w:pPr>
                    <w:spacing w:line="319" w:lineRule="auto"/>
                    <w:ind w:left="303" w:right="243" w:hanging="59"/>
                    <w:jc w:val="both"/>
                    <w:rPr>
                      <w:rFonts w:ascii="Montserrat Light" w:hAnsi="Montserrat Light"/>
                      <w:sz w:val="20"/>
                    </w:rPr>
                  </w:pPr>
                  <w:r>
                    <w:rPr>
                      <w:rFonts w:ascii="Montserrat Light" w:hAnsi="Montserrat Light"/>
                      <w:color w:val="5D5D60"/>
                      <w:sz w:val="20"/>
                    </w:rPr>
                    <w:t xml:space="preserve">Biosecurity management of public land is better integrated over public and private land - diseases </w:t>
                  </w:r>
                  <w:proofErr w:type="gramStart"/>
                  <w:r>
                    <w:rPr>
                      <w:rFonts w:ascii="Montserrat Light" w:hAnsi="Montserrat Light"/>
                      <w:color w:val="5D5D60"/>
                      <w:sz w:val="20"/>
                    </w:rPr>
                    <w:t>don’t</w:t>
                  </w:r>
                  <w:proofErr w:type="gramEnd"/>
                  <w:r>
                    <w:rPr>
                      <w:rFonts w:ascii="Montserrat Light" w:hAnsi="Montserrat Light"/>
                      <w:color w:val="5D5D60"/>
                      <w:sz w:val="20"/>
                    </w:rPr>
                    <w:t xml:space="preserve"> respect boundaries</w:t>
                  </w:r>
                </w:p>
              </w:txbxContent>
            </v:textbox>
            <w10:wrap type="topAndBottom" anchorx="page"/>
          </v:shape>
        </w:pict>
      </w:r>
      <w:r>
        <w:pict w14:anchorId="3DA53B46">
          <v:shape id="_x0000_s1256" type="#_x0000_t202" style="position:absolute;margin-left:311.65pt;margin-top:9.25pt;width:230.15pt;height:100.6pt;z-index:-251610624;mso-wrap-distance-left:0;mso-wrap-distance-right:0;mso-position-horizontal-relative:page" filled="f" strokecolor="#faa41a" strokeweight="1pt">
            <v:textbox inset="0,0,0,0">
              <w:txbxContent>
                <w:p w14:paraId="6335052B" w14:textId="77777777" w:rsidR="003B7CC6" w:rsidRDefault="00511CF7">
                  <w:pPr>
                    <w:spacing w:before="191" w:line="280" w:lineRule="auto"/>
                    <w:ind w:left="204" w:right="202" w:hanging="1"/>
                    <w:jc w:val="center"/>
                    <w:rPr>
                      <w:rFonts w:ascii="Montserrat Light" w:hAnsi="Montserrat Light"/>
                      <w:sz w:val="20"/>
                    </w:rPr>
                  </w:pPr>
                  <w:r>
                    <w:rPr>
                      <w:rFonts w:ascii="Montserrat Light" w:hAnsi="Montserrat Light"/>
                      <w:color w:val="5D5D60"/>
                      <w:sz w:val="20"/>
                    </w:rPr>
                    <w:t xml:space="preserve">improve Agriculture Victoria’s flexibility and agility (improve its capacity and </w:t>
                  </w:r>
                  <w:r>
                    <w:rPr>
                      <w:rFonts w:ascii="Montserrat Light" w:hAnsi="Montserrat Light"/>
                      <w:color w:val="5D5D60"/>
                      <w:spacing w:val="-3"/>
                      <w:sz w:val="20"/>
                    </w:rPr>
                    <w:t>ability</w:t>
                  </w:r>
                  <w:r>
                    <w:rPr>
                      <w:rFonts w:ascii="Montserrat Light" w:hAnsi="Montserrat Light"/>
                      <w:color w:val="5D5D60"/>
                      <w:spacing w:val="-3"/>
                      <w:sz w:val="20"/>
                    </w:rPr>
                    <w:t xml:space="preserve"> </w:t>
                  </w:r>
                  <w:r>
                    <w:rPr>
                      <w:rFonts w:ascii="Montserrat Light" w:hAnsi="Montserrat Light"/>
                      <w:color w:val="5D5D60"/>
                      <w:sz w:val="20"/>
                    </w:rPr>
                    <w:t xml:space="preserve">to respond and prepare for exotic and endemic incursions) </w:t>
                  </w:r>
                  <w:proofErr w:type="gramStart"/>
                  <w:r>
                    <w:rPr>
                      <w:rFonts w:ascii="Montserrat Light" w:hAnsi="Montserrat Light"/>
                      <w:color w:val="5D5D60"/>
                      <w:sz w:val="20"/>
                    </w:rPr>
                    <w:t>in particular with</w:t>
                  </w:r>
                  <w:proofErr w:type="gramEnd"/>
                  <w:r>
                    <w:rPr>
                      <w:rFonts w:ascii="Montserrat Light" w:hAnsi="Montserrat Light"/>
                      <w:color w:val="5D5D60"/>
                      <w:sz w:val="20"/>
                    </w:rPr>
                    <w:t xml:space="preserve"> multiple/simultaneous pest and disease incursions.</w:t>
                  </w:r>
                </w:p>
              </w:txbxContent>
            </v:textbox>
            <w10:wrap type="topAndBottom" anchorx="page"/>
          </v:shape>
        </w:pict>
      </w:r>
    </w:p>
    <w:p w14:paraId="238C4873" w14:textId="77777777" w:rsidR="003B7CC6" w:rsidRDefault="003B7CC6">
      <w:pPr>
        <w:pStyle w:val="BodyText"/>
        <w:rPr>
          <w:i/>
          <w:sz w:val="20"/>
        </w:rPr>
      </w:pPr>
    </w:p>
    <w:p w14:paraId="57C43AD8" w14:textId="77777777" w:rsidR="003B7CC6" w:rsidRDefault="003B7CC6">
      <w:pPr>
        <w:pStyle w:val="BodyText"/>
        <w:rPr>
          <w:i/>
          <w:sz w:val="20"/>
        </w:rPr>
      </w:pPr>
    </w:p>
    <w:p w14:paraId="1E124CDC" w14:textId="77777777" w:rsidR="003B7CC6" w:rsidRDefault="003B7CC6">
      <w:pPr>
        <w:pStyle w:val="BodyText"/>
        <w:rPr>
          <w:i/>
          <w:sz w:val="20"/>
        </w:rPr>
      </w:pPr>
    </w:p>
    <w:p w14:paraId="3F1B45F9" w14:textId="77777777" w:rsidR="003B7CC6" w:rsidRDefault="00511CF7">
      <w:pPr>
        <w:pStyle w:val="BodyText"/>
        <w:spacing w:before="13"/>
        <w:rPr>
          <w:i/>
          <w:sz w:val="14"/>
        </w:rPr>
      </w:pPr>
      <w:r>
        <w:pict w14:anchorId="06DFBFAE">
          <v:shape id="_x0000_s1255" type="#_x0000_t202" style="position:absolute;margin-left:93.05pt;margin-top:12.45pt;width:170.8pt;height:13.55pt;z-index:-251824640;mso-wrap-distance-left:0;mso-wrap-distance-right:0;mso-position-horizontal-relative:page" filled="f" stroked="f">
            <v:textbox inset="0,0,0,0">
              <w:txbxContent>
                <w:tbl>
                  <w:tblPr>
                    <w:tblW w:w="0" w:type="auto"/>
                    <w:tblInd w:w="7"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5BC6E61B" w14:textId="77777777">
                    <w:trPr>
                      <w:trHeight w:val="247"/>
                    </w:trPr>
                    <w:tc>
                      <w:tcPr>
                        <w:tcW w:w="2823" w:type="dxa"/>
                        <w:tcBorders>
                          <w:left w:val="nil"/>
                          <w:bottom w:val="nil"/>
                          <w:right w:val="single" w:sz="6" w:space="0" w:color="A3A5A8"/>
                        </w:tcBorders>
                      </w:tcPr>
                      <w:p w14:paraId="171DF84B" w14:textId="77777777" w:rsidR="003B7CC6" w:rsidRDefault="003B7CC6">
                        <w:pPr>
                          <w:pStyle w:val="TableParagraph"/>
                          <w:ind w:left="0"/>
                          <w:rPr>
                            <w:rFonts w:ascii="Times New Roman"/>
                            <w:sz w:val="18"/>
                          </w:rPr>
                        </w:pPr>
                      </w:p>
                    </w:tc>
                    <w:tc>
                      <w:tcPr>
                        <w:tcW w:w="410" w:type="dxa"/>
                        <w:tcBorders>
                          <w:top w:val="single" w:sz="4" w:space="0" w:color="A3A5A8"/>
                          <w:left w:val="single" w:sz="6" w:space="0" w:color="A3A5A8"/>
                          <w:bottom w:val="single" w:sz="6" w:space="0" w:color="A3A5A8"/>
                          <w:right w:val="single" w:sz="6" w:space="0" w:color="A3A5A8"/>
                        </w:tcBorders>
                      </w:tcPr>
                      <w:p w14:paraId="73CB1F59" w14:textId="77777777" w:rsidR="003B7CC6" w:rsidRDefault="00511CF7">
                        <w:pPr>
                          <w:pStyle w:val="TableParagraph"/>
                          <w:spacing w:before="44" w:line="184" w:lineRule="exact"/>
                          <w:ind w:left="57"/>
                          <w:rPr>
                            <w:b/>
                            <w:sz w:val="14"/>
                          </w:rPr>
                        </w:pPr>
                        <w:r>
                          <w:rPr>
                            <w:b/>
                            <w:color w:val="5D5D60"/>
                            <w:sz w:val="14"/>
                          </w:rPr>
                          <w:t>71%</w:t>
                        </w:r>
                      </w:p>
                    </w:tc>
                    <w:tc>
                      <w:tcPr>
                        <w:tcW w:w="180" w:type="dxa"/>
                        <w:tcBorders>
                          <w:left w:val="single" w:sz="6" w:space="0" w:color="A3A5A8"/>
                          <w:bottom w:val="nil"/>
                          <w:right w:val="nil"/>
                        </w:tcBorders>
                      </w:tcPr>
                      <w:p w14:paraId="527E8BD2" w14:textId="77777777" w:rsidR="003B7CC6" w:rsidRDefault="003B7CC6">
                        <w:pPr>
                          <w:pStyle w:val="TableParagraph"/>
                          <w:ind w:left="0"/>
                          <w:rPr>
                            <w:rFonts w:ascii="Times New Roman"/>
                            <w:sz w:val="18"/>
                          </w:rPr>
                        </w:pPr>
                      </w:p>
                    </w:tc>
                  </w:tr>
                </w:tbl>
                <w:p w14:paraId="78768C72" w14:textId="77777777" w:rsidR="003B7CC6" w:rsidRDefault="003B7CC6">
                  <w:pPr>
                    <w:pStyle w:val="BodyText"/>
                  </w:pPr>
                </w:p>
              </w:txbxContent>
            </v:textbox>
            <w10:wrap type="topAndBottom" anchorx="page"/>
          </v:shape>
        </w:pict>
      </w:r>
      <w:r>
        <w:pict w14:anchorId="50C9221E">
          <v:shape id="_x0000_s1254" type="#_x0000_t202" style="position:absolute;margin-left:350.2pt;margin-top:12.15pt;width:170.8pt;height:13.55pt;z-index:-251823616;mso-wrap-distance-left:0;mso-wrap-distance-right:0;mso-position-horizontal-relative:page" filled="f" stroked="f">
            <v:textbox inset="0,0,0,0">
              <w:txbxContent>
                <w:tbl>
                  <w:tblPr>
                    <w:tblW w:w="0" w:type="auto"/>
                    <w:tblInd w:w="7"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2E9509AF" w14:textId="77777777">
                    <w:trPr>
                      <w:trHeight w:val="247"/>
                    </w:trPr>
                    <w:tc>
                      <w:tcPr>
                        <w:tcW w:w="2823" w:type="dxa"/>
                        <w:tcBorders>
                          <w:left w:val="nil"/>
                          <w:bottom w:val="nil"/>
                          <w:right w:val="single" w:sz="6" w:space="0" w:color="A3A5A8"/>
                        </w:tcBorders>
                      </w:tcPr>
                      <w:p w14:paraId="7A1BD217" w14:textId="77777777" w:rsidR="003B7CC6" w:rsidRDefault="003B7CC6">
                        <w:pPr>
                          <w:pStyle w:val="TableParagraph"/>
                          <w:ind w:left="0"/>
                          <w:rPr>
                            <w:rFonts w:ascii="Times New Roman"/>
                            <w:sz w:val="18"/>
                          </w:rPr>
                        </w:pPr>
                      </w:p>
                    </w:tc>
                    <w:tc>
                      <w:tcPr>
                        <w:tcW w:w="410" w:type="dxa"/>
                        <w:tcBorders>
                          <w:top w:val="single" w:sz="4" w:space="0" w:color="A3A5A8"/>
                          <w:left w:val="single" w:sz="6" w:space="0" w:color="A3A5A8"/>
                          <w:bottom w:val="single" w:sz="6" w:space="0" w:color="A3A5A8"/>
                          <w:right w:val="single" w:sz="6" w:space="0" w:color="A3A5A8"/>
                        </w:tcBorders>
                      </w:tcPr>
                      <w:p w14:paraId="1857C0E8" w14:textId="77777777" w:rsidR="003B7CC6" w:rsidRDefault="00511CF7">
                        <w:pPr>
                          <w:pStyle w:val="TableParagraph"/>
                          <w:spacing w:before="44" w:line="184" w:lineRule="exact"/>
                          <w:ind w:left="57"/>
                          <w:rPr>
                            <w:b/>
                            <w:sz w:val="14"/>
                          </w:rPr>
                        </w:pPr>
                        <w:r>
                          <w:rPr>
                            <w:b/>
                            <w:color w:val="5D5D60"/>
                            <w:sz w:val="14"/>
                          </w:rPr>
                          <w:t>71%</w:t>
                        </w:r>
                      </w:p>
                    </w:tc>
                    <w:tc>
                      <w:tcPr>
                        <w:tcW w:w="180" w:type="dxa"/>
                        <w:tcBorders>
                          <w:left w:val="single" w:sz="6" w:space="0" w:color="A3A5A8"/>
                          <w:bottom w:val="nil"/>
                          <w:right w:val="nil"/>
                        </w:tcBorders>
                      </w:tcPr>
                      <w:p w14:paraId="79904431" w14:textId="77777777" w:rsidR="003B7CC6" w:rsidRDefault="003B7CC6">
                        <w:pPr>
                          <w:pStyle w:val="TableParagraph"/>
                          <w:ind w:left="0"/>
                          <w:rPr>
                            <w:rFonts w:ascii="Times New Roman"/>
                            <w:sz w:val="18"/>
                          </w:rPr>
                        </w:pPr>
                      </w:p>
                    </w:tc>
                  </w:tr>
                </w:tbl>
                <w:p w14:paraId="26A1380C" w14:textId="77777777" w:rsidR="003B7CC6" w:rsidRDefault="003B7CC6">
                  <w:pPr>
                    <w:pStyle w:val="BodyText"/>
                  </w:pPr>
                </w:p>
              </w:txbxContent>
            </v:textbox>
            <w10:wrap type="topAndBottom" anchorx="page"/>
          </v:shape>
        </w:pict>
      </w:r>
    </w:p>
    <w:p w14:paraId="14584830" w14:textId="77777777" w:rsidR="003B7CC6" w:rsidRDefault="003B7CC6">
      <w:pPr>
        <w:pStyle w:val="BodyText"/>
        <w:rPr>
          <w:i/>
          <w:sz w:val="20"/>
        </w:rPr>
      </w:pPr>
    </w:p>
    <w:p w14:paraId="19D60E0A" w14:textId="77777777" w:rsidR="003B7CC6" w:rsidRDefault="003B7CC6">
      <w:pPr>
        <w:pStyle w:val="BodyText"/>
        <w:rPr>
          <w:i/>
          <w:sz w:val="20"/>
        </w:rPr>
      </w:pPr>
    </w:p>
    <w:p w14:paraId="43E55CBD" w14:textId="77777777" w:rsidR="003B7CC6" w:rsidRDefault="003B7CC6">
      <w:pPr>
        <w:pStyle w:val="BodyText"/>
        <w:rPr>
          <w:i/>
          <w:sz w:val="20"/>
        </w:rPr>
      </w:pPr>
    </w:p>
    <w:p w14:paraId="5123A6F6" w14:textId="77777777" w:rsidR="003B7CC6" w:rsidRDefault="003B7CC6">
      <w:pPr>
        <w:pStyle w:val="BodyText"/>
        <w:rPr>
          <w:i/>
          <w:sz w:val="20"/>
        </w:rPr>
      </w:pPr>
    </w:p>
    <w:p w14:paraId="5FC8FF36" w14:textId="77777777" w:rsidR="003B7CC6" w:rsidRDefault="003B7CC6">
      <w:pPr>
        <w:pStyle w:val="BodyText"/>
        <w:rPr>
          <w:i/>
          <w:sz w:val="20"/>
        </w:rPr>
      </w:pPr>
    </w:p>
    <w:p w14:paraId="3CF39E46" w14:textId="77777777" w:rsidR="003B7CC6" w:rsidRDefault="003B7CC6">
      <w:pPr>
        <w:pStyle w:val="BodyText"/>
        <w:rPr>
          <w:i/>
          <w:sz w:val="20"/>
        </w:rPr>
      </w:pPr>
    </w:p>
    <w:p w14:paraId="690BAD3B" w14:textId="77777777" w:rsidR="003B7CC6" w:rsidRDefault="003B7CC6">
      <w:pPr>
        <w:pStyle w:val="BodyText"/>
        <w:rPr>
          <w:i/>
          <w:sz w:val="20"/>
        </w:rPr>
      </w:pPr>
    </w:p>
    <w:p w14:paraId="0001AD6B" w14:textId="77777777" w:rsidR="003B7CC6" w:rsidRDefault="003B7CC6">
      <w:pPr>
        <w:pStyle w:val="BodyText"/>
        <w:rPr>
          <w:i/>
          <w:sz w:val="20"/>
        </w:rPr>
      </w:pPr>
    </w:p>
    <w:p w14:paraId="5B669472" w14:textId="77777777" w:rsidR="003B7CC6" w:rsidRDefault="003B7CC6">
      <w:pPr>
        <w:pStyle w:val="BodyText"/>
        <w:rPr>
          <w:i/>
          <w:sz w:val="20"/>
        </w:rPr>
      </w:pPr>
    </w:p>
    <w:p w14:paraId="0959CA90" w14:textId="77777777" w:rsidR="003B7CC6" w:rsidRDefault="003B7CC6">
      <w:pPr>
        <w:pStyle w:val="BodyText"/>
        <w:rPr>
          <w:i/>
          <w:sz w:val="20"/>
        </w:rPr>
      </w:pPr>
    </w:p>
    <w:p w14:paraId="54BC9BED" w14:textId="77777777" w:rsidR="003B7CC6" w:rsidRDefault="003B7CC6">
      <w:pPr>
        <w:pStyle w:val="BodyText"/>
        <w:rPr>
          <w:i/>
          <w:sz w:val="20"/>
        </w:rPr>
      </w:pPr>
    </w:p>
    <w:p w14:paraId="62B6B3FA" w14:textId="77777777" w:rsidR="003B7CC6" w:rsidRDefault="003B7CC6">
      <w:pPr>
        <w:pStyle w:val="BodyText"/>
        <w:rPr>
          <w:i/>
          <w:sz w:val="20"/>
        </w:rPr>
      </w:pPr>
    </w:p>
    <w:p w14:paraId="162378B5" w14:textId="77777777" w:rsidR="003B7CC6" w:rsidRDefault="003B7CC6">
      <w:pPr>
        <w:pStyle w:val="BodyText"/>
        <w:rPr>
          <w:i/>
          <w:sz w:val="20"/>
        </w:rPr>
      </w:pPr>
    </w:p>
    <w:p w14:paraId="69DA6708" w14:textId="77777777" w:rsidR="003B7CC6" w:rsidRDefault="003B7CC6">
      <w:pPr>
        <w:pStyle w:val="BodyText"/>
        <w:rPr>
          <w:i/>
          <w:sz w:val="20"/>
        </w:rPr>
      </w:pPr>
    </w:p>
    <w:p w14:paraId="7AAF8F58" w14:textId="77777777" w:rsidR="003B7CC6" w:rsidRDefault="003B7CC6">
      <w:pPr>
        <w:pStyle w:val="BodyText"/>
        <w:rPr>
          <w:i/>
          <w:sz w:val="20"/>
        </w:rPr>
      </w:pPr>
    </w:p>
    <w:p w14:paraId="3C1B2352" w14:textId="77777777" w:rsidR="003B7CC6" w:rsidRDefault="003B7CC6">
      <w:pPr>
        <w:pStyle w:val="BodyText"/>
        <w:rPr>
          <w:i/>
          <w:sz w:val="20"/>
        </w:rPr>
      </w:pPr>
    </w:p>
    <w:p w14:paraId="7826E078" w14:textId="77777777" w:rsidR="003B7CC6" w:rsidRDefault="003B7CC6">
      <w:pPr>
        <w:pStyle w:val="BodyText"/>
        <w:spacing w:before="8"/>
        <w:rPr>
          <w:i/>
          <w:sz w:val="14"/>
        </w:rPr>
      </w:pPr>
    </w:p>
    <w:p w14:paraId="067E5A14" w14:textId="77777777" w:rsidR="003B7CC6" w:rsidRDefault="003B7CC6">
      <w:pPr>
        <w:rPr>
          <w:sz w:val="14"/>
        </w:rPr>
        <w:sectPr w:rsidR="003B7CC6">
          <w:pgSz w:w="11910" w:h="16840"/>
          <w:pgMar w:top="940" w:right="0" w:bottom="880" w:left="740" w:header="0" w:footer="694" w:gutter="0"/>
          <w:cols w:space="720"/>
        </w:sectPr>
      </w:pPr>
    </w:p>
    <w:p w14:paraId="385255C2" w14:textId="77777777" w:rsidR="003B7CC6" w:rsidRDefault="00511CF7">
      <w:pPr>
        <w:spacing w:before="108"/>
        <w:ind w:left="350"/>
        <w:rPr>
          <w:rFonts w:ascii="Montserrat Extra Bold"/>
          <w:b/>
          <w:sz w:val="20"/>
        </w:rPr>
      </w:pPr>
      <w:r>
        <w:pict w14:anchorId="4F2EC3AC">
          <v:group id="_x0000_s1240" style="position:absolute;left:0;text-align:left;margin-left:54pt;margin-top:-283.25pt;width:230.65pt;height:275.05pt;z-index:-251831808;mso-position-horizontal-relative:page" coordorigin="1080,-5665" coordsize="4613,5501">
            <v:rect id="_x0000_s1253" style="position:absolute;left:1101;top:-5644;width:4571;height:5459" filled="f" strokecolor="#e5e6e5" strokeweight=".75mm"/>
            <v:line id="_x0000_s1252" style="position:absolute" from="1864,-5247" to="5277,-5247" strokecolor="#a9abae" strokeweight=".09983mm"/>
            <v:shape id="_x0000_s1251" style="position:absolute;left:1864;top:-4431;width:3413;height:409" coordorigin="1864,-4431" coordsize="3413,409" o:spt="100" adj="0,,0" path="m5104,-4431r173,m1864,-4431r2816,m5104,-4022r173,m1864,-4022r2816,e" filled="f" strokecolor="#a9abae" strokeweight=".09983mm">
              <v:stroke joinstyle="round"/>
              <v:formulas/>
              <v:path arrowok="t" o:connecttype="segments"/>
            </v:shape>
            <v:shape id="_x0000_s1250" style="position:absolute;left:1864;top:-3614;width:3413;height:1634" coordorigin="1864,-3614" coordsize="3413,1634" o:spt="100" adj="0,,0" path="m5104,-3614r173,m1864,-3614r2816,m5104,-3206r173,m1864,-3206r2816,m5104,-2797r173,m1864,-2797r2816,m5104,-2389r173,m4054,-2389r626,m1864,-2389r1766,m5104,-1981r173,m4054,-1981r626,m1864,-1981r1766,e" filled="f" strokecolor="#a9abae" strokeweight=".09983mm">
              <v:stroke joinstyle="round"/>
              <v:formulas/>
              <v:path arrowok="t" o:connecttype="segments"/>
            </v:shape>
            <v:line id="_x0000_s1249" style="position:absolute" from="1864,-1572" to="5277,-1572" strokecolor="#a9abae" strokeweight=".09983mm"/>
            <v:rect id="_x0000_s1248" style="position:absolute;left:3629;top:-2750;width:425;height:1175" fillcolor="#9279b7" stroked="f"/>
            <v:rect id="_x0000_s1247" style="position:absolute;left:4680;top:-4478;width:425;height:2903" fillcolor="#c1d32f" stroked="f"/>
            <v:shape id="_x0000_s1246" type="#_x0000_t202" style="position:absolute;left:1080;top:-5665;width:4613;height:5501" filled="f" stroked="f">
              <v:textbox inset="0,0,0,0">
                <w:txbxContent>
                  <w:p w14:paraId="3B0C8956" w14:textId="77777777" w:rsidR="003B7CC6" w:rsidRDefault="003B7CC6">
                    <w:pPr>
                      <w:spacing w:before="11"/>
                      <w:rPr>
                        <w:i/>
                        <w:sz w:val="21"/>
                      </w:rPr>
                    </w:pPr>
                  </w:p>
                  <w:p w14:paraId="6AFD6E13" w14:textId="77777777" w:rsidR="003B7CC6" w:rsidRDefault="00511CF7">
                    <w:pPr>
                      <w:ind w:left="341"/>
                      <w:rPr>
                        <w:sz w:val="16"/>
                      </w:rPr>
                    </w:pPr>
                    <w:r>
                      <w:rPr>
                        <w:color w:val="5D5D60"/>
                        <w:sz w:val="16"/>
                      </w:rPr>
                      <w:t>90%</w:t>
                    </w:r>
                  </w:p>
                  <w:p w14:paraId="1774B3D5" w14:textId="77777777" w:rsidR="003B7CC6" w:rsidRDefault="00511CF7">
                    <w:pPr>
                      <w:spacing w:before="192"/>
                      <w:ind w:left="341"/>
                      <w:rPr>
                        <w:sz w:val="16"/>
                      </w:rPr>
                    </w:pPr>
                    <w:r>
                      <w:rPr>
                        <w:color w:val="5D5D60"/>
                        <w:sz w:val="16"/>
                      </w:rPr>
                      <w:t>80%</w:t>
                    </w:r>
                  </w:p>
                  <w:p w14:paraId="7323BFA1" w14:textId="77777777" w:rsidR="003B7CC6" w:rsidRDefault="00511CF7">
                    <w:pPr>
                      <w:spacing w:before="192"/>
                      <w:ind w:left="341"/>
                      <w:rPr>
                        <w:sz w:val="16"/>
                      </w:rPr>
                    </w:pPr>
                    <w:r>
                      <w:rPr>
                        <w:color w:val="5D5D60"/>
                        <w:sz w:val="16"/>
                      </w:rPr>
                      <w:t>70%</w:t>
                    </w:r>
                  </w:p>
                  <w:p w14:paraId="3D7B67BE" w14:textId="77777777" w:rsidR="003B7CC6" w:rsidRDefault="00511CF7">
                    <w:pPr>
                      <w:spacing w:before="192"/>
                      <w:ind w:left="341"/>
                      <w:rPr>
                        <w:sz w:val="16"/>
                      </w:rPr>
                    </w:pPr>
                    <w:r>
                      <w:rPr>
                        <w:color w:val="5D5D60"/>
                        <w:sz w:val="16"/>
                      </w:rPr>
                      <w:t>60%</w:t>
                    </w:r>
                  </w:p>
                  <w:p w14:paraId="4247BF5C" w14:textId="77777777" w:rsidR="003B7CC6" w:rsidRDefault="00511CF7">
                    <w:pPr>
                      <w:spacing w:before="192"/>
                      <w:ind w:left="341"/>
                      <w:rPr>
                        <w:sz w:val="16"/>
                      </w:rPr>
                    </w:pPr>
                    <w:r>
                      <w:rPr>
                        <w:color w:val="5D5D60"/>
                        <w:sz w:val="16"/>
                      </w:rPr>
                      <w:t>50%</w:t>
                    </w:r>
                  </w:p>
                  <w:p w14:paraId="5585165F" w14:textId="77777777" w:rsidR="003B7CC6" w:rsidRDefault="00511CF7">
                    <w:pPr>
                      <w:spacing w:before="193"/>
                      <w:ind w:left="341"/>
                      <w:rPr>
                        <w:sz w:val="16"/>
                      </w:rPr>
                    </w:pPr>
                    <w:r>
                      <w:rPr>
                        <w:color w:val="5D5D60"/>
                        <w:sz w:val="16"/>
                      </w:rPr>
                      <w:t>40%</w:t>
                    </w:r>
                  </w:p>
                  <w:p w14:paraId="6DB80E34" w14:textId="77777777" w:rsidR="003B7CC6" w:rsidRDefault="00511CF7">
                    <w:pPr>
                      <w:spacing w:before="192"/>
                      <w:ind w:left="341"/>
                      <w:rPr>
                        <w:sz w:val="16"/>
                      </w:rPr>
                    </w:pPr>
                    <w:r>
                      <w:rPr>
                        <w:color w:val="5D5D60"/>
                        <w:sz w:val="16"/>
                      </w:rPr>
                      <w:t>30%</w:t>
                    </w:r>
                  </w:p>
                  <w:p w14:paraId="4905DCF9" w14:textId="77777777" w:rsidR="003B7CC6" w:rsidRDefault="00511CF7">
                    <w:pPr>
                      <w:spacing w:before="192"/>
                      <w:ind w:left="341"/>
                      <w:rPr>
                        <w:sz w:val="16"/>
                      </w:rPr>
                    </w:pPr>
                    <w:r>
                      <w:rPr>
                        <w:color w:val="5D5D60"/>
                        <w:sz w:val="16"/>
                      </w:rPr>
                      <w:t>20%</w:t>
                    </w:r>
                  </w:p>
                  <w:p w14:paraId="00FB0E82" w14:textId="77777777" w:rsidR="003B7CC6" w:rsidRDefault="00511CF7">
                    <w:pPr>
                      <w:spacing w:before="192"/>
                      <w:ind w:left="341"/>
                      <w:rPr>
                        <w:sz w:val="16"/>
                      </w:rPr>
                    </w:pPr>
                    <w:r>
                      <w:rPr>
                        <w:color w:val="5D5D60"/>
                        <w:sz w:val="16"/>
                      </w:rPr>
                      <w:t>10%</w:t>
                    </w:r>
                  </w:p>
                  <w:p w14:paraId="3A6840BB" w14:textId="77777777" w:rsidR="003B7CC6" w:rsidRDefault="00511CF7">
                    <w:pPr>
                      <w:spacing w:before="192"/>
                      <w:ind w:left="433"/>
                      <w:rPr>
                        <w:sz w:val="16"/>
                      </w:rPr>
                    </w:pPr>
                    <w:r>
                      <w:rPr>
                        <w:color w:val="5D5D60"/>
                        <w:sz w:val="16"/>
                      </w:rPr>
                      <w:t>0%</w:t>
                    </w:r>
                  </w:p>
                </w:txbxContent>
              </v:textbox>
            </v:shape>
            <v:shape id="_x0000_s1245" type="#_x0000_t202" style="position:absolute;left:4161;top:-1811;width:410;height:239" filled="f" strokecolor="#a3a5a8" strokeweight=".25011mm">
              <v:textbox inset="0,0,0,0">
                <w:txbxContent>
                  <w:p w14:paraId="1E238177" w14:textId="77777777" w:rsidR="003B7CC6" w:rsidRDefault="00511CF7">
                    <w:pPr>
                      <w:spacing w:before="10"/>
                      <w:ind w:left="94"/>
                      <w:rPr>
                        <w:b/>
                        <w:sz w:val="14"/>
                      </w:rPr>
                    </w:pPr>
                    <w:r>
                      <w:rPr>
                        <w:b/>
                        <w:color w:val="5D5D60"/>
                        <w:sz w:val="14"/>
                      </w:rPr>
                      <w:t>0%</w:t>
                    </w:r>
                  </w:p>
                </w:txbxContent>
              </v:textbox>
            </v:shape>
            <v:shape id="_x0000_s1244" type="#_x0000_t202" style="position:absolute;left:3111;top:-1810;width:410;height:238" filled="f" strokecolor="#a3a5a8" strokeweight=".25011mm">
              <v:textbox inset="0,0,0,0">
                <w:txbxContent>
                  <w:p w14:paraId="1C61845E" w14:textId="77777777" w:rsidR="003B7CC6" w:rsidRDefault="00511CF7">
                    <w:pPr>
                      <w:spacing w:before="12"/>
                      <w:ind w:left="94"/>
                      <w:rPr>
                        <w:b/>
                        <w:sz w:val="14"/>
                      </w:rPr>
                    </w:pPr>
                    <w:r>
                      <w:rPr>
                        <w:b/>
                        <w:color w:val="5D5D60"/>
                        <w:sz w:val="14"/>
                      </w:rPr>
                      <w:t>0%</w:t>
                    </w:r>
                  </w:p>
                </w:txbxContent>
              </v:textbox>
            </v:shape>
            <v:shape id="_x0000_s1243" type="#_x0000_t202" style="position:absolute;left:2554;top:-1810;width:410;height:238" filled="f" strokecolor="#a3a5a8" strokeweight=".25011mm">
              <v:textbox inset="0,0,0,0">
                <w:txbxContent>
                  <w:p w14:paraId="342CED18" w14:textId="77777777" w:rsidR="003B7CC6" w:rsidRDefault="00511CF7">
                    <w:pPr>
                      <w:spacing w:before="10"/>
                      <w:ind w:left="94"/>
                      <w:rPr>
                        <w:b/>
                        <w:sz w:val="14"/>
                      </w:rPr>
                    </w:pPr>
                    <w:r>
                      <w:rPr>
                        <w:b/>
                        <w:color w:val="5D5D60"/>
                        <w:sz w:val="14"/>
                      </w:rPr>
                      <w:t>0%</w:t>
                    </w:r>
                  </w:p>
                </w:txbxContent>
              </v:textbox>
            </v:shape>
            <v:shape id="_x0000_s1242" type="#_x0000_t202" style="position:absolute;left:1997;top:-1810;width:410;height:238" filled="f" strokecolor="#a3a5a8" strokeweight=".25011mm">
              <v:textbox inset="0,0,0,0">
                <w:txbxContent>
                  <w:p w14:paraId="56551DF9" w14:textId="77777777" w:rsidR="003B7CC6" w:rsidRDefault="00511CF7">
                    <w:pPr>
                      <w:spacing w:before="15"/>
                      <w:ind w:left="94"/>
                      <w:rPr>
                        <w:b/>
                        <w:sz w:val="14"/>
                      </w:rPr>
                    </w:pPr>
                    <w:r>
                      <w:rPr>
                        <w:b/>
                        <w:color w:val="5D5D60"/>
                        <w:sz w:val="14"/>
                      </w:rPr>
                      <w:t>0%</w:t>
                    </w:r>
                  </w:p>
                </w:txbxContent>
              </v:textbox>
            </v:shape>
            <v:shape id="_x0000_s1241" type="#_x0000_t202" style="position:absolute;left:3633;top:-3072;width:417;height:275" filled="f" strokecolor="#a3a5a8" strokeweight=".25011mm">
              <v:textbox inset="0,0,0,0">
                <w:txbxContent>
                  <w:p w14:paraId="33623E68" w14:textId="77777777" w:rsidR="003B7CC6" w:rsidRDefault="00511CF7">
                    <w:pPr>
                      <w:spacing w:before="12"/>
                      <w:ind w:left="58"/>
                      <w:rPr>
                        <w:b/>
                        <w:sz w:val="14"/>
                      </w:rPr>
                    </w:pPr>
                    <w:r>
                      <w:rPr>
                        <w:b/>
                        <w:color w:val="5D5D60"/>
                        <w:sz w:val="14"/>
                      </w:rPr>
                      <w:t>29%</w:t>
                    </w:r>
                  </w:p>
                </w:txbxContent>
              </v:textbox>
            </v:shape>
            <w10:wrap anchorx="page"/>
          </v:group>
        </w:pict>
      </w:r>
      <w:r>
        <w:pict w14:anchorId="5015711B">
          <v:group id="_x0000_s1225" style="position:absolute;left:0;text-align:left;margin-left:311.15pt;margin-top:-283.5pt;width:230.65pt;height:275.05pt;z-index:-251830784;mso-position-horizontal-relative:page" coordorigin="6223,-5670" coordsize="4613,5501">
            <v:rect id="_x0000_s1239" style="position:absolute;left:6244;top:-5649;width:4571;height:5459" filled="f" strokecolor="#e5e6e5" strokeweight=".75mm"/>
            <v:line id="_x0000_s1238" style="position:absolute" from="7007,-5253" to="10420,-5253" strokecolor="#a9abae" strokeweight=".09983mm"/>
            <v:shape id="_x0000_s1237" style="position:absolute;left:7007;top:-4436;width:3413;height:409" coordorigin="7007,-4436" coordsize="3413,409" o:spt="100" adj="0,,0" path="m10247,-4436r173,m7007,-4436r2816,m10247,-4028r173,m7007,-4028r2816,e" filled="f" strokecolor="#a9abae" strokeweight=".09983mm">
              <v:stroke joinstyle="round"/>
              <v:formulas/>
              <v:path arrowok="t" o:connecttype="segments"/>
            </v:shape>
            <v:shape id="_x0000_s1236" style="position:absolute;left:7007;top:-3620;width:3413;height:1634" coordorigin="7007,-3619" coordsize="3413,1634" o:spt="100" adj="0,,0" path="m10247,-3619r173,m7007,-3619r2816,m10247,-3211r173,m7007,-3211r2816,m10247,-2803r173,m7007,-2803r2816,m10247,-2394r173,m9715,-2394r108,m8664,-2394r641,m7007,-2394r1247,m10247,-1986r173,m9722,-1986r101,m8671,-1986r627,m7007,-1986r1240,e" filled="f" strokecolor="#a9abae" strokeweight=".09983mm">
              <v:stroke joinstyle="round"/>
              <v:formulas/>
              <v:path arrowok="t" o:connecttype="segments"/>
            </v:shape>
            <v:line id="_x0000_s1235" style="position:absolute" from="7007,-1578" to="10420,-1578" strokecolor="#a9abae" strokeweight=".09983mm"/>
            <v:rect id="_x0000_s1234" style="position:absolute;left:8246;top:-2163;width:425;height:582" fillcolor="#faa41a" stroked="f"/>
            <v:rect id="_x0000_s1233" style="position:absolute;left:9297;top:-2163;width:425;height:582" fillcolor="#01a7cf" stroked="f"/>
            <v:rect id="_x0000_s1232" style="position:absolute;left:9822;top:-4478;width:425;height:2897" fillcolor="#c1d32f" stroked="f"/>
            <v:shape id="_x0000_s1231" type="#_x0000_t202" style="position:absolute;left:6222;top:-5671;width:4613;height:5501" filled="f" stroked="f">
              <v:textbox inset="0,0,0,0">
                <w:txbxContent>
                  <w:p w14:paraId="4FDB7AEC" w14:textId="77777777" w:rsidR="003B7CC6" w:rsidRDefault="003B7CC6">
                    <w:pPr>
                      <w:spacing w:before="11"/>
                      <w:rPr>
                        <w:i/>
                        <w:sz w:val="21"/>
                      </w:rPr>
                    </w:pPr>
                  </w:p>
                  <w:p w14:paraId="320799FC" w14:textId="77777777" w:rsidR="003B7CC6" w:rsidRDefault="00511CF7">
                    <w:pPr>
                      <w:spacing w:before="1"/>
                      <w:ind w:left="341"/>
                      <w:rPr>
                        <w:sz w:val="16"/>
                      </w:rPr>
                    </w:pPr>
                    <w:r>
                      <w:rPr>
                        <w:color w:val="5D5D60"/>
                        <w:sz w:val="16"/>
                      </w:rPr>
                      <w:t>90%</w:t>
                    </w:r>
                  </w:p>
                  <w:p w14:paraId="68AB21C0" w14:textId="77777777" w:rsidR="003B7CC6" w:rsidRDefault="00511CF7">
                    <w:pPr>
                      <w:spacing w:before="192"/>
                      <w:ind w:left="341"/>
                      <w:rPr>
                        <w:sz w:val="16"/>
                      </w:rPr>
                    </w:pPr>
                    <w:r>
                      <w:rPr>
                        <w:color w:val="5D5D60"/>
                        <w:sz w:val="16"/>
                      </w:rPr>
                      <w:t>80%</w:t>
                    </w:r>
                  </w:p>
                  <w:p w14:paraId="083AAE5A" w14:textId="77777777" w:rsidR="003B7CC6" w:rsidRDefault="00511CF7">
                    <w:pPr>
                      <w:spacing w:before="192"/>
                      <w:ind w:left="341"/>
                      <w:rPr>
                        <w:sz w:val="16"/>
                      </w:rPr>
                    </w:pPr>
                    <w:r>
                      <w:rPr>
                        <w:color w:val="5D5D60"/>
                        <w:sz w:val="16"/>
                      </w:rPr>
                      <w:t>70%</w:t>
                    </w:r>
                  </w:p>
                  <w:p w14:paraId="4E3F5FE0" w14:textId="77777777" w:rsidR="003B7CC6" w:rsidRDefault="00511CF7">
                    <w:pPr>
                      <w:spacing w:before="192"/>
                      <w:ind w:left="341"/>
                      <w:rPr>
                        <w:sz w:val="16"/>
                      </w:rPr>
                    </w:pPr>
                    <w:r>
                      <w:rPr>
                        <w:color w:val="5D5D60"/>
                        <w:sz w:val="16"/>
                      </w:rPr>
                      <w:t>60%</w:t>
                    </w:r>
                  </w:p>
                  <w:p w14:paraId="704E0284" w14:textId="77777777" w:rsidR="003B7CC6" w:rsidRDefault="00511CF7">
                    <w:pPr>
                      <w:spacing w:before="192"/>
                      <w:ind w:left="341"/>
                      <w:rPr>
                        <w:sz w:val="16"/>
                      </w:rPr>
                    </w:pPr>
                    <w:r>
                      <w:rPr>
                        <w:color w:val="5D5D60"/>
                        <w:sz w:val="16"/>
                      </w:rPr>
                      <w:t>50%</w:t>
                    </w:r>
                  </w:p>
                  <w:p w14:paraId="7BC3829A" w14:textId="77777777" w:rsidR="003B7CC6" w:rsidRDefault="00511CF7">
                    <w:pPr>
                      <w:spacing w:before="192"/>
                      <w:ind w:left="341"/>
                      <w:rPr>
                        <w:sz w:val="16"/>
                      </w:rPr>
                    </w:pPr>
                    <w:r>
                      <w:rPr>
                        <w:color w:val="5D5D60"/>
                        <w:sz w:val="16"/>
                      </w:rPr>
                      <w:t>40%</w:t>
                    </w:r>
                  </w:p>
                  <w:p w14:paraId="16764981" w14:textId="77777777" w:rsidR="003B7CC6" w:rsidRDefault="00511CF7">
                    <w:pPr>
                      <w:spacing w:before="193"/>
                      <w:ind w:left="341"/>
                      <w:rPr>
                        <w:sz w:val="16"/>
                      </w:rPr>
                    </w:pPr>
                    <w:r>
                      <w:rPr>
                        <w:color w:val="5D5D60"/>
                        <w:sz w:val="16"/>
                      </w:rPr>
                      <w:t>30%</w:t>
                    </w:r>
                  </w:p>
                  <w:p w14:paraId="52EEA192" w14:textId="77777777" w:rsidR="003B7CC6" w:rsidRDefault="00511CF7">
                    <w:pPr>
                      <w:spacing w:before="192"/>
                      <w:ind w:left="341"/>
                      <w:rPr>
                        <w:sz w:val="16"/>
                      </w:rPr>
                    </w:pPr>
                    <w:r>
                      <w:rPr>
                        <w:color w:val="5D5D60"/>
                        <w:sz w:val="16"/>
                      </w:rPr>
                      <w:t>20%</w:t>
                    </w:r>
                  </w:p>
                  <w:p w14:paraId="27B9315C" w14:textId="77777777" w:rsidR="003B7CC6" w:rsidRDefault="00511CF7">
                    <w:pPr>
                      <w:spacing w:before="192"/>
                      <w:ind w:left="341"/>
                      <w:rPr>
                        <w:sz w:val="16"/>
                      </w:rPr>
                    </w:pPr>
                    <w:r>
                      <w:rPr>
                        <w:color w:val="5D5D60"/>
                        <w:sz w:val="16"/>
                      </w:rPr>
                      <w:t>10%</w:t>
                    </w:r>
                  </w:p>
                  <w:p w14:paraId="06A76FAA" w14:textId="77777777" w:rsidR="003B7CC6" w:rsidRDefault="00511CF7">
                    <w:pPr>
                      <w:spacing w:before="192"/>
                      <w:ind w:left="433"/>
                      <w:rPr>
                        <w:sz w:val="16"/>
                      </w:rPr>
                    </w:pPr>
                    <w:r>
                      <w:rPr>
                        <w:color w:val="5D5D60"/>
                        <w:sz w:val="16"/>
                      </w:rPr>
                      <w:t>0%</w:t>
                    </w:r>
                  </w:p>
                </w:txbxContent>
              </v:textbox>
            </v:shape>
            <v:shape id="_x0000_s1230" type="#_x0000_t202" style="position:absolute;left:8779;top:-1816;width:410;height:239" filled="f" strokecolor="#a3a5a8" strokeweight=".25011mm">
              <v:textbox inset="0,0,0,0">
                <w:txbxContent>
                  <w:p w14:paraId="4BF6D95B" w14:textId="77777777" w:rsidR="003B7CC6" w:rsidRDefault="00511CF7">
                    <w:pPr>
                      <w:spacing w:before="10"/>
                      <w:ind w:left="94"/>
                      <w:rPr>
                        <w:b/>
                        <w:sz w:val="14"/>
                      </w:rPr>
                    </w:pPr>
                    <w:r>
                      <w:rPr>
                        <w:b/>
                        <w:color w:val="5D5D60"/>
                        <w:sz w:val="14"/>
                      </w:rPr>
                      <w:t>0%</w:t>
                    </w:r>
                  </w:p>
                </w:txbxContent>
              </v:textbox>
            </v:shape>
            <v:shape id="_x0000_s1229" type="#_x0000_t202" style="position:absolute;left:7696;top:-1816;width:410;height:239" filled="f" strokecolor="#a3a5a8" strokeweight=".25011mm">
              <v:textbox inset="0,0,0,0">
                <w:txbxContent>
                  <w:p w14:paraId="2A0B2F72" w14:textId="77777777" w:rsidR="003B7CC6" w:rsidRDefault="00511CF7">
                    <w:pPr>
                      <w:spacing w:before="10"/>
                      <w:ind w:left="94"/>
                      <w:rPr>
                        <w:b/>
                        <w:sz w:val="14"/>
                      </w:rPr>
                    </w:pPr>
                    <w:r>
                      <w:rPr>
                        <w:b/>
                        <w:color w:val="5D5D60"/>
                        <w:sz w:val="14"/>
                      </w:rPr>
                      <w:t>0%</w:t>
                    </w:r>
                  </w:p>
                </w:txbxContent>
              </v:textbox>
            </v:shape>
            <v:shape id="_x0000_s1228" type="#_x0000_t202" style="position:absolute;left:7139;top:-1816;width:410;height:239" filled="f" strokecolor="#a3a5a8" strokeweight=".25011mm">
              <v:textbox inset="0,0,0,0">
                <w:txbxContent>
                  <w:p w14:paraId="3B8C6D8E" w14:textId="77777777" w:rsidR="003B7CC6" w:rsidRDefault="00511CF7">
                    <w:pPr>
                      <w:spacing w:before="16"/>
                      <w:ind w:left="94"/>
                      <w:rPr>
                        <w:b/>
                        <w:sz w:val="14"/>
                      </w:rPr>
                    </w:pPr>
                    <w:r>
                      <w:rPr>
                        <w:b/>
                        <w:color w:val="5D5D60"/>
                        <w:sz w:val="14"/>
                      </w:rPr>
                      <w:t>0%</w:t>
                    </w:r>
                  </w:p>
                </w:txbxContent>
              </v:textbox>
            </v:shape>
            <v:shape id="_x0000_s1227" type="#_x0000_t202" style="position:absolute;left:9304;top:-2496;width:410;height:231" filled="f" strokecolor="#a3a5a8" strokeweight=".25011mm">
              <v:textbox inset="0,0,0,0">
                <w:txbxContent>
                  <w:p w14:paraId="4574B82E" w14:textId="77777777" w:rsidR="003B7CC6" w:rsidRDefault="00511CF7">
                    <w:pPr>
                      <w:spacing w:before="10"/>
                      <w:ind w:left="54"/>
                      <w:rPr>
                        <w:b/>
                        <w:sz w:val="14"/>
                      </w:rPr>
                    </w:pPr>
                    <w:r>
                      <w:rPr>
                        <w:b/>
                        <w:color w:val="5D5D60"/>
                        <w:sz w:val="14"/>
                      </w:rPr>
                      <w:t>14%</w:t>
                    </w:r>
                  </w:p>
                </w:txbxContent>
              </v:textbox>
            </v:shape>
            <v:shape id="_x0000_s1226" type="#_x0000_t202" style="position:absolute;left:8254;top:-2496;width:410;height:231" filled="f" strokecolor="#a3a5a8" strokeweight=".25011mm">
              <v:textbox inset="0,0,0,0">
                <w:txbxContent>
                  <w:p w14:paraId="5A0D2744" w14:textId="77777777" w:rsidR="003B7CC6" w:rsidRDefault="00511CF7">
                    <w:pPr>
                      <w:spacing w:before="13"/>
                      <w:ind w:left="54"/>
                      <w:rPr>
                        <w:b/>
                        <w:sz w:val="14"/>
                      </w:rPr>
                    </w:pPr>
                    <w:r>
                      <w:rPr>
                        <w:b/>
                        <w:color w:val="5D5D60"/>
                        <w:sz w:val="14"/>
                      </w:rPr>
                      <w:t>14%</w:t>
                    </w:r>
                  </w:p>
                </w:txbxContent>
              </v:textbox>
            </v:shape>
            <w10:wrap anchorx="page"/>
          </v:group>
        </w:pict>
      </w:r>
      <w:r>
        <w:pict w14:anchorId="61A0E78E">
          <v:shape id="_x0000_s1224" type="#_x0000_t202" style="position:absolute;left:0;text-align:left;margin-left:495.95pt;margin-top:-70.7pt;width:12.9pt;height:31.95pt;z-index:251708928;mso-position-horizontal-relative:page" filled="f" stroked="f">
            <v:textbox style="layout-flow:vertical" inset="0,0,0,0">
              <w:txbxContent>
                <w:p w14:paraId="64652146" w14:textId="77777777" w:rsidR="003B7CC6" w:rsidRDefault="00511CF7">
                  <w:pPr>
                    <w:spacing w:before="20"/>
                    <w:ind w:left="20"/>
                    <w:rPr>
                      <w:b/>
                      <w:sz w:val="16"/>
                    </w:rPr>
                  </w:pPr>
                  <w:r>
                    <w:rPr>
                      <w:b/>
                      <w:color w:val="5D5D60"/>
                      <w:w w:val="125"/>
                      <w:sz w:val="16"/>
                    </w:rPr>
                    <w:t>love it</w:t>
                  </w:r>
                </w:p>
              </w:txbxContent>
            </v:textbox>
            <w10:wrap anchorx="page"/>
          </v:shape>
        </w:pict>
      </w:r>
      <w:r>
        <w:pict w14:anchorId="74E02F1D">
          <v:shape id="_x0000_s1223" type="#_x0000_t202" style="position:absolute;left:0;text-align:left;margin-left:469pt;margin-top:-70.7pt;width:12.9pt;height:28.35pt;z-index:251709952;mso-position-horizontal-relative:page" filled="f" stroked="f">
            <v:textbox style="layout-flow:vertical" inset="0,0,0,0">
              <w:txbxContent>
                <w:p w14:paraId="0833AABB" w14:textId="77777777" w:rsidR="003B7CC6" w:rsidRDefault="00511CF7">
                  <w:pPr>
                    <w:spacing w:before="20"/>
                    <w:ind w:left="20"/>
                    <w:rPr>
                      <w:b/>
                      <w:sz w:val="16"/>
                    </w:rPr>
                  </w:pPr>
                  <w:r>
                    <w:rPr>
                      <w:b/>
                      <w:color w:val="5D5D60"/>
                      <w:w w:val="120"/>
                      <w:sz w:val="16"/>
                    </w:rPr>
                    <w:t>like it</w:t>
                  </w:r>
                </w:p>
              </w:txbxContent>
            </v:textbox>
            <w10:wrap anchorx="page"/>
          </v:shape>
        </w:pict>
      </w:r>
      <w:r>
        <w:pict w14:anchorId="577C6764">
          <v:shape id="_x0000_s1222" type="#_x0000_t202" style="position:absolute;left:0;text-align:left;margin-left:442.05pt;margin-top:-70.7pt;width:12.9pt;height:51.45pt;z-index:251710976;mso-position-horizontal-relative:page" filled="f" stroked="f">
            <v:textbox style="layout-flow:vertical" inset="0,0,0,0">
              <w:txbxContent>
                <w:p w14:paraId="6DEC2E46"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5A974AE8">
          <v:shape id="_x0000_s1221" type="#_x0000_t202" style="position:absolute;left:0;text-align:left;margin-left:415.1pt;margin-top:-70.7pt;width:12.9pt;height:44.6pt;z-index:251712000;mso-position-horizontal-relative:page" filled="f" stroked="f">
            <v:textbox style="layout-flow:vertical" inset="0,0,0,0">
              <w:txbxContent>
                <w:p w14:paraId="6AB3616D"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79218F7A">
          <v:shape id="_x0000_s1220" type="#_x0000_t202" style="position:absolute;left:0;text-align:left;margin-left:388.1pt;margin-top:-70.7pt;width:12.9pt;height:43.05pt;z-index:251713024;mso-position-horizontal-relative:page" filled="f" stroked="f">
            <v:textbox style="layout-flow:vertical" inset="0,0,0,0">
              <w:txbxContent>
                <w:p w14:paraId="6061DC9F"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178A3C6D">
          <v:shape id="_x0000_s1219" type="#_x0000_t202" style="position:absolute;left:0;text-align:left;margin-left:361.15pt;margin-top:-70.7pt;width:12.9pt;height:45.25pt;z-index:251714048;mso-position-horizontal-relative:page" filled="f" stroked="f">
            <v:textbox style="layout-flow:vertical" inset="0,0,0,0">
              <w:txbxContent>
                <w:p w14:paraId="7CED1201" w14:textId="77777777" w:rsidR="003B7CC6" w:rsidRDefault="00511CF7">
                  <w:pPr>
                    <w:spacing w:before="20"/>
                    <w:ind w:left="20"/>
                    <w:rPr>
                      <w:b/>
                      <w:sz w:val="16"/>
                    </w:rPr>
                  </w:pPr>
                  <w:r>
                    <w:rPr>
                      <w:b/>
                      <w:color w:val="5D5D60"/>
                      <w:w w:val="120"/>
                      <w:sz w:val="16"/>
                    </w:rPr>
                    <w:t>confused</w:t>
                  </w:r>
                </w:p>
              </w:txbxContent>
            </v:textbox>
            <w10:wrap anchorx="page"/>
          </v:shape>
        </w:pict>
      </w:r>
      <w:r>
        <w:pict w14:anchorId="2D3CD3E0">
          <v:shape id="_x0000_s1218" type="#_x0000_t202" style="position:absolute;left:0;text-align:left;margin-left:238.85pt;margin-top:-70.4pt;width:12.9pt;height:31.95pt;z-index:251715072;mso-position-horizontal-relative:page" filled="f" stroked="f">
            <v:textbox style="layout-flow:vertical" inset="0,0,0,0">
              <w:txbxContent>
                <w:p w14:paraId="6E75EB59" w14:textId="77777777" w:rsidR="003B7CC6" w:rsidRDefault="00511CF7">
                  <w:pPr>
                    <w:spacing w:before="20"/>
                    <w:ind w:left="20"/>
                    <w:rPr>
                      <w:b/>
                      <w:sz w:val="16"/>
                    </w:rPr>
                  </w:pPr>
                  <w:r>
                    <w:rPr>
                      <w:b/>
                      <w:color w:val="5D5D60"/>
                      <w:w w:val="125"/>
                      <w:sz w:val="16"/>
                    </w:rPr>
                    <w:t>love it</w:t>
                  </w:r>
                </w:p>
              </w:txbxContent>
            </v:textbox>
            <w10:wrap anchorx="page"/>
          </v:shape>
        </w:pict>
      </w:r>
      <w:r>
        <w:pict w14:anchorId="11990DA6">
          <v:shape id="_x0000_s1217" type="#_x0000_t202" style="position:absolute;left:0;text-align:left;margin-left:211.85pt;margin-top:-70.4pt;width:12.9pt;height:28.35pt;z-index:251716096;mso-position-horizontal-relative:page" filled="f" stroked="f">
            <v:textbox style="layout-flow:vertical" inset="0,0,0,0">
              <w:txbxContent>
                <w:p w14:paraId="7A7CBB3C" w14:textId="77777777" w:rsidR="003B7CC6" w:rsidRDefault="00511CF7">
                  <w:pPr>
                    <w:spacing w:before="20"/>
                    <w:ind w:left="20"/>
                    <w:rPr>
                      <w:b/>
                      <w:sz w:val="16"/>
                    </w:rPr>
                  </w:pPr>
                  <w:r>
                    <w:rPr>
                      <w:b/>
                      <w:color w:val="5D5D60"/>
                      <w:w w:val="120"/>
                      <w:sz w:val="16"/>
                    </w:rPr>
                    <w:t>like it</w:t>
                  </w:r>
                </w:p>
              </w:txbxContent>
            </v:textbox>
            <w10:wrap anchorx="page"/>
          </v:shape>
        </w:pict>
      </w:r>
      <w:r>
        <w:pict w14:anchorId="37AD418B">
          <v:shape id="_x0000_s1216" type="#_x0000_t202" style="position:absolute;left:0;text-align:left;margin-left:184.9pt;margin-top:-70.4pt;width:12.9pt;height:51.45pt;z-index:251717120;mso-position-horizontal-relative:page" filled="f" stroked="f">
            <v:textbox style="layout-flow:vertical" inset="0,0,0,0">
              <w:txbxContent>
                <w:p w14:paraId="7C181231"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0CB839BB">
          <v:shape id="_x0000_s1215" type="#_x0000_t202" style="position:absolute;left:0;text-align:left;margin-left:157.95pt;margin-top:-70.4pt;width:12.9pt;height:44.6pt;z-index:251718144;mso-position-horizontal-relative:page" filled="f" stroked="f">
            <v:textbox style="layout-flow:vertical" inset="0,0,0,0">
              <w:txbxContent>
                <w:p w14:paraId="15ABD4FA"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128B724F">
          <v:shape id="_x0000_s1214" type="#_x0000_t202" style="position:absolute;left:0;text-align:left;margin-left:131pt;margin-top:-70.4pt;width:12.9pt;height:43.05pt;z-index:251719168;mso-position-horizontal-relative:page" filled="f" stroked="f">
            <v:textbox style="layout-flow:vertical" inset="0,0,0,0">
              <w:txbxContent>
                <w:p w14:paraId="7B67FADB"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0AACFD18">
          <v:shape id="_x0000_s1213" type="#_x0000_t202" style="position:absolute;left:0;text-align:left;margin-left:104.05pt;margin-top:-70.4pt;width:12.9pt;height:45.25pt;z-index:251720192;mso-position-horizontal-relative:page" filled="f" stroked="f">
            <v:textbox style="layout-flow:vertical" inset="0,0,0,0">
              <w:txbxContent>
                <w:p w14:paraId="724A2CC7" w14:textId="77777777" w:rsidR="003B7CC6" w:rsidRDefault="00511CF7">
                  <w:pPr>
                    <w:spacing w:before="20"/>
                    <w:ind w:left="20"/>
                    <w:rPr>
                      <w:b/>
                      <w:sz w:val="16"/>
                    </w:rPr>
                  </w:pPr>
                  <w:r>
                    <w:rPr>
                      <w:b/>
                      <w:color w:val="5D5D60"/>
                      <w:w w:val="120"/>
                      <w:sz w:val="16"/>
                    </w:rPr>
                    <w:t>confused</w:t>
                  </w:r>
                </w:p>
              </w:txbxContent>
            </v:textbox>
            <w10:wrap anchorx="page"/>
          </v:shape>
        </w:pict>
      </w:r>
      <w:r>
        <w:rPr>
          <w:rFonts w:ascii="Montserrat Extra Bold"/>
          <w:b/>
          <w:color w:val="5D5D60"/>
          <w:w w:val="105"/>
          <w:sz w:val="20"/>
        </w:rPr>
        <w:t>Comments</w:t>
      </w:r>
    </w:p>
    <w:p w14:paraId="49B0B88F" w14:textId="77777777" w:rsidR="003B7CC6" w:rsidRDefault="00511CF7">
      <w:pPr>
        <w:spacing w:before="197" w:line="254" w:lineRule="auto"/>
        <w:ind w:left="350" w:right="240"/>
        <w:rPr>
          <w:i/>
          <w:sz w:val="18"/>
        </w:rPr>
      </w:pPr>
      <w:r>
        <w:rPr>
          <w:i/>
          <w:color w:val="5D5D60"/>
          <w:sz w:val="18"/>
        </w:rPr>
        <w:t>“To me this one was more about public land - is poorly managed at the moment!!!!”</w:t>
      </w:r>
    </w:p>
    <w:p w14:paraId="1BA531EC" w14:textId="77777777" w:rsidR="003B7CC6" w:rsidRDefault="00511CF7">
      <w:pPr>
        <w:spacing w:before="180" w:line="254" w:lineRule="auto"/>
        <w:ind w:left="350" w:right="19"/>
        <w:rPr>
          <w:i/>
          <w:sz w:val="18"/>
        </w:rPr>
      </w:pPr>
      <w:r>
        <w:rPr>
          <w:i/>
          <w:color w:val="5D5D60"/>
          <w:sz w:val="18"/>
        </w:rPr>
        <w:t xml:space="preserve">“Public land management resourcing needs to be </w:t>
      </w:r>
      <w:proofErr w:type="spellStart"/>
      <w:r>
        <w:rPr>
          <w:i/>
          <w:color w:val="5D5D60"/>
          <w:sz w:val="18"/>
        </w:rPr>
        <w:t>prioritised</w:t>
      </w:r>
      <w:proofErr w:type="spellEnd"/>
      <w:r>
        <w:rPr>
          <w:i/>
          <w:color w:val="5D5D60"/>
          <w:sz w:val="18"/>
        </w:rPr>
        <w:t>. A nil tenure cooperative approach is shown to work well.”</w:t>
      </w:r>
    </w:p>
    <w:p w14:paraId="2B78FAC2" w14:textId="77777777" w:rsidR="003B7CC6" w:rsidRDefault="00511CF7">
      <w:pPr>
        <w:spacing w:before="181" w:line="254" w:lineRule="auto"/>
        <w:ind w:left="350" w:right="234"/>
        <w:rPr>
          <w:i/>
          <w:sz w:val="18"/>
        </w:rPr>
      </w:pPr>
      <w:r>
        <w:rPr>
          <w:i/>
          <w:color w:val="5D5D60"/>
          <w:sz w:val="18"/>
        </w:rPr>
        <w:t>“Good idea, but no one wants to pay fo</w:t>
      </w:r>
      <w:r>
        <w:rPr>
          <w:i/>
          <w:color w:val="5D5D60"/>
          <w:sz w:val="18"/>
        </w:rPr>
        <w:t>r biosecurity on public land.”</w:t>
      </w:r>
    </w:p>
    <w:p w14:paraId="5B38BE04" w14:textId="77777777" w:rsidR="003B7CC6" w:rsidRDefault="00511CF7">
      <w:pPr>
        <w:pStyle w:val="Heading5"/>
        <w:spacing w:before="102"/>
        <w:ind w:left="350"/>
      </w:pPr>
      <w:r>
        <w:rPr>
          <w:b w:val="0"/>
        </w:rPr>
        <w:br w:type="column"/>
      </w:r>
      <w:r>
        <w:rPr>
          <w:color w:val="5D5D60"/>
          <w:w w:val="105"/>
        </w:rPr>
        <w:t>Comments</w:t>
      </w:r>
    </w:p>
    <w:p w14:paraId="2ADE7B9E" w14:textId="77777777" w:rsidR="003B7CC6" w:rsidRDefault="00511CF7">
      <w:pPr>
        <w:spacing w:before="198" w:line="254" w:lineRule="auto"/>
        <w:ind w:left="350" w:right="1450"/>
        <w:rPr>
          <w:i/>
          <w:sz w:val="18"/>
        </w:rPr>
      </w:pPr>
      <w:r>
        <w:rPr>
          <w:i/>
          <w:color w:val="5D5D60"/>
          <w:sz w:val="18"/>
        </w:rPr>
        <w:t>“A continuous improvement built in culture as part of everyday business.”</w:t>
      </w:r>
    </w:p>
    <w:p w14:paraId="34391FE9" w14:textId="77777777" w:rsidR="003B7CC6" w:rsidRDefault="00511CF7">
      <w:pPr>
        <w:spacing w:before="180"/>
        <w:ind w:left="350"/>
        <w:rPr>
          <w:i/>
          <w:sz w:val="18"/>
        </w:rPr>
      </w:pPr>
      <w:r>
        <w:rPr>
          <w:i/>
          <w:color w:val="5D5D60"/>
          <w:sz w:val="18"/>
        </w:rPr>
        <w:t>“Definitely, lots of good points there.”</w:t>
      </w:r>
    </w:p>
    <w:p w14:paraId="0E89FA60" w14:textId="77777777" w:rsidR="003B7CC6" w:rsidRDefault="00511CF7">
      <w:pPr>
        <w:spacing w:before="195" w:line="254" w:lineRule="auto"/>
        <w:ind w:left="350" w:right="1877"/>
        <w:rPr>
          <w:i/>
          <w:sz w:val="18"/>
        </w:rPr>
      </w:pPr>
      <w:r>
        <w:rPr>
          <w:i/>
          <w:color w:val="5D5D60"/>
          <w:sz w:val="18"/>
        </w:rPr>
        <w:t>“Must be referenced to the national protocol for consistency”</w:t>
      </w:r>
    </w:p>
    <w:p w14:paraId="5E56E859" w14:textId="77777777" w:rsidR="003B7CC6" w:rsidRDefault="00511CF7">
      <w:pPr>
        <w:spacing w:before="180" w:line="254" w:lineRule="auto"/>
        <w:ind w:left="350" w:right="1108"/>
        <w:rPr>
          <w:i/>
          <w:sz w:val="18"/>
        </w:rPr>
      </w:pPr>
      <w:r>
        <w:rPr>
          <w:noProof/>
        </w:rPr>
        <w:drawing>
          <wp:anchor distT="0" distB="0" distL="0" distR="0" simplePos="0" relativeHeight="251465216" behindDoc="0" locked="0" layoutInCell="1" allowOverlap="1" wp14:anchorId="297644A2" wp14:editId="3933B632">
            <wp:simplePos x="0" y="0"/>
            <wp:positionH relativeFrom="page">
              <wp:posOffset>7313899</wp:posOffset>
            </wp:positionH>
            <wp:positionV relativeFrom="paragraph">
              <wp:posOffset>1730729</wp:posOffset>
            </wp:positionV>
            <wp:extent cx="246105" cy="454841"/>
            <wp:effectExtent l="0" t="0" r="0" b="0"/>
            <wp:wrapNone/>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0FE1709D">
          <v:line id="_x0000_s1212" style="position:absolute;left:0;text-align:left;z-index:251707904;mso-position-horizontal-relative:page;mso-position-vertical-relative:text" from="36pt,169.55pt" to="559.3pt,169.55pt" strokecolor="#c1d32f" strokeweight=".34994mm">
            <w10:wrap anchorx="page"/>
          </v:line>
        </w:pict>
      </w:r>
      <w:r>
        <w:rPr>
          <w:i/>
          <w:color w:val="5D5D60"/>
          <w:sz w:val="18"/>
        </w:rPr>
        <w:t>“You would hope that they improve their systems in light of the recommendations of the reviews carried out at the end of a response. Victoria is lucky compared with other states. It has a lot of resources and has not recently really been tested yet by a bi</w:t>
      </w:r>
      <w:r>
        <w:rPr>
          <w:i/>
          <w:color w:val="5D5D60"/>
          <w:sz w:val="18"/>
        </w:rPr>
        <w:t>g response. It has really just had a series of small responses.”</w:t>
      </w:r>
    </w:p>
    <w:p w14:paraId="471C965E" w14:textId="77777777" w:rsidR="003B7CC6" w:rsidRDefault="003B7CC6">
      <w:pPr>
        <w:spacing w:line="254" w:lineRule="auto"/>
        <w:rPr>
          <w:sz w:val="18"/>
        </w:rPr>
        <w:sectPr w:rsidR="003B7CC6">
          <w:type w:val="continuous"/>
          <w:pgSz w:w="11910" w:h="16840"/>
          <w:pgMar w:top="0" w:right="0" w:bottom="0" w:left="740" w:header="720" w:footer="720" w:gutter="0"/>
          <w:cols w:num="2" w:space="720" w:equalWidth="0">
            <w:col w:w="4922" w:space="221"/>
            <w:col w:w="6027"/>
          </w:cols>
        </w:sectPr>
      </w:pPr>
    </w:p>
    <w:p w14:paraId="2EC16D8A" w14:textId="77777777" w:rsidR="003B7CC6" w:rsidRDefault="00511CF7">
      <w:pPr>
        <w:rPr>
          <w:sz w:val="2"/>
          <w:szCs w:val="2"/>
        </w:rPr>
      </w:pPr>
      <w:r>
        <w:pict w14:anchorId="56A9DF58">
          <v:group id="_x0000_s1209" style="position:absolute;margin-left:0;margin-top:787.35pt;width:.55pt;height:17.25pt;z-index:251706880;mso-position-horizontal-relative:page;mso-position-vertical-relative:page" coordorigin=",15747" coordsize="11,345">
            <v:line id="_x0000_s1211" style="position:absolute" from="5,15947" to="5,16091" strokecolor="#c1d32f" strokeweight=".16519mm"/>
            <v:line id="_x0000_s1210" style="position:absolute" from="5,15747" to="5,15893" strokecolor="#01a7cf" strokeweight=".1785mm"/>
            <w10:wrap anchorx="page" anchory="page"/>
          </v:group>
        </w:pict>
      </w:r>
    </w:p>
    <w:p w14:paraId="4D94155C" w14:textId="77777777" w:rsidR="003B7CC6" w:rsidRDefault="003B7CC6">
      <w:pPr>
        <w:rPr>
          <w:sz w:val="2"/>
          <w:szCs w:val="2"/>
        </w:rPr>
        <w:sectPr w:rsidR="003B7CC6">
          <w:type w:val="continuous"/>
          <w:pgSz w:w="11910" w:h="16840"/>
          <w:pgMar w:top="0" w:right="0" w:bottom="0" w:left="740" w:header="720" w:footer="720" w:gutter="0"/>
          <w:cols w:space="720"/>
        </w:sectPr>
      </w:pPr>
    </w:p>
    <w:p w14:paraId="4504362D" w14:textId="77777777" w:rsidR="003B7CC6" w:rsidRDefault="00511CF7">
      <w:pPr>
        <w:tabs>
          <w:tab w:val="left" w:pos="5522"/>
        </w:tabs>
        <w:ind w:left="340"/>
        <w:rPr>
          <w:sz w:val="20"/>
        </w:rPr>
      </w:pPr>
      <w:r>
        <w:lastRenderedPageBreak/>
        <w:pict w14:anchorId="4DEA2888">
          <v:shape id="_x0000_s1208" type="#_x0000_t202" style="position:absolute;left:0;text-align:left;margin-left:54pt;margin-top:66.75pt;width:230.15pt;height:100.35pt;z-index:-251595264;mso-wrap-distance-left:0;mso-wrap-distance-right:0;mso-position-horizontal-relative:page" filled="f" strokecolor="#c1d32f" strokeweight="1pt">
            <v:textbox inset="0,0,0,0">
              <w:txbxContent>
                <w:p w14:paraId="27DA8C94" w14:textId="77777777" w:rsidR="003B7CC6" w:rsidRDefault="003B7CC6">
                  <w:pPr>
                    <w:pStyle w:val="BodyText"/>
                    <w:rPr>
                      <w:i/>
                      <w:sz w:val="30"/>
                    </w:rPr>
                  </w:pPr>
                </w:p>
                <w:p w14:paraId="064FC8DC" w14:textId="77777777" w:rsidR="003B7CC6" w:rsidRDefault="00511CF7">
                  <w:pPr>
                    <w:spacing w:line="319" w:lineRule="auto"/>
                    <w:ind w:left="302" w:right="299" w:hanging="1"/>
                    <w:jc w:val="center"/>
                    <w:rPr>
                      <w:rFonts w:ascii="Montserrat Light"/>
                      <w:sz w:val="20"/>
                    </w:rPr>
                  </w:pPr>
                  <w:r>
                    <w:rPr>
                      <w:rFonts w:ascii="Montserrat Light"/>
                      <w:color w:val="5D5D60"/>
                      <w:sz w:val="20"/>
                    </w:rPr>
                    <w:t>Building partnerships between government and industry around shared outcomes allowing for greater use of resources</w:t>
                  </w:r>
                </w:p>
              </w:txbxContent>
            </v:textbox>
            <w10:wrap type="topAndBottom" anchorx="page"/>
          </v:shape>
        </w:pict>
      </w:r>
      <w:r>
        <w:pict w14:anchorId="2B21C306">
          <v:shape id="_x0000_s1207" type="#_x0000_t202" style="position:absolute;left:0;text-align:left;margin-left:313.15pt;margin-top:68.75pt;width:230.15pt;height:100.35pt;z-index:-251594240;mso-wrap-distance-left:0;mso-wrap-distance-right:0;mso-position-horizontal-relative:page" filled="f" strokecolor="#01a7cf" strokeweight="1pt">
            <v:textbox inset="0,0,0,0">
              <w:txbxContent>
                <w:p w14:paraId="550B059B" w14:textId="77777777" w:rsidR="003B7CC6" w:rsidRDefault="003B7CC6">
                  <w:pPr>
                    <w:pStyle w:val="BodyText"/>
                    <w:rPr>
                      <w:i/>
                      <w:sz w:val="24"/>
                    </w:rPr>
                  </w:pPr>
                </w:p>
                <w:p w14:paraId="22E2ED3E" w14:textId="77777777" w:rsidR="003B7CC6" w:rsidRDefault="003B7CC6">
                  <w:pPr>
                    <w:pStyle w:val="BodyText"/>
                    <w:rPr>
                      <w:i/>
                      <w:sz w:val="24"/>
                    </w:rPr>
                  </w:pPr>
                </w:p>
                <w:p w14:paraId="76B42682" w14:textId="77777777" w:rsidR="003B7CC6" w:rsidRDefault="003B7CC6">
                  <w:pPr>
                    <w:pStyle w:val="BodyText"/>
                    <w:spacing w:before="3"/>
                    <w:rPr>
                      <w:i/>
                      <w:sz w:val="17"/>
                    </w:rPr>
                  </w:pPr>
                </w:p>
                <w:p w14:paraId="783631E6" w14:textId="77777777" w:rsidR="003B7CC6" w:rsidRDefault="00511CF7">
                  <w:pPr>
                    <w:ind w:left="377"/>
                    <w:rPr>
                      <w:rFonts w:ascii="Montserrat Light"/>
                      <w:sz w:val="20"/>
                    </w:rPr>
                  </w:pPr>
                  <w:r>
                    <w:rPr>
                      <w:rFonts w:ascii="Montserrat Light"/>
                      <w:color w:val="5D5D60"/>
                      <w:sz w:val="20"/>
                    </w:rPr>
                    <w:t>Managing peri-urban biosecurity issues</w:t>
                  </w:r>
                </w:p>
              </w:txbxContent>
            </v:textbox>
            <w10:wrap type="topAndBottom" anchorx="page"/>
          </v:shape>
        </w:pict>
      </w:r>
      <w:r>
        <w:rPr>
          <w:position w:val="4"/>
          <w:sz w:val="20"/>
        </w:rPr>
      </w:r>
      <w:r>
        <w:rPr>
          <w:position w:val="4"/>
          <w:sz w:val="20"/>
        </w:rPr>
        <w:pict w14:anchorId="3CAA1EAB">
          <v:group id="_x0000_s1201" style="width:137.35pt;height:56.45pt;mso-position-horizontal-relative:char;mso-position-vertical-relative:line" coordsize="2747,1129">
            <v:rect id="_x0000_s1206" style="position:absolute;top:127;width:2324;height:900" fillcolor="#d2dd72" stroked="f"/>
            <v:shape id="_x0000_s1205"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c1d32f" stroked="f">
              <v:path arrowok="t"/>
            </v:shape>
            <v:shape id="_x0000_s1204"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203" type="#_x0000_t202" style="position:absolute;left:257;top:304;width:1071;height:513" filled="f" stroked="f">
              <v:textbox inset="0,0,0,0">
                <w:txbxContent>
                  <w:p w14:paraId="79616884" w14:textId="3876E714"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202" type="#_x0000_t202" style="position:absolute;left:1924;top:251;width:539;height:619" filled="f" stroked="f">
              <v:textbox inset="0,0,0,0">
                <w:txbxContent>
                  <w:p w14:paraId="213C13BC" w14:textId="77777777" w:rsidR="003B7CC6" w:rsidRDefault="00511CF7">
                    <w:pPr>
                      <w:spacing w:before="12" w:line="606" w:lineRule="exact"/>
                      <w:rPr>
                        <w:rFonts w:ascii="Calibri"/>
                        <w:sz w:val="51"/>
                      </w:rPr>
                    </w:pPr>
                    <w:r>
                      <w:rPr>
                        <w:rFonts w:ascii="Calibri"/>
                        <w:color w:val="FFFFFF"/>
                        <w:sz w:val="51"/>
                      </w:rPr>
                      <w:t>13</w:t>
                    </w:r>
                  </w:p>
                </w:txbxContent>
              </v:textbox>
            </v:shape>
            <w10:anchorlock/>
          </v:group>
        </w:pict>
      </w:r>
      <w:r>
        <w:rPr>
          <w:position w:val="4"/>
          <w:sz w:val="20"/>
        </w:rPr>
        <w:tab/>
      </w:r>
      <w:r>
        <w:rPr>
          <w:sz w:val="20"/>
        </w:rPr>
      </w:r>
      <w:r>
        <w:rPr>
          <w:sz w:val="20"/>
        </w:rPr>
        <w:pict w14:anchorId="47F08806">
          <v:group id="_x0000_s1195" style="width:137.35pt;height:56.45pt;mso-position-horizontal-relative:char;mso-position-vertical-relative:line" coordsize="2747,1129">
            <v:rect id="_x0000_s1200" style="position:absolute;top:127;width:2324;height:900" fillcolor="#72bbdb" stroked="f"/>
            <v:shape id="_x0000_s1199"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01a7cf" stroked="f">
              <v:path arrowok="t"/>
            </v:shape>
            <v:shape id="_x0000_s1198"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197" type="#_x0000_t202" style="position:absolute;left:257;top:304;width:1071;height:513" filled="f" stroked="f">
              <v:textbox inset="0,0,0,0">
                <w:txbxContent>
                  <w:p w14:paraId="2A82FDC4" w14:textId="4233E2DE"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196" type="#_x0000_t202" style="position:absolute;left:1928;top:251;width:531;height:619" filled="f" stroked="f">
              <v:textbox inset="0,0,0,0">
                <w:txbxContent>
                  <w:p w14:paraId="1394532B" w14:textId="77777777" w:rsidR="003B7CC6" w:rsidRDefault="00511CF7">
                    <w:pPr>
                      <w:spacing w:before="12" w:line="606" w:lineRule="exact"/>
                      <w:rPr>
                        <w:rFonts w:ascii="Calibri"/>
                        <w:sz w:val="51"/>
                      </w:rPr>
                    </w:pPr>
                    <w:r>
                      <w:rPr>
                        <w:rFonts w:ascii="Calibri"/>
                        <w:color w:val="FFFFFF"/>
                        <w:sz w:val="51"/>
                      </w:rPr>
                      <w:t>14</w:t>
                    </w:r>
                  </w:p>
                </w:txbxContent>
              </v:textbox>
            </v:shape>
            <w10:anchorlock/>
          </v:group>
        </w:pict>
      </w:r>
    </w:p>
    <w:p w14:paraId="4D9F2853" w14:textId="77777777" w:rsidR="003B7CC6" w:rsidRDefault="003B7CC6">
      <w:pPr>
        <w:pStyle w:val="BodyText"/>
        <w:rPr>
          <w:i/>
          <w:sz w:val="20"/>
        </w:rPr>
      </w:pPr>
    </w:p>
    <w:p w14:paraId="6DDAD908" w14:textId="77777777" w:rsidR="003B7CC6" w:rsidRDefault="003B7CC6">
      <w:pPr>
        <w:pStyle w:val="BodyText"/>
        <w:rPr>
          <w:i/>
          <w:sz w:val="20"/>
        </w:rPr>
      </w:pPr>
    </w:p>
    <w:p w14:paraId="7FC502C9" w14:textId="77777777" w:rsidR="003B7CC6" w:rsidRDefault="003B7CC6">
      <w:pPr>
        <w:pStyle w:val="BodyText"/>
        <w:rPr>
          <w:i/>
          <w:sz w:val="20"/>
        </w:rPr>
      </w:pPr>
    </w:p>
    <w:p w14:paraId="4408D507" w14:textId="77777777" w:rsidR="003B7CC6" w:rsidRDefault="003B7CC6">
      <w:pPr>
        <w:pStyle w:val="BodyText"/>
        <w:rPr>
          <w:i/>
          <w:sz w:val="20"/>
        </w:rPr>
      </w:pPr>
    </w:p>
    <w:p w14:paraId="21E138B3" w14:textId="77777777" w:rsidR="003B7CC6" w:rsidRDefault="003B7CC6">
      <w:pPr>
        <w:pStyle w:val="BodyText"/>
        <w:rPr>
          <w:i/>
          <w:sz w:val="20"/>
        </w:rPr>
      </w:pPr>
    </w:p>
    <w:p w14:paraId="5848E59F" w14:textId="77777777" w:rsidR="003B7CC6" w:rsidRDefault="003B7CC6">
      <w:pPr>
        <w:pStyle w:val="BodyText"/>
        <w:spacing w:before="3"/>
        <w:rPr>
          <w:i/>
          <w:sz w:val="21"/>
        </w:rPr>
      </w:pPr>
    </w:p>
    <w:tbl>
      <w:tblPr>
        <w:tblW w:w="0" w:type="auto"/>
        <w:tblInd w:w="6301"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23A7C912" w14:textId="77777777">
        <w:trPr>
          <w:trHeight w:val="211"/>
        </w:trPr>
        <w:tc>
          <w:tcPr>
            <w:tcW w:w="2823" w:type="dxa"/>
            <w:tcBorders>
              <w:top w:val="nil"/>
              <w:left w:val="nil"/>
              <w:right w:val="single" w:sz="6" w:space="0" w:color="A3A5A8"/>
            </w:tcBorders>
          </w:tcPr>
          <w:p w14:paraId="7F9DE03F" w14:textId="77777777" w:rsidR="003B7CC6" w:rsidRDefault="003B7CC6">
            <w:pPr>
              <w:pStyle w:val="TableParagraph"/>
              <w:ind w:left="0"/>
              <w:rPr>
                <w:rFonts w:ascii="Times New Roman"/>
                <w:sz w:val="14"/>
              </w:rPr>
            </w:pPr>
          </w:p>
        </w:tc>
        <w:tc>
          <w:tcPr>
            <w:tcW w:w="410" w:type="dxa"/>
            <w:tcBorders>
              <w:top w:val="single" w:sz="6" w:space="0" w:color="A3A5A8"/>
              <w:left w:val="single" w:sz="6" w:space="0" w:color="A3A5A8"/>
              <w:bottom w:val="single" w:sz="6" w:space="0" w:color="A3A5A8"/>
              <w:right w:val="single" w:sz="6" w:space="0" w:color="A3A5A8"/>
            </w:tcBorders>
          </w:tcPr>
          <w:p w14:paraId="66B0C8C5" w14:textId="77777777" w:rsidR="003B7CC6" w:rsidRDefault="00511CF7">
            <w:pPr>
              <w:pStyle w:val="TableParagraph"/>
              <w:spacing w:before="11" w:line="180" w:lineRule="exact"/>
              <w:ind w:left="57"/>
              <w:rPr>
                <w:b/>
                <w:sz w:val="14"/>
              </w:rPr>
            </w:pPr>
            <w:r>
              <w:rPr>
                <w:b/>
                <w:color w:val="5D5D60"/>
                <w:sz w:val="14"/>
              </w:rPr>
              <w:t>57%</w:t>
            </w:r>
          </w:p>
        </w:tc>
        <w:tc>
          <w:tcPr>
            <w:tcW w:w="180" w:type="dxa"/>
            <w:tcBorders>
              <w:top w:val="nil"/>
              <w:left w:val="single" w:sz="6" w:space="0" w:color="A3A5A8"/>
              <w:right w:val="nil"/>
            </w:tcBorders>
          </w:tcPr>
          <w:p w14:paraId="27131F62" w14:textId="77777777" w:rsidR="003B7CC6" w:rsidRDefault="003B7CC6">
            <w:pPr>
              <w:pStyle w:val="TableParagraph"/>
              <w:ind w:left="0"/>
              <w:rPr>
                <w:rFonts w:ascii="Times New Roman"/>
                <w:sz w:val="14"/>
              </w:rPr>
            </w:pPr>
          </w:p>
        </w:tc>
      </w:tr>
    </w:tbl>
    <w:p w14:paraId="76D9828A" w14:textId="77777777" w:rsidR="003B7CC6" w:rsidRDefault="003B7CC6">
      <w:pPr>
        <w:pStyle w:val="BodyText"/>
        <w:spacing w:before="13"/>
        <w:rPr>
          <w:i/>
          <w:sz w:val="25"/>
        </w:rPr>
      </w:pPr>
    </w:p>
    <w:tbl>
      <w:tblPr>
        <w:tblW w:w="0" w:type="auto"/>
        <w:tblInd w:w="1118"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05AB72D5" w14:textId="77777777">
        <w:trPr>
          <w:trHeight w:val="180"/>
        </w:trPr>
        <w:tc>
          <w:tcPr>
            <w:tcW w:w="2823" w:type="dxa"/>
            <w:tcBorders>
              <w:left w:val="nil"/>
              <w:bottom w:val="nil"/>
              <w:right w:val="single" w:sz="6" w:space="0" w:color="A3A5A8"/>
            </w:tcBorders>
          </w:tcPr>
          <w:p w14:paraId="1171E185" w14:textId="77777777" w:rsidR="003B7CC6" w:rsidRDefault="003B7CC6">
            <w:pPr>
              <w:pStyle w:val="TableParagraph"/>
              <w:ind w:left="0"/>
              <w:rPr>
                <w:rFonts w:ascii="Times New Roman"/>
                <w:sz w:val="12"/>
              </w:rPr>
            </w:pPr>
          </w:p>
        </w:tc>
        <w:tc>
          <w:tcPr>
            <w:tcW w:w="410" w:type="dxa"/>
            <w:tcBorders>
              <w:top w:val="single" w:sz="6" w:space="0" w:color="A3A5A8"/>
              <w:left w:val="single" w:sz="6" w:space="0" w:color="A3A5A8"/>
              <w:bottom w:val="single" w:sz="6" w:space="0" w:color="A3A5A8"/>
              <w:right w:val="single" w:sz="6" w:space="0" w:color="A3A5A8"/>
            </w:tcBorders>
          </w:tcPr>
          <w:p w14:paraId="58E568AE" w14:textId="77777777" w:rsidR="003B7CC6" w:rsidRDefault="00511CF7">
            <w:pPr>
              <w:pStyle w:val="TableParagraph"/>
              <w:spacing w:line="160" w:lineRule="exact"/>
              <w:ind w:left="57"/>
              <w:rPr>
                <w:b/>
                <w:sz w:val="14"/>
              </w:rPr>
            </w:pPr>
            <w:r>
              <w:rPr>
                <w:b/>
                <w:color w:val="5D5D60"/>
                <w:sz w:val="14"/>
              </w:rPr>
              <w:t>43%</w:t>
            </w:r>
          </w:p>
        </w:tc>
        <w:tc>
          <w:tcPr>
            <w:tcW w:w="180" w:type="dxa"/>
            <w:tcBorders>
              <w:left w:val="single" w:sz="6" w:space="0" w:color="A3A5A8"/>
              <w:bottom w:val="nil"/>
              <w:right w:val="nil"/>
            </w:tcBorders>
          </w:tcPr>
          <w:p w14:paraId="73EDD258" w14:textId="77777777" w:rsidR="003B7CC6" w:rsidRDefault="003B7CC6">
            <w:pPr>
              <w:pStyle w:val="TableParagraph"/>
              <w:ind w:left="0"/>
              <w:rPr>
                <w:rFonts w:ascii="Times New Roman"/>
                <w:sz w:val="12"/>
              </w:rPr>
            </w:pPr>
          </w:p>
        </w:tc>
      </w:tr>
    </w:tbl>
    <w:p w14:paraId="1D610868" w14:textId="77777777" w:rsidR="003B7CC6" w:rsidRDefault="003B7CC6">
      <w:pPr>
        <w:pStyle w:val="BodyText"/>
        <w:rPr>
          <w:i/>
          <w:sz w:val="20"/>
        </w:rPr>
      </w:pPr>
    </w:p>
    <w:p w14:paraId="2E8C4C02" w14:textId="77777777" w:rsidR="003B7CC6" w:rsidRDefault="003B7CC6">
      <w:pPr>
        <w:pStyle w:val="BodyText"/>
        <w:rPr>
          <w:i/>
          <w:sz w:val="20"/>
        </w:rPr>
      </w:pPr>
    </w:p>
    <w:p w14:paraId="574CB47A" w14:textId="77777777" w:rsidR="003B7CC6" w:rsidRDefault="003B7CC6">
      <w:pPr>
        <w:pStyle w:val="BodyText"/>
        <w:rPr>
          <w:i/>
          <w:sz w:val="20"/>
        </w:rPr>
      </w:pPr>
    </w:p>
    <w:p w14:paraId="34B49EA9" w14:textId="77777777" w:rsidR="003B7CC6" w:rsidRDefault="003B7CC6">
      <w:pPr>
        <w:pStyle w:val="BodyText"/>
        <w:rPr>
          <w:i/>
          <w:sz w:val="20"/>
        </w:rPr>
      </w:pPr>
    </w:p>
    <w:p w14:paraId="10379A48" w14:textId="77777777" w:rsidR="003B7CC6" w:rsidRDefault="003B7CC6">
      <w:pPr>
        <w:pStyle w:val="BodyText"/>
        <w:rPr>
          <w:i/>
          <w:sz w:val="20"/>
        </w:rPr>
      </w:pPr>
    </w:p>
    <w:p w14:paraId="40266A50" w14:textId="77777777" w:rsidR="003B7CC6" w:rsidRDefault="003B7CC6">
      <w:pPr>
        <w:pStyle w:val="BodyText"/>
        <w:rPr>
          <w:i/>
          <w:sz w:val="20"/>
        </w:rPr>
      </w:pPr>
    </w:p>
    <w:p w14:paraId="1CC954B5" w14:textId="77777777" w:rsidR="003B7CC6" w:rsidRDefault="003B7CC6">
      <w:pPr>
        <w:pStyle w:val="BodyText"/>
        <w:rPr>
          <w:i/>
          <w:sz w:val="20"/>
        </w:rPr>
      </w:pPr>
    </w:p>
    <w:p w14:paraId="72C36ED4" w14:textId="77777777" w:rsidR="003B7CC6" w:rsidRDefault="003B7CC6">
      <w:pPr>
        <w:pStyle w:val="BodyText"/>
        <w:rPr>
          <w:i/>
          <w:sz w:val="20"/>
        </w:rPr>
      </w:pPr>
    </w:p>
    <w:p w14:paraId="4E7FBB5E" w14:textId="77777777" w:rsidR="003B7CC6" w:rsidRDefault="003B7CC6">
      <w:pPr>
        <w:pStyle w:val="BodyText"/>
        <w:rPr>
          <w:i/>
          <w:sz w:val="20"/>
        </w:rPr>
      </w:pPr>
    </w:p>
    <w:p w14:paraId="1543E4D6" w14:textId="77777777" w:rsidR="003B7CC6" w:rsidRDefault="003B7CC6">
      <w:pPr>
        <w:pStyle w:val="BodyText"/>
        <w:rPr>
          <w:i/>
          <w:sz w:val="20"/>
        </w:rPr>
      </w:pPr>
    </w:p>
    <w:p w14:paraId="68AE977E" w14:textId="77777777" w:rsidR="003B7CC6" w:rsidRDefault="003B7CC6">
      <w:pPr>
        <w:pStyle w:val="BodyText"/>
        <w:rPr>
          <w:i/>
          <w:sz w:val="20"/>
        </w:rPr>
      </w:pPr>
    </w:p>
    <w:p w14:paraId="0CF6ADFE" w14:textId="77777777" w:rsidR="003B7CC6" w:rsidRDefault="003B7CC6">
      <w:pPr>
        <w:pStyle w:val="BodyText"/>
        <w:rPr>
          <w:i/>
          <w:sz w:val="20"/>
        </w:rPr>
      </w:pPr>
    </w:p>
    <w:p w14:paraId="6E7DAE5B" w14:textId="77777777" w:rsidR="003B7CC6" w:rsidRDefault="003B7CC6">
      <w:pPr>
        <w:rPr>
          <w:sz w:val="20"/>
        </w:rPr>
        <w:sectPr w:rsidR="003B7CC6">
          <w:footerReference w:type="default" r:id="rId65"/>
          <w:pgSz w:w="11910" w:h="16840"/>
          <w:pgMar w:top="920" w:right="0" w:bottom="880" w:left="740" w:header="0" w:footer="694" w:gutter="0"/>
          <w:pgNumType w:start="45"/>
          <w:cols w:space="720"/>
        </w:sectPr>
      </w:pPr>
    </w:p>
    <w:p w14:paraId="6696C507" w14:textId="77777777" w:rsidR="003B7CC6" w:rsidRDefault="003B7CC6">
      <w:pPr>
        <w:pStyle w:val="BodyText"/>
        <w:spacing w:before="6"/>
        <w:rPr>
          <w:i/>
        </w:rPr>
      </w:pPr>
    </w:p>
    <w:p w14:paraId="41119401" w14:textId="77777777" w:rsidR="003B7CC6" w:rsidRDefault="00511CF7">
      <w:pPr>
        <w:ind w:left="340"/>
        <w:rPr>
          <w:rFonts w:ascii="Montserrat Extra Bold"/>
          <w:b/>
          <w:sz w:val="20"/>
        </w:rPr>
      </w:pPr>
      <w:r>
        <w:pict w14:anchorId="719F319B">
          <v:group id="_x0000_s1176" style="position:absolute;left:0;text-align:left;margin-left:53.5pt;margin-top:-288.65pt;width:230.65pt;height:275.05pt;z-index:-251829760;mso-position-horizontal-relative:page" coordorigin="1070,-5773" coordsize="4613,5501">
            <v:rect id="_x0000_s1194" style="position:absolute;left:1091;top:-5752;width:4571;height:5459" filled="f" strokecolor="#e5e6e5" strokeweight=".75mm"/>
            <v:line id="_x0000_s1193" style="position:absolute" from="1854,-5355" to="5267,-5355" strokecolor="#a9abae" strokeweight=".09983mm"/>
            <v:line id="_x0000_s1192" style="position:absolute" from="1854,-4947" to="5267,-4947" strokecolor="#a9abae" strokeweight=".09983mm"/>
            <v:line id="_x0000_s1191" style="position:absolute" from="1854,-4539" to="5267,-4539" strokecolor="#a9abae" strokeweight=".09983mm"/>
            <v:line id="_x0000_s1190" style="position:absolute" from="1854,-4130" to="5267,-4130" strokecolor="#a9abae" strokeweight=".09983mm"/>
            <v:shape id="_x0000_s1189" style="position:absolute;left:1854;top:-3314;width:3413;height:1225" coordorigin="1854,-3314" coordsize="3413,1225" o:spt="100" adj="0,,0" path="m5094,-3314r173,m1854,-3314r2816,m5094,-2905r173,m1854,-2905r2816,m5094,-2497r173,m4044,-2497r626,m3511,-2497r109,m2397,-2497r704,m1854,-2497r133,m5094,-2089r173,m4044,-2089r626,m3518,-2089r102,m2404,-2089r690,m1854,-2089r126,e" filled="f" strokecolor="#a9abae" strokeweight=".09983mm">
              <v:stroke joinstyle="round"/>
              <v:formulas/>
              <v:path arrowok="t" o:connecttype="segments"/>
            </v:shape>
            <v:line id="_x0000_s1188" style="position:absolute" from="1854,-1680" to="5267,-1680" strokecolor="#a9abae" strokeweight=".09983mm"/>
            <v:rect id="_x0000_s1187" style="position:absolute;left:1980;top:-2251;width:425;height:568" fillcolor="#4f4f51" stroked="f"/>
            <v:rect id="_x0000_s1186" style="position:absolute;left:3094;top:-2251;width:425;height:568" fillcolor="#faa41a" stroked="f"/>
            <v:rect id="_x0000_s1185" style="position:absolute;left:3619;top:-2863;width:425;height:1180" fillcolor="#9279b7" stroked="f"/>
            <v:rect id="_x0000_s1184" style="position:absolute;left:4670;top:-3418;width:425;height:1735" fillcolor="#c1d32f" stroked="f"/>
            <v:shape id="_x0000_s1183" style="position:absolute;left:1987;top:-2598;width:2575;height:908" coordorigin="1987,-2597" coordsize="2575,908" o:spt="100" adj="0,,0" path="m1987,-2364r410,l2397,-2594r-410,l1987,-2364xm2544,-1690r410,l2954,-1920r-410,l2544,-1690xm3101,-2367r410,l3511,-2597r-410,l3101,-2367xm4152,-1690r410,l4562,-1920r-410,l4152,-1690xe" filled="f" strokecolor="#a3a5a8" strokeweight=".25011mm">
              <v:stroke joinstyle="round"/>
              <v:formulas/>
              <v:path arrowok="t" o:connecttype="segments"/>
            </v:shape>
            <v:shape id="_x0000_s1182" type="#_x0000_t202" style="position:absolute;left:1411;top:-5476;width:944;height:3092" filled="f" stroked="f">
              <v:textbox inset="0,0,0,0">
                <w:txbxContent>
                  <w:p w14:paraId="152B392C" w14:textId="77777777" w:rsidR="003B7CC6" w:rsidRDefault="00511CF7">
                    <w:pPr>
                      <w:rPr>
                        <w:sz w:val="16"/>
                      </w:rPr>
                    </w:pPr>
                    <w:r>
                      <w:rPr>
                        <w:color w:val="5D5D60"/>
                        <w:sz w:val="16"/>
                      </w:rPr>
                      <w:t>90%</w:t>
                    </w:r>
                  </w:p>
                  <w:p w14:paraId="363D0C00" w14:textId="77777777" w:rsidR="003B7CC6" w:rsidRDefault="00511CF7">
                    <w:pPr>
                      <w:spacing w:before="192"/>
                      <w:rPr>
                        <w:sz w:val="16"/>
                      </w:rPr>
                    </w:pPr>
                    <w:r>
                      <w:rPr>
                        <w:color w:val="5D5D60"/>
                        <w:sz w:val="16"/>
                      </w:rPr>
                      <w:t>80%</w:t>
                    </w:r>
                  </w:p>
                  <w:p w14:paraId="5F022C9F" w14:textId="77777777" w:rsidR="003B7CC6" w:rsidRDefault="00511CF7">
                    <w:pPr>
                      <w:spacing w:before="192"/>
                      <w:rPr>
                        <w:sz w:val="16"/>
                      </w:rPr>
                    </w:pPr>
                    <w:r>
                      <w:rPr>
                        <w:color w:val="5D5D60"/>
                        <w:sz w:val="16"/>
                      </w:rPr>
                      <w:t>70%</w:t>
                    </w:r>
                  </w:p>
                  <w:p w14:paraId="7176BAAF" w14:textId="77777777" w:rsidR="003B7CC6" w:rsidRDefault="00511CF7">
                    <w:pPr>
                      <w:spacing w:before="192"/>
                      <w:rPr>
                        <w:sz w:val="16"/>
                      </w:rPr>
                    </w:pPr>
                    <w:r>
                      <w:rPr>
                        <w:color w:val="5D5D60"/>
                        <w:sz w:val="16"/>
                      </w:rPr>
                      <w:t>60%</w:t>
                    </w:r>
                  </w:p>
                  <w:p w14:paraId="72E4AD21" w14:textId="77777777" w:rsidR="003B7CC6" w:rsidRDefault="00511CF7">
                    <w:pPr>
                      <w:spacing w:before="192"/>
                      <w:rPr>
                        <w:sz w:val="16"/>
                      </w:rPr>
                    </w:pPr>
                    <w:r>
                      <w:rPr>
                        <w:color w:val="5D5D60"/>
                        <w:sz w:val="16"/>
                      </w:rPr>
                      <w:t>50%</w:t>
                    </w:r>
                  </w:p>
                  <w:p w14:paraId="49D2B802" w14:textId="77777777" w:rsidR="003B7CC6" w:rsidRDefault="00511CF7">
                    <w:pPr>
                      <w:spacing w:before="193"/>
                      <w:rPr>
                        <w:sz w:val="16"/>
                      </w:rPr>
                    </w:pPr>
                    <w:r>
                      <w:rPr>
                        <w:color w:val="5D5D60"/>
                        <w:sz w:val="16"/>
                      </w:rPr>
                      <w:t>40%</w:t>
                    </w:r>
                  </w:p>
                  <w:p w14:paraId="33EA09A8" w14:textId="77777777" w:rsidR="003B7CC6" w:rsidRDefault="00511CF7">
                    <w:pPr>
                      <w:spacing w:before="192"/>
                      <w:rPr>
                        <w:sz w:val="16"/>
                      </w:rPr>
                    </w:pPr>
                    <w:r>
                      <w:rPr>
                        <w:color w:val="5D5D60"/>
                        <w:sz w:val="16"/>
                      </w:rPr>
                      <w:t>30%</w:t>
                    </w:r>
                  </w:p>
                  <w:p w14:paraId="34813F35" w14:textId="77777777" w:rsidR="003B7CC6" w:rsidRDefault="00511CF7">
                    <w:pPr>
                      <w:tabs>
                        <w:tab w:val="left" w:pos="637"/>
                      </w:tabs>
                      <w:spacing w:before="191"/>
                      <w:rPr>
                        <w:b/>
                        <w:sz w:val="14"/>
                      </w:rPr>
                    </w:pPr>
                    <w:r>
                      <w:rPr>
                        <w:color w:val="5D5D60"/>
                        <w:position w:val="1"/>
                        <w:sz w:val="16"/>
                      </w:rPr>
                      <w:t>20%</w:t>
                    </w:r>
                    <w:r>
                      <w:rPr>
                        <w:color w:val="5D5D60"/>
                        <w:position w:val="1"/>
                        <w:sz w:val="16"/>
                      </w:rPr>
                      <w:tab/>
                    </w:r>
                    <w:r>
                      <w:rPr>
                        <w:b/>
                        <w:color w:val="5D5D60"/>
                        <w:sz w:val="14"/>
                      </w:rPr>
                      <w:t>14%</w:t>
                    </w:r>
                  </w:p>
                </w:txbxContent>
              </v:textbox>
            </v:shape>
            <v:shape id="_x0000_s1181" type="#_x0000_t202" style="position:absolute;left:3163;top:-2579;width:307;height:191" filled="f" stroked="f">
              <v:textbox inset="0,0,0,0">
                <w:txbxContent>
                  <w:p w14:paraId="2E41DA71" w14:textId="77777777" w:rsidR="003B7CC6" w:rsidRDefault="00511CF7">
                    <w:pPr>
                      <w:rPr>
                        <w:b/>
                        <w:sz w:val="14"/>
                      </w:rPr>
                    </w:pPr>
                    <w:r>
                      <w:rPr>
                        <w:b/>
                        <w:color w:val="5D5D60"/>
                        <w:sz w:val="14"/>
                      </w:rPr>
                      <w:t>14%</w:t>
                    </w:r>
                  </w:p>
                </w:txbxContent>
              </v:textbox>
            </v:shape>
            <v:shape id="_x0000_s1180" type="#_x0000_t202" style="position:absolute;left:1411;top:-2196;width:335;height:628" filled="f" stroked="f">
              <v:textbox inset="0,0,0,0">
                <w:txbxContent>
                  <w:p w14:paraId="769BCB65" w14:textId="77777777" w:rsidR="003B7CC6" w:rsidRDefault="00511CF7">
                    <w:pPr>
                      <w:rPr>
                        <w:sz w:val="16"/>
                      </w:rPr>
                    </w:pPr>
                    <w:r>
                      <w:rPr>
                        <w:color w:val="5D5D60"/>
                        <w:sz w:val="16"/>
                      </w:rPr>
                      <w:t>10%</w:t>
                    </w:r>
                  </w:p>
                  <w:p w14:paraId="51D6CB44" w14:textId="77777777" w:rsidR="003B7CC6" w:rsidRDefault="00511CF7">
                    <w:pPr>
                      <w:spacing w:before="192"/>
                      <w:ind w:left="91"/>
                      <w:rPr>
                        <w:sz w:val="16"/>
                      </w:rPr>
                    </w:pPr>
                    <w:r>
                      <w:rPr>
                        <w:color w:val="5D5D60"/>
                        <w:sz w:val="16"/>
                      </w:rPr>
                      <w:t>0%</w:t>
                    </w:r>
                  </w:p>
                </w:txbxContent>
              </v:textbox>
            </v:shape>
            <v:shape id="_x0000_s1179" type="#_x0000_t202" style="position:absolute;left:2646;top:-1901;width:227;height:191" filled="f" stroked="f">
              <v:textbox inset="0,0,0,0">
                <w:txbxContent>
                  <w:p w14:paraId="281EEF91" w14:textId="77777777" w:rsidR="003B7CC6" w:rsidRDefault="00511CF7">
                    <w:pPr>
                      <w:rPr>
                        <w:b/>
                        <w:sz w:val="14"/>
                      </w:rPr>
                    </w:pPr>
                    <w:r>
                      <w:rPr>
                        <w:b/>
                        <w:color w:val="5D5D60"/>
                        <w:sz w:val="14"/>
                      </w:rPr>
                      <w:t>0%</w:t>
                    </w:r>
                  </w:p>
                </w:txbxContent>
              </v:textbox>
            </v:shape>
            <v:shape id="_x0000_s1178" type="#_x0000_t202" style="position:absolute;left:4253;top:-1901;width:227;height:191" filled="f" stroked="f">
              <v:textbox inset="0,0,0,0">
                <w:txbxContent>
                  <w:p w14:paraId="3E541C6C" w14:textId="77777777" w:rsidR="003B7CC6" w:rsidRDefault="00511CF7">
                    <w:pPr>
                      <w:rPr>
                        <w:b/>
                        <w:sz w:val="14"/>
                      </w:rPr>
                    </w:pPr>
                    <w:r>
                      <w:rPr>
                        <w:b/>
                        <w:color w:val="5D5D60"/>
                        <w:sz w:val="14"/>
                      </w:rPr>
                      <w:t>0%</w:t>
                    </w:r>
                  </w:p>
                </w:txbxContent>
              </v:textbox>
            </v:shape>
            <v:shape id="_x0000_s1177" type="#_x0000_t202" style="position:absolute;left:3626;top:-3200;width:410;height:231" filled="f" strokecolor="#a3a5a8" strokeweight=".25011mm">
              <v:textbox inset="0,0,0,0">
                <w:txbxContent>
                  <w:p w14:paraId="2F3DBBDF" w14:textId="77777777" w:rsidR="003B7CC6" w:rsidRDefault="00511CF7">
                    <w:pPr>
                      <w:spacing w:before="12"/>
                      <w:ind w:left="54"/>
                      <w:rPr>
                        <w:b/>
                        <w:sz w:val="14"/>
                      </w:rPr>
                    </w:pPr>
                    <w:r>
                      <w:rPr>
                        <w:b/>
                        <w:color w:val="5D5D60"/>
                        <w:sz w:val="14"/>
                      </w:rPr>
                      <w:t>29%</w:t>
                    </w:r>
                  </w:p>
                </w:txbxContent>
              </v:textbox>
            </v:shape>
            <w10:wrap anchorx="page"/>
          </v:group>
        </w:pict>
      </w:r>
      <w:r>
        <w:pict w14:anchorId="033F08F0">
          <v:group id="_x0000_s1159" style="position:absolute;left:0;text-align:left;margin-left:312.65pt;margin-top:-286.65pt;width:230.65pt;height:275.05pt;z-index:-251828736;mso-position-horizontal-relative:page" coordorigin="6253,-5733" coordsize="4613,5501">
            <v:rect id="_x0000_s1175" style="position:absolute;left:6274;top:-5712;width:4571;height:5459" filled="f" strokecolor="#e5e6e5" strokeweight=".75mm"/>
            <v:line id="_x0000_s1174" style="position:absolute" from="7037,-5315" to="10450,-5315" strokecolor="#a9abae" strokeweight=".09983mm"/>
            <v:line id="_x0000_s1173" style="position:absolute" from="7037,-4907" to="10450,-4907" strokecolor="#a9abae" strokeweight=".09983mm"/>
            <v:line id="_x0000_s1172" style="position:absolute" from="7037,-4498" to="10450,-4498" strokecolor="#a9abae" strokeweight=".09983mm"/>
            <v:shape id="_x0000_s1171" style="position:absolute;left:7037;top:-3682;width:3413;height:1634" coordorigin="7037,-3682" coordsize="3413,1634" o:spt="100" adj="0,,0" path="m10277,-3682r173,m7037,-3682r2816,m10277,-3273r173,m7037,-3273r2816,m10277,-2865r173,m7037,-2865r2816,m10277,-2457r173,m9752,-2457r101,m9219,-2457r109,m7037,-2457r1772,m10277,-2048r173,m9752,-2048r101,m9226,-2048r102,m7037,-2048r1765,e" filled="f" strokecolor="#a9abae" strokeweight=".09983mm">
              <v:stroke joinstyle="round"/>
              <v:formulas/>
              <v:path arrowok="t" o:connecttype="segments"/>
            </v:shape>
            <v:line id="_x0000_s1170" style="position:absolute" from="7037,-1640" to="10450,-1640" strokecolor="#a9abae" strokeweight=".09983mm"/>
            <v:rect id="_x0000_s1169" style="position:absolute;left:8802;top:-2211;width:425;height:568" fillcolor="#9279b7" stroked="f"/>
            <v:rect id="_x0000_s1168" style="position:absolute;left:9327;top:-2822;width:425;height:1180" fillcolor="#01a7cf" stroked="f"/>
            <v:rect id="_x0000_s1167" style="position:absolute;left:9852;top:-3979;width:425;height:2337" fillcolor="#c1d32f" stroked="f"/>
            <v:shape id="_x0000_s1166" style="position:absolute;left:7169;top:-2540;width:2050;height:897" coordorigin="7170,-2540" coordsize="2050,897" o:spt="100" adj="0,,0" path="m7170,-1644r410,l7580,-1874r-410,l7170,-1644xm7727,-1649r410,l8137,-1880r-410,l7727,-1649xm8284,-1646r410,l8694,-1877r-410,l8284,-1646xm8809,-2309r410,l9219,-2540r-410,l8809,-2309xe" filled="f" strokecolor="#a3a5a8" strokeweight=".25011mm">
              <v:stroke joinstyle="round"/>
              <v:formulas/>
              <v:path arrowok="t" o:connecttype="segments"/>
            </v:shape>
            <v:shape id="_x0000_s1165" type="#_x0000_t202" style="position:absolute;left:6594;top:-5435;width:335;height:3089" filled="f" stroked="f">
              <v:textbox inset="0,0,0,0">
                <w:txbxContent>
                  <w:p w14:paraId="05DDA36D" w14:textId="77777777" w:rsidR="003B7CC6" w:rsidRDefault="00511CF7">
                    <w:pPr>
                      <w:rPr>
                        <w:sz w:val="16"/>
                      </w:rPr>
                    </w:pPr>
                    <w:r>
                      <w:rPr>
                        <w:color w:val="5D5D60"/>
                        <w:sz w:val="16"/>
                      </w:rPr>
                      <w:t>90%</w:t>
                    </w:r>
                  </w:p>
                  <w:p w14:paraId="22D347DE" w14:textId="77777777" w:rsidR="003B7CC6" w:rsidRDefault="00511CF7">
                    <w:pPr>
                      <w:spacing w:before="192"/>
                      <w:rPr>
                        <w:sz w:val="16"/>
                      </w:rPr>
                    </w:pPr>
                    <w:r>
                      <w:rPr>
                        <w:color w:val="5D5D60"/>
                        <w:sz w:val="16"/>
                      </w:rPr>
                      <w:t>80%</w:t>
                    </w:r>
                  </w:p>
                  <w:p w14:paraId="1E78DD20" w14:textId="77777777" w:rsidR="003B7CC6" w:rsidRDefault="00511CF7">
                    <w:pPr>
                      <w:spacing w:before="192"/>
                      <w:rPr>
                        <w:sz w:val="16"/>
                      </w:rPr>
                    </w:pPr>
                    <w:r>
                      <w:rPr>
                        <w:color w:val="5D5D60"/>
                        <w:sz w:val="16"/>
                      </w:rPr>
                      <w:t>70%</w:t>
                    </w:r>
                  </w:p>
                  <w:p w14:paraId="1DC7E76C" w14:textId="77777777" w:rsidR="003B7CC6" w:rsidRDefault="00511CF7">
                    <w:pPr>
                      <w:spacing w:before="192"/>
                      <w:rPr>
                        <w:sz w:val="16"/>
                      </w:rPr>
                    </w:pPr>
                    <w:r>
                      <w:rPr>
                        <w:color w:val="5D5D60"/>
                        <w:sz w:val="16"/>
                      </w:rPr>
                      <w:t>60%</w:t>
                    </w:r>
                  </w:p>
                  <w:p w14:paraId="1905E910" w14:textId="77777777" w:rsidR="003B7CC6" w:rsidRDefault="00511CF7">
                    <w:pPr>
                      <w:spacing w:before="192"/>
                      <w:rPr>
                        <w:sz w:val="16"/>
                      </w:rPr>
                    </w:pPr>
                    <w:r>
                      <w:rPr>
                        <w:color w:val="5D5D60"/>
                        <w:sz w:val="16"/>
                      </w:rPr>
                      <w:t>50%</w:t>
                    </w:r>
                  </w:p>
                  <w:p w14:paraId="12CAC197" w14:textId="77777777" w:rsidR="003B7CC6" w:rsidRDefault="00511CF7">
                    <w:pPr>
                      <w:spacing w:before="193"/>
                      <w:rPr>
                        <w:sz w:val="16"/>
                      </w:rPr>
                    </w:pPr>
                    <w:r>
                      <w:rPr>
                        <w:color w:val="5D5D60"/>
                        <w:sz w:val="16"/>
                      </w:rPr>
                      <w:t>40%</w:t>
                    </w:r>
                  </w:p>
                  <w:p w14:paraId="077168DE" w14:textId="77777777" w:rsidR="003B7CC6" w:rsidRDefault="00511CF7">
                    <w:pPr>
                      <w:spacing w:before="192"/>
                      <w:rPr>
                        <w:sz w:val="16"/>
                      </w:rPr>
                    </w:pPr>
                    <w:r>
                      <w:rPr>
                        <w:color w:val="5D5D60"/>
                        <w:sz w:val="16"/>
                      </w:rPr>
                      <w:t>30%</w:t>
                    </w:r>
                  </w:p>
                  <w:p w14:paraId="24D0CA2B" w14:textId="77777777" w:rsidR="003B7CC6" w:rsidRDefault="00511CF7">
                    <w:pPr>
                      <w:spacing w:before="192"/>
                      <w:rPr>
                        <w:sz w:val="16"/>
                      </w:rPr>
                    </w:pPr>
                    <w:r>
                      <w:rPr>
                        <w:color w:val="5D5D60"/>
                        <w:sz w:val="16"/>
                      </w:rPr>
                      <w:t>20%</w:t>
                    </w:r>
                  </w:p>
                </w:txbxContent>
              </v:textbox>
            </v:shape>
            <v:shape id="_x0000_s1164" type="#_x0000_t202" style="position:absolute;left:8871;top:-2521;width:307;height:191" filled="f" stroked="f">
              <v:textbox inset="0,0,0,0">
                <w:txbxContent>
                  <w:p w14:paraId="0C4E735A" w14:textId="77777777" w:rsidR="003B7CC6" w:rsidRDefault="00511CF7">
                    <w:pPr>
                      <w:rPr>
                        <w:b/>
                        <w:sz w:val="14"/>
                      </w:rPr>
                    </w:pPr>
                    <w:r>
                      <w:rPr>
                        <w:b/>
                        <w:color w:val="5D5D60"/>
                        <w:sz w:val="14"/>
                      </w:rPr>
                      <w:t>14%</w:t>
                    </w:r>
                  </w:p>
                </w:txbxContent>
              </v:textbox>
            </v:shape>
            <v:shape id="_x0000_s1163" type="#_x0000_t202" style="position:absolute;left:6594;top:-2155;width:335;height:628" filled="f" stroked="f">
              <v:textbox inset="0,0,0,0">
                <w:txbxContent>
                  <w:p w14:paraId="3841A424" w14:textId="77777777" w:rsidR="003B7CC6" w:rsidRDefault="00511CF7">
                    <w:pPr>
                      <w:rPr>
                        <w:sz w:val="16"/>
                      </w:rPr>
                    </w:pPr>
                    <w:r>
                      <w:rPr>
                        <w:color w:val="5D5D60"/>
                        <w:sz w:val="16"/>
                      </w:rPr>
                      <w:t>10%</w:t>
                    </w:r>
                  </w:p>
                  <w:p w14:paraId="4942C1FC" w14:textId="77777777" w:rsidR="003B7CC6" w:rsidRDefault="00511CF7">
                    <w:pPr>
                      <w:spacing w:before="192"/>
                      <w:ind w:left="91"/>
                      <w:rPr>
                        <w:sz w:val="16"/>
                      </w:rPr>
                    </w:pPr>
                    <w:r>
                      <w:rPr>
                        <w:color w:val="5D5D60"/>
                        <w:sz w:val="16"/>
                      </w:rPr>
                      <w:t>0%</w:t>
                    </w:r>
                  </w:p>
                </w:txbxContent>
              </v:textbox>
            </v:shape>
            <v:shape id="_x0000_s1162" type="#_x0000_t202" style="position:absolute;left:7271;top:-1855;width:227;height:191" filled="f" stroked="f">
              <v:textbox inset="0,0,0,0">
                <w:txbxContent>
                  <w:p w14:paraId="4B2F2B18" w14:textId="77777777" w:rsidR="003B7CC6" w:rsidRDefault="00511CF7">
                    <w:pPr>
                      <w:rPr>
                        <w:b/>
                        <w:sz w:val="14"/>
                      </w:rPr>
                    </w:pPr>
                    <w:r>
                      <w:rPr>
                        <w:b/>
                        <w:color w:val="5D5D60"/>
                        <w:sz w:val="14"/>
                      </w:rPr>
                      <w:t>0%</w:t>
                    </w:r>
                  </w:p>
                </w:txbxContent>
              </v:textbox>
            </v:shape>
            <v:shape id="_x0000_s1161" type="#_x0000_t202" style="position:absolute;left:7828;top:-1861;width:784;height:194" filled="f" stroked="f">
              <v:textbox inset="0,0,0,0">
                <w:txbxContent>
                  <w:p w14:paraId="53A0EC29" w14:textId="77777777" w:rsidR="003B7CC6" w:rsidRDefault="00511CF7">
                    <w:pPr>
                      <w:tabs>
                        <w:tab w:val="left" w:pos="556"/>
                      </w:tabs>
                      <w:spacing w:before="3"/>
                      <w:rPr>
                        <w:b/>
                        <w:sz w:val="14"/>
                      </w:rPr>
                    </w:pPr>
                    <w:r>
                      <w:rPr>
                        <w:b/>
                        <w:color w:val="5D5D60"/>
                        <w:sz w:val="14"/>
                      </w:rPr>
                      <w:t>0%</w:t>
                    </w:r>
                    <w:r>
                      <w:rPr>
                        <w:b/>
                        <w:color w:val="5D5D60"/>
                        <w:sz w:val="14"/>
                      </w:rPr>
                      <w:tab/>
                      <w:t>0%</w:t>
                    </w:r>
                  </w:p>
                </w:txbxContent>
              </v:textbox>
            </v:shape>
            <v:shape id="_x0000_s1160" type="#_x0000_t202" style="position:absolute;left:9334;top:-3160;width:410;height:231" filled="f" strokecolor="#a3a5a8" strokeweight=".25011mm">
              <v:textbox inset="0,0,0,0">
                <w:txbxContent>
                  <w:p w14:paraId="4E80CE28" w14:textId="77777777" w:rsidR="003B7CC6" w:rsidRDefault="00511CF7">
                    <w:pPr>
                      <w:spacing w:before="12"/>
                      <w:ind w:left="54"/>
                      <w:rPr>
                        <w:b/>
                        <w:sz w:val="14"/>
                      </w:rPr>
                    </w:pPr>
                    <w:r>
                      <w:rPr>
                        <w:b/>
                        <w:color w:val="5D5D60"/>
                        <w:sz w:val="14"/>
                      </w:rPr>
                      <w:t>29%</w:t>
                    </w:r>
                  </w:p>
                </w:txbxContent>
              </v:textbox>
            </v:shape>
            <w10:wrap anchorx="page"/>
          </v:group>
        </w:pict>
      </w:r>
      <w:r>
        <w:pict w14:anchorId="24469BF5">
          <v:shape id="_x0000_s1158" type="#_x0000_t202" style="position:absolute;left:0;text-align:left;margin-left:497.45pt;margin-top:-73.8pt;width:12.9pt;height:31.95pt;z-index:251725312;mso-position-horizontal-relative:page" filled="f" stroked="f">
            <v:textbox style="layout-flow:vertical" inset="0,0,0,0">
              <w:txbxContent>
                <w:p w14:paraId="2D04241D" w14:textId="77777777" w:rsidR="003B7CC6" w:rsidRDefault="00511CF7">
                  <w:pPr>
                    <w:spacing w:before="20"/>
                    <w:ind w:left="20"/>
                    <w:rPr>
                      <w:b/>
                      <w:sz w:val="16"/>
                    </w:rPr>
                  </w:pPr>
                  <w:r>
                    <w:rPr>
                      <w:b/>
                      <w:color w:val="5D5D60"/>
                      <w:w w:val="125"/>
                      <w:sz w:val="16"/>
                    </w:rPr>
                    <w:t>love it</w:t>
                  </w:r>
                </w:p>
              </w:txbxContent>
            </v:textbox>
            <w10:wrap anchorx="page"/>
          </v:shape>
        </w:pict>
      </w:r>
      <w:r>
        <w:pict w14:anchorId="43D9C565">
          <v:shape id="_x0000_s1157" type="#_x0000_t202" style="position:absolute;left:0;text-align:left;margin-left:470.5pt;margin-top:-73.8pt;width:12.9pt;height:28.35pt;z-index:251726336;mso-position-horizontal-relative:page" filled="f" stroked="f">
            <v:textbox style="layout-flow:vertical" inset="0,0,0,0">
              <w:txbxContent>
                <w:p w14:paraId="3CDA8DBE" w14:textId="77777777" w:rsidR="003B7CC6" w:rsidRDefault="00511CF7">
                  <w:pPr>
                    <w:spacing w:before="20"/>
                    <w:ind w:left="20"/>
                    <w:rPr>
                      <w:b/>
                      <w:sz w:val="16"/>
                    </w:rPr>
                  </w:pPr>
                  <w:r>
                    <w:rPr>
                      <w:b/>
                      <w:color w:val="5D5D60"/>
                      <w:w w:val="120"/>
                      <w:sz w:val="16"/>
                    </w:rPr>
                    <w:t>like it</w:t>
                  </w:r>
                </w:p>
              </w:txbxContent>
            </v:textbox>
            <w10:wrap anchorx="page"/>
          </v:shape>
        </w:pict>
      </w:r>
      <w:r>
        <w:pict w14:anchorId="147697CC">
          <v:shape id="_x0000_s1156" type="#_x0000_t202" style="position:absolute;left:0;text-align:left;margin-left:443.55pt;margin-top:-73.8pt;width:12.9pt;height:51.45pt;z-index:251727360;mso-position-horizontal-relative:page" filled="f" stroked="f">
            <v:textbox style="layout-flow:vertical" inset="0,0,0,0">
              <w:txbxContent>
                <w:p w14:paraId="6F4AF7C0"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24AA3A5D">
          <v:shape id="_x0000_s1155" type="#_x0000_t202" style="position:absolute;left:0;text-align:left;margin-left:416.6pt;margin-top:-73.8pt;width:12.9pt;height:44.6pt;z-index:251728384;mso-position-horizontal-relative:page" filled="f" stroked="f">
            <v:textbox style="layout-flow:vertical" inset="0,0,0,0">
              <w:txbxContent>
                <w:p w14:paraId="2BC25134"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318DBFAD">
          <v:shape id="_x0000_s1154" type="#_x0000_t202" style="position:absolute;left:0;text-align:left;margin-left:389.6pt;margin-top:-73.8pt;width:12.9pt;height:43.05pt;z-index:251729408;mso-position-horizontal-relative:page" filled="f" stroked="f">
            <v:textbox style="layout-flow:vertical" inset="0,0,0,0">
              <w:txbxContent>
                <w:p w14:paraId="42B260DB"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25FF2B0A">
          <v:shape id="_x0000_s1153" type="#_x0000_t202" style="position:absolute;left:0;text-align:left;margin-left:362.65pt;margin-top:-73.8pt;width:12.9pt;height:45.25pt;z-index:251730432;mso-position-horizontal-relative:page" filled="f" stroked="f">
            <v:textbox style="layout-flow:vertical" inset="0,0,0,0">
              <w:txbxContent>
                <w:p w14:paraId="7047C221" w14:textId="77777777" w:rsidR="003B7CC6" w:rsidRDefault="00511CF7">
                  <w:pPr>
                    <w:spacing w:before="20"/>
                    <w:ind w:left="20"/>
                    <w:rPr>
                      <w:b/>
                      <w:sz w:val="16"/>
                    </w:rPr>
                  </w:pPr>
                  <w:r>
                    <w:rPr>
                      <w:b/>
                      <w:color w:val="5D5D60"/>
                      <w:w w:val="120"/>
                      <w:sz w:val="16"/>
                    </w:rPr>
                    <w:t>confused</w:t>
                  </w:r>
                </w:p>
              </w:txbxContent>
            </v:textbox>
            <w10:wrap anchorx="page"/>
          </v:shape>
        </w:pict>
      </w:r>
      <w:r>
        <w:pict w14:anchorId="4922D448">
          <v:shape id="_x0000_s1152" type="#_x0000_t202" style="position:absolute;left:0;text-align:left;margin-left:238.35pt;margin-top:-75.8pt;width:12.9pt;height:31.95pt;z-index:251731456;mso-position-horizontal-relative:page" filled="f" stroked="f">
            <v:textbox style="layout-flow:vertical" inset="0,0,0,0">
              <w:txbxContent>
                <w:p w14:paraId="7AEB4769" w14:textId="77777777" w:rsidR="003B7CC6" w:rsidRDefault="00511CF7">
                  <w:pPr>
                    <w:spacing w:before="20"/>
                    <w:ind w:left="20"/>
                    <w:rPr>
                      <w:b/>
                      <w:sz w:val="16"/>
                    </w:rPr>
                  </w:pPr>
                  <w:r>
                    <w:rPr>
                      <w:b/>
                      <w:color w:val="5D5D60"/>
                      <w:w w:val="125"/>
                      <w:sz w:val="16"/>
                    </w:rPr>
                    <w:t>love it</w:t>
                  </w:r>
                </w:p>
              </w:txbxContent>
            </v:textbox>
            <w10:wrap anchorx="page"/>
          </v:shape>
        </w:pict>
      </w:r>
      <w:r>
        <w:pict w14:anchorId="5836AA18">
          <v:shape id="_x0000_s1151" type="#_x0000_t202" style="position:absolute;left:0;text-align:left;margin-left:211.35pt;margin-top:-75.8pt;width:12.9pt;height:28.35pt;z-index:251732480;mso-position-horizontal-relative:page" filled="f" stroked="f">
            <v:textbox style="layout-flow:vertical" inset="0,0,0,0">
              <w:txbxContent>
                <w:p w14:paraId="654AEDAA" w14:textId="77777777" w:rsidR="003B7CC6" w:rsidRDefault="00511CF7">
                  <w:pPr>
                    <w:spacing w:before="20"/>
                    <w:ind w:left="20"/>
                    <w:rPr>
                      <w:b/>
                      <w:sz w:val="16"/>
                    </w:rPr>
                  </w:pPr>
                  <w:r>
                    <w:rPr>
                      <w:b/>
                      <w:color w:val="5D5D60"/>
                      <w:w w:val="120"/>
                      <w:sz w:val="16"/>
                    </w:rPr>
                    <w:t>like it</w:t>
                  </w:r>
                </w:p>
              </w:txbxContent>
            </v:textbox>
            <w10:wrap anchorx="page"/>
          </v:shape>
        </w:pict>
      </w:r>
      <w:r>
        <w:pict w14:anchorId="44282FB0">
          <v:shape id="_x0000_s1150" type="#_x0000_t202" style="position:absolute;left:0;text-align:left;margin-left:184.4pt;margin-top:-75.8pt;width:12.9pt;height:51.45pt;z-index:251733504;mso-position-horizontal-relative:page" filled="f" stroked="f">
            <v:textbox style="layout-flow:vertical" inset="0,0,0,0">
              <w:txbxContent>
                <w:p w14:paraId="5654028D"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54BA4C07">
          <v:shape id="_x0000_s1149" type="#_x0000_t202" style="position:absolute;left:0;text-align:left;margin-left:157.45pt;margin-top:-75.8pt;width:12.9pt;height:44.6pt;z-index:251734528;mso-position-horizontal-relative:page" filled="f" stroked="f">
            <v:textbox style="layout-flow:vertical" inset="0,0,0,0">
              <w:txbxContent>
                <w:p w14:paraId="4FCDB951"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0A038143">
          <v:shape id="_x0000_s1148" type="#_x0000_t202" style="position:absolute;left:0;text-align:left;margin-left:130.5pt;margin-top:-75.8pt;width:12.9pt;height:43.05pt;z-index:251735552;mso-position-horizontal-relative:page" filled="f" stroked="f">
            <v:textbox style="layout-flow:vertical" inset="0,0,0,0">
              <w:txbxContent>
                <w:p w14:paraId="3A69A5A7"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43829D37">
          <v:shape id="_x0000_s1147" type="#_x0000_t202" style="position:absolute;left:0;text-align:left;margin-left:103.55pt;margin-top:-75.8pt;width:12.9pt;height:45.25pt;z-index:251736576;mso-position-horizontal-relative:page" filled="f" stroked="f">
            <v:textbox style="layout-flow:vertical" inset="0,0,0,0">
              <w:txbxContent>
                <w:p w14:paraId="0A76A17A" w14:textId="77777777" w:rsidR="003B7CC6" w:rsidRDefault="00511CF7">
                  <w:pPr>
                    <w:spacing w:before="20"/>
                    <w:ind w:left="20"/>
                    <w:rPr>
                      <w:b/>
                      <w:sz w:val="16"/>
                    </w:rPr>
                  </w:pPr>
                  <w:r>
                    <w:rPr>
                      <w:b/>
                      <w:color w:val="5D5D60"/>
                      <w:w w:val="120"/>
                      <w:sz w:val="16"/>
                    </w:rPr>
                    <w:t>confused</w:t>
                  </w:r>
                </w:p>
              </w:txbxContent>
            </v:textbox>
            <w10:wrap anchorx="page"/>
          </v:shape>
        </w:pict>
      </w:r>
      <w:r>
        <w:rPr>
          <w:rFonts w:ascii="Montserrat Extra Bold"/>
          <w:b/>
          <w:color w:val="5D5D60"/>
          <w:w w:val="105"/>
          <w:sz w:val="20"/>
        </w:rPr>
        <w:t>Comments</w:t>
      </w:r>
    </w:p>
    <w:p w14:paraId="5A67CADF" w14:textId="77777777" w:rsidR="003B7CC6" w:rsidRDefault="00511CF7">
      <w:pPr>
        <w:spacing w:before="197"/>
        <w:ind w:left="340"/>
        <w:rPr>
          <w:i/>
          <w:sz w:val="18"/>
        </w:rPr>
      </w:pPr>
      <w:r>
        <w:rPr>
          <w:i/>
          <w:color w:val="5D5D60"/>
          <w:sz w:val="18"/>
        </w:rPr>
        <w:t>“Avoid duplication”</w:t>
      </w:r>
    </w:p>
    <w:p w14:paraId="5ADEA50D" w14:textId="77777777" w:rsidR="003B7CC6" w:rsidRDefault="00511CF7">
      <w:pPr>
        <w:spacing w:before="195" w:line="254" w:lineRule="auto"/>
        <w:ind w:left="340" w:right="20"/>
        <w:rPr>
          <w:i/>
          <w:sz w:val="18"/>
        </w:rPr>
      </w:pPr>
      <w:r>
        <w:rPr>
          <w:i/>
          <w:color w:val="5D5D60"/>
          <w:sz w:val="18"/>
        </w:rPr>
        <w:t>“Needs to be explored more. Comes across as a Minister’s press release. “</w:t>
      </w:r>
    </w:p>
    <w:p w14:paraId="2A6ECDF9" w14:textId="77777777" w:rsidR="003B7CC6" w:rsidRDefault="00511CF7">
      <w:pPr>
        <w:spacing w:before="180" w:line="254" w:lineRule="auto"/>
        <w:ind w:left="340" w:right="167"/>
        <w:jc w:val="both"/>
        <w:rPr>
          <w:i/>
          <w:sz w:val="18"/>
        </w:rPr>
      </w:pPr>
      <w:r>
        <w:rPr>
          <w:i/>
          <w:color w:val="5D5D60"/>
          <w:sz w:val="18"/>
        </w:rPr>
        <w:t>“Having read the “what would it look like in practice” all I read is indecipherable jargon. Agree that QA programs provide more efficient regulation than government.”</w:t>
      </w:r>
    </w:p>
    <w:p w14:paraId="77E092A9" w14:textId="77777777" w:rsidR="003B7CC6" w:rsidRDefault="00511CF7">
      <w:pPr>
        <w:pStyle w:val="BodyText"/>
        <w:spacing w:before="5"/>
        <w:rPr>
          <w:i/>
          <w:sz w:val="21"/>
        </w:rPr>
      </w:pPr>
      <w:r>
        <w:br w:type="column"/>
      </w:r>
    </w:p>
    <w:p w14:paraId="7D6748FD" w14:textId="77777777" w:rsidR="003B7CC6" w:rsidRDefault="00511CF7">
      <w:pPr>
        <w:pStyle w:val="Heading5"/>
      </w:pPr>
      <w:r>
        <w:rPr>
          <w:color w:val="5D5D60"/>
          <w:w w:val="105"/>
        </w:rPr>
        <w:t>Comments</w:t>
      </w:r>
    </w:p>
    <w:p w14:paraId="7E680BD1" w14:textId="77777777" w:rsidR="003B7CC6" w:rsidRDefault="00511CF7">
      <w:pPr>
        <w:spacing w:before="198" w:line="254" w:lineRule="auto"/>
        <w:ind w:left="340" w:right="1317"/>
        <w:rPr>
          <w:i/>
          <w:sz w:val="18"/>
        </w:rPr>
      </w:pPr>
      <w:r>
        <w:rPr>
          <w:i/>
          <w:color w:val="5D5D60"/>
          <w:sz w:val="18"/>
        </w:rPr>
        <w:t>“Major risk that needs continual effort as the people in peri urban areas ofte</w:t>
      </w:r>
      <w:r>
        <w:rPr>
          <w:i/>
          <w:color w:val="5D5D60"/>
          <w:sz w:val="18"/>
        </w:rPr>
        <w:t>n move in or out.”</w:t>
      </w:r>
    </w:p>
    <w:p w14:paraId="789A3F24" w14:textId="77777777" w:rsidR="003B7CC6" w:rsidRDefault="00511CF7">
      <w:pPr>
        <w:spacing w:before="180" w:line="254" w:lineRule="auto"/>
        <w:ind w:left="340" w:right="1051"/>
        <w:rPr>
          <w:i/>
          <w:sz w:val="18"/>
        </w:rPr>
      </w:pPr>
      <w:r>
        <w:rPr>
          <w:i/>
          <w:color w:val="5D5D60"/>
          <w:sz w:val="18"/>
        </w:rPr>
        <w:t>“The role of citizen science could come into this as well. NZ does something about every New Zealander being part of the surveillance effort that is</w:t>
      </w:r>
      <w:r>
        <w:rPr>
          <w:i/>
          <w:color w:val="5D5D60"/>
          <w:spacing w:val="-3"/>
          <w:sz w:val="18"/>
        </w:rPr>
        <w:t xml:space="preserve"> </w:t>
      </w:r>
      <w:r>
        <w:rPr>
          <w:i/>
          <w:color w:val="5D5D60"/>
          <w:sz w:val="18"/>
        </w:rPr>
        <w:t>good.”</w:t>
      </w:r>
    </w:p>
    <w:p w14:paraId="50754FC6" w14:textId="77777777" w:rsidR="003B7CC6" w:rsidRDefault="00511CF7">
      <w:pPr>
        <w:spacing w:before="180" w:line="254" w:lineRule="auto"/>
        <w:ind w:left="340" w:right="1370"/>
        <w:rPr>
          <w:i/>
          <w:sz w:val="18"/>
        </w:rPr>
      </w:pPr>
      <w:r>
        <w:rPr>
          <w:i/>
          <w:color w:val="5D5D60"/>
          <w:sz w:val="18"/>
        </w:rPr>
        <w:t xml:space="preserve">“Happy with it. Most of the states and </w:t>
      </w:r>
      <w:proofErr w:type="spellStart"/>
      <w:r>
        <w:rPr>
          <w:i/>
          <w:color w:val="5D5D60"/>
          <w:sz w:val="18"/>
        </w:rPr>
        <w:t>DoA</w:t>
      </w:r>
      <w:proofErr w:type="spellEnd"/>
      <w:r>
        <w:rPr>
          <w:i/>
          <w:color w:val="5D5D60"/>
          <w:sz w:val="18"/>
        </w:rPr>
        <w:t xml:space="preserve"> are looking into it </w:t>
      </w:r>
      <w:proofErr w:type="gramStart"/>
      <w:r>
        <w:rPr>
          <w:i/>
          <w:color w:val="5D5D60"/>
          <w:sz w:val="18"/>
        </w:rPr>
        <w:t>at the moment</w:t>
      </w:r>
      <w:proofErr w:type="gramEnd"/>
      <w:r>
        <w:rPr>
          <w:i/>
          <w:color w:val="5D5D60"/>
          <w:sz w:val="18"/>
        </w:rPr>
        <w:t>. It is a high-risk area.”</w:t>
      </w:r>
    </w:p>
    <w:p w14:paraId="3F8236F9" w14:textId="77777777" w:rsidR="003B7CC6" w:rsidRDefault="003B7CC6">
      <w:pPr>
        <w:spacing w:line="254" w:lineRule="auto"/>
        <w:rPr>
          <w:sz w:val="18"/>
        </w:rPr>
        <w:sectPr w:rsidR="003B7CC6">
          <w:type w:val="continuous"/>
          <w:pgSz w:w="11910" w:h="16840"/>
          <w:pgMar w:top="0" w:right="0" w:bottom="0" w:left="740" w:header="720" w:footer="720" w:gutter="0"/>
          <w:cols w:num="2" w:space="720" w:equalWidth="0">
            <w:col w:w="4922" w:space="261"/>
            <w:col w:w="5987"/>
          </w:cols>
        </w:sectPr>
      </w:pPr>
    </w:p>
    <w:p w14:paraId="0183B259" w14:textId="77777777" w:rsidR="003B7CC6" w:rsidRDefault="00511CF7">
      <w:pPr>
        <w:rPr>
          <w:sz w:val="2"/>
          <w:szCs w:val="2"/>
        </w:rPr>
      </w:pPr>
      <w:r>
        <w:pict w14:anchorId="04D61177">
          <v:group id="_x0000_s1144" style="position:absolute;margin-left:574.9pt;margin-top:759.2pt;width:20.4pt;height:35.85pt;z-index:251723264;mso-position-horizontal-relative:page;mso-position-vertical-relative:page" coordorigin="11498,15184" coordsize="408,717">
            <v:shape id="_x0000_s1146"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 id="_x0000_s1145" type="#_x0000_t75" style="position:absolute;left:11515;top:15184;width:326;height:380">
              <v:imagedata r:id="rId22" o:title=""/>
            </v:shape>
            <w10:wrap anchorx="page" anchory="page"/>
          </v:group>
        </w:pict>
      </w:r>
      <w:r>
        <w:pict w14:anchorId="2368A47A">
          <v:line id="_x0000_s1143" style="position:absolute;z-index:251724288;mso-position-horizontal-relative:page;mso-position-vertical-relative:page" from="35pt,792.5pt" to="558.3pt,792.5pt" strokecolor="#c1d32f" strokeweight=".34994mm">
            <w10:wrap anchorx="page" anchory="page"/>
          </v:line>
        </w:pict>
      </w:r>
    </w:p>
    <w:p w14:paraId="345DA32D" w14:textId="77777777" w:rsidR="003B7CC6" w:rsidRDefault="003B7CC6">
      <w:pPr>
        <w:rPr>
          <w:sz w:val="2"/>
          <w:szCs w:val="2"/>
        </w:rPr>
        <w:sectPr w:rsidR="003B7CC6">
          <w:type w:val="continuous"/>
          <w:pgSz w:w="11910" w:h="16840"/>
          <w:pgMar w:top="0" w:right="0" w:bottom="0" w:left="740" w:header="720" w:footer="720" w:gutter="0"/>
          <w:cols w:space="720"/>
        </w:sectPr>
      </w:pPr>
    </w:p>
    <w:p w14:paraId="0749BA96" w14:textId="77777777" w:rsidR="003B7CC6" w:rsidRDefault="00511CF7">
      <w:pPr>
        <w:tabs>
          <w:tab w:val="left" w:pos="5492"/>
        </w:tabs>
        <w:ind w:left="350"/>
        <w:rPr>
          <w:sz w:val="20"/>
        </w:rPr>
      </w:pPr>
      <w:r>
        <w:rPr>
          <w:sz w:val="20"/>
        </w:rPr>
      </w:r>
      <w:r>
        <w:rPr>
          <w:sz w:val="20"/>
        </w:rPr>
        <w:pict w14:anchorId="78F9B622">
          <v:group id="_x0000_s1137" style="width:137.35pt;height:56.45pt;mso-position-horizontal-relative:char;mso-position-vertical-relative:line" coordsize="2747,1129">
            <v:rect id="_x0000_s1142" style="position:absolute;top:127;width:2324;height:900" fillcolor="#ac99c9" stroked="f"/>
            <v:shape id="_x0000_s1141"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9279b7" stroked="f">
              <v:path arrowok="t"/>
            </v:shape>
            <v:shape id="_x0000_s1140"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139" type="#_x0000_t202" style="position:absolute;left:257;top:304;width:1071;height:513" filled="f" stroked="f">
              <v:textbox inset="0,0,0,0">
                <w:txbxContent>
                  <w:p w14:paraId="78E11C15" w14:textId="390D8F0A"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138" type="#_x0000_t202" style="position:absolute;left:1944;top:251;width:499;height:619" filled="f" stroked="f">
              <v:textbox inset="0,0,0,0">
                <w:txbxContent>
                  <w:p w14:paraId="54759844" w14:textId="77777777" w:rsidR="003B7CC6" w:rsidRDefault="00511CF7">
                    <w:pPr>
                      <w:spacing w:before="12" w:line="606" w:lineRule="exact"/>
                      <w:rPr>
                        <w:rFonts w:ascii="Calibri"/>
                        <w:sz w:val="51"/>
                      </w:rPr>
                    </w:pPr>
                    <w:r>
                      <w:rPr>
                        <w:rFonts w:ascii="Calibri"/>
                        <w:color w:val="FFFFFF"/>
                        <w:w w:val="95"/>
                        <w:sz w:val="51"/>
                      </w:rPr>
                      <w:t>15</w:t>
                    </w:r>
                  </w:p>
                </w:txbxContent>
              </v:textbox>
            </v:shape>
            <w10:anchorlock/>
          </v:group>
        </w:pict>
      </w:r>
      <w:r>
        <w:rPr>
          <w:sz w:val="20"/>
        </w:rPr>
        <w:tab/>
      </w:r>
      <w:r>
        <w:rPr>
          <w:position w:val="1"/>
          <w:sz w:val="20"/>
        </w:rPr>
      </w:r>
      <w:r>
        <w:rPr>
          <w:position w:val="1"/>
          <w:sz w:val="20"/>
        </w:rPr>
        <w:pict w14:anchorId="3E8B0723">
          <v:group id="_x0000_s1131" style="width:137.35pt;height:56.45pt;mso-position-horizontal-relative:char;mso-position-vertical-relative:line" coordsize="2747,1129">
            <v:rect id="_x0000_s1136" style="position:absolute;top:127;width:2324;height:900" fillcolor="#e984b6" stroked="f"/>
            <v:shape id="_x0000_s1135" style="position:absolute;left:1675;top:56;width:1015;height:1015" coordorigin="1675,57" coordsize="1015,1015" path="m2183,57r-75,5l2036,78r-67,26l1907,139r-57,42l1800,231r-43,57l1723,350r-26,68l1681,489r-6,75l1681,639r16,72l1723,778r34,62l1800,897r50,50l1907,990r62,34l2036,1050r72,16l2183,1072r75,-6l2329,1050r68,-26l2459,990r57,-43l2566,897r42,-57l2643,778r26,-67l2685,639r5,-75l2685,489r-16,-71l2643,350r-35,-62l2566,231r-50,-50l2459,139r-62,-35l2329,78,2258,62r-75,-5xe" fillcolor="#e2499a" stroked="f">
              <v:path arrowok="t"/>
            </v:shape>
            <v:shape id="_x0000_s1134" style="position:absolute;left:1675;top:56;width:1015;height:1015" coordorigin="1675,57" coordsize="1015,1015" path="m2183,1072r75,-6l2329,1050r68,-26l2459,990r57,-43l2566,897r42,-57l2643,778r26,-67l2685,639r5,-75l2685,489r-16,-71l2643,350r-35,-62l2566,231r-50,-50l2459,139r-62,-35l2329,78,2258,62r-75,-5l2108,62r-72,16l1969,104r-62,35l1850,181r-50,50l1757,288r-34,62l1697,418r-16,71l1675,564r6,75l1697,711r26,67l1757,840r43,57l1850,947r57,43l1969,1024r67,26l2108,1066r75,6xe" filled="f" strokecolor="white" strokeweight="1.99989mm">
              <v:path arrowok="t"/>
            </v:shape>
            <v:shape id="_x0000_s1133" type="#_x0000_t202" style="position:absolute;left:257;top:304;width:1071;height:513" filled="f" stroked="f">
              <v:textbox inset="0,0,0,0">
                <w:txbxContent>
                  <w:p w14:paraId="69600AF5" w14:textId="1141DE6F"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132" type="#_x0000_t202" style="position:absolute;left:1936;top:251;width:514;height:619" filled="f" stroked="f">
              <v:textbox inset="0,0,0,0">
                <w:txbxContent>
                  <w:p w14:paraId="737A8191" w14:textId="77777777" w:rsidR="003B7CC6" w:rsidRDefault="00511CF7">
                    <w:pPr>
                      <w:spacing w:before="12" w:line="606" w:lineRule="exact"/>
                      <w:rPr>
                        <w:rFonts w:ascii="Calibri"/>
                        <w:sz w:val="51"/>
                      </w:rPr>
                    </w:pPr>
                    <w:r>
                      <w:rPr>
                        <w:rFonts w:ascii="Calibri"/>
                        <w:color w:val="FFFFFF"/>
                        <w:w w:val="95"/>
                        <w:sz w:val="51"/>
                      </w:rPr>
                      <w:t>16</w:t>
                    </w:r>
                  </w:p>
                </w:txbxContent>
              </v:textbox>
            </v:shape>
            <w10:anchorlock/>
          </v:group>
        </w:pict>
      </w:r>
    </w:p>
    <w:p w14:paraId="3287C52D" w14:textId="77777777" w:rsidR="003B7CC6" w:rsidRDefault="00511CF7">
      <w:pPr>
        <w:pStyle w:val="BodyText"/>
        <w:spacing w:before="13"/>
        <w:rPr>
          <w:i/>
          <w:sz w:val="9"/>
        </w:rPr>
      </w:pPr>
      <w:r>
        <w:pict w14:anchorId="769DA92C">
          <v:shape id="_x0000_s1130" type="#_x0000_t202" style="position:absolute;margin-left:54.5pt;margin-top:9.5pt;width:230.15pt;height:100.35pt;z-index:-251578880;mso-wrap-distance-left:0;mso-wrap-distance-right:0;mso-position-horizontal-relative:page" filled="f" strokecolor="#9279b7" strokeweight="1pt">
            <v:textbox inset="0,0,0,0">
              <w:txbxContent>
                <w:p w14:paraId="7767806B" w14:textId="77777777" w:rsidR="003B7CC6" w:rsidRDefault="003B7CC6">
                  <w:pPr>
                    <w:pStyle w:val="BodyText"/>
                    <w:rPr>
                      <w:i/>
                      <w:sz w:val="24"/>
                    </w:rPr>
                  </w:pPr>
                </w:p>
                <w:p w14:paraId="58B67105" w14:textId="77777777" w:rsidR="003B7CC6" w:rsidRDefault="003B7CC6">
                  <w:pPr>
                    <w:pStyle w:val="BodyText"/>
                    <w:rPr>
                      <w:i/>
                      <w:sz w:val="24"/>
                    </w:rPr>
                  </w:pPr>
                </w:p>
                <w:p w14:paraId="6A1AB93C" w14:textId="77777777" w:rsidR="003B7CC6" w:rsidRDefault="003B7CC6">
                  <w:pPr>
                    <w:pStyle w:val="BodyText"/>
                    <w:spacing w:before="3"/>
                    <w:rPr>
                      <w:i/>
                      <w:sz w:val="17"/>
                    </w:rPr>
                  </w:pPr>
                </w:p>
                <w:p w14:paraId="1E412CA2" w14:textId="77777777" w:rsidR="003B7CC6" w:rsidRDefault="00511CF7">
                  <w:pPr>
                    <w:ind w:left="604"/>
                    <w:rPr>
                      <w:rFonts w:ascii="Montserrat Light"/>
                      <w:sz w:val="20"/>
                    </w:rPr>
                  </w:pPr>
                  <w:r>
                    <w:rPr>
                      <w:rFonts w:ascii="Montserrat Light"/>
                      <w:color w:val="5D5D60"/>
                      <w:sz w:val="20"/>
                    </w:rPr>
                    <w:t>increase education and awareness</w:t>
                  </w:r>
                </w:p>
              </w:txbxContent>
            </v:textbox>
            <w10:wrap type="topAndBottom" anchorx="page"/>
          </v:shape>
        </w:pict>
      </w:r>
      <w:r>
        <w:pict w14:anchorId="196FE690">
          <v:shape id="_x0000_s1129" type="#_x0000_t202" style="position:absolute;margin-left:311.65pt;margin-top:9.25pt;width:230.15pt;height:100.35pt;z-index:-251577856;mso-wrap-distance-left:0;mso-wrap-distance-right:0;mso-position-horizontal-relative:page" filled="f" strokecolor="#e2499a" strokeweight="1pt">
            <v:textbox inset="0,0,0,0">
              <w:txbxContent>
                <w:p w14:paraId="294B6F2B" w14:textId="77777777" w:rsidR="003B7CC6" w:rsidRDefault="003B7CC6">
                  <w:pPr>
                    <w:pStyle w:val="BodyText"/>
                    <w:rPr>
                      <w:i/>
                      <w:sz w:val="24"/>
                    </w:rPr>
                  </w:pPr>
                </w:p>
                <w:p w14:paraId="4DF4995D" w14:textId="77777777" w:rsidR="003B7CC6" w:rsidRDefault="003B7CC6">
                  <w:pPr>
                    <w:pStyle w:val="BodyText"/>
                    <w:spacing w:before="6"/>
                    <w:rPr>
                      <w:i/>
                      <w:sz w:val="29"/>
                    </w:rPr>
                  </w:pPr>
                </w:p>
                <w:p w14:paraId="3BAC6F55" w14:textId="77777777" w:rsidR="003B7CC6" w:rsidRDefault="00511CF7">
                  <w:pPr>
                    <w:spacing w:before="1" w:line="319" w:lineRule="auto"/>
                    <w:ind w:left="1105" w:hanging="759"/>
                    <w:rPr>
                      <w:rFonts w:ascii="Montserrat Light"/>
                      <w:sz w:val="20"/>
                    </w:rPr>
                  </w:pPr>
                  <w:r>
                    <w:rPr>
                      <w:rFonts w:ascii="Montserrat Light"/>
                      <w:color w:val="5D5D60"/>
                      <w:sz w:val="20"/>
                    </w:rPr>
                    <w:t>Continuous improvement of biosecurity systems and procedures</w:t>
                  </w:r>
                </w:p>
              </w:txbxContent>
            </v:textbox>
            <w10:wrap type="topAndBottom" anchorx="page"/>
          </v:shape>
        </w:pict>
      </w:r>
    </w:p>
    <w:p w14:paraId="1DA425C8" w14:textId="77777777" w:rsidR="003B7CC6" w:rsidRDefault="003B7CC6">
      <w:pPr>
        <w:pStyle w:val="BodyText"/>
        <w:rPr>
          <w:i/>
          <w:sz w:val="20"/>
        </w:rPr>
      </w:pPr>
    </w:p>
    <w:p w14:paraId="3D4A1DFF" w14:textId="77777777" w:rsidR="003B7CC6" w:rsidRDefault="003B7CC6">
      <w:pPr>
        <w:pStyle w:val="BodyText"/>
        <w:rPr>
          <w:i/>
          <w:sz w:val="20"/>
        </w:rPr>
      </w:pPr>
    </w:p>
    <w:p w14:paraId="5F6D8189" w14:textId="77777777" w:rsidR="003B7CC6" w:rsidRDefault="003B7CC6">
      <w:pPr>
        <w:pStyle w:val="BodyText"/>
        <w:rPr>
          <w:i/>
          <w:sz w:val="20"/>
        </w:rPr>
      </w:pPr>
    </w:p>
    <w:p w14:paraId="070F4847" w14:textId="77777777" w:rsidR="003B7CC6" w:rsidRDefault="003B7CC6">
      <w:pPr>
        <w:pStyle w:val="BodyText"/>
        <w:rPr>
          <w:i/>
          <w:sz w:val="20"/>
        </w:rPr>
      </w:pPr>
    </w:p>
    <w:p w14:paraId="705487A8" w14:textId="77777777" w:rsidR="003B7CC6" w:rsidRDefault="003B7CC6">
      <w:pPr>
        <w:pStyle w:val="BodyText"/>
        <w:rPr>
          <w:i/>
          <w:sz w:val="20"/>
        </w:rPr>
      </w:pPr>
    </w:p>
    <w:p w14:paraId="75E53D40" w14:textId="77777777" w:rsidR="003B7CC6" w:rsidRDefault="003B7CC6">
      <w:pPr>
        <w:pStyle w:val="BodyText"/>
        <w:spacing w:before="4"/>
        <w:rPr>
          <w:i/>
          <w:sz w:val="22"/>
        </w:rPr>
      </w:pPr>
    </w:p>
    <w:tbl>
      <w:tblPr>
        <w:tblW w:w="0" w:type="auto"/>
        <w:tblInd w:w="6271"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1091A393" w14:textId="77777777">
        <w:trPr>
          <w:trHeight w:val="191"/>
        </w:trPr>
        <w:tc>
          <w:tcPr>
            <w:tcW w:w="2823" w:type="dxa"/>
            <w:tcBorders>
              <w:top w:val="nil"/>
              <w:left w:val="nil"/>
              <w:right w:val="single" w:sz="6" w:space="0" w:color="A3A5A8"/>
            </w:tcBorders>
          </w:tcPr>
          <w:p w14:paraId="766BBEF3" w14:textId="77777777" w:rsidR="003B7CC6" w:rsidRDefault="003B7CC6">
            <w:pPr>
              <w:pStyle w:val="TableParagraph"/>
              <w:ind w:left="0"/>
              <w:rPr>
                <w:rFonts w:ascii="Times New Roman"/>
                <w:sz w:val="12"/>
              </w:rPr>
            </w:pPr>
          </w:p>
        </w:tc>
        <w:tc>
          <w:tcPr>
            <w:tcW w:w="410" w:type="dxa"/>
            <w:tcBorders>
              <w:top w:val="single" w:sz="6" w:space="0" w:color="A3A5A8"/>
              <w:left w:val="single" w:sz="6" w:space="0" w:color="A3A5A8"/>
              <w:bottom w:val="single" w:sz="6" w:space="0" w:color="A3A5A8"/>
              <w:right w:val="single" w:sz="6" w:space="0" w:color="A3A5A8"/>
            </w:tcBorders>
          </w:tcPr>
          <w:p w14:paraId="1E89767A" w14:textId="77777777" w:rsidR="003B7CC6" w:rsidRDefault="00511CF7">
            <w:pPr>
              <w:pStyle w:val="TableParagraph"/>
              <w:spacing w:before="11" w:line="160" w:lineRule="exact"/>
              <w:ind w:left="57"/>
              <w:rPr>
                <w:b/>
                <w:sz w:val="14"/>
              </w:rPr>
            </w:pPr>
            <w:r>
              <w:rPr>
                <w:b/>
                <w:color w:val="5D5D60"/>
                <w:sz w:val="14"/>
              </w:rPr>
              <w:t>57%</w:t>
            </w:r>
          </w:p>
        </w:tc>
        <w:tc>
          <w:tcPr>
            <w:tcW w:w="180" w:type="dxa"/>
            <w:tcBorders>
              <w:top w:val="nil"/>
              <w:left w:val="single" w:sz="6" w:space="0" w:color="A3A5A8"/>
              <w:right w:val="nil"/>
            </w:tcBorders>
          </w:tcPr>
          <w:p w14:paraId="1A92E616" w14:textId="77777777" w:rsidR="003B7CC6" w:rsidRDefault="003B7CC6">
            <w:pPr>
              <w:pStyle w:val="TableParagraph"/>
              <w:ind w:left="0"/>
              <w:rPr>
                <w:rFonts w:ascii="Times New Roman"/>
                <w:sz w:val="12"/>
              </w:rPr>
            </w:pPr>
          </w:p>
        </w:tc>
      </w:tr>
    </w:tbl>
    <w:p w14:paraId="3E3D001D" w14:textId="77777777" w:rsidR="003B7CC6" w:rsidRDefault="003B7CC6">
      <w:pPr>
        <w:pStyle w:val="BodyText"/>
        <w:rPr>
          <w:i/>
          <w:sz w:val="20"/>
        </w:rPr>
      </w:pPr>
    </w:p>
    <w:p w14:paraId="453A3DD7" w14:textId="77777777" w:rsidR="003B7CC6" w:rsidRDefault="003B7CC6">
      <w:pPr>
        <w:pStyle w:val="BodyText"/>
        <w:rPr>
          <w:i/>
          <w:sz w:val="20"/>
        </w:rPr>
      </w:pPr>
    </w:p>
    <w:p w14:paraId="66632AC2" w14:textId="77777777" w:rsidR="003B7CC6" w:rsidRDefault="003B7CC6">
      <w:pPr>
        <w:pStyle w:val="BodyText"/>
        <w:rPr>
          <w:i/>
          <w:sz w:val="20"/>
        </w:rPr>
      </w:pPr>
    </w:p>
    <w:p w14:paraId="056C4386" w14:textId="77777777" w:rsidR="003B7CC6" w:rsidRDefault="003B7CC6">
      <w:pPr>
        <w:pStyle w:val="BodyText"/>
        <w:rPr>
          <w:i/>
          <w:sz w:val="20"/>
        </w:rPr>
      </w:pPr>
    </w:p>
    <w:p w14:paraId="25672680" w14:textId="77777777" w:rsidR="003B7CC6" w:rsidRDefault="003B7CC6">
      <w:pPr>
        <w:pStyle w:val="BodyText"/>
        <w:rPr>
          <w:i/>
          <w:sz w:val="20"/>
        </w:rPr>
      </w:pPr>
    </w:p>
    <w:p w14:paraId="013CC689" w14:textId="77777777" w:rsidR="003B7CC6" w:rsidRDefault="003B7CC6">
      <w:pPr>
        <w:pStyle w:val="BodyText"/>
        <w:rPr>
          <w:i/>
          <w:sz w:val="20"/>
        </w:rPr>
      </w:pPr>
    </w:p>
    <w:p w14:paraId="13991491" w14:textId="77777777" w:rsidR="003B7CC6" w:rsidRDefault="003B7CC6">
      <w:pPr>
        <w:pStyle w:val="BodyText"/>
        <w:rPr>
          <w:i/>
          <w:sz w:val="20"/>
        </w:rPr>
      </w:pPr>
    </w:p>
    <w:p w14:paraId="72B6CB40" w14:textId="77777777" w:rsidR="003B7CC6" w:rsidRDefault="003B7CC6">
      <w:pPr>
        <w:pStyle w:val="BodyText"/>
        <w:rPr>
          <w:i/>
          <w:sz w:val="20"/>
        </w:rPr>
      </w:pPr>
    </w:p>
    <w:p w14:paraId="69A05404" w14:textId="77777777" w:rsidR="003B7CC6" w:rsidRDefault="003B7CC6">
      <w:pPr>
        <w:pStyle w:val="BodyText"/>
        <w:rPr>
          <w:i/>
          <w:sz w:val="20"/>
        </w:rPr>
      </w:pPr>
    </w:p>
    <w:p w14:paraId="46C40621" w14:textId="77777777" w:rsidR="003B7CC6" w:rsidRDefault="003B7CC6">
      <w:pPr>
        <w:pStyle w:val="BodyText"/>
        <w:rPr>
          <w:i/>
          <w:sz w:val="20"/>
        </w:rPr>
      </w:pPr>
    </w:p>
    <w:p w14:paraId="692BF04F" w14:textId="77777777" w:rsidR="003B7CC6" w:rsidRDefault="003B7CC6">
      <w:pPr>
        <w:pStyle w:val="BodyText"/>
        <w:rPr>
          <w:i/>
          <w:sz w:val="20"/>
        </w:rPr>
      </w:pPr>
    </w:p>
    <w:p w14:paraId="55AEFC1C" w14:textId="77777777" w:rsidR="003B7CC6" w:rsidRDefault="003B7CC6">
      <w:pPr>
        <w:pStyle w:val="BodyText"/>
        <w:rPr>
          <w:i/>
          <w:sz w:val="20"/>
        </w:rPr>
      </w:pPr>
    </w:p>
    <w:p w14:paraId="350AB037" w14:textId="77777777" w:rsidR="003B7CC6" w:rsidRDefault="003B7CC6">
      <w:pPr>
        <w:pStyle w:val="BodyText"/>
        <w:rPr>
          <w:i/>
          <w:sz w:val="20"/>
        </w:rPr>
      </w:pPr>
    </w:p>
    <w:p w14:paraId="7616F2FD" w14:textId="77777777" w:rsidR="003B7CC6" w:rsidRDefault="003B7CC6">
      <w:pPr>
        <w:pStyle w:val="BodyText"/>
        <w:rPr>
          <w:i/>
          <w:sz w:val="20"/>
        </w:rPr>
      </w:pPr>
    </w:p>
    <w:p w14:paraId="6974B8E9" w14:textId="77777777" w:rsidR="003B7CC6" w:rsidRDefault="003B7CC6">
      <w:pPr>
        <w:pStyle w:val="BodyText"/>
        <w:spacing w:before="3"/>
        <w:rPr>
          <w:i/>
          <w:sz w:val="15"/>
        </w:rPr>
      </w:pPr>
    </w:p>
    <w:p w14:paraId="3DE6BD27" w14:textId="77777777" w:rsidR="003B7CC6" w:rsidRDefault="003B7CC6">
      <w:pPr>
        <w:rPr>
          <w:sz w:val="15"/>
        </w:rPr>
        <w:sectPr w:rsidR="003B7CC6">
          <w:pgSz w:w="11910" w:h="16840"/>
          <w:pgMar w:top="940" w:right="0" w:bottom="880" w:left="740" w:header="0" w:footer="694" w:gutter="0"/>
          <w:cols w:space="720"/>
        </w:sectPr>
      </w:pPr>
    </w:p>
    <w:p w14:paraId="57F35A55" w14:textId="77777777" w:rsidR="003B7CC6" w:rsidRDefault="00511CF7">
      <w:pPr>
        <w:spacing w:before="108"/>
        <w:ind w:left="350"/>
        <w:rPr>
          <w:rFonts w:ascii="Montserrat Extra Bold"/>
          <w:b/>
          <w:sz w:val="20"/>
        </w:rPr>
      </w:pPr>
      <w:r>
        <w:pict w14:anchorId="74ECD33D">
          <v:group id="_x0000_s1109" style="position:absolute;left:0;text-align:left;margin-left:54pt;margin-top:-283.25pt;width:230.65pt;height:275.05pt;z-index:251741696;mso-position-horizontal-relative:page" coordorigin="1080,-5665" coordsize="4613,5501">
            <v:rect id="_x0000_s1128" style="position:absolute;left:1101;top:-5644;width:4571;height:5459" filled="f" strokecolor="#e5e6e5" strokeweight=".75mm"/>
            <v:line id="_x0000_s1127" style="position:absolute" from="1864,-5247" to="5277,-5247" strokecolor="#a9abae" strokeweight=".09983mm"/>
            <v:line id="_x0000_s1126" style="position:absolute" from="1864,-4839" to="5277,-4839" strokecolor="#a9abae" strokeweight=".09983mm"/>
            <v:line id="_x0000_s1125" style="position:absolute" from="1864,-4431" to="5277,-4431" strokecolor="#a9abae" strokeweight=".09983mm"/>
            <v:shape id="_x0000_s1124" style="position:absolute;left:1864;top:-4023;width:3413;height:2" coordorigin="1864,-4022" coordsize="3413,0" o:spt="100" adj="0,,0" path="m4572,-4022r705,m1864,-4022r2298,e" filled="f" strokecolor="#a9abae" strokeweight=".09983mm">
              <v:stroke joinstyle="round"/>
              <v:formulas/>
              <v:path arrowok="t" o:connecttype="segments"/>
            </v:shape>
            <v:shape id="_x0000_s1123" style="position:absolute;left:1864;top:-3614;width:3413;height:1634" coordorigin="1864,-3614" coordsize="3413,1634" o:spt="100" adj="0,,0" path="m4579,-3614r698,m1864,-3614r2291,m4579,-3206r698,m1864,-3206r2291,m4579,-2797r698,m1864,-2797r2291,m5104,-2389r173,m4579,-2389r101,m4047,-2389r108,m1864,-2389r1773,m5104,-1981r173,m4579,-1981r101,m4054,-1981r101,m1864,-1981r1766,e" filled="f" strokecolor="#a9abae" strokeweight=".09983mm">
              <v:stroke joinstyle="round"/>
              <v:formulas/>
              <v:path arrowok="t" o:connecttype="segments"/>
            </v:shape>
            <v:line id="_x0000_s1122" style="position:absolute" from="1864,-1572" to="5277,-1572" strokecolor="#a9abae" strokeweight=".09983mm"/>
            <v:rect id="_x0000_s1121" style="position:absolute;left:3629;top:-2138;width:425;height:563" fillcolor="#9279b7" stroked="f"/>
            <v:rect id="_x0000_s1120" style="position:absolute;left:4154;top:-3906;width:425;height:2331" fillcolor="#01a7cf" stroked="f"/>
            <v:rect id="_x0000_s1119" style="position:absolute;left:4680;top:-2741;width:425;height:1166" fillcolor="#c1d32f" stroked="f"/>
            <v:shape id="_x0000_s1118" style="position:absolute;left:1997;top:-4232;width:2575;height:2657" coordorigin="1997,-4232" coordsize="2575,2657" o:spt="100" adj="0,,0" path="m1997,-1576r410,l2407,-1806r-410,l1997,-1576xm2554,-1582r410,l2964,-1812r-410,l2554,-1582xm3111,-1579r410,l3521,-1809r-410,l3111,-1579xm3637,-2242r410,l4047,-2472r-410,l3637,-2242xm4162,-4002r410,l4572,-4232r-410,l4162,-4002xe" filled="f" strokecolor="#a3a5a8" strokeweight=".25011mm">
              <v:stroke joinstyle="round"/>
              <v:formulas/>
              <v:path arrowok="t" o:connecttype="segments"/>
            </v:shape>
            <v:shape id="_x0000_s1117" type="#_x0000_t202" style="position:absolute;left:2099;top:-1793;width:1341;height:197" filled="f" stroked="f">
              <v:textbox inset="0,0,0,0">
                <w:txbxContent>
                  <w:p w14:paraId="3ABD361E" w14:textId="77777777" w:rsidR="003B7CC6" w:rsidRDefault="00511CF7">
                    <w:pPr>
                      <w:tabs>
                        <w:tab w:val="left" w:pos="556"/>
                        <w:tab w:val="left" w:pos="1114"/>
                      </w:tabs>
                      <w:spacing w:line="196" w:lineRule="exact"/>
                      <w:rPr>
                        <w:b/>
                        <w:sz w:val="14"/>
                      </w:rPr>
                    </w:pPr>
                    <w:r>
                      <w:rPr>
                        <w:b/>
                        <w:color w:val="5D5D60"/>
                        <w:sz w:val="14"/>
                      </w:rPr>
                      <w:t>0%</w:t>
                    </w:r>
                    <w:r>
                      <w:rPr>
                        <w:b/>
                        <w:color w:val="5D5D60"/>
                        <w:sz w:val="14"/>
                      </w:rPr>
                      <w:tab/>
                    </w:r>
                    <w:r>
                      <w:rPr>
                        <w:b/>
                        <w:color w:val="5D5D60"/>
                        <w:position w:val="1"/>
                        <w:sz w:val="14"/>
                      </w:rPr>
                      <w:t>0%</w:t>
                    </w:r>
                    <w:r>
                      <w:rPr>
                        <w:b/>
                        <w:color w:val="5D5D60"/>
                        <w:position w:val="1"/>
                        <w:sz w:val="14"/>
                      </w:rPr>
                      <w:tab/>
                    </w:r>
                    <w:r>
                      <w:rPr>
                        <w:b/>
                        <w:color w:val="5D5D60"/>
                        <w:sz w:val="14"/>
                      </w:rPr>
                      <w:t>0%</w:t>
                    </w:r>
                  </w:p>
                </w:txbxContent>
              </v:textbox>
            </v:shape>
            <v:shape id="_x0000_s1116" type="#_x0000_t202" style="position:absolute;left:1513;top:-1678;width:244;height:218" filled="f" stroked="f">
              <v:textbox inset="0,0,0,0">
                <w:txbxContent>
                  <w:p w14:paraId="1C3B8A9D" w14:textId="77777777" w:rsidR="003B7CC6" w:rsidRDefault="00511CF7">
                    <w:pPr>
                      <w:rPr>
                        <w:sz w:val="16"/>
                      </w:rPr>
                    </w:pPr>
                    <w:r>
                      <w:rPr>
                        <w:color w:val="5D5D60"/>
                        <w:sz w:val="16"/>
                      </w:rPr>
                      <w:t>0%</w:t>
                    </w:r>
                  </w:p>
                </w:txbxContent>
              </v:textbox>
            </v:shape>
            <v:shape id="_x0000_s1115" type="#_x0000_t202" style="position:absolute;left:1421;top:-2088;width:335;height:218" filled="f" stroked="f">
              <v:textbox inset="0,0,0,0">
                <w:txbxContent>
                  <w:p w14:paraId="6CBDA850" w14:textId="77777777" w:rsidR="003B7CC6" w:rsidRDefault="00511CF7">
                    <w:pPr>
                      <w:rPr>
                        <w:sz w:val="16"/>
                      </w:rPr>
                    </w:pPr>
                    <w:r>
                      <w:rPr>
                        <w:color w:val="5D5D60"/>
                        <w:sz w:val="16"/>
                      </w:rPr>
                      <w:t>10%</w:t>
                    </w:r>
                  </w:p>
                </w:txbxContent>
              </v:textbox>
            </v:shape>
            <v:shape id="_x0000_s1114" type="#_x0000_t202" style="position:absolute;left:3698;top:-2453;width:307;height:191" filled="f" stroked="f">
              <v:textbox inset="0,0,0,0">
                <w:txbxContent>
                  <w:p w14:paraId="63D5740A" w14:textId="77777777" w:rsidR="003B7CC6" w:rsidRDefault="00511CF7">
                    <w:pPr>
                      <w:rPr>
                        <w:b/>
                        <w:sz w:val="14"/>
                      </w:rPr>
                    </w:pPr>
                    <w:r>
                      <w:rPr>
                        <w:b/>
                        <w:color w:val="5D5D60"/>
                        <w:sz w:val="14"/>
                      </w:rPr>
                      <w:t>14%</w:t>
                    </w:r>
                  </w:p>
                </w:txbxContent>
              </v:textbox>
            </v:shape>
            <v:shape id="_x0000_s1113" type="#_x0000_t202" style="position:absolute;left:1421;top:-3728;width:335;height:1449" filled="f" stroked="f">
              <v:textbox inset="0,0,0,0">
                <w:txbxContent>
                  <w:p w14:paraId="1728ECB9" w14:textId="77777777" w:rsidR="003B7CC6" w:rsidRDefault="00511CF7">
                    <w:pPr>
                      <w:rPr>
                        <w:sz w:val="16"/>
                      </w:rPr>
                    </w:pPr>
                    <w:r>
                      <w:rPr>
                        <w:color w:val="5D5D60"/>
                        <w:sz w:val="16"/>
                      </w:rPr>
                      <w:t>50%</w:t>
                    </w:r>
                  </w:p>
                  <w:p w14:paraId="180E466F" w14:textId="77777777" w:rsidR="003B7CC6" w:rsidRDefault="00511CF7">
                    <w:pPr>
                      <w:spacing w:before="192"/>
                      <w:rPr>
                        <w:sz w:val="16"/>
                      </w:rPr>
                    </w:pPr>
                    <w:r>
                      <w:rPr>
                        <w:color w:val="5D5D60"/>
                        <w:sz w:val="16"/>
                      </w:rPr>
                      <w:t>40%</w:t>
                    </w:r>
                  </w:p>
                  <w:p w14:paraId="76B0BFE7" w14:textId="77777777" w:rsidR="003B7CC6" w:rsidRDefault="00511CF7">
                    <w:pPr>
                      <w:spacing w:before="192"/>
                      <w:rPr>
                        <w:sz w:val="16"/>
                      </w:rPr>
                    </w:pPr>
                    <w:r>
                      <w:rPr>
                        <w:color w:val="5D5D60"/>
                        <w:sz w:val="16"/>
                      </w:rPr>
                      <w:t>30%</w:t>
                    </w:r>
                  </w:p>
                  <w:p w14:paraId="75BEE7DE" w14:textId="77777777" w:rsidR="003B7CC6" w:rsidRDefault="00511CF7">
                    <w:pPr>
                      <w:spacing w:before="192"/>
                      <w:rPr>
                        <w:sz w:val="16"/>
                      </w:rPr>
                    </w:pPr>
                    <w:r>
                      <w:rPr>
                        <w:color w:val="5D5D60"/>
                        <w:sz w:val="16"/>
                      </w:rPr>
                      <w:t>20%</w:t>
                    </w:r>
                  </w:p>
                </w:txbxContent>
              </v:textbox>
            </v:shape>
            <v:shape id="_x0000_s1112" type="#_x0000_t202" style="position:absolute;left:4223;top:-4213;width:307;height:191" filled="f" stroked="f">
              <v:textbox inset="0,0,0,0">
                <w:txbxContent>
                  <w:p w14:paraId="1315ABE1" w14:textId="77777777" w:rsidR="003B7CC6" w:rsidRDefault="00511CF7">
                    <w:pPr>
                      <w:rPr>
                        <w:b/>
                        <w:sz w:val="14"/>
                      </w:rPr>
                    </w:pPr>
                    <w:r>
                      <w:rPr>
                        <w:b/>
                        <w:color w:val="5D5D60"/>
                        <w:sz w:val="14"/>
                      </w:rPr>
                      <w:t>57%</w:t>
                    </w:r>
                  </w:p>
                </w:txbxContent>
              </v:textbox>
            </v:shape>
            <v:shape id="_x0000_s1111" type="#_x0000_t202" style="position:absolute;left:1421;top:-5368;width:335;height:1449" filled="f" stroked="f">
              <v:textbox inset="0,0,0,0">
                <w:txbxContent>
                  <w:p w14:paraId="713B38F3" w14:textId="77777777" w:rsidR="003B7CC6" w:rsidRDefault="00511CF7">
                    <w:pPr>
                      <w:rPr>
                        <w:sz w:val="16"/>
                      </w:rPr>
                    </w:pPr>
                    <w:r>
                      <w:rPr>
                        <w:color w:val="5D5D60"/>
                        <w:sz w:val="16"/>
                      </w:rPr>
                      <w:t>90%</w:t>
                    </w:r>
                  </w:p>
                  <w:p w14:paraId="0804AE2E" w14:textId="77777777" w:rsidR="003B7CC6" w:rsidRDefault="00511CF7">
                    <w:pPr>
                      <w:spacing w:before="192"/>
                      <w:rPr>
                        <w:sz w:val="16"/>
                      </w:rPr>
                    </w:pPr>
                    <w:r>
                      <w:rPr>
                        <w:color w:val="5D5D60"/>
                        <w:sz w:val="16"/>
                      </w:rPr>
                      <w:t>80%</w:t>
                    </w:r>
                  </w:p>
                  <w:p w14:paraId="369ABD67" w14:textId="77777777" w:rsidR="003B7CC6" w:rsidRDefault="00511CF7">
                    <w:pPr>
                      <w:spacing w:before="192"/>
                      <w:rPr>
                        <w:sz w:val="16"/>
                      </w:rPr>
                    </w:pPr>
                    <w:r>
                      <w:rPr>
                        <w:color w:val="5D5D60"/>
                        <w:sz w:val="16"/>
                      </w:rPr>
                      <w:t>70%</w:t>
                    </w:r>
                  </w:p>
                  <w:p w14:paraId="6960F613" w14:textId="77777777" w:rsidR="003B7CC6" w:rsidRDefault="00511CF7">
                    <w:pPr>
                      <w:spacing w:before="192"/>
                      <w:rPr>
                        <w:sz w:val="16"/>
                      </w:rPr>
                    </w:pPr>
                    <w:r>
                      <w:rPr>
                        <w:color w:val="5D5D60"/>
                        <w:sz w:val="16"/>
                      </w:rPr>
                      <w:t>60%</w:t>
                    </w:r>
                  </w:p>
                </w:txbxContent>
              </v:textbox>
            </v:shape>
            <v:shape id="_x0000_s1110" type="#_x0000_t202" style="position:absolute;left:4687;top:-3090;width:410;height:231" filled="f" strokecolor="#a3a5a8" strokeweight=".25011mm">
              <v:textbox inset="0,0,0,0">
                <w:txbxContent>
                  <w:p w14:paraId="2712951F" w14:textId="77777777" w:rsidR="003B7CC6" w:rsidRDefault="00511CF7">
                    <w:pPr>
                      <w:spacing w:before="12"/>
                      <w:ind w:left="54"/>
                      <w:rPr>
                        <w:b/>
                        <w:sz w:val="14"/>
                      </w:rPr>
                    </w:pPr>
                    <w:r>
                      <w:rPr>
                        <w:b/>
                        <w:color w:val="5D5D60"/>
                        <w:sz w:val="14"/>
                      </w:rPr>
                      <w:t>29%</w:t>
                    </w:r>
                  </w:p>
                </w:txbxContent>
              </v:textbox>
            </v:shape>
            <w10:wrap anchorx="page"/>
          </v:group>
        </w:pict>
      </w:r>
      <w:r>
        <w:pict w14:anchorId="3C70BC74">
          <v:group id="_x0000_s1091" style="position:absolute;left:0;text-align:left;margin-left:311.15pt;margin-top:-283.5pt;width:230.65pt;height:275.05pt;z-index:-251827712;mso-position-horizontal-relative:page" coordorigin="6223,-5670" coordsize="4613,5501">
            <v:rect id="_x0000_s1108" style="position:absolute;left:6244;top:-5649;width:4571;height:5459" filled="f" strokecolor="#e5e6e5" strokeweight=".75mm"/>
            <v:line id="_x0000_s1107" style="position:absolute" from="7007,-5253" to="10420,-5253" strokecolor="#a9abae" strokeweight=".09983mm"/>
            <v:line id="_x0000_s1106" style="position:absolute" from="7007,-4844" to="10420,-4844" strokecolor="#a9abae" strokeweight=".09983mm"/>
            <v:line id="_x0000_s1105" style="position:absolute" from="7007,-4436" to="10420,-4436" strokecolor="#a9abae" strokeweight=".09983mm"/>
            <v:shape id="_x0000_s1104" style="position:absolute;left:7007;top:-3620;width:3413;height:1634" coordorigin="7007,-3619" coordsize="3413,1634" o:spt="100" adj="0,,0" path="m10247,-3619r173,m7007,-3619r2816,m10247,-3211r173,m7007,-3211r2816,m10247,-2803r173,m7007,-2803r2816,m10247,-2394r173,m9715,-2394r108,m9196,-2394r109,m7007,-2394r1765,m10247,-1986r173,m9722,-1986r101,m9196,-1986r102,m7007,-1986r1765,e" filled="f" strokecolor="#a9abae" strokeweight=".09983mm">
              <v:stroke joinstyle="round"/>
              <v:formulas/>
              <v:path arrowok="t" o:connecttype="segments"/>
            </v:shape>
            <v:line id="_x0000_s1103" style="position:absolute" from="7007,-1578" to="10420,-1578" strokecolor="#a9abae" strokeweight=".09983mm"/>
            <v:rect id="_x0000_s1102" style="position:absolute;left:8772;top:-2749;width:425;height:1169" fillcolor="#9279b7" stroked="f"/>
            <v:rect id="_x0000_s1101" style="position:absolute;left:9297;top:-2160;width:425;height:579" fillcolor="#01a7cf" stroked="f"/>
            <v:rect id="_x0000_s1100" style="position:absolute;left:9822;top:-3906;width:425;height:2326" fillcolor="#c1d32f" stroked="f"/>
            <v:rect id="_x0000_s1099" style="position:absolute;left:9304;top:-2498;width:410;height:231" filled="f" strokecolor="#a3a5a8" strokeweight=".25011mm"/>
            <v:shape id="_x0000_s1098" type="#_x0000_t202" style="position:absolute;left:6564;top:-5373;width:335;height:3499" filled="f" stroked="f">
              <v:textbox inset="0,0,0,0">
                <w:txbxContent>
                  <w:p w14:paraId="153D8C67" w14:textId="77777777" w:rsidR="003B7CC6" w:rsidRDefault="00511CF7">
                    <w:pPr>
                      <w:rPr>
                        <w:sz w:val="16"/>
                      </w:rPr>
                    </w:pPr>
                    <w:r>
                      <w:rPr>
                        <w:color w:val="5D5D60"/>
                        <w:sz w:val="16"/>
                      </w:rPr>
                      <w:t>90%</w:t>
                    </w:r>
                  </w:p>
                  <w:p w14:paraId="75400855" w14:textId="77777777" w:rsidR="003B7CC6" w:rsidRDefault="00511CF7">
                    <w:pPr>
                      <w:spacing w:before="192"/>
                      <w:rPr>
                        <w:sz w:val="16"/>
                      </w:rPr>
                    </w:pPr>
                    <w:r>
                      <w:rPr>
                        <w:color w:val="5D5D60"/>
                        <w:sz w:val="16"/>
                      </w:rPr>
                      <w:t>80%</w:t>
                    </w:r>
                  </w:p>
                  <w:p w14:paraId="348C9892" w14:textId="77777777" w:rsidR="003B7CC6" w:rsidRDefault="00511CF7">
                    <w:pPr>
                      <w:spacing w:before="192"/>
                      <w:rPr>
                        <w:sz w:val="16"/>
                      </w:rPr>
                    </w:pPr>
                    <w:r>
                      <w:rPr>
                        <w:color w:val="5D5D60"/>
                        <w:sz w:val="16"/>
                      </w:rPr>
                      <w:t>70%</w:t>
                    </w:r>
                  </w:p>
                  <w:p w14:paraId="10C5DDE7" w14:textId="77777777" w:rsidR="003B7CC6" w:rsidRDefault="00511CF7">
                    <w:pPr>
                      <w:spacing w:before="192"/>
                      <w:rPr>
                        <w:sz w:val="16"/>
                      </w:rPr>
                    </w:pPr>
                    <w:r>
                      <w:rPr>
                        <w:color w:val="5D5D60"/>
                        <w:sz w:val="16"/>
                      </w:rPr>
                      <w:t>60%</w:t>
                    </w:r>
                  </w:p>
                  <w:p w14:paraId="11DE97A0" w14:textId="77777777" w:rsidR="003B7CC6" w:rsidRDefault="00511CF7">
                    <w:pPr>
                      <w:spacing w:before="192"/>
                      <w:rPr>
                        <w:sz w:val="16"/>
                      </w:rPr>
                    </w:pPr>
                    <w:r>
                      <w:rPr>
                        <w:color w:val="5D5D60"/>
                        <w:sz w:val="16"/>
                      </w:rPr>
                      <w:t>50%</w:t>
                    </w:r>
                  </w:p>
                  <w:p w14:paraId="236B8B26" w14:textId="77777777" w:rsidR="003B7CC6" w:rsidRDefault="00511CF7">
                    <w:pPr>
                      <w:spacing w:before="193"/>
                      <w:rPr>
                        <w:sz w:val="16"/>
                      </w:rPr>
                    </w:pPr>
                    <w:r>
                      <w:rPr>
                        <w:color w:val="5D5D60"/>
                        <w:sz w:val="16"/>
                      </w:rPr>
                      <w:t>40%</w:t>
                    </w:r>
                  </w:p>
                  <w:p w14:paraId="6FC60938" w14:textId="77777777" w:rsidR="003B7CC6" w:rsidRDefault="00511CF7">
                    <w:pPr>
                      <w:spacing w:before="192"/>
                      <w:rPr>
                        <w:sz w:val="16"/>
                      </w:rPr>
                    </w:pPr>
                    <w:r>
                      <w:rPr>
                        <w:color w:val="5D5D60"/>
                        <w:sz w:val="16"/>
                      </w:rPr>
                      <w:t>30%</w:t>
                    </w:r>
                  </w:p>
                  <w:p w14:paraId="1B5C9013" w14:textId="77777777" w:rsidR="003B7CC6" w:rsidRDefault="00511CF7">
                    <w:pPr>
                      <w:spacing w:before="192"/>
                      <w:rPr>
                        <w:sz w:val="16"/>
                      </w:rPr>
                    </w:pPr>
                    <w:r>
                      <w:rPr>
                        <w:color w:val="5D5D60"/>
                        <w:sz w:val="16"/>
                      </w:rPr>
                      <w:t>20%</w:t>
                    </w:r>
                  </w:p>
                  <w:p w14:paraId="490FDD94" w14:textId="77777777" w:rsidR="003B7CC6" w:rsidRDefault="00511CF7">
                    <w:pPr>
                      <w:spacing w:before="192"/>
                      <w:rPr>
                        <w:sz w:val="16"/>
                      </w:rPr>
                    </w:pPr>
                    <w:r>
                      <w:rPr>
                        <w:color w:val="5D5D60"/>
                        <w:sz w:val="16"/>
                      </w:rPr>
                      <w:t>10%</w:t>
                    </w:r>
                  </w:p>
                </w:txbxContent>
              </v:textbox>
            </v:shape>
            <v:shape id="_x0000_s1097" type="#_x0000_t202" style="position:absolute;left:9366;top:-2479;width:307;height:191" filled="f" stroked="f">
              <v:textbox inset="0,0,0,0">
                <w:txbxContent>
                  <w:p w14:paraId="1EC1D049" w14:textId="77777777" w:rsidR="003B7CC6" w:rsidRDefault="00511CF7">
                    <w:pPr>
                      <w:rPr>
                        <w:b/>
                        <w:sz w:val="14"/>
                      </w:rPr>
                    </w:pPr>
                    <w:r>
                      <w:rPr>
                        <w:b/>
                        <w:color w:val="5D5D60"/>
                        <w:sz w:val="14"/>
                      </w:rPr>
                      <w:t>14%</w:t>
                    </w:r>
                  </w:p>
                </w:txbxContent>
              </v:textbox>
            </v:shape>
            <v:shape id="_x0000_s1096" type="#_x0000_t202" style="position:absolute;left:6655;top:-1682;width:244;height:218" filled="f" stroked="f">
              <v:textbox inset="0,0,0,0">
                <w:txbxContent>
                  <w:p w14:paraId="669FC24B" w14:textId="77777777" w:rsidR="003B7CC6" w:rsidRDefault="00511CF7">
                    <w:pPr>
                      <w:rPr>
                        <w:sz w:val="16"/>
                      </w:rPr>
                    </w:pPr>
                    <w:r>
                      <w:rPr>
                        <w:color w:val="5D5D60"/>
                        <w:sz w:val="16"/>
                      </w:rPr>
                      <w:t>0%</w:t>
                    </w:r>
                  </w:p>
                </w:txbxContent>
              </v:textbox>
            </v:shape>
            <v:shape id="_x0000_s1095" type="#_x0000_t202" style="position:absolute;left:8254;top:-1815;width:410;height:237" filled="f" strokecolor="#a3a5a8" strokeweight=".25011mm">
              <v:textbox inset="0,0,0,0">
                <w:txbxContent>
                  <w:p w14:paraId="4C57DE5E" w14:textId="77777777" w:rsidR="003B7CC6" w:rsidRDefault="00511CF7">
                    <w:pPr>
                      <w:spacing w:before="12"/>
                      <w:ind w:left="94"/>
                      <w:rPr>
                        <w:b/>
                        <w:sz w:val="14"/>
                      </w:rPr>
                    </w:pPr>
                    <w:r>
                      <w:rPr>
                        <w:b/>
                        <w:color w:val="5D5D60"/>
                        <w:sz w:val="14"/>
                      </w:rPr>
                      <w:t>0%</w:t>
                    </w:r>
                  </w:p>
                </w:txbxContent>
              </v:textbox>
            </v:shape>
            <v:shape id="_x0000_s1094" type="#_x0000_t202" style="position:absolute;left:7696;top:-1815;width:410;height:237" filled="f" strokecolor="#a3a5a8" strokeweight=".25011mm">
              <v:textbox inset="0,0,0,0">
                <w:txbxContent>
                  <w:p w14:paraId="67CB8063" w14:textId="77777777" w:rsidR="003B7CC6" w:rsidRDefault="00511CF7">
                    <w:pPr>
                      <w:spacing w:before="9"/>
                      <w:ind w:left="94"/>
                      <w:rPr>
                        <w:b/>
                        <w:sz w:val="14"/>
                      </w:rPr>
                    </w:pPr>
                    <w:r>
                      <w:rPr>
                        <w:b/>
                        <w:color w:val="5D5D60"/>
                        <w:sz w:val="14"/>
                      </w:rPr>
                      <w:t>0%</w:t>
                    </w:r>
                  </w:p>
                </w:txbxContent>
              </v:textbox>
            </v:shape>
            <v:shape id="_x0000_s1093" type="#_x0000_t202" style="position:absolute;left:7139;top:-1815;width:410;height:237" filled="f" strokecolor="#a3a5a8" strokeweight=".25011mm">
              <v:textbox inset="0,0,0,0">
                <w:txbxContent>
                  <w:p w14:paraId="4FC31DBE" w14:textId="77777777" w:rsidR="003B7CC6" w:rsidRDefault="00511CF7">
                    <w:pPr>
                      <w:spacing w:before="15"/>
                      <w:ind w:left="94"/>
                      <w:rPr>
                        <w:b/>
                        <w:sz w:val="14"/>
                      </w:rPr>
                    </w:pPr>
                    <w:r>
                      <w:rPr>
                        <w:b/>
                        <w:color w:val="5D5D60"/>
                        <w:sz w:val="14"/>
                      </w:rPr>
                      <w:t>0%</w:t>
                    </w:r>
                  </w:p>
                </w:txbxContent>
              </v:textbox>
            </v:shape>
            <v:shape id="_x0000_s1092" type="#_x0000_t202" style="position:absolute;left:8779;top:-3098;width:410;height:231" filled="f" strokecolor="#a3a5a8" strokeweight=".25011mm">
              <v:textbox inset="0,0,0,0">
                <w:txbxContent>
                  <w:p w14:paraId="6E8995D4" w14:textId="77777777" w:rsidR="003B7CC6" w:rsidRDefault="00511CF7">
                    <w:pPr>
                      <w:spacing w:before="12"/>
                      <w:ind w:left="54"/>
                      <w:rPr>
                        <w:b/>
                        <w:sz w:val="14"/>
                      </w:rPr>
                    </w:pPr>
                    <w:r>
                      <w:rPr>
                        <w:b/>
                        <w:color w:val="5D5D60"/>
                        <w:sz w:val="14"/>
                      </w:rPr>
                      <w:t>29%</w:t>
                    </w:r>
                  </w:p>
                </w:txbxContent>
              </v:textbox>
            </v:shape>
            <w10:wrap anchorx="page"/>
          </v:group>
        </w:pict>
      </w:r>
      <w:r>
        <w:pict w14:anchorId="4BFA7A31">
          <v:shape id="_x0000_s1090" type="#_x0000_t202" style="position:absolute;left:0;text-align:left;margin-left:495.95pt;margin-top:-70.7pt;width:12.9pt;height:31.95pt;z-index:251742720;mso-position-horizontal-relative:page" filled="f" stroked="f">
            <v:textbox style="layout-flow:vertical" inset="0,0,0,0">
              <w:txbxContent>
                <w:p w14:paraId="26A0CF79" w14:textId="77777777" w:rsidR="003B7CC6" w:rsidRDefault="00511CF7">
                  <w:pPr>
                    <w:spacing w:before="20"/>
                    <w:ind w:left="20"/>
                    <w:rPr>
                      <w:b/>
                      <w:sz w:val="16"/>
                    </w:rPr>
                  </w:pPr>
                  <w:r>
                    <w:rPr>
                      <w:b/>
                      <w:color w:val="5D5D60"/>
                      <w:w w:val="125"/>
                      <w:sz w:val="16"/>
                    </w:rPr>
                    <w:t>love it</w:t>
                  </w:r>
                </w:p>
              </w:txbxContent>
            </v:textbox>
            <w10:wrap anchorx="page"/>
          </v:shape>
        </w:pict>
      </w:r>
      <w:r>
        <w:pict w14:anchorId="632E91A6">
          <v:shape id="_x0000_s1089" type="#_x0000_t202" style="position:absolute;left:0;text-align:left;margin-left:469pt;margin-top:-70.7pt;width:12.9pt;height:28.35pt;z-index:251743744;mso-position-horizontal-relative:page" filled="f" stroked="f">
            <v:textbox style="layout-flow:vertical" inset="0,0,0,0">
              <w:txbxContent>
                <w:p w14:paraId="0A9952BF" w14:textId="77777777" w:rsidR="003B7CC6" w:rsidRDefault="00511CF7">
                  <w:pPr>
                    <w:spacing w:before="20"/>
                    <w:ind w:left="20"/>
                    <w:rPr>
                      <w:b/>
                      <w:sz w:val="16"/>
                    </w:rPr>
                  </w:pPr>
                  <w:r>
                    <w:rPr>
                      <w:b/>
                      <w:color w:val="5D5D60"/>
                      <w:w w:val="120"/>
                      <w:sz w:val="16"/>
                    </w:rPr>
                    <w:t>like it</w:t>
                  </w:r>
                </w:p>
              </w:txbxContent>
            </v:textbox>
            <w10:wrap anchorx="page"/>
          </v:shape>
        </w:pict>
      </w:r>
      <w:r>
        <w:pict w14:anchorId="0C968412">
          <v:shape id="_x0000_s1088" type="#_x0000_t202" style="position:absolute;left:0;text-align:left;margin-left:442.05pt;margin-top:-70.7pt;width:12.9pt;height:51.45pt;z-index:251744768;mso-position-horizontal-relative:page" filled="f" stroked="f">
            <v:textbox style="layout-flow:vertical" inset="0,0,0,0">
              <w:txbxContent>
                <w:p w14:paraId="4BAD2572"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05555633">
          <v:shape id="_x0000_s1087" type="#_x0000_t202" style="position:absolute;left:0;text-align:left;margin-left:415.1pt;margin-top:-70.7pt;width:12.9pt;height:44.6pt;z-index:251745792;mso-position-horizontal-relative:page" filled="f" stroked="f">
            <v:textbox style="layout-flow:vertical" inset="0,0,0,0">
              <w:txbxContent>
                <w:p w14:paraId="3F0FC22B"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35D883B9">
          <v:shape id="_x0000_s1086" type="#_x0000_t202" style="position:absolute;left:0;text-align:left;margin-left:388.1pt;margin-top:-70.7pt;width:12.9pt;height:43.05pt;z-index:251746816;mso-position-horizontal-relative:page" filled="f" stroked="f">
            <v:textbox style="layout-flow:vertical" inset="0,0,0,0">
              <w:txbxContent>
                <w:p w14:paraId="2FF92744"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4E421597">
          <v:shape id="_x0000_s1085" type="#_x0000_t202" style="position:absolute;left:0;text-align:left;margin-left:361.15pt;margin-top:-70.7pt;width:12.9pt;height:45.25pt;z-index:251747840;mso-position-horizontal-relative:page" filled="f" stroked="f">
            <v:textbox style="layout-flow:vertical" inset="0,0,0,0">
              <w:txbxContent>
                <w:p w14:paraId="139AA4D8" w14:textId="77777777" w:rsidR="003B7CC6" w:rsidRDefault="00511CF7">
                  <w:pPr>
                    <w:spacing w:before="20"/>
                    <w:ind w:left="20"/>
                    <w:rPr>
                      <w:b/>
                      <w:sz w:val="16"/>
                    </w:rPr>
                  </w:pPr>
                  <w:r>
                    <w:rPr>
                      <w:b/>
                      <w:color w:val="5D5D60"/>
                      <w:w w:val="120"/>
                      <w:sz w:val="16"/>
                    </w:rPr>
                    <w:t>confused</w:t>
                  </w:r>
                </w:p>
              </w:txbxContent>
            </v:textbox>
            <w10:wrap anchorx="page"/>
          </v:shape>
        </w:pict>
      </w:r>
      <w:r>
        <w:pict w14:anchorId="58432356">
          <v:shape id="_x0000_s1084" type="#_x0000_t202" style="position:absolute;left:0;text-align:left;margin-left:238.85pt;margin-top:-70.4pt;width:12.9pt;height:31.95pt;z-index:251748864;mso-position-horizontal-relative:page" filled="f" stroked="f">
            <v:textbox style="layout-flow:vertical" inset="0,0,0,0">
              <w:txbxContent>
                <w:p w14:paraId="16E582F8" w14:textId="77777777" w:rsidR="003B7CC6" w:rsidRDefault="00511CF7">
                  <w:pPr>
                    <w:spacing w:before="20"/>
                    <w:ind w:left="20"/>
                    <w:rPr>
                      <w:b/>
                      <w:sz w:val="16"/>
                    </w:rPr>
                  </w:pPr>
                  <w:r>
                    <w:rPr>
                      <w:b/>
                      <w:color w:val="5D5D60"/>
                      <w:w w:val="125"/>
                      <w:sz w:val="16"/>
                    </w:rPr>
                    <w:t>love it</w:t>
                  </w:r>
                </w:p>
              </w:txbxContent>
            </v:textbox>
            <w10:wrap anchorx="page"/>
          </v:shape>
        </w:pict>
      </w:r>
      <w:r>
        <w:pict w14:anchorId="22AF8026">
          <v:shape id="_x0000_s1083" type="#_x0000_t202" style="position:absolute;left:0;text-align:left;margin-left:211.85pt;margin-top:-70.4pt;width:12.9pt;height:28.35pt;z-index:251749888;mso-position-horizontal-relative:page" filled="f" stroked="f">
            <v:textbox style="layout-flow:vertical" inset="0,0,0,0">
              <w:txbxContent>
                <w:p w14:paraId="4C1E4F01" w14:textId="77777777" w:rsidR="003B7CC6" w:rsidRDefault="00511CF7">
                  <w:pPr>
                    <w:spacing w:before="20"/>
                    <w:ind w:left="20"/>
                    <w:rPr>
                      <w:b/>
                      <w:sz w:val="16"/>
                    </w:rPr>
                  </w:pPr>
                  <w:r>
                    <w:rPr>
                      <w:b/>
                      <w:color w:val="5D5D60"/>
                      <w:w w:val="120"/>
                      <w:sz w:val="16"/>
                    </w:rPr>
                    <w:t>like it</w:t>
                  </w:r>
                </w:p>
              </w:txbxContent>
            </v:textbox>
            <w10:wrap anchorx="page"/>
          </v:shape>
        </w:pict>
      </w:r>
      <w:r>
        <w:pict w14:anchorId="41D3E67B">
          <v:shape id="_x0000_s1082" type="#_x0000_t202" style="position:absolute;left:0;text-align:left;margin-left:184.9pt;margin-top:-70.4pt;width:12.9pt;height:51.45pt;z-index:251750912;mso-position-horizontal-relative:page" filled="f" stroked="f">
            <v:textbox style="layout-flow:vertical" inset="0,0,0,0">
              <w:txbxContent>
                <w:p w14:paraId="72489F6C"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793DCAC1">
          <v:shape id="_x0000_s1081" type="#_x0000_t202" style="position:absolute;left:0;text-align:left;margin-left:157.95pt;margin-top:-70.4pt;width:12.9pt;height:44.6pt;z-index:251751936;mso-position-horizontal-relative:page" filled="f" stroked="f">
            <v:textbox style="layout-flow:vertical" inset="0,0,0,0">
              <w:txbxContent>
                <w:p w14:paraId="4084622E"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529858A8">
          <v:shape id="_x0000_s1080" type="#_x0000_t202" style="position:absolute;left:0;text-align:left;margin-left:131pt;margin-top:-70.4pt;width:12.9pt;height:43.05pt;z-index:251752960;mso-position-horizontal-relative:page" filled="f" stroked="f">
            <v:textbox style="layout-flow:vertical" inset="0,0,0,0">
              <w:txbxContent>
                <w:p w14:paraId="6117D30A"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398DF954">
          <v:shape id="_x0000_s1079" type="#_x0000_t202" style="position:absolute;left:0;text-align:left;margin-left:104.05pt;margin-top:-70.4pt;width:12.9pt;height:45.25pt;z-index:251753984;mso-position-horizontal-relative:page" filled="f" stroked="f">
            <v:textbox style="layout-flow:vertical" inset="0,0,0,0">
              <w:txbxContent>
                <w:p w14:paraId="545F6194" w14:textId="77777777" w:rsidR="003B7CC6" w:rsidRDefault="00511CF7">
                  <w:pPr>
                    <w:spacing w:before="20"/>
                    <w:ind w:left="20"/>
                    <w:rPr>
                      <w:b/>
                      <w:sz w:val="16"/>
                    </w:rPr>
                  </w:pPr>
                  <w:r>
                    <w:rPr>
                      <w:b/>
                      <w:color w:val="5D5D60"/>
                      <w:w w:val="120"/>
                      <w:sz w:val="16"/>
                    </w:rPr>
                    <w:t>confused</w:t>
                  </w:r>
                </w:p>
              </w:txbxContent>
            </v:textbox>
            <w10:wrap anchorx="page"/>
          </v:shape>
        </w:pict>
      </w:r>
      <w:r>
        <w:rPr>
          <w:rFonts w:ascii="Montserrat Extra Bold"/>
          <w:b/>
          <w:color w:val="5D5D60"/>
          <w:w w:val="105"/>
          <w:sz w:val="20"/>
        </w:rPr>
        <w:t>Comments</w:t>
      </w:r>
    </w:p>
    <w:p w14:paraId="2DDD4E90" w14:textId="77777777" w:rsidR="003B7CC6" w:rsidRDefault="00511CF7">
      <w:pPr>
        <w:spacing w:before="197" w:line="254" w:lineRule="auto"/>
        <w:ind w:left="350" w:right="46"/>
        <w:rPr>
          <w:i/>
          <w:sz w:val="18"/>
        </w:rPr>
      </w:pPr>
      <w:r>
        <w:rPr>
          <w:i/>
          <w:color w:val="5D5D60"/>
          <w:sz w:val="18"/>
        </w:rPr>
        <w:t xml:space="preserve">“Objective is good. Needs a lot more clarification about </w:t>
      </w:r>
      <w:r>
        <w:rPr>
          <w:i/>
          <w:color w:val="5D5D60"/>
          <w:sz w:val="18"/>
        </w:rPr>
        <w:t xml:space="preserve">what. The goal should be to have ‘biosecurity front of mind’ with everyone. </w:t>
      </w:r>
      <w:proofErr w:type="gramStart"/>
      <w:r>
        <w:rPr>
          <w:i/>
          <w:color w:val="5D5D60"/>
          <w:sz w:val="18"/>
        </w:rPr>
        <w:t>At the moment</w:t>
      </w:r>
      <w:proofErr w:type="gramEnd"/>
      <w:r>
        <w:rPr>
          <w:i/>
          <w:color w:val="5D5D60"/>
          <w:sz w:val="18"/>
        </w:rPr>
        <w:t xml:space="preserve"> we struggle to get growers, who benefit from biosecurity, having it front of mind so there’s a long way to go before every backyarder is thinking of it.”</w:t>
      </w:r>
    </w:p>
    <w:p w14:paraId="1E1BC26E" w14:textId="77777777" w:rsidR="003B7CC6" w:rsidRDefault="00511CF7">
      <w:pPr>
        <w:spacing w:before="181" w:line="254" w:lineRule="auto"/>
        <w:ind w:left="350" w:right="19"/>
        <w:rPr>
          <w:i/>
          <w:sz w:val="18"/>
        </w:rPr>
      </w:pPr>
      <w:r>
        <w:rPr>
          <w:noProof/>
        </w:rPr>
        <w:drawing>
          <wp:anchor distT="0" distB="0" distL="0" distR="0" simplePos="0" relativeHeight="251466240" behindDoc="0" locked="0" layoutInCell="1" allowOverlap="1" wp14:anchorId="16A2CC42" wp14:editId="7E82B10D">
            <wp:simplePos x="0" y="0"/>
            <wp:positionH relativeFrom="page">
              <wp:posOffset>7313899</wp:posOffset>
            </wp:positionH>
            <wp:positionV relativeFrom="paragraph">
              <wp:posOffset>1791467</wp:posOffset>
            </wp:positionV>
            <wp:extent cx="246105" cy="454841"/>
            <wp:effectExtent l="0" t="0" r="0" b="0"/>
            <wp:wrapNone/>
            <wp:docPr id="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26" cstate="print"/>
                    <a:stretch>
                      <a:fillRect/>
                    </a:stretch>
                  </pic:blipFill>
                  <pic:spPr>
                    <a:xfrm>
                      <a:off x="0" y="0"/>
                      <a:ext cx="246105" cy="454841"/>
                    </a:xfrm>
                    <a:prstGeom prst="rect">
                      <a:avLst/>
                    </a:prstGeom>
                  </pic:spPr>
                </pic:pic>
              </a:graphicData>
            </a:graphic>
          </wp:anchor>
        </w:drawing>
      </w:r>
      <w:r>
        <w:rPr>
          <w:i/>
          <w:color w:val="5D5D60"/>
          <w:sz w:val="18"/>
        </w:rPr>
        <w:t>“Good idea, but it is not just a matter of lacking ‘awareness’. Industry are aware of many aspects of the biosecurity system, they oppose some of the content, as it currently stands.”</w:t>
      </w:r>
    </w:p>
    <w:p w14:paraId="29FEC0D1" w14:textId="77777777" w:rsidR="003B7CC6" w:rsidRDefault="00511CF7">
      <w:pPr>
        <w:pStyle w:val="Heading5"/>
        <w:spacing w:before="103"/>
        <w:ind w:left="350"/>
      </w:pPr>
      <w:r>
        <w:rPr>
          <w:b w:val="0"/>
        </w:rPr>
        <w:br w:type="column"/>
      </w:r>
      <w:r>
        <w:rPr>
          <w:color w:val="5D5D60"/>
          <w:w w:val="105"/>
        </w:rPr>
        <w:t>Comments</w:t>
      </w:r>
    </w:p>
    <w:p w14:paraId="2D37D703" w14:textId="77777777" w:rsidR="003B7CC6" w:rsidRDefault="00511CF7">
      <w:pPr>
        <w:spacing w:before="197"/>
        <w:ind w:left="350"/>
        <w:jc w:val="both"/>
        <w:rPr>
          <w:i/>
          <w:sz w:val="18"/>
        </w:rPr>
      </w:pPr>
      <w:r>
        <w:rPr>
          <w:i/>
          <w:color w:val="5D5D60"/>
          <w:sz w:val="18"/>
        </w:rPr>
        <w:t>“Needs more thinking.”</w:t>
      </w:r>
    </w:p>
    <w:p w14:paraId="524053B3" w14:textId="77777777" w:rsidR="003B7CC6" w:rsidRDefault="00511CF7">
      <w:pPr>
        <w:spacing w:before="195" w:line="254" w:lineRule="auto"/>
        <w:ind w:left="350" w:right="1295"/>
        <w:jc w:val="both"/>
        <w:rPr>
          <w:i/>
          <w:sz w:val="18"/>
        </w:rPr>
      </w:pPr>
      <w:r>
        <w:rPr>
          <w:i/>
          <w:color w:val="5D5D60"/>
          <w:sz w:val="18"/>
        </w:rPr>
        <w:t>“Some good points - scanning for global</w:t>
      </w:r>
      <w:r>
        <w:rPr>
          <w:i/>
          <w:color w:val="5D5D60"/>
          <w:sz w:val="18"/>
        </w:rPr>
        <w:t xml:space="preserve"> risks (and then communicating them) and reviewing farm-level plans is good but a lot of it is about </w:t>
      </w:r>
      <w:proofErr w:type="spellStart"/>
      <w:r>
        <w:rPr>
          <w:i/>
          <w:color w:val="5D5D60"/>
          <w:sz w:val="18"/>
        </w:rPr>
        <w:t>galvanising</w:t>
      </w:r>
      <w:proofErr w:type="spellEnd"/>
      <w:r>
        <w:rPr>
          <w:i/>
          <w:color w:val="5D5D60"/>
          <w:sz w:val="18"/>
        </w:rPr>
        <w:t xml:space="preserve"> people to think and act.”</w:t>
      </w:r>
    </w:p>
    <w:p w14:paraId="08D7CA0E" w14:textId="77777777" w:rsidR="003B7CC6" w:rsidRDefault="00511CF7">
      <w:pPr>
        <w:spacing w:before="180"/>
        <w:ind w:left="350"/>
        <w:jc w:val="both"/>
        <w:rPr>
          <w:i/>
          <w:sz w:val="18"/>
        </w:rPr>
      </w:pPr>
      <w:r>
        <w:rPr>
          <w:i/>
          <w:color w:val="5D5D60"/>
          <w:sz w:val="18"/>
        </w:rPr>
        <w:t>“Good idea, you would hope this always happens.”</w:t>
      </w:r>
    </w:p>
    <w:p w14:paraId="596F2E43" w14:textId="77777777" w:rsidR="003B7CC6" w:rsidRDefault="003B7CC6">
      <w:pPr>
        <w:jc w:val="both"/>
        <w:rPr>
          <w:sz w:val="18"/>
        </w:rPr>
        <w:sectPr w:rsidR="003B7CC6">
          <w:type w:val="continuous"/>
          <w:pgSz w:w="11910" w:h="16840"/>
          <w:pgMar w:top="0" w:right="0" w:bottom="0" w:left="740" w:header="720" w:footer="720" w:gutter="0"/>
          <w:cols w:num="2" w:space="720" w:equalWidth="0">
            <w:col w:w="4918" w:space="225"/>
            <w:col w:w="6027"/>
          </w:cols>
        </w:sectPr>
      </w:pPr>
    </w:p>
    <w:p w14:paraId="194E9C81" w14:textId="77777777" w:rsidR="003B7CC6" w:rsidRDefault="00511CF7">
      <w:pPr>
        <w:rPr>
          <w:sz w:val="2"/>
          <w:szCs w:val="2"/>
        </w:rPr>
      </w:pPr>
      <w:r>
        <w:pict w14:anchorId="76CF3EF3">
          <v:group id="_x0000_s1076" style="position:absolute;margin-left:0;margin-top:787.35pt;width:.55pt;height:17.25pt;z-index:251739648;mso-position-horizontal-relative:page;mso-position-vertical-relative:page" coordorigin=",15747" coordsize="11,345">
            <v:line id="_x0000_s1078" style="position:absolute" from="5,15947" to="5,16091" strokecolor="#c1d32f" strokeweight=".16519mm"/>
            <v:line id="_x0000_s1077" style="position:absolute" from="5,15747" to="5,15893" strokecolor="#01a7cf" strokeweight=".1785mm"/>
            <w10:wrap anchorx="page" anchory="page"/>
          </v:group>
        </w:pict>
      </w:r>
      <w:r>
        <w:pict w14:anchorId="07AEDA9B">
          <v:line id="_x0000_s1075" style="position:absolute;z-index:251740672;mso-position-horizontal-relative:page;mso-position-vertical-relative:page" from="36pt,792.5pt" to="559.3pt,792.5pt" strokecolor="#c1d32f" strokeweight=".34994mm">
            <w10:wrap anchorx="page" anchory="page"/>
          </v:line>
        </w:pict>
      </w:r>
    </w:p>
    <w:p w14:paraId="77D6C45F" w14:textId="77777777" w:rsidR="003B7CC6" w:rsidRDefault="003B7CC6">
      <w:pPr>
        <w:rPr>
          <w:sz w:val="2"/>
          <w:szCs w:val="2"/>
        </w:rPr>
        <w:sectPr w:rsidR="003B7CC6">
          <w:type w:val="continuous"/>
          <w:pgSz w:w="11910" w:h="16840"/>
          <w:pgMar w:top="0" w:right="0" w:bottom="0" w:left="740" w:header="720" w:footer="720" w:gutter="0"/>
          <w:cols w:space="720"/>
        </w:sectPr>
      </w:pPr>
    </w:p>
    <w:p w14:paraId="0538639B" w14:textId="77777777" w:rsidR="003B7CC6" w:rsidRDefault="00511CF7">
      <w:pPr>
        <w:pStyle w:val="BodyText"/>
        <w:rPr>
          <w:i/>
          <w:sz w:val="20"/>
        </w:rPr>
      </w:pPr>
      <w:r>
        <w:lastRenderedPageBreak/>
        <w:pict w14:anchorId="5A051631">
          <v:group id="_x0000_s1069" style="position:absolute;margin-left:54pt;margin-top:46.65pt;width:137.35pt;height:56.45pt;z-index:251757056;mso-position-horizontal-relative:page;mso-position-vertical-relative:page" coordorigin="1080,933" coordsize="2747,1129">
            <v:rect id="_x0000_s1074" style="position:absolute;left:1080;top:1060;width:2324;height:900" fillcolor="#fdbd63" stroked="f"/>
            <v:shape id="_x0000_s1073" style="position:absolute;left:2755;top:990;width:1015;height:1015" coordorigin="2755,990" coordsize="1015,1015" path="m3263,990r-75,6l3116,1012r-67,25l2987,1072r-57,43l2880,1165r-43,56l2803,1284r-26,67l2761,1423r-6,75l2761,1572r16,72l2803,1711r34,63l2880,1830r50,50l2987,1923r62,35l3116,1984r72,16l3263,2005r75,-5l3409,1984r68,-26l3539,1923r57,-43l3646,1830r42,-56l3723,1711r26,-67l3765,1572r5,-74l3765,1423r-16,-72l3723,1284r-35,-63l3646,1165r-50,-50l3539,1072r-62,-35l3409,1012r-71,-16l3263,990xe" fillcolor="#faa41a" stroked="f">
              <v:path arrowok="t"/>
            </v:shape>
            <v:shape id="_x0000_s1072" style="position:absolute;left:2755;top:990;width:1015;height:1015" coordorigin="2755,990" coordsize="1015,1015" path="m3263,2005r75,-5l3409,1984r68,-26l3539,1923r57,-43l3646,1830r42,-56l3723,1711r26,-67l3765,1572r5,-74l3765,1423r-16,-72l3723,1284r-35,-63l3646,1165r-50,-50l3539,1072r-62,-35l3409,1012r-71,-16l3263,990r-75,6l3116,1012r-67,25l2987,1072r-57,43l2880,1165r-43,56l2803,1284r-26,67l2761,1423r-6,75l2761,1572r16,72l2803,1711r34,63l2880,1830r50,50l2987,1923r62,35l3116,1984r72,16l3263,2005xe" filled="f" strokecolor="white" strokeweight="1.99989mm">
              <v:path arrowok="t"/>
            </v:shape>
            <v:shape id="_x0000_s1071" type="#_x0000_t202" style="position:absolute;left:1337;top:1238;width:1071;height:513" filled="f" stroked="f">
              <v:textbox inset="0,0,0,0">
                <w:txbxContent>
                  <w:p w14:paraId="34CC046F" w14:textId="1D56ECEF" w:rsidR="003B7CC6" w:rsidRPr="007043C5" w:rsidRDefault="007043C5">
                    <w:pPr>
                      <w:spacing w:line="488" w:lineRule="exact"/>
                      <w:rPr>
                        <w:rFonts w:ascii="Montserrat"/>
                        <w:sz w:val="36"/>
                        <w:szCs w:val="36"/>
                      </w:rPr>
                    </w:pPr>
                    <w:r w:rsidRPr="007043C5">
                      <w:rPr>
                        <w:rFonts w:ascii="Montserrat"/>
                        <w:color w:val="FFFFFF"/>
                        <w:w w:val="105"/>
                        <w:sz w:val="36"/>
                        <w:szCs w:val="36"/>
                      </w:rPr>
                      <w:t>IDEA</w:t>
                    </w:r>
                  </w:p>
                </w:txbxContent>
              </v:textbox>
            </v:shape>
            <v:shape id="_x0000_s1070" type="#_x0000_t202" style="position:absolute;left:3016;top:1184;width:515;height:619" filled="f" stroked="f">
              <v:textbox inset="0,0,0,0">
                <w:txbxContent>
                  <w:p w14:paraId="64F265D1" w14:textId="77777777" w:rsidR="003B7CC6" w:rsidRDefault="00511CF7">
                    <w:pPr>
                      <w:spacing w:before="12" w:line="606" w:lineRule="exact"/>
                      <w:rPr>
                        <w:rFonts w:ascii="Calibri"/>
                        <w:sz w:val="51"/>
                      </w:rPr>
                    </w:pPr>
                    <w:r>
                      <w:rPr>
                        <w:rFonts w:ascii="Calibri"/>
                        <w:color w:val="FFFFFF"/>
                        <w:w w:val="95"/>
                        <w:sz w:val="51"/>
                      </w:rPr>
                      <w:t>17</w:t>
                    </w:r>
                  </w:p>
                </w:txbxContent>
              </v:textbox>
            </v:shape>
            <w10:wrap anchorx="page" anchory="page"/>
          </v:group>
        </w:pict>
      </w:r>
      <w:r>
        <w:pict w14:anchorId="10314440">
          <v:shape id="_x0000_s1068" type="#_x0000_t202" style="position:absolute;margin-left:54pt;margin-top:113.4pt;width:230.15pt;height:100.35pt;z-index:251758080;mso-position-horizontal-relative:page;mso-position-vertical-relative:page" filled="f" strokecolor="#faa41a" strokeweight="1pt">
            <v:textbox inset="0,0,0,0">
              <w:txbxContent>
                <w:p w14:paraId="1AEFF793" w14:textId="77777777" w:rsidR="003B7CC6" w:rsidRDefault="003B7CC6">
                  <w:pPr>
                    <w:pStyle w:val="BodyText"/>
                    <w:rPr>
                      <w:i/>
                      <w:sz w:val="24"/>
                    </w:rPr>
                  </w:pPr>
                </w:p>
                <w:p w14:paraId="02F98C49" w14:textId="77777777" w:rsidR="003B7CC6" w:rsidRDefault="003B7CC6">
                  <w:pPr>
                    <w:pStyle w:val="BodyText"/>
                    <w:spacing w:before="6"/>
                    <w:rPr>
                      <w:i/>
                      <w:sz w:val="29"/>
                    </w:rPr>
                  </w:pPr>
                </w:p>
                <w:p w14:paraId="3A8783BE" w14:textId="77777777" w:rsidR="003B7CC6" w:rsidRDefault="00511CF7">
                  <w:pPr>
                    <w:spacing w:before="1" w:line="319" w:lineRule="auto"/>
                    <w:ind w:left="271" w:right="252" w:firstLine="279"/>
                    <w:rPr>
                      <w:rFonts w:ascii="Montserrat Light"/>
                      <w:sz w:val="20"/>
                    </w:rPr>
                  </w:pPr>
                  <w:r>
                    <w:rPr>
                      <w:rFonts w:ascii="Montserrat Light"/>
                      <w:color w:val="5D5D60"/>
                      <w:sz w:val="20"/>
                    </w:rPr>
                    <w:t>improved pre-border and at-border biosecurity management and resourcing.</w:t>
                  </w:r>
                </w:p>
              </w:txbxContent>
            </v:textbox>
            <w10:wrap anchorx="page" anchory="page"/>
          </v:shape>
        </w:pict>
      </w:r>
    </w:p>
    <w:p w14:paraId="5F51E4C8" w14:textId="77777777" w:rsidR="003B7CC6" w:rsidRDefault="003B7CC6">
      <w:pPr>
        <w:pStyle w:val="BodyText"/>
        <w:rPr>
          <w:i/>
          <w:sz w:val="20"/>
        </w:rPr>
      </w:pPr>
    </w:p>
    <w:p w14:paraId="63C2C4B1" w14:textId="77777777" w:rsidR="003B7CC6" w:rsidRDefault="003B7CC6">
      <w:pPr>
        <w:pStyle w:val="BodyText"/>
        <w:rPr>
          <w:i/>
          <w:sz w:val="20"/>
        </w:rPr>
      </w:pPr>
    </w:p>
    <w:p w14:paraId="420093B1" w14:textId="77777777" w:rsidR="003B7CC6" w:rsidRDefault="003B7CC6">
      <w:pPr>
        <w:pStyle w:val="BodyText"/>
        <w:rPr>
          <w:i/>
          <w:sz w:val="20"/>
        </w:rPr>
      </w:pPr>
    </w:p>
    <w:p w14:paraId="2B2EBB87" w14:textId="77777777" w:rsidR="003B7CC6" w:rsidRDefault="003B7CC6">
      <w:pPr>
        <w:pStyle w:val="BodyText"/>
        <w:rPr>
          <w:i/>
          <w:sz w:val="20"/>
        </w:rPr>
      </w:pPr>
    </w:p>
    <w:p w14:paraId="3ADCF5CC" w14:textId="77777777" w:rsidR="003B7CC6" w:rsidRDefault="003B7CC6">
      <w:pPr>
        <w:pStyle w:val="BodyText"/>
        <w:rPr>
          <w:i/>
          <w:sz w:val="20"/>
        </w:rPr>
      </w:pPr>
    </w:p>
    <w:p w14:paraId="49CE5F16" w14:textId="77777777" w:rsidR="003B7CC6" w:rsidRDefault="003B7CC6">
      <w:pPr>
        <w:pStyle w:val="BodyText"/>
        <w:rPr>
          <w:i/>
          <w:sz w:val="20"/>
        </w:rPr>
      </w:pPr>
    </w:p>
    <w:p w14:paraId="0D22AFE1" w14:textId="77777777" w:rsidR="003B7CC6" w:rsidRDefault="003B7CC6">
      <w:pPr>
        <w:pStyle w:val="BodyText"/>
        <w:rPr>
          <w:i/>
          <w:sz w:val="20"/>
        </w:rPr>
      </w:pPr>
    </w:p>
    <w:p w14:paraId="06C1F8E6" w14:textId="77777777" w:rsidR="003B7CC6" w:rsidRDefault="003B7CC6">
      <w:pPr>
        <w:pStyle w:val="BodyText"/>
        <w:rPr>
          <w:i/>
          <w:sz w:val="20"/>
        </w:rPr>
      </w:pPr>
    </w:p>
    <w:p w14:paraId="5A763ED5" w14:textId="77777777" w:rsidR="003B7CC6" w:rsidRDefault="003B7CC6">
      <w:pPr>
        <w:pStyle w:val="BodyText"/>
        <w:rPr>
          <w:i/>
          <w:sz w:val="20"/>
        </w:rPr>
      </w:pPr>
    </w:p>
    <w:p w14:paraId="055562D3" w14:textId="77777777" w:rsidR="003B7CC6" w:rsidRDefault="003B7CC6">
      <w:pPr>
        <w:pStyle w:val="BodyText"/>
        <w:rPr>
          <w:i/>
          <w:sz w:val="20"/>
        </w:rPr>
      </w:pPr>
    </w:p>
    <w:p w14:paraId="37BCEC47" w14:textId="77777777" w:rsidR="003B7CC6" w:rsidRDefault="003B7CC6">
      <w:pPr>
        <w:pStyle w:val="BodyText"/>
        <w:rPr>
          <w:i/>
          <w:sz w:val="20"/>
        </w:rPr>
      </w:pPr>
    </w:p>
    <w:p w14:paraId="65C13F66" w14:textId="77777777" w:rsidR="003B7CC6" w:rsidRDefault="003B7CC6">
      <w:pPr>
        <w:pStyle w:val="BodyText"/>
        <w:rPr>
          <w:i/>
          <w:sz w:val="20"/>
        </w:rPr>
      </w:pPr>
    </w:p>
    <w:p w14:paraId="41AA2391" w14:textId="77777777" w:rsidR="003B7CC6" w:rsidRDefault="003B7CC6">
      <w:pPr>
        <w:pStyle w:val="BodyText"/>
        <w:spacing w:before="12"/>
        <w:rPr>
          <w:i/>
          <w:sz w:val="23"/>
        </w:rPr>
      </w:pPr>
    </w:p>
    <w:tbl>
      <w:tblPr>
        <w:tblW w:w="0" w:type="auto"/>
        <w:tblInd w:w="1118" w:type="dxa"/>
        <w:tblBorders>
          <w:top w:val="single" w:sz="4" w:space="0" w:color="A9ABAE"/>
          <w:left w:val="single" w:sz="4" w:space="0" w:color="A9ABAE"/>
          <w:bottom w:val="single" w:sz="4" w:space="0" w:color="A9ABAE"/>
          <w:right w:val="single" w:sz="4" w:space="0" w:color="A9ABAE"/>
          <w:insideH w:val="single" w:sz="4" w:space="0" w:color="A9ABAE"/>
          <w:insideV w:val="single" w:sz="4" w:space="0" w:color="A9ABAE"/>
        </w:tblBorders>
        <w:tblLayout w:type="fixed"/>
        <w:tblCellMar>
          <w:left w:w="0" w:type="dxa"/>
          <w:right w:w="0" w:type="dxa"/>
        </w:tblCellMar>
        <w:tblLook w:val="01E0" w:firstRow="1" w:lastRow="1" w:firstColumn="1" w:lastColumn="1" w:noHBand="0" w:noVBand="0"/>
      </w:tblPr>
      <w:tblGrid>
        <w:gridCol w:w="2823"/>
        <w:gridCol w:w="410"/>
        <w:gridCol w:w="180"/>
      </w:tblGrid>
      <w:tr w:rsidR="003B7CC6" w14:paraId="0C6F67C8" w14:textId="77777777">
        <w:trPr>
          <w:trHeight w:val="146"/>
        </w:trPr>
        <w:tc>
          <w:tcPr>
            <w:tcW w:w="2823" w:type="dxa"/>
            <w:tcBorders>
              <w:top w:val="nil"/>
              <w:left w:val="nil"/>
              <w:right w:val="single" w:sz="6" w:space="0" w:color="A3A5A8"/>
            </w:tcBorders>
          </w:tcPr>
          <w:p w14:paraId="372340A7" w14:textId="77777777" w:rsidR="003B7CC6" w:rsidRDefault="003B7CC6">
            <w:pPr>
              <w:pStyle w:val="TableParagraph"/>
              <w:ind w:left="0"/>
              <w:rPr>
                <w:rFonts w:ascii="Times New Roman"/>
                <w:sz w:val="8"/>
              </w:rPr>
            </w:pPr>
          </w:p>
        </w:tc>
        <w:tc>
          <w:tcPr>
            <w:tcW w:w="410" w:type="dxa"/>
            <w:tcBorders>
              <w:top w:val="single" w:sz="6" w:space="0" w:color="A3A5A8"/>
              <w:left w:val="single" w:sz="6" w:space="0" w:color="A3A5A8"/>
              <w:bottom w:val="single" w:sz="6" w:space="0" w:color="A3A5A8"/>
              <w:right w:val="single" w:sz="6" w:space="0" w:color="A3A5A8"/>
            </w:tcBorders>
          </w:tcPr>
          <w:p w14:paraId="5E740B60" w14:textId="77777777" w:rsidR="003B7CC6" w:rsidRDefault="00511CF7">
            <w:pPr>
              <w:pStyle w:val="TableParagraph"/>
              <w:spacing w:before="11" w:line="115" w:lineRule="exact"/>
              <w:ind w:left="57"/>
              <w:rPr>
                <w:b/>
                <w:sz w:val="14"/>
              </w:rPr>
            </w:pPr>
            <w:r>
              <w:rPr>
                <w:b/>
                <w:color w:val="5D5D60"/>
                <w:sz w:val="14"/>
              </w:rPr>
              <w:t>86%</w:t>
            </w:r>
          </w:p>
        </w:tc>
        <w:tc>
          <w:tcPr>
            <w:tcW w:w="180" w:type="dxa"/>
            <w:tcBorders>
              <w:top w:val="nil"/>
              <w:left w:val="single" w:sz="6" w:space="0" w:color="A3A5A8"/>
              <w:right w:val="nil"/>
            </w:tcBorders>
          </w:tcPr>
          <w:p w14:paraId="24E5515F" w14:textId="77777777" w:rsidR="003B7CC6" w:rsidRDefault="003B7CC6">
            <w:pPr>
              <w:pStyle w:val="TableParagraph"/>
              <w:ind w:left="0"/>
              <w:rPr>
                <w:rFonts w:ascii="Times New Roman"/>
                <w:sz w:val="8"/>
              </w:rPr>
            </w:pPr>
          </w:p>
        </w:tc>
      </w:tr>
    </w:tbl>
    <w:p w14:paraId="28ED14F6" w14:textId="77777777" w:rsidR="003B7CC6" w:rsidRDefault="003B7CC6">
      <w:pPr>
        <w:pStyle w:val="BodyText"/>
        <w:rPr>
          <w:i/>
          <w:sz w:val="20"/>
        </w:rPr>
      </w:pPr>
    </w:p>
    <w:p w14:paraId="2A49E8C7" w14:textId="77777777" w:rsidR="003B7CC6" w:rsidRDefault="003B7CC6">
      <w:pPr>
        <w:pStyle w:val="BodyText"/>
        <w:rPr>
          <w:i/>
          <w:sz w:val="20"/>
        </w:rPr>
      </w:pPr>
    </w:p>
    <w:p w14:paraId="7073D1BD" w14:textId="77777777" w:rsidR="003B7CC6" w:rsidRDefault="003B7CC6">
      <w:pPr>
        <w:pStyle w:val="BodyText"/>
        <w:rPr>
          <w:i/>
          <w:sz w:val="20"/>
        </w:rPr>
      </w:pPr>
    </w:p>
    <w:p w14:paraId="26422963" w14:textId="77777777" w:rsidR="003B7CC6" w:rsidRDefault="003B7CC6">
      <w:pPr>
        <w:pStyle w:val="BodyText"/>
        <w:rPr>
          <w:i/>
          <w:sz w:val="20"/>
        </w:rPr>
      </w:pPr>
    </w:p>
    <w:p w14:paraId="533A79D4" w14:textId="77777777" w:rsidR="003B7CC6" w:rsidRDefault="003B7CC6">
      <w:pPr>
        <w:pStyle w:val="BodyText"/>
        <w:rPr>
          <w:i/>
          <w:sz w:val="20"/>
        </w:rPr>
      </w:pPr>
    </w:p>
    <w:p w14:paraId="0560A312" w14:textId="77777777" w:rsidR="003B7CC6" w:rsidRDefault="003B7CC6">
      <w:pPr>
        <w:pStyle w:val="BodyText"/>
        <w:rPr>
          <w:i/>
          <w:sz w:val="20"/>
        </w:rPr>
      </w:pPr>
    </w:p>
    <w:p w14:paraId="675C8FFA" w14:textId="77777777" w:rsidR="003B7CC6" w:rsidRDefault="003B7CC6">
      <w:pPr>
        <w:pStyle w:val="BodyText"/>
        <w:rPr>
          <w:i/>
          <w:sz w:val="20"/>
        </w:rPr>
      </w:pPr>
    </w:p>
    <w:p w14:paraId="650C4AA0" w14:textId="77777777" w:rsidR="003B7CC6" w:rsidRDefault="003B7CC6">
      <w:pPr>
        <w:pStyle w:val="BodyText"/>
        <w:rPr>
          <w:i/>
          <w:sz w:val="20"/>
        </w:rPr>
      </w:pPr>
    </w:p>
    <w:p w14:paraId="2397D00B" w14:textId="77777777" w:rsidR="003B7CC6" w:rsidRDefault="003B7CC6">
      <w:pPr>
        <w:pStyle w:val="BodyText"/>
        <w:rPr>
          <w:i/>
          <w:sz w:val="20"/>
        </w:rPr>
      </w:pPr>
    </w:p>
    <w:p w14:paraId="1214E966" w14:textId="77777777" w:rsidR="003B7CC6" w:rsidRDefault="003B7CC6">
      <w:pPr>
        <w:pStyle w:val="BodyText"/>
        <w:rPr>
          <w:i/>
          <w:sz w:val="20"/>
        </w:rPr>
      </w:pPr>
    </w:p>
    <w:p w14:paraId="474AB8C2" w14:textId="77777777" w:rsidR="003B7CC6" w:rsidRDefault="003B7CC6">
      <w:pPr>
        <w:pStyle w:val="BodyText"/>
        <w:rPr>
          <w:i/>
          <w:sz w:val="20"/>
        </w:rPr>
      </w:pPr>
    </w:p>
    <w:p w14:paraId="189EC7FD" w14:textId="77777777" w:rsidR="003B7CC6" w:rsidRDefault="003B7CC6">
      <w:pPr>
        <w:pStyle w:val="BodyText"/>
        <w:rPr>
          <w:i/>
          <w:sz w:val="20"/>
        </w:rPr>
      </w:pPr>
    </w:p>
    <w:p w14:paraId="1E6B02C3" w14:textId="77777777" w:rsidR="003B7CC6" w:rsidRDefault="003B7CC6">
      <w:pPr>
        <w:pStyle w:val="BodyText"/>
        <w:rPr>
          <w:i/>
          <w:sz w:val="20"/>
        </w:rPr>
      </w:pPr>
    </w:p>
    <w:p w14:paraId="0A55C21E" w14:textId="77777777" w:rsidR="003B7CC6" w:rsidRDefault="003B7CC6">
      <w:pPr>
        <w:pStyle w:val="BodyText"/>
        <w:rPr>
          <w:i/>
          <w:sz w:val="20"/>
        </w:rPr>
      </w:pPr>
    </w:p>
    <w:p w14:paraId="1704B31F" w14:textId="77777777" w:rsidR="003B7CC6" w:rsidRDefault="003B7CC6">
      <w:pPr>
        <w:pStyle w:val="BodyText"/>
        <w:rPr>
          <w:i/>
          <w:sz w:val="20"/>
        </w:rPr>
      </w:pPr>
    </w:p>
    <w:p w14:paraId="2A5864E9" w14:textId="77777777" w:rsidR="003B7CC6" w:rsidRDefault="003B7CC6">
      <w:pPr>
        <w:pStyle w:val="BodyText"/>
        <w:rPr>
          <w:i/>
          <w:sz w:val="20"/>
        </w:rPr>
      </w:pPr>
    </w:p>
    <w:p w14:paraId="1C23FE69" w14:textId="77777777" w:rsidR="003B7CC6" w:rsidRDefault="003B7CC6">
      <w:pPr>
        <w:pStyle w:val="BodyText"/>
        <w:rPr>
          <w:i/>
          <w:sz w:val="20"/>
        </w:rPr>
      </w:pPr>
    </w:p>
    <w:p w14:paraId="2BE3CBBA" w14:textId="77777777" w:rsidR="003B7CC6" w:rsidRDefault="003B7CC6">
      <w:pPr>
        <w:pStyle w:val="BodyText"/>
        <w:rPr>
          <w:i/>
          <w:sz w:val="20"/>
        </w:rPr>
      </w:pPr>
    </w:p>
    <w:p w14:paraId="5D0B6048" w14:textId="77777777" w:rsidR="003B7CC6" w:rsidRDefault="003B7CC6">
      <w:pPr>
        <w:pStyle w:val="BodyText"/>
        <w:spacing w:before="3"/>
        <w:rPr>
          <w:i/>
          <w:sz w:val="25"/>
        </w:rPr>
      </w:pPr>
    </w:p>
    <w:p w14:paraId="18798F76" w14:textId="77777777" w:rsidR="003B7CC6" w:rsidRDefault="00511CF7">
      <w:pPr>
        <w:pStyle w:val="Heading5"/>
        <w:spacing w:before="102"/>
      </w:pPr>
      <w:r>
        <w:pict w14:anchorId="4D13F4AF">
          <v:group id="_x0000_s1055" style="position:absolute;left:0;text-align:left;margin-left:53.5pt;margin-top:-283.55pt;width:230.65pt;height:275.05pt;z-index:-251826688;mso-position-horizontal-relative:page" coordorigin="1070,-5671" coordsize="4613,5501">
            <v:rect id="_x0000_s1067" style="position:absolute;left:1091;top:-5650;width:4571;height:5459" filled="f" strokecolor="#e5e6e5" strokeweight=".75mm"/>
            <v:shape id="_x0000_s1066" style="position:absolute;left:1854;top:-4845;width:3413;height:817" coordorigin="1854,-4845" coordsize="3413,817" o:spt="100" adj="0,,0" path="m5094,-4845r173,m1854,-4845r2816,m5094,-4437r173,m1854,-4437r2816,m5094,-4028r173,m1854,-4028r2816,e" filled="f" strokecolor="#a9abae" strokeweight=".09983mm">
              <v:stroke joinstyle="round"/>
              <v:formulas/>
              <v:path arrowok="t" o:connecttype="segments"/>
            </v:shape>
            <v:shape id="_x0000_s1065" style="position:absolute;left:1854;top:-3620;width:3413;height:1634" coordorigin="1854,-3620" coordsize="3413,1634" o:spt="100" adj="0,,0" path="m5094,-3620r173,m1854,-3620r2816,m5094,-3212r173,m1854,-3212r2816,m5094,-2803r173,m1854,-2803r2816,m5094,-2395r173,m4562,-2395r108,m1854,-2395r2298,m5094,-1987r173,m4569,-1987r101,m1854,-1987r2291,e" filled="f" strokecolor="#a9abae" strokeweight=".09983mm">
              <v:stroke joinstyle="round"/>
              <v:formulas/>
              <v:path arrowok="t" o:connecttype="segments"/>
            </v:shape>
            <v:line id="_x0000_s1064" style="position:absolute" from="1854,-1578" to="5267,-1578" strokecolor="#a9abae" strokeweight=".09983mm"/>
            <v:rect id="_x0000_s1063" style="position:absolute;left:4144;top:-2139;width:425;height:558" fillcolor="#01a7cf" stroked="f"/>
            <v:rect id="_x0000_s1062" style="position:absolute;left:4670;top:-5091;width:425;height:3510" fillcolor="#c1d32f" stroked="f"/>
            <v:shape id="_x0000_s1061" type="#_x0000_t202" style="position:absolute;left:1070;top:-5671;width:4613;height:5501" filled="f" stroked="f">
              <v:textbox inset="0,0,0,0">
                <w:txbxContent>
                  <w:p w14:paraId="57B914A0" w14:textId="77777777" w:rsidR="003B7CC6" w:rsidRDefault="003B7CC6">
                    <w:pPr>
                      <w:spacing w:before="11"/>
                      <w:rPr>
                        <w:i/>
                        <w:sz w:val="21"/>
                      </w:rPr>
                    </w:pPr>
                  </w:p>
                  <w:p w14:paraId="7259162A" w14:textId="77777777" w:rsidR="003B7CC6" w:rsidRDefault="00511CF7">
                    <w:pPr>
                      <w:ind w:left="341"/>
                      <w:rPr>
                        <w:sz w:val="16"/>
                      </w:rPr>
                    </w:pPr>
                    <w:r>
                      <w:rPr>
                        <w:color w:val="5D5D60"/>
                        <w:sz w:val="16"/>
                      </w:rPr>
                      <w:t>90%</w:t>
                    </w:r>
                  </w:p>
                  <w:p w14:paraId="5EB43381" w14:textId="77777777" w:rsidR="003B7CC6" w:rsidRDefault="00511CF7">
                    <w:pPr>
                      <w:spacing w:before="192"/>
                      <w:ind w:left="341"/>
                      <w:rPr>
                        <w:sz w:val="16"/>
                      </w:rPr>
                    </w:pPr>
                    <w:r>
                      <w:rPr>
                        <w:color w:val="5D5D60"/>
                        <w:sz w:val="16"/>
                      </w:rPr>
                      <w:t>80%</w:t>
                    </w:r>
                  </w:p>
                  <w:p w14:paraId="4228CB95" w14:textId="77777777" w:rsidR="003B7CC6" w:rsidRDefault="00511CF7">
                    <w:pPr>
                      <w:spacing w:before="192"/>
                      <w:ind w:left="341"/>
                      <w:rPr>
                        <w:sz w:val="16"/>
                      </w:rPr>
                    </w:pPr>
                    <w:r>
                      <w:rPr>
                        <w:color w:val="5D5D60"/>
                        <w:sz w:val="16"/>
                      </w:rPr>
                      <w:t>70%</w:t>
                    </w:r>
                  </w:p>
                  <w:p w14:paraId="3216E64D" w14:textId="77777777" w:rsidR="003B7CC6" w:rsidRDefault="00511CF7">
                    <w:pPr>
                      <w:spacing w:before="192"/>
                      <w:ind w:left="341"/>
                      <w:rPr>
                        <w:sz w:val="16"/>
                      </w:rPr>
                    </w:pPr>
                    <w:r>
                      <w:rPr>
                        <w:color w:val="5D5D60"/>
                        <w:sz w:val="16"/>
                      </w:rPr>
                      <w:t>60%</w:t>
                    </w:r>
                  </w:p>
                  <w:p w14:paraId="338DE347" w14:textId="77777777" w:rsidR="003B7CC6" w:rsidRDefault="00511CF7">
                    <w:pPr>
                      <w:spacing w:before="192"/>
                      <w:ind w:left="341"/>
                      <w:rPr>
                        <w:sz w:val="16"/>
                      </w:rPr>
                    </w:pPr>
                    <w:r>
                      <w:rPr>
                        <w:color w:val="5D5D60"/>
                        <w:sz w:val="16"/>
                      </w:rPr>
                      <w:t>50%</w:t>
                    </w:r>
                  </w:p>
                  <w:p w14:paraId="6554E352" w14:textId="77777777" w:rsidR="003B7CC6" w:rsidRDefault="00511CF7">
                    <w:pPr>
                      <w:spacing w:before="193"/>
                      <w:ind w:left="341"/>
                      <w:rPr>
                        <w:sz w:val="16"/>
                      </w:rPr>
                    </w:pPr>
                    <w:r>
                      <w:rPr>
                        <w:color w:val="5D5D60"/>
                        <w:sz w:val="16"/>
                      </w:rPr>
                      <w:t>40%</w:t>
                    </w:r>
                  </w:p>
                  <w:p w14:paraId="04A1BA67" w14:textId="77777777" w:rsidR="003B7CC6" w:rsidRDefault="00511CF7">
                    <w:pPr>
                      <w:spacing w:before="192"/>
                      <w:ind w:left="341"/>
                      <w:rPr>
                        <w:sz w:val="16"/>
                      </w:rPr>
                    </w:pPr>
                    <w:r>
                      <w:rPr>
                        <w:color w:val="5D5D60"/>
                        <w:sz w:val="16"/>
                      </w:rPr>
                      <w:t>30%</w:t>
                    </w:r>
                  </w:p>
                  <w:p w14:paraId="4B78AD53" w14:textId="77777777" w:rsidR="003B7CC6" w:rsidRDefault="00511CF7">
                    <w:pPr>
                      <w:spacing w:before="192"/>
                      <w:ind w:left="341"/>
                      <w:rPr>
                        <w:sz w:val="16"/>
                      </w:rPr>
                    </w:pPr>
                    <w:r>
                      <w:rPr>
                        <w:color w:val="5D5D60"/>
                        <w:sz w:val="16"/>
                      </w:rPr>
                      <w:t>20%</w:t>
                    </w:r>
                  </w:p>
                  <w:p w14:paraId="6F9E33EC" w14:textId="77777777" w:rsidR="003B7CC6" w:rsidRDefault="00511CF7">
                    <w:pPr>
                      <w:spacing w:before="192"/>
                      <w:ind w:left="341"/>
                      <w:rPr>
                        <w:sz w:val="16"/>
                      </w:rPr>
                    </w:pPr>
                    <w:r>
                      <w:rPr>
                        <w:color w:val="5D5D60"/>
                        <w:sz w:val="16"/>
                      </w:rPr>
                      <w:t>10%</w:t>
                    </w:r>
                  </w:p>
                  <w:p w14:paraId="233ADEB8" w14:textId="77777777" w:rsidR="003B7CC6" w:rsidRDefault="00511CF7">
                    <w:pPr>
                      <w:spacing w:before="192"/>
                      <w:ind w:left="433"/>
                      <w:rPr>
                        <w:sz w:val="16"/>
                      </w:rPr>
                    </w:pPr>
                    <w:r>
                      <w:rPr>
                        <w:color w:val="5D5D60"/>
                        <w:sz w:val="16"/>
                      </w:rPr>
                      <w:t>0%</w:t>
                    </w:r>
                  </w:p>
                </w:txbxContent>
              </v:textbox>
            </v:shape>
            <v:shape id="_x0000_s1060" type="#_x0000_t202" style="position:absolute;left:3626;top:-1816;width:410;height:237" filled="f" strokecolor="#a3a5a8" strokeweight=".25011mm">
              <v:textbox inset="0,0,0,0">
                <w:txbxContent>
                  <w:p w14:paraId="38532863" w14:textId="77777777" w:rsidR="003B7CC6" w:rsidRDefault="00511CF7">
                    <w:pPr>
                      <w:spacing w:before="9"/>
                      <w:ind w:left="94"/>
                      <w:rPr>
                        <w:b/>
                        <w:sz w:val="14"/>
                      </w:rPr>
                    </w:pPr>
                    <w:r>
                      <w:rPr>
                        <w:b/>
                        <w:color w:val="5D5D60"/>
                        <w:sz w:val="14"/>
                      </w:rPr>
                      <w:t>0%</w:t>
                    </w:r>
                  </w:p>
                </w:txbxContent>
              </v:textbox>
            </v:shape>
            <v:shape id="_x0000_s1059" type="#_x0000_t202" style="position:absolute;left:3101;top:-1816;width:410;height:237" filled="f" strokecolor="#a3a5a8" strokeweight=".25011mm">
              <v:textbox inset="0,0,0,0">
                <w:txbxContent>
                  <w:p w14:paraId="055FF303" w14:textId="77777777" w:rsidR="003B7CC6" w:rsidRDefault="00511CF7">
                    <w:pPr>
                      <w:spacing w:before="12"/>
                      <w:ind w:left="94"/>
                      <w:rPr>
                        <w:b/>
                        <w:sz w:val="14"/>
                      </w:rPr>
                    </w:pPr>
                    <w:r>
                      <w:rPr>
                        <w:b/>
                        <w:color w:val="5D5D60"/>
                        <w:sz w:val="14"/>
                      </w:rPr>
                      <w:t>0%</w:t>
                    </w:r>
                  </w:p>
                </w:txbxContent>
              </v:textbox>
            </v:shape>
            <v:shape id="_x0000_s1058" type="#_x0000_t202" style="position:absolute;left:2544;top:-1816;width:410;height:237" filled="f" strokecolor="#a3a5a8" strokeweight=".25011mm">
              <v:textbox inset="0,0,0,0">
                <w:txbxContent>
                  <w:p w14:paraId="3F8C16DD" w14:textId="77777777" w:rsidR="003B7CC6" w:rsidRDefault="00511CF7">
                    <w:pPr>
                      <w:spacing w:before="9"/>
                      <w:ind w:left="94"/>
                      <w:rPr>
                        <w:b/>
                        <w:sz w:val="14"/>
                      </w:rPr>
                    </w:pPr>
                    <w:r>
                      <w:rPr>
                        <w:b/>
                        <w:color w:val="5D5D60"/>
                        <w:sz w:val="14"/>
                      </w:rPr>
                      <w:t>0%</w:t>
                    </w:r>
                  </w:p>
                </w:txbxContent>
              </v:textbox>
            </v:shape>
            <v:shape id="_x0000_s1057" type="#_x0000_t202" style="position:absolute;left:1987;top:-1816;width:410;height:237" filled="f" strokecolor="#a3a5a8" strokeweight=".25011mm">
              <v:textbox inset="0,0,0,0">
                <w:txbxContent>
                  <w:p w14:paraId="0890BE25" w14:textId="77777777" w:rsidR="003B7CC6" w:rsidRDefault="00511CF7">
                    <w:pPr>
                      <w:spacing w:before="15"/>
                      <w:ind w:left="94"/>
                      <w:rPr>
                        <w:b/>
                        <w:sz w:val="14"/>
                      </w:rPr>
                    </w:pPr>
                    <w:r>
                      <w:rPr>
                        <w:b/>
                        <w:color w:val="5D5D60"/>
                        <w:sz w:val="14"/>
                      </w:rPr>
                      <w:t>0%</w:t>
                    </w:r>
                  </w:p>
                </w:txbxContent>
              </v:textbox>
            </v:shape>
            <v:shape id="_x0000_s1056" type="#_x0000_t202" style="position:absolute;left:4151;top:-2478;width:410;height:231" filled="f" strokecolor="#a3a5a8" strokeweight=".25011mm">
              <v:textbox inset="0,0,0,0">
                <w:txbxContent>
                  <w:p w14:paraId="7FF525C3" w14:textId="77777777" w:rsidR="003B7CC6" w:rsidRDefault="00511CF7">
                    <w:pPr>
                      <w:spacing w:before="12"/>
                      <w:ind w:left="54"/>
                      <w:rPr>
                        <w:b/>
                        <w:sz w:val="14"/>
                      </w:rPr>
                    </w:pPr>
                    <w:r>
                      <w:rPr>
                        <w:b/>
                        <w:color w:val="5D5D60"/>
                        <w:sz w:val="14"/>
                      </w:rPr>
                      <w:t>14%</w:t>
                    </w:r>
                  </w:p>
                </w:txbxContent>
              </v:textbox>
            </v:shape>
            <w10:wrap anchorx="page"/>
          </v:group>
        </w:pict>
      </w:r>
      <w:r>
        <w:rPr>
          <w:noProof/>
        </w:rPr>
        <w:drawing>
          <wp:anchor distT="0" distB="0" distL="0" distR="0" simplePos="0" relativeHeight="251467264" behindDoc="0" locked="0" layoutInCell="1" allowOverlap="1" wp14:anchorId="119EC893" wp14:editId="13817191">
            <wp:simplePos x="0" y="0"/>
            <wp:positionH relativeFrom="page">
              <wp:posOffset>3985704</wp:posOffset>
            </wp:positionH>
            <wp:positionV relativeFrom="paragraph">
              <wp:posOffset>-5820330</wp:posOffset>
            </wp:positionV>
            <wp:extent cx="2889830" cy="5715000"/>
            <wp:effectExtent l="0" t="0" r="0" b="0"/>
            <wp:wrapNone/>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66" cstate="print"/>
                    <a:stretch>
                      <a:fillRect/>
                    </a:stretch>
                  </pic:blipFill>
                  <pic:spPr>
                    <a:xfrm>
                      <a:off x="0" y="0"/>
                      <a:ext cx="2889830" cy="5715000"/>
                    </a:xfrm>
                    <a:prstGeom prst="rect">
                      <a:avLst/>
                    </a:prstGeom>
                  </pic:spPr>
                </pic:pic>
              </a:graphicData>
            </a:graphic>
          </wp:anchor>
        </w:drawing>
      </w:r>
      <w:r>
        <w:rPr>
          <w:noProof/>
        </w:rPr>
        <w:drawing>
          <wp:anchor distT="0" distB="0" distL="0" distR="0" simplePos="0" relativeHeight="251468288" behindDoc="0" locked="0" layoutInCell="1" allowOverlap="1" wp14:anchorId="67EE8A0F" wp14:editId="45335F1B">
            <wp:simplePos x="0" y="0"/>
            <wp:positionH relativeFrom="page">
              <wp:posOffset>3985704</wp:posOffset>
            </wp:positionH>
            <wp:positionV relativeFrom="paragraph">
              <wp:posOffset>130496</wp:posOffset>
            </wp:positionV>
            <wp:extent cx="2888500" cy="2747962"/>
            <wp:effectExtent l="0" t="0" r="0" b="0"/>
            <wp:wrapNone/>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67" cstate="print"/>
                    <a:stretch>
                      <a:fillRect/>
                    </a:stretch>
                  </pic:blipFill>
                  <pic:spPr>
                    <a:xfrm>
                      <a:off x="0" y="0"/>
                      <a:ext cx="2888500" cy="2747962"/>
                    </a:xfrm>
                    <a:prstGeom prst="rect">
                      <a:avLst/>
                    </a:prstGeom>
                  </pic:spPr>
                </pic:pic>
              </a:graphicData>
            </a:graphic>
          </wp:anchor>
        </w:drawing>
      </w:r>
      <w:r>
        <w:pict w14:anchorId="5ED459BC">
          <v:shape id="_x0000_s1054" type="#_x0000_t202" style="position:absolute;left:0;text-align:left;margin-left:238.35pt;margin-top:-70.7pt;width:12.9pt;height:31.95pt;z-index:251759104;mso-position-horizontal-relative:page;mso-position-vertical-relative:text" filled="f" stroked="f">
            <v:textbox style="layout-flow:vertical" inset="0,0,0,0">
              <w:txbxContent>
                <w:p w14:paraId="4AA690C3" w14:textId="77777777" w:rsidR="003B7CC6" w:rsidRDefault="00511CF7">
                  <w:pPr>
                    <w:spacing w:before="20"/>
                    <w:ind w:left="20"/>
                    <w:rPr>
                      <w:b/>
                      <w:sz w:val="16"/>
                    </w:rPr>
                  </w:pPr>
                  <w:r>
                    <w:rPr>
                      <w:b/>
                      <w:color w:val="5D5D60"/>
                      <w:w w:val="125"/>
                      <w:sz w:val="16"/>
                    </w:rPr>
                    <w:t>love it</w:t>
                  </w:r>
                </w:p>
              </w:txbxContent>
            </v:textbox>
            <w10:wrap anchorx="page"/>
          </v:shape>
        </w:pict>
      </w:r>
      <w:r>
        <w:pict w14:anchorId="138373B7">
          <v:shape id="_x0000_s1053" type="#_x0000_t202" style="position:absolute;left:0;text-align:left;margin-left:211.35pt;margin-top:-70.7pt;width:12.9pt;height:28.35pt;z-index:251760128;mso-position-horizontal-relative:page;mso-position-vertical-relative:text" filled="f" stroked="f">
            <v:textbox style="layout-flow:vertical" inset="0,0,0,0">
              <w:txbxContent>
                <w:p w14:paraId="3EE1AB7C" w14:textId="77777777" w:rsidR="003B7CC6" w:rsidRDefault="00511CF7">
                  <w:pPr>
                    <w:spacing w:before="20"/>
                    <w:ind w:left="20"/>
                    <w:rPr>
                      <w:b/>
                      <w:sz w:val="16"/>
                    </w:rPr>
                  </w:pPr>
                  <w:r>
                    <w:rPr>
                      <w:b/>
                      <w:color w:val="5D5D60"/>
                      <w:w w:val="120"/>
                      <w:sz w:val="16"/>
                    </w:rPr>
                    <w:t>like it</w:t>
                  </w:r>
                </w:p>
              </w:txbxContent>
            </v:textbox>
            <w10:wrap anchorx="page"/>
          </v:shape>
        </w:pict>
      </w:r>
      <w:r>
        <w:pict w14:anchorId="34FAF4F8">
          <v:shape id="_x0000_s1052" type="#_x0000_t202" style="position:absolute;left:0;text-align:left;margin-left:184.4pt;margin-top:-70.7pt;width:12.9pt;height:51.45pt;z-index:251761152;mso-position-horizontal-relative:page;mso-position-vertical-relative:text" filled="f" stroked="f">
            <v:textbox style="layout-flow:vertical" inset="0,0,0,0">
              <w:txbxContent>
                <w:p w14:paraId="2EA4176A" w14:textId="77777777" w:rsidR="003B7CC6" w:rsidRDefault="00511CF7">
                  <w:pPr>
                    <w:spacing w:before="20"/>
                    <w:ind w:left="20"/>
                    <w:rPr>
                      <w:b/>
                      <w:sz w:val="16"/>
                    </w:rPr>
                  </w:pPr>
                  <w:r>
                    <w:rPr>
                      <w:b/>
                      <w:color w:val="5D5D60"/>
                      <w:w w:val="120"/>
                      <w:sz w:val="16"/>
                    </w:rPr>
                    <w:t>live with</w:t>
                  </w:r>
                  <w:r>
                    <w:rPr>
                      <w:b/>
                      <w:color w:val="5D5D60"/>
                      <w:spacing w:val="-24"/>
                      <w:w w:val="120"/>
                      <w:sz w:val="16"/>
                    </w:rPr>
                    <w:t xml:space="preserve"> </w:t>
                  </w:r>
                  <w:r>
                    <w:rPr>
                      <w:b/>
                      <w:color w:val="5D5D60"/>
                      <w:w w:val="120"/>
                      <w:sz w:val="16"/>
                    </w:rPr>
                    <w:t>it</w:t>
                  </w:r>
                </w:p>
              </w:txbxContent>
            </v:textbox>
            <w10:wrap anchorx="page"/>
          </v:shape>
        </w:pict>
      </w:r>
      <w:r>
        <w:pict w14:anchorId="1A949E7F">
          <v:shape id="_x0000_s1051" type="#_x0000_t202" style="position:absolute;left:0;text-align:left;margin-left:157.45pt;margin-top:-70.7pt;width:12.9pt;height:44.6pt;z-index:251762176;mso-position-horizontal-relative:page;mso-position-vertical-relative:text" filled="f" stroked="f">
            <v:textbox style="layout-flow:vertical" inset="0,0,0,0">
              <w:txbxContent>
                <w:p w14:paraId="24800BCD" w14:textId="77777777" w:rsidR="003B7CC6" w:rsidRDefault="00511CF7">
                  <w:pPr>
                    <w:spacing w:before="20"/>
                    <w:ind w:left="20"/>
                    <w:rPr>
                      <w:b/>
                      <w:sz w:val="16"/>
                    </w:rPr>
                  </w:pPr>
                  <w:r>
                    <w:rPr>
                      <w:b/>
                      <w:color w:val="5D5D60"/>
                      <w:w w:val="120"/>
                      <w:sz w:val="16"/>
                    </w:rPr>
                    <w:t>lament</w:t>
                  </w:r>
                  <w:r>
                    <w:rPr>
                      <w:b/>
                      <w:color w:val="5D5D60"/>
                      <w:spacing w:val="-21"/>
                      <w:w w:val="120"/>
                      <w:sz w:val="16"/>
                    </w:rPr>
                    <w:t xml:space="preserve"> </w:t>
                  </w:r>
                  <w:r>
                    <w:rPr>
                      <w:b/>
                      <w:color w:val="5D5D60"/>
                      <w:w w:val="120"/>
                      <w:sz w:val="16"/>
                    </w:rPr>
                    <w:t>it</w:t>
                  </w:r>
                </w:p>
              </w:txbxContent>
            </v:textbox>
            <w10:wrap anchorx="page"/>
          </v:shape>
        </w:pict>
      </w:r>
      <w:r>
        <w:pict w14:anchorId="52911DCA">
          <v:shape id="_x0000_s1050" type="#_x0000_t202" style="position:absolute;left:0;text-align:left;margin-left:130.5pt;margin-top:-70.7pt;width:12.9pt;height:43.05pt;z-index:251763200;mso-position-horizontal-relative:page;mso-position-vertical-relative:text" filled="f" stroked="f">
            <v:textbox style="layout-flow:vertical" inset="0,0,0,0">
              <w:txbxContent>
                <w:p w14:paraId="532FEA8D" w14:textId="77777777" w:rsidR="003B7CC6" w:rsidRDefault="00511CF7">
                  <w:pPr>
                    <w:spacing w:before="20"/>
                    <w:ind w:left="20"/>
                    <w:rPr>
                      <w:b/>
                      <w:sz w:val="16"/>
                    </w:rPr>
                  </w:pPr>
                  <w:r>
                    <w:rPr>
                      <w:b/>
                      <w:color w:val="5D5D60"/>
                      <w:w w:val="125"/>
                      <w:sz w:val="16"/>
                    </w:rPr>
                    <w:t>loathe</w:t>
                  </w:r>
                  <w:r>
                    <w:rPr>
                      <w:b/>
                      <w:color w:val="5D5D60"/>
                      <w:spacing w:val="-19"/>
                      <w:w w:val="125"/>
                      <w:sz w:val="16"/>
                    </w:rPr>
                    <w:t xml:space="preserve"> </w:t>
                  </w:r>
                  <w:r>
                    <w:rPr>
                      <w:b/>
                      <w:color w:val="5D5D60"/>
                      <w:w w:val="125"/>
                      <w:sz w:val="16"/>
                    </w:rPr>
                    <w:t>it</w:t>
                  </w:r>
                </w:p>
              </w:txbxContent>
            </v:textbox>
            <w10:wrap anchorx="page"/>
          </v:shape>
        </w:pict>
      </w:r>
      <w:r>
        <w:pict w14:anchorId="2430BC4E">
          <v:shape id="_x0000_s1049" type="#_x0000_t202" style="position:absolute;left:0;text-align:left;margin-left:103.55pt;margin-top:-70.7pt;width:12.9pt;height:45.25pt;z-index:251764224;mso-position-horizontal-relative:page;mso-position-vertical-relative:text" filled="f" stroked="f">
            <v:textbox style="layout-flow:vertical" inset="0,0,0,0">
              <w:txbxContent>
                <w:p w14:paraId="475228C3" w14:textId="77777777" w:rsidR="003B7CC6" w:rsidRDefault="00511CF7">
                  <w:pPr>
                    <w:spacing w:before="20"/>
                    <w:ind w:left="20"/>
                    <w:rPr>
                      <w:b/>
                      <w:sz w:val="16"/>
                    </w:rPr>
                  </w:pPr>
                  <w:r>
                    <w:rPr>
                      <w:b/>
                      <w:color w:val="5D5D60"/>
                      <w:w w:val="120"/>
                      <w:sz w:val="16"/>
                    </w:rPr>
                    <w:t>confused</w:t>
                  </w:r>
                </w:p>
              </w:txbxContent>
            </v:textbox>
            <w10:wrap anchorx="page"/>
          </v:shape>
        </w:pict>
      </w:r>
      <w:r>
        <w:rPr>
          <w:color w:val="5D5D60"/>
          <w:w w:val="105"/>
        </w:rPr>
        <w:t>Comments</w:t>
      </w:r>
    </w:p>
    <w:p w14:paraId="0A816B86" w14:textId="77777777" w:rsidR="003B7CC6" w:rsidRDefault="00511CF7">
      <w:pPr>
        <w:spacing w:before="197" w:line="254" w:lineRule="auto"/>
        <w:ind w:left="340" w:right="6480"/>
        <w:rPr>
          <w:i/>
          <w:sz w:val="18"/>
        </w:rPr>
      </w:pPr>
      <w:r>
        <w:rPr>
          <w:i/>
          <w:color w:val="5D5D60"/>
          <w:sz w:val="18"/>
        </w:rPr>
        <w:t xml:space="preserve">“A lot of good points in this - pathways focus, better detection methods, border staff training. Need better transparency as well from the feds. It would be </w:t>
      </w:r>
      <w:proofErr w:type="gramStart"/>
      <w:r>
        <w:rPr>
          <w:i/>
          <w:color w:val="5D5D60"/>
          <w:sz w:val="18"/>
        </w:rPr>
        <w:t>good  to</w:t>
      </w:r>
      <w:proofErr w:type="gramEnd"/>
      <w:r>
        <w:rPr>
          <w:i/>
          <w:color w:val="5D5D60"/>
          <w:sz w:val="18"/>
        </w:rPr>
        <w:t xml:space="preserve"> have a monthly report showing what was seized</w:t>
      </w:r>
      <w:r>
        <w:rPr>
          <w:i/>
          <w:color w:val="5D5D60"/>
          <w:spacing w:val="-24"/>
          <w:sz w:val="18"/>
        </w:rPr>
        <w:t xml:space="preserve"> </w:t>
      </w:r>
      <w:r>
        <w:rPr>
          <w:i/>
          <w:color w:val="5D5D60"/>
          <w:sz w:val="18"/>
        </w:rPr>
        <w:t>(the</w:t>
      </w:r>
    </w:p>
    <w:p w14:paraId="2206BC5D" w14:textId="77777777" w:rsidR="003B7CC6" w:rsidRDefault="00511CF7">
      <w:pPr>
        <w:spacing w:before="1" w:line="254" w:lineRule="auto"/>
        <w:ind w:left="340" w:right="6448"/>
        <w:rPr>
          <w:i/>
          <w:sz w:val="18"/>
        </w:rPr>
      </w:pPr>
      <w:r>
        <w:rPr>
          <w:i/>
          <w:color w:val="5D5D60"/>
          <w:sz w:val="18"/>
        </w:rPr>
        <w:t>product/</w:t>
      </w:r>
      <w:r>
        <w:rPr>
          <w:i/>
          <w:color w:val="5D5D60"/>
          <w:sz w:val="18"/>
        </w:rPr>
        <w:t>goods) and why (the biosecurity risk) and what (airport/mail/container) and where (location).”</w:t>
      </w:r>
    </w:p>
    <w:p w14:paraId="7774F69A" w14:textId="77777777" w:rsidR="003B7CC6" w:rsidRDefault="00511CF7">
      <w:pPr>
        <w:spacing w:before="180"/>
        <w:ind w:left="340"/>
        <w:rPr>
          <w:i/>
          <w:sz w:val="18"/>
        </w:rPr>
      </w:pPr>
      <w:r>
        <w:rPr>
          <w:i/>
          <w:color w:val="5D5D60"/>
          <w:sz w:val="18"/>
        </w:rPr>
        <w:t>“Nationally.”</w:t>
      </w:r>
    </w:p>
    <w:p w14:paraId="5D256256" w14:textId="77777777" w:rsidR="003B7CC6" w:rsidRDefault="00511CF7">
      <w:pPr>
        <w:spacing w:before="195" w:line="254" w:lineRule="auto"/>
        <w:ind w:left="340" w:right="6628"/>
        <w:rPr>
          <w:i/>
          <w:sz w:val="18"/>
        </w:rPr>
      </w:pPr>
      <w:r>
        <w:rPr>
          <w:i/>
          <w:color w:val="5D5D60"/>
          <w:sz w:val="18"/>
        </w:rPr>
        <w:t>“This is the role of the Commonwealth and they have an obligation to sufficiently resource its function. The</w:t>
      </w:r>
    </w:p>
    <w:p w14:paraId="7E3A68C3" w14:textId="77777777" w:rsidR="003B7CC6" w:rsidRDefault="00511CF7">
      <w:pPr>
        <w:spacing w:line="254" w:lineRule="auto"/>
        <w:ind w:left="340" w:right="6237"/>
        <w:rPr>
          <w:i/>
          <w:sz w:val="18"/>
        </w:rPr>
      </w:pPr>
      <w:r>
        <w:pict w14:anchorId="7CB4C1B7">
          <v:group id="_x0000_s1046" style="position:absolute;left:0;text-align:left;margin-left:574.9pt;margin-top:85.75pt;width:20.4pt;height:35.85pt;z-index:251755008;mso-position-horizontal-relative:page" coordorigin="11498,1715" coordsize="408,717">
            <v:shape id="_x0000_s1048" style="position:absolute;left:11497;top:2044;width:408;height:388" coordorigin="11498,2044" coordsize="408,388" path="m11856,2044r-81,36l11704,2106r-72,23l11559,2148r-7,2l11547,2153r-7,71l11530,2286r-12,62l11501,2409r-3,10l11502,2421r129,9l11676,2431r45,1l11766,2431r31,-1l11859,2426r31,-2l11906,2424r,-146l11894,2198r-14,-70l11863,2059r-3,-11l11856,2044xe" fillcolor="#01a7cf" stroked="f">
              <v:path arrowok="t"/>
            </v:shape>
            <v:shape id="_x0000_s1047" type="#_x0000_t75" style="position:absolute;left:11515;top:1715;width:326;height:380">
              <v:imagedata r:id="rId22" o:title=""/>
            </v:shape>
            <w10:wrap anchorx="page"/>
          </v:group>
        </w:pict>
      </w:r>
      <w:r>
        <w:pict w14:anchorId="3D789153">
          <v:line id="_x0000_s1045" style="position:absolute;left:0;text-align:left;z-index:251756032;mso-position-horizontal-relative:page" from="35pt,119.05pt" to="558.3pt,119.05pt" strokecolor="#c1d32f" strokeweight=".34994mm">
            <w10:wrap anchorx="page"/>
          </v:line>
        </w:pict>
      </w:r>
      <w:r>
        <w:rPr>
          <w:i/>
          <w:color w:val="5D5D60"/>
          <w:sz w:val="18"/>
        </w:rPr>
        <w:t>container levy should all be trans</w:t>
      </w:r>
      <w:r>
        <w:rPr>
          <w:i/>
          <w:color w:val="5D5D60"/>
          <w:sz w:val="18"/>
        </w:rPr>
        <w:t>ferred to biosecurity and not siphoned off to other departments.”</w:t>
      </w:r>
    </w:p>
    <w:p w14:paraId="21D1F3C8" w14:textId="77777777" w:rsidR="003B7CC6" w:rsidRDefault="003B7CC6">
      <w:pPr>
        <w:spacing w:line="254" w:lineRule="auto"/>
        <w:rPr>
          <w:sz w:val="18"/>
        </w:rPr>
        <w:sectPr w:rsidR="003B7CC6">
          <w:footerReference w:type="default" r:id="rId68"/>
          <w:pgSz w:w="11910" w:h="16840"/>
          <w:pgMar w:top="920" w:right="0" w:bottom="700" w:left="740" w:header="0" w:footer="502" w:gutter="0"/>
          <w:pgNumType w:start="47"/>
          <w:cols w:space="720"/>
        </w:sectPr>
      </w:pPr>
    </w:p>
    <w:p w14:paraId="0E820BB6" w14:textId="77777777" w:rsidR="003B7CC6" w:rsidRDefault="00511CF7">
      <w:pPr>
        <w:pStyle w:val="BodyText"/>
        <w:ind w:left="340"/>
        <w:rPr>
          <w:sz w:val="20"/>
        </w:rPr>
      </w:pPr>
      <w:r>
        <w:lastRenderedPageBreak/>
        <w:pict w14:anchorId="556C0321">
          <v:group id="_x0000_s1042" style="position:absolute;left:0;text-align:left;margin-left:0;margin-top:787.35pt;width:.55pt;height:17.25pt;z-index:251765248;mso-position-horizontal-relative:page;mso-position-vertical-relative:page" coordorigin=",15747" coordsize="11,345">
            <v:line id="_x0000_s1044" style="position:absolute" from="5,15947" to="5,16091" strokecolor="#c1d32f" strokeweight=".16519mm"/>
            <v:line id="_x0000_s1043" style="position:absolute" from="5,15747" to="5,15893" strokecolor="#01a7cf" strokeweight=".1785mm"/>
            <w10:wrap anchorx="page" anchory="page"/>
          </v:group>
        </w:pict>
      </w:r>
      <w:r>
        <w:rPr>
          <w:noProof/>
        </w:rPr>
        <w:drawing>
          <wp:anchor distT="0" distB="0" distL="0" distR="0" simplePos="0" relativeHeight="251469312" behindDoc="0" locked="0" layoutInCell="1" allowOverlap="1" wp14:anchorId="2BC0EAFF" wp14:editId="23040298">
            <wp:simplePos x="0" y="0"/>
            <wp:positionH relativeFrom="page">
              <wp:posOffset>7313899</wp:posOffset>
            </wp:positionH>
            <wp:positionV relativeFrom="page">
              <wp:posOffset>9642056</wp:posOffset>
            </wp:positionV>
            <wp:extent cx="246105" cy="454841"/>
            <wp:effectExtent l="0" t="0" r="0" b="0"/>
            <wp:wrapNone/>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png"/>
                    <pic:cNvPicPr/>
                  </pic:nvPicPr>
                  <pic:blipFill>
                    <a:blip r:embed="rId26" cstate="print"/>
                    <a:stretch>
                      <a:fillRect/>
                    </a:stretch>
                  </pic:blipFill>
                  <pic:spPr>
                    <a:xfrm>
                      <a:off x="0" y="0"/>
                      <a:ext cx="246105" cy="454841"/>
                    </a:xfrm>
                    <a:prstGeom prst="rect">
                      <a:avLst/>
                    </a:prstGeom>
                  </pic:spPr>
                </pic:pic>
              </a:graphicData>
            </a:graphic>
          </wp:anchor>
        </w:drawing>
      </w:r>
      <w:r>
        <w:pict w14:anchorId="6BE43F68">
          <v:line id="_x0000_s1041" style="position:absolute;left:0;text-align:left;z-index:251766272;mso-position-horizontal-relative:page;mso-position-vertical-relative:page" from="36pt,792.5pt" to="559.3pt,792.5pt" strokecolor="#c1d32f" strokeweight=".34994mm">
            <w10:wrap anchorx="page" anchory="page"/>
          </v:line>
        </w:pict>
      </w:r>
      <w:r>
        <w:rPr>
          <w:noProof/>
          <w:sz w:val="20"/>
        </w:rPr>
        <w:drawing>
          <wp:inline distT="0" distB="0" distL="0" distR="0" wp14:anchorId="2E616FD8" wp14:editId="6B0C7D12">
            <wp:extent cx="6188349" cy="2843212"/>
            <wp:effectExtent l="0" t="0" r="0" b="0"/>
            <wp:docPr id="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png"/>
                    <pic:cNvPicPr/>
                  </pic:nvPicPr>
                  <pic:blipFill>
                    <a:blip r:embed="rId69" cstate="print"/>
                    <a:stretch>
                      <a:fillRect/>
                    </a:stretch>
                  </pic:blipFill>
                  <pic:spPr>
                    <a:xfrm>
                      <a:off x="0" y="0"/>
                      <a:ext cx="6188349" cy="2843212"/>
                    </a:xfrm>
                    <a:prstGeom prst="rect">
                      <a:avLst/>
                    </a:prstGeom>
                  </pic:spPr>
                </pic:pic>
              </a:graphicData>
            </a:graphic>
          </wp:inline>
        </w:drawing>
      </w:r>
    </w:p>
    <w:p w14:paraId="2E08069B" w14:textId="77777777" w:rsidR="003B7CC6" w:rsidRDefault="00511CF7">
      <w:pPr>
        <w:pStyle w:val="BodyText"/>
        <w:spacing w:before="11"/>
        <w:rPr>
          <w:i/>
          <w:sz w:val="24"/>
        </w:rPr>
      </w:pPr>
      <w:r>
        <w:rPr>
          <w:noProof/>
        </w:rPr>
        <w:drawing>
          <wp:anchor distT="0" distB="0" distL="0" distR="0" simplePos="0" relativeHeight="251442688" behindDoc="0" locked="0" layoutInCell="1" allowOverlap="1" wp14:anchorId="5926FFF1" wp14:editId="4835A9AD">
            <wp:simplePos x="0" y="0"/>
            <wp:positionH relativeFrom="page">
              <wp:posOffset>685800</wp:posOffset>
            </wp:positionH>
            <wp:positionV relativeFrom="paragraph">
              <wp:posOffset>239560</wp:posOffset>
            </wp:positionV>
            <wp:extent cx="2929894" cy="2557462"/>
            <wp:effectExtent l="0" t="0" r="0" b="0"/>
            <wp:wrapTopAndBottom/>
            <wp:docPr id="8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png"/>
                    <pic:cNvPicPr/>
                  </pic:nvPicPr>
                  <pic:blipFill>
                    <a:blip r:embed="rId70" cstate="print"/>
                    <a:stretch>
                      <a:fillRect/>
                    </a:stretch>
                  </pic:blipFill>
                  <pic:spPr>
                    <a:xfrm>
                      <a:off x="0" y="0"/>
                      <a:ext cx="2929894" cy="2557462"/>
                    </a:xfrm>
                    <a:prstGeom prst="rect">
                      <a:avLst/>
                    </a:prstGeom>
                  </pic:spPr>
                </pic:pic>
              </a:graphicData>
            </a:graphic>
          </wp:anchor>
        </w:drawing>
      </w:r>
      <w:r>
        <w:rPr>
          <w:noProof/>
        </w:rPr>
        <w:drawing>
          <wp:anchor distT="0" distB="0" distL="0" distR="0" simplePos="0" relativeHeight="251443712" behindDoc="0" locked="0" layoutInCell="1" allowOverlap="1" wp14:anchorId="4DBB259E" wp14:editId="1F9EFB16">
            <wp:simplePos x="0" y="0"/>
            <wp:positionH relativeFrom="page">
              <wp:posOffset>3868648</wp:posOffset>
            </wp:positionH>
            <wp:positionV relativeFrom="paragraph">
              <wp:posOffset>239560</wp:posOffset>
            </wp:positionV>
            <wp:extent cx="3006108" cy="2557462"/>
            <wp:effectExtent l="0" t="0" r="0" b="0"/>
            <wp:wrapTopAndBottom/>
            <wp:docPr id="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png"/>
                    <pic:cNvPicPr/>
                  </pic:nvPicPr>
                  <pic:blipFill>
                    <a:blip r:embed="rId71" cstate="print"/>
                    <a:stretch>
                      <a:fillRect/>
                    </a:stretch>
                  </pic:blipFill>
                  <pic:spPr>
                    <a:xfrm>
                      <a:off x="0" y="0"/>
                      <a:ext cx="3006108" cy="2557462"/>
                    </a:xfrm>
                    <a:prstGeom prst="rect">
                      <a:avLst/>
                    </a:prstGeom>
                  </pic:spPr>
                </pic:pic>
              </a:graphicData>
            </a:graphic>
          </wp:anchor>
        </w:drawing>
      </w:r>
      <w:r>
        <w:rPr>
          <w:noProof/>
        </w:rPr>
        <w:drawing>
          <wp:anchor distT="0" distB="0" distL="0" distR="0" simplePos="0" relativeHeight="251444736" behindDoc="0" locked="0" layoutInCell="1" allowOverlap="1" wp14:anchorId="311348EB" wp14:editId="4BE1359D">
            <wp:simplePos x="0" y="0"/>
            <wp:positionH relativeFrom="page">
              <wp:posOffset>685800</wp:posOffset>
            </wp:positionH>
            <wp:positionV relativeFrom="paragraph">
              <wp:posOffset>3096463</wp:posOffset>
            </wp:positionV>
            <wp:extent cx="6188405" cy="2747962"/>
            <wp:effectExtent l="0" t="0" r="0" b="0"/>
            <wp:wrapTopAndBottom/>
            <wp:docPr id="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8.png"/>
                    <pic:cNvPicPr/>
                  </pic:nvPicPr>
                  <pic:blipFill>
                    <a:blip r:embed="rId72" cstate="print"/>
                    <a:stretch>
                      <a:fillRect/>
                    </a:stretch>
                  </pic:blipFill>
                  <pic:spPr>
                    <a:xfrm>
                      <a:off x="0" y="0"/>
                      <a:ext cx="6188405" cy="2747962"/>
                    </a:xfrm>
                    <a:prstGeom prst="rect">
                      <a:avLst/>
                    </a:prstGeom>
                  </pic:spPr>
                </pic:pic>
              </a:graphicData>
            </a:graphic>
          </wp:anchor>
        </w:drawing>
      </w:r>
    </w:p>
    <w:p w14:paraId="04F238B6" w14:textId="77777777" w:rsidR="003B7CC6" w:rsidRDefault="003B7CC6">
      <w:pPr>
        <w:pStyle w:val="BodyText"/>
        <w:spacing w:before="8"/>
        <w:rPr>
          <w:i/>
          <w:sz w:val="29"/>
        </w:rPr>
      </w:pPr>
    </w:p>
    <w:p w14:paraId="5B764DC5" w14:textId="77777777" w:rsidR="003B7CC6" w:rsidRDefault="003B7CC6">
      <w:pPr>
        <w:rPr>
          <w:sz w:val="29"/>
        </w:rPr>
        <w:sectPr w:rsidR="003B7CC6">
          <w:pgSz w:w="11910" w:h="16840"/>
          <w:pgMar w:top="1060" w:right="0" w:bottom="700" w:left="740" w:header="0" w:footer="502" w:gutter="0"/>
          <w:cols w:space="720"/>
        </w:sectPr>
      </w:pPr>
    </w:p>
    <w:p w14:paraId="64926C7C" w14:textId="77777777" w:rsidR="003B7CC6" w:rsidRDefault="00511CF7">
      <w:pPr>
        <w:pStyle w:val="BodyText"/>
        <w:spacing w:before="9"/>
        <w:rPr>
          <w:i/>
          <w:sz w:val="14"/>
        </w:rPr>
      </w:pPr>
      <w:r>
        <w:lastRenderedPageBreak/>
        <w:pict w14:anchorId="19D2A480">
          <v:group id="_x0000_s1027" style="position:absolute;margin-left:0;margin-top:528pt;width:595.3pt;height:313.9pt;z-index:251767296;mso-position-horizontal-relative:page;mso-position-vertical-relative:page" coordorigin=",10560" coordsize="11906,6278">
            <v:shape id="_x0000_s1040" style="position:absolute;left:11044;top:12504;width:862;height:1363" coordorigin="11044,12505" coordsize="862,1363" path="m11906,12505r-161,126l11472,12859r-428,367l11114,13273r69,47l11252,13367r68,48l11388,13464r67,48l11521,13562r66,50l11652,13662r64,50l11780,13764r63,51l11906,13868r,-1363xe" fillcolor="#9279b7" stroked="f">
              <v:path arrowok="t"/>
            </v:shape>
            <v:shape id="_x0000_s1039" type="#_x0000_t75" style="position:absolute;top:10991;width:11906;height:5847">
              <v:imagedata r:id="rId73" o:title=""/>
            </v:shape>
            <v:shape id="_x0000_s1038" type="#_x0000_t75" style="position:absolute;left:853;top:10560;width:1301;height:1533">
              <v:imagedata r:id="rId74" o:title=""/>
            </v:shape>
            <v:shape id="_x0000_s1037" type="#_x0000_t75" style="position:absolute;left:4814;top:11209;width:221;height:336">
              <v:imagedata r:id="rId75" o:title=""/>
            </v:shape>
            <v:shape id="_x0000_s1036" type="#_x0000_t75" style="position:absolute;left:4286;top:11209;width:481;height:340">
              <v:imagedata r:id="rId76" o:title=""/>
            </v:shape>
            <v:shape id="_x0000_s1035" style="position:absolute;left:2350;top:11203;width:446;height:346" coordorigin="2350,11204" coordsize="446,346" o:spt="100" adj="0,,0" path="m2764,11243r-98,l2702,11246r24,12l2744,11277r12,26l2760,11333r1,150l2761,11535r4,10l2770,11547r11,3l2789,11547r5,-8l2796,11527r,-200l2795,11314r-2,-12l2780,11266r-16,-23xm2554,11242r-82,l2505,11249r27,20l2549,11299r7,37l2556,11452r-1,74l2555,11539r2,9l2589,11549r2,-8l2591,11526r,-43l2591,11377r,-35l2593,11330r2,-11l2609,11281r8,-8l2579,11273r-25,-31xm2354,11207r-4,5l2350,11478r,63l2354,11548r30,l2386,11541r,-15l2386,11483r,-146l2393,11300r18,-30l2431,11255r-45,l2386,11242r,-9l2388,11210r-7,-3l2354,11207xm2664,11204r-31,10l2606,11235r-22,30l2583,11268r-2,2l2579,11273r38,l2634,11255r32,-12l2764,11243r-4,-5l2732,11217r-34,-12l2664,11204xm2493,11205r-55,7l2386,11255r45,l2438,11250r34,-8l2554,11242r-11,-14l2493,11205xe" fillcolor="#005281" stroked="f">
              <v:stroke joinstyle="round"/>
              <v:formulas/>
              <v:path arrowok="t" o:connecttype="segments"/>
            </v:shape>
            <v:shape id="_x0000_s1034" type="#_x0000_t75" style="position:absolute;left:3459;top:11199;width:305;height:356">
              <v:imagedata r:id="rId77" o:title=""/>
            </v:shape>
            <v:shape id="_x0000_s1033" type="#_x0000_t75" style="position:absolute;left:2850;top:11200;width:319;height:355">
              <v:imagedata r:id="rId78" o:title=""/>
            </v:shape>
            <v:shape id="_x0000_s1032" type="#_x0000_t75" style="position:absolute;left:3204;top:11199;width:218;height:356">
              <v:imagedata r:id="rId79" o:title=""/>
            </v:shape>
            <v:shape id="_x0000_s1031" type="#_x0000_t75" style="position:absolute;left:3935;top:11200;width:288;height:355">
              <v:imagedata r:id="rId80" o:title=""/>
            </v:shape>
            <v:shape id="_x0000_s1030" style="position:absolute;left:3830;top:11073;width:62;height:475" coordorigin="3831,11074" coordsize="62,475" o:spt="100" adj="0,,0" path="m3880,11541r-1,-14l3879,11490r,-224l3879,11229r,-15l3876,11207r-30,l3843,11214r,15l3844,11452r-1,89l3846,11548r30,l3880,11541t12,-433l3890,11095r-6,-11l3874,11077r-12,-3l3850,11076r-10,7l3833,11093r-2,13l3833,11119r6,11l3849,11137r12,3l3873,11138r10,-7l3890,11121r2,-13e" fillcolor="#005281" stroked="f">
              <v:stroke joinstyle="round"/>
              <v:formulas/>
              <v:path arrowok="t" o:connecttype="segments"/>
            </v:shape>
            <v:shape id="_x0000_s1029" type="#_x0000_t202" style="position:absolute;left:2350;top:10690;width:2707;height:235" filled="f" stroked="f">
              <v:textbox inset="0,0,0,0">
                <w:txbxContent>
                  <w:p w14:paraId="36615FAE" w14:textId="35F57F01" w:rsidR="003B7CC6" w:rsidRDefault="007043C5" w:rsidP="007043C5">
                    <w:pPr>
                      <w:spacing w:before="3"/>
                      <w:rPr>
                        <w:rFonts w:ascii="Arial"/>
                        <w:sz w:val="20"/>
                      </w:rPr>
                    </w:pPr>
                    <w:r w:rsidRPr="007043C5">
                      <w:rPr>
                        <w:rFonts w:ascii="Montserrat" w:hAnsi="Montserrat"/>
                      </w:rPr>
                      <w:t xml:space="preserve">REPORT </w:t>
                    </w:r>
                    <w:proofErr w:type="gramStart"/>
                    <w:r w:rsidRPr="007043C5">
                      <w:rPr>
                        <w:rFonts w:ascii="Montserrat" w:hAnsi="Montserrat"/>
                      </w:rPr>
                      <w:t>PREPARED  BY</w:t>
                    </w:r>
                    <w:proofErr w:type="gramEnd"/>
                    <w:r w:rsidR="00511CF7">
                      <w:rPr>
                        <w:rFonts w:ascii="Arial"/>
                        <w:color w:val="E2499A"/>
                        <w:sz w:val="20"/>
                      </w:rPr>
                      <w:t>:</w:t>
                    </w:r>
                  </w:p>
                </w:txbxContent>
              </v:textbox>
            </v:shape>
            <v:shape id="_x0000_s1028" type="#_x0000_t202" style="position:absolute;left:2346;top:11757;width:2685;height:265" filled="f" stroked="f">
              <v:textbox inset="0,0,0,0">
                <w:txbxContent>
                  <w:p w14:paraId="31E6E336" w14:textId="77777777" w:rsidR="003B7CC6" w:rsidRDefault="00511CF7">
                    <w:pPr>
                      <w:spacing w:line="264" w:lineRule="exact"/>
                      <w:rPr>
                        <w:rFonts w:ascii="Museo Sans 500"/>
                        <w:sz w:val="24"/>
                      </w:rPr>
                    </w:pPr>
                    <w:hyperlink r:id="rId81">
                      <w:r>
                        <w:rPr>
                          <w:rFonts w:ascii="Museo Sans 500"/>
                          <w:color w:val="5A5B5D"/>
                          <w:sz w:val="24"/>
                        </w:rPr>
                        <w:t>www.mosaiclab.com.au</w:t>
                      </w:r>
                    </w:hyperlink>
                  </w:p>
                </w:txbxContent>
              </v:textbox>
            </v:shape>
            <w10:wrap anchorx="page" anchory="page"/>
          </v:group>
        </w:pict>
      </w:r>
      <w:r>
        <w:pict w14:anchorId="40FD7B85">
          <v:shape id="_x0000_s1026" style="position:absolute;margin-left:0;margin-top:.2pt;width:595.3pt;height:332.85pt;z-index:-251825664;mso-position-horizontal-relative:page;mso-position-vertical-relative:page" coordorigin=",4" coordsize="11906,6657" o:spt="100" adj="0,,0" path="m11906,4138r-9792,l2472,4141r298,8l3080,4163r320,20l3730,4208r341,33l4421,4280r359,47l5149,4382r378,64l5913,4518r294,61l6507,4645r303,71l7118,4794r312,84l7746,4967r319,97l8389,5167r326,109l9046,5393r333,124l9716,5648r339,139l10398,5934r345,154l10975,6196r232,111l11441,6422r235,119l11906,6660r,-2522xm11906,4l,4,,4272r242,-31l515,4212r252,-22l1039,4170r293,-15l1645,4144r331,-6l11906,4138r,-4134xe" fillcolor="#e5e0dc" stroked="f">
            <v:stroke joinstyle="round"/>
            <v:formulas/>
            <v:path arrowok="t" o:connecttype="segments"/>
            <w10:wrap anchorx="page" anchory="page"/>
          </v:shape>
        </w:pict>
      </w:r>
    </w:p>
    <w:sectPr w:rsidR="003B7CC6">
      <w:footerReference w:type="default" r:id="rId82"/>
      <w:pgSz w:w="11910" w:h="16840"/>
      <w:pgMar w:top="0" w:right="0" w:bottom="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5EAF4" w14:textId="77777777" w:rsidR="00511CF7" w:rsidRDefault="00511CF7">
      <w:r>
        <w:separator/>
      </w:r>
    </w:p>
  </w:endnote>
  <w:endnote w:type="continuationSeparator" w:id="0">
    <w:p w14:paraId="2779402E" w14:textId="77777777" w:rsidR="00511CF7" w:rsidRDefault="0051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ontserrat Semi Bold">
    <w:altName w:val="Montserrat Semi Bold"/>
    <w:panose1 w:val="00000700000000000000"/>
    <w:charset w:val="00"/>
    <w:family w:val="modern"/>
    <w:notTrueType/>
    <w:pitch w:val="variable"/>
    <w:sig w:usb0="00000007" w:usb1="00000000" w:usb2="00000000" w:usb3="00000000" w:csb0="00000093" w:csb1="00000000"/>
  </w:font>
  <w:font w:name="Montserrat Extra Bold">
    <w:altName w:val="Montserrat Extra Bold"/>
    <w:panose1 w:val="00000900000000000000"/>
    <w:charset w:val="00"/>
    <w:family w:val="modern"/>
    <w:notTrueType/>
    <w:pitch w:val="variable"/>
    <w:sig w:usb0="00000007" w:usb1="00000000" w:usb2="00000000" w:usb3="00000000" w:csb0="00000093" w:csb1="00000000"/>
  </w:font>
  <w:font w:name="Montserrat Light">
    <w:altName w:val="Montserrat Light"/>
    <w:panose1 w:val="00000400000000000000"/>
    <w:charset w:val="00"/>
    <w:family w:val="modern"/>
    <w:notTrueType/>
    <w:pitch w:val="variable"/>
    <w:sig w:usb0="00000007" w:usb1="00000000" w:usb2="00000000" w:usb3="00000000" w:csb0="00000093" w:csb1="00000000"/>
  </w:font>
  <w:font w:name="Gill Sans MT">
    <w:altName w:val="Gill Sans MT"/>
    <w:panose1 w:val="020B0502020104020203"/>
    <w:charset w:val="00"/>
    <w:family w:val="swiss"/>
    <w:pitch w:val="variable"/>
    <w:sig w:usb0="00000007" w:usb1="00000000" w:usb2="00000000" w:usb3="00000000" w:csb0="00000003" w:csb1="00000000"/>
  </w:font>
  <w:font w:name="Open Sans Extrabold">
    <w:altName w:val="Open Sans Extrabold"/>
    <w:panose1 w:val="020B09060308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useo Sans 500">
    <w:altName w:val="Museo Sans 5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47AEC" w14:textId="77777777" w:rsidR="003B7CC6" w:rsidRDefault="00511CF7">
    <w:pPr>
      <w:pStyle w:val="BodyText"/>
      <w:spacing w:line="14" w:lineRule="auto"/>
      <w:rPr>
        <w:sz w:val="20"/>
      </w:rPr>
    </w:pPr>
    <w:r>
      <w:pict w14:anchorId="01A09351">
        <v:group id="_x0000_s2209" style="position:absolute;margin-left:520.85pt;margin-top:797.15pt;width:74.45pt;height:44.75pt;z-index:-257290240;mso-position-horizontal-relative:page;mso-position-vertical-relative:page" coordorigin="10417,15943" coordsize="1489,895">
          <v:shape id="_x0000_s2212"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211"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210"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08404A91">
        <v:group id="_x0000_s2206" style="position:absolute;margin-left:574.9pt;margin-top:759.2pt;width:20.4pt;height:35.85pt;z-index:-257289216;mso-position-horizontal-relative:page;mso-position-vertical-relative:page" coordorigin="11498,15184" coordsize="408,717">
          <v:shape id="_x0000_s2208"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7" type="#_x0000_t75" style="position:absolute;left:11515;top:15184;width:326;height:380">
            <v:imagedata r:id="rId1" o:title=""/>
          </v:shape>
          <w10:wrap anchorx="page" anchory="page"/>
        </v:group>
      </w:pict>
    </w:r>
    <w:r>
      <w:pict w14:anchorId="257962BD">
        <v:line id="_x0000_s2205" style="position:absolute;z-index:-257288192;mso-position-horizontal-relative:page;mso-position-vertical-relative:page" from="35pt,792.5pt" to="558.3pt,792.5pt" strokecolor="#c1d32f" strokeweight=".34994mm">
          <w10:wrap anchorx="page" anchory="page"/>
        </v:line>
      </w:pict>
    </w:r>
    <w:r>
      <w:pict w14:anchorId="3CCDA545">
        <v:shapetype id="_x0000_t202" coordsize="21600,21600" o:spt="202" path="m,l,21600r21600,l21600,xe">
          <v:stroke joinstyle="miter"/>
          <v:path gradientshapeok="t" o:connecttype="rect"/>
        </v:shapetype>
        <v:shape id="_x0000_s2204" type="#_x0000_t202" style="position:absolute;margin-left:543.15pt;margin-top:801.8pt;width:7.15pt;height:14.3pt;z-index:-257287168;mso-position-horizontal-relative:page;mso-position-vertical-relative:page" filled="f" stroked="f">
          <v:textbox inset="0,0,0,0">
            <w:txbxContent>
              <w:p w14:paraId="611478BC" w14:textId="77777777" w:rsidR="003B7CC6" w:rsidRDefault="00511CF7">
                <w:pPr>
                  <w:pStyle w:val="BodyText"/>
                  <w:spacing w:before="20"/>
                  <w:ind w:left="20"/>
                </w:pPr>
                <w:r>
                  <w:rPr>
                    <w:color w:val="E2499A"/>
                  </w:rPr>
                  <w:t>1</w:t>
                </w:r>
              </w:p>
            </w:txbxContent>
          </v:textbox>
          <w10:wrap anchorx="page" anchory="page"/>
        </v:shape>
      </w:pict>
    </w:r>
    <w:r>
      <w:pict w14:anchorId="384A1787">
        <v:shape id="_x0000_s2203" type="#_x0000_t202" style="position:absolute;margin-left:35pt;margin-top:803.65pt;width:421.25pt;height:14.3pt;z-index:-257286144;mso-position-horizontal-relative:page;mso-position-vertical-relative:page" filled="f" stroked="f">
          <v:textbox inset="0,0,0,0">
            <w:txbxContent>
              <w:p w14:paraId="6FAB0DB6"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7E81C" w14:textId="77777777" w:rsidR="003B7CC6" w:rsidRDefault="003B7CC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4D6B" w14:textId="77777777" w:rsidR="003B7CC6" w:rsidRDefault="00511CF7">
    <w:pPr>
      <w:pStyle w:val="BodyText"/>
      <w:spacing w:line="14" w:lineRule="auto"/>
      <w:rPr>
        <w:sz w:val="20"/>
      </w:rPr>
    </w:pPr>
    <w:r>
      <w:pict w14:anchorId="6AF07C17">
        <v:group id="_x0000_s2147" style="position:absolute;margin-left:520.85pt;margin-top:797.15pt;width:74.45pt;height:44.75pt;z-index:-257253376;mso-position-horizontal-relative:page;mso-position-vertical-relative:page" coordorigin="10417,15943" coordsize="1489,895">
          <v:shape id="_x0000_s2150"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49"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48"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26D56B27">
        <v:shapetype id="_x0000_t202" coordsize="21600,21600" o:spt="202" path="m,l,21600r21600,l21600,xe">
          <v:stroke joinstyle="miter"/>
          <v:path gradientshapeok="t" o:connecttype="rect"/>
        </v:shapetype>
        <v:shape id="_x0000_s2146" type="#_x0000_t202" style="position:absolute;margin-left:536pt;margin-top:801.8pt;width:16.3pt;height:14.3pt;z-index:-257252352;mso-position-horizontal-relative:page;mso-position-vertical-relative:page" filled="f" stroked="f">
          <v:textbox inset="0,0,0,0">
            <w:txbxContent>
              <w:p w14:paraId="683A787C" w14:textId="77777777" w:rsidR="003B7CC6" w:rsidRDefault="00511CF7">
                <w:pPr>
                  <w:pStyle w:val="BodyText"/>
                  <w:spacing w:before="20"/>
                  <w:ind w:left="60"/>
                </w:pPr>
                <w:r>
                  <w:fldChar w:fldCharType="begin"/>
                </w:r>
                <w:r>
                  <w:rPr>
                    <w:color w:val="E2499A"/>
                  </w:rPr>
                  <w:instrText xml:space="preserve"> PAGE </w:instrText>
                </w:r>
                <w:r>
                  <w:fldChar w:fldCharType="separate"/>
                </w:r>
                <w:r>
                  <w:t>15</w:t>
                </w:r>
                <w:r>
                  <w:fldChar w:fldCharType="end"/>
                </w:r>
              </w:p>
            </w:txbxContent>
          </v:textbox>
          <w10:wrap anchorx="page" anchory="page"/>
        </v:shape>
      </w:pict>
    </w:r>
    <w:r>
      <w:pict w14:anchorId="647C871D">
        <v:shape id="_x0000_s2145" type="#_x0000_t202" style="position:absolute;margin-left:35pt;margin-top:803.65pt;width:421.25pt;height:14.3pt;z-index:-257251328;mso-position-horizontal-relative:page;mso-position-vertical-relative:page" filled="f" stroked="f">
          <v:textbox inset="0,0,0,0">
            <w:txbxContent>
              <w:p w14:paraId="2E2DC1EC"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4B019" w14:textId="77777777" w:rsidR="003B7CC6" w:rsidRDefault="00511CF7">
    <w:pPr>
      <w:pStyle w:val="BodyText"/>
      <w:spacing w:line="14" w:lineRule="auto"/>
      <w:rPr>
        <w:sz w:val="20"/>
      </w:rPr>
    </w:pPr>
    <w:r>
      <w:pict w14:anchorId="18585C79">
        <v:group id="_x0000_s2141" style="position:absolute;margin-left:520.85pt;margin-top:797.15pt;width:74.45pt;height:44.75pt;z-index:-257250304;mso-position-horizontal-relative:page;mso-position-vertical-relative:page" coordorigin="10417,15943" coordsize="1489,895">
          <v:shape id="_x0000_s2144"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43"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42"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10E047E1">
        <v:shapetype id="_x0000_t202" coordsize="21600,21600" o:spt="202" path="m,l,21600r21600,l21600,xe">
          <v:stroke joinstyle="miter"/>
          <v:path gradientshapeok="t" o:connecttype="rect"/>
        </v:shapetype>
        <v:shape id="_x0000_s2140" type="#_x0000_t202" style="position:absolute;margin-left:536pt;margin-top:801.8pt;width:16.3pt;height:14.3pt;z-index:-257249280;mso-position-horizontal-relative:page;mso-position-vertical-relative:page" filled="f" stroked="f">
          <v:textbox inset="0,0,0,0">
            <w:txbxContent>
              <w:p w14:paraId="2C291DDA" w14:textId="77777777" w:rsidR="003B7CC6" w:rsidRDefault="00511CF7">
                <w:pPr>
                  <w:pStyle w:val="BodyText"/>
                  <w:spacing w:before="20"/>
                  <w:ind w:left="60"/>
                </w:pPr>
                <w:r>
                  <w:fldChar w:fldCharType="begin"/>
                </w:r>
                <w:r>
                  <w:rPr>
                    <w:color w:val="E2499A"/>
                  </w:rPr>
                  <w:instrText xml:space="preserve"> PAGE </w:instrText>
                </w:r>
                <w:r>
                  <w:fldChar w:fldCharType="separate"/>
                </w:r>
                <w:r>
                  <w:t>17</w:t>
                </w:r>
                <w:r>
                  <w:fldChar w:fldCharType="end"/>
                </w:r>
              </w:p>
            </w:txbxContent>
          </v:textbox>
          <w10:wrap anchorx="page" anchory="page"/>
        </v:shape>
      </w:pict>
    </w:r>
    <w:r>
      <w:pict w14:anchorId="073245E1">
        <v:shape id="_x0000_s2139" type="#_x0000_t202" style="position:absolute;margin-left:35pt;margin-top:803.65pt;width:421.25pt;height:14.3pt;z-index:-257248256;mso-position-horizontal-relative:page;mso-position-vertical-relative:page" filled="f" stroked="f">
          <v:textbox inset="0,0,0,0">
            <w:txbxContent>
              <w:p w14:paraId="63E9D941"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2E760" w14:textId="77777777" w:rsidR="003B7CC6" w:rsidRDefault="00511CF7">
    <w:pPr>
      <w:pStyle w:val="BodyText"/>
      <w:spacing w:line="14" w:lineRule="auto"/>
      <w:rPr>
        <w:sz w:val="20"/>
      </w:rPr>
    </w:pPr>
    <w:r>
      <w:pict w14:anchorId="2EAF72A0">
        <v:group id="_x0000_s2135" style="position:absolute;margin-left:520.85pt;margin-top:797.15pt;width:74.45pt;height:44.75pt;z-index:-257247232;mso-position-horizontal-relative:page;mso-position-vertical-relative:page" coordorigin="10417,15943" coordsize="1489,895">
          <v:shape id="_x0000_s2138"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37"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36"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1BCD2C35">
        <v:shapetype id="_x0000_t202" coordsize="21600,21600" o:spt="202" path="m,l,21600r21600,l21600,xe">
          <v:stroke joinstyle="miter"/>
          <v:path gradientshapeok="t" o:connecttype="rect"/>
        </v:shapetype>
        <v:shape id="_x0000_s2134" type="#_x0000_t202" style="position:absolute;margin-left:536pt;margin-top:801.8pt;width:16.3pt;height:14.3pt;z-index:-257246208;mso-position-horizontal-relative:page;mso-position-vertical-relative:page" filled="f" stroked="f">
          <v:textbox inset="0,0,0,0">
            <w:txbxContent>
              <w:p w14:paraId="4C9BA3A8" w14:textId="77777777" w:rsidR="003B7CC6" w:rsidRDefault="00511CF7">
                <w:pPr>
                  <w:pStyle w:val="BodyText"/>
                  <w:spacing w:before="20"/>
                  <w:ind w:left="60"/>
                </w:pPr>
                <w:r>
                  <w:fldChar w:fldCharType="begin"/>
                </w:r>
                <w:r>
                  <w:rPr>
                    <w:color w:val="E2499A"/>
                  </w:rPr>
                  <w:instrText xml:space="preserve"> PAGE </w:instrText>
                </w:r>
                <w:r>
                  <w:fldChar w:fldCharType="separate"/>
                </w:r>
                <w:r>
                  <w:t>19</w:t>
                </w:r>
                <w:r>
                  <w:fldChar w:fldCharType="end"/>
                </w:r>
              </w:p>
            </w:txbxContent>
          </v:textbox>
          <w10:wrap anchorx="page" anchory="page"/>
        </v:shape>
      </w:pict>
    </w:r>
    <w:r>
      <w:pict w14:anchorId="2925BD0E">
        <v:shape id="_x0000_s2133" type="#_x0000_t202" style="position:absolute;margin-left:35pt;margin-top:803.65pt;width:421.25pt;height:14.3pt;z-index:-257245184;mso-position-horizontal-relative:page;mso-position-vertical-relative:page" filled="f" stroked="f">
          <v:textbox inset="0,0,0,0">
            <w:txbxContent>
              <w:p w14:paraId="46CB6CED"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E1D66" w14:textId="77777777" w:rsidR="003B7CC6" w:rsidRDefault="00511CF7">
    <w:pPr>
      <w:pStyle w:val="BodyText"/>
      <w:spacing w:line="14" w:lineRule="auto"/>
      <w:rPr>
        <w:sz w:val="20"/>
      </w:rPr>
    </w:pPr>
    <w:r>
      <w:pict w14:anchorId="27D286B9">
        <v:group id="_x0000_s2129" style="position:absolute;margin-left:520.85pt;margin-top:797.15pt;width:74.45pt;height:44.75pt;z-index:-257244160;mso-position-horizontal-relative:page;mso-position-vertical-relative:page" coordorigin="10417,15943" coordsize="1489,895">
          <v:shape id="_x0000_s2132"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31"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30"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5287295E">
        <v:shapetype id="_x0000_t202" coordsize="21600,21600" o:spt="202" path="m,l,21600r21600,l21600,xe">
          <v:stroke joinstyle="miter"/>
          <v:path gradientshapeok="t" o:connecttype="rect"/>
        </v:shapetype>
        <v:shape id="_x0000_s2128" type="#_x0000_t202" style="position:absolute;margin-left:536pt;margin-top:801.8pt;width:16.3pt;height:14.3pt;z-index:-257243136;mso-position-horizontal-relative:page;mso-position-vertical-relative:page" filled="f" stroked="f">
          <v:textbox inset="0,0,0,0">
            <w:txbxContent>
              <w:p w14:paraId="020A1D9B" w14:textId="77777777" w:rsidR="003B7CC6" w:rsidRDefault="00511CF7">
                <w:pPr>
                  <w:pStyle w:val="BodyText"/>
                  <w:spacing w:before="20"/>
                  <w:ind w:left="60"/>
                </w:pPr>
                <w:r>
                  <w:fldChar w:fldCharType="begin"/>
                </w:r>
                <w:r>
                  <w:rPr>
                    <w:color w:val="E2499A"/>
                  </w:rPr>
                  <w:instrText xml:space="preserve"> PAGE </w:instrText>
                </w:r>
                <w:r>
                  <w:fldChar w:fldCharType="separate"/>
                </w:r>
                <w:r>
                  <w:t>21</w:t>
                </w:r>
                <w:r>
                  <w:fldChar w:fldCharType="end"/>
                </w:r>
              </w:p>
            </w:txbxContent>
          </v:textbox>
          <w10:wrap anchorx="page" anchory="page"/>
        </v:shape>
      </w:pict>
    </w:r>
    <w:r>
      <w:pict w14:anchorId="264AE3E6">
        <v:shape id="_x0000_s2127" type="#_x0000_t202" style="position:absolute;margin-left:35pt;margin-top:803.65pt;width:421.25pt;height:14.3pt;z-index:-257242112;mso-position-horizontal-relative:page;mso-position-vertical-relative:page" filled="f" stroked="f">
          <v:textbox inset="0,0,0,0">
            <w:txbxContent>
              <w:p w14:paraId="7F725DB1"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A6843" w14:textId="77777777" w:rsidR="003B7CC6" w:rsidRDefault="00511CF7">
    <w:pPr>
      <w:pStyle w:val="BodyText"/>
      <w:spacing w:line="14" w:lineRule="auto"/>
      <w:rPr>
        <w:sz w:val="20"/>
      </w:rPr>
    </w:pPr>
    <w:r>
      <w:pict w14:anchorId="2215C5D9">
        <v:group id="_x0000_s2123" style="position:absolute;margin-left:520.85pt;margin-top:797.15pt;width:74.45pt;height:44.75pt;z-index:-257241088;mso-position-horizontal-relative:page;mso-position-vertical-relative:page" coordorigin="10417,15943" coordsize="1489,895">
          <v:shape id="_x0000_s2126"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25"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24"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3853E0C3">
        <v:shapetype id="_x0000_t202" coordsize="21600,21600" o:spt="202" path="m,l,21600r21600,l21600,xe">
          <v:stroke joinstyle="miter"/>
          <v:path gradientshapeok="t" o:connecttype="rect"/>
        </v:shapetype>
        <v:shape id="_x0000_s2122" type="#_x0000_t202" style="position:absolute;margin-left:536pt;margin-top:801.8pt;width:16.3pt;height:14.3pt;z-index:-257240064;mso-position-horizontal-relative:page;mso-position-vertical-relative:page" filled="f" stroked="f">
          <v:textbox inset="0,0,0,0">
            <w:txbxContent>
              <w:p w14:paraId="391BB64D" w14:textId="77777777" w:rsidR="003B7CC6" w:rsidRDefault="00511CF7">
                <w:pPr>
                  <w:pStyle w:val="BodyText"/>
                  <w:spacing w:before="20"/>
                  <w:ind w:left="60"/>
                </w:pPr>
                <w:r>
                  <w:fldChar w:fldCharType="begin"/>
                </w:r>
                <w:r>
                  <w:rPr>
                    <w:color w:val="E2499A"/>
                  </w:rPr>
                  <w:instrText xml:space="preserve"> PAGE </w:instrText>
                </w:r>
                <w:r>
                  <w:fldChar w:fldCharType="separate"/>
                </w:r>
                <w:r>
                  <w:t>23</w:t>
                </w:r>
                <w:r>
                  <w:fldChar w:fldCharType="end"/>
                </w:r>
              </w:p>
            </w:txbxContent>
          </v:textbox>
          <w10:wrap anchorx="page" anchory="page"/>
        </v:shape>
      </w:pict>
    </w:r>
    <w:r>
      <w:pict w14:anchorId="04E264E5">
        <v:shape id="_x0000_s2121" type="#_x0000_t202" style="position:absolute;margin-left:35pt;margin-top:803.65pt;width:421.25pt;height:14.3pt;z-index:-257239040;mso-position-horizontal-relative:page;mso-position-vertical-relative:page" filled="f" stroked="f">
          <v:textbox inset="0,0,0,0">
            <w:txbxContent>
              <w:p w14:paraId="29976631"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28739" w14:textId="77777777" w:rsidR="003B7CC6" w:rsidRDefault="00511CF7">
    <w:pPr>
      <w:pStyle w:val="BodyText"/>
      <w:spacing w:line="14" w:lineRule="auto"/>
      <w:rPr>
        <w:sz w:val="20"/>
      </w:rPr>
    </w:pPr>
    <w:r>
      <w:pict w14:anchorId="7C4566AD">
        <v:group id="_x0000_s2117" style="position:absolute;margin-left:520.85pt;margin-top:797.15pt;width:74.45pt;height:44.75pt;z-index:-257238016;mso-position-horizontal-relative:page;mso-position-vertical-relative:page" coordorigin="10417,15943" coordsize="1489,895">
          <v:shape id="_x0000_s2120"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19"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18"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0D80F19D">
        <v:shapetype id="_x0000_t202" coordsize="21600,21600" o:spt="202" path="m,l,21600r21600,l21600,xe">
          <v:stroke joinstyle="miter"/>
          <v:path gradientshapeok="t" o:connecttype="rect"/>
        </v:shapetype>
        <v:shape id="_x0000_s2116" type="#_x0000_t202" style="position:absolute;margin-left:536pt;margin-top:801.8pt;width:16.3pt;height:14.3pt;z-index:-257236992;mso-position-horizontal-relative:page;mso-position-vertical-relative:page" filled="f" stroked="f">
          <v:textbox inset="0,0,0,0">
            <w:txbxContent>
              <w:p w14:paraId="7522B3F6" w14:textId="77777777" w:rsidR="003B7CC6" w:rsidRDefault="00511CF7">
                <w:pPr>
                  <w:pStyle w:val="BodyText"/>
                  <w:spacing w:before="20"/>
                  <w:ind w:left="60"/>
                </w:pPr>
                <w:r>
                  <w:fldChar w:fldCharType="begin"/>
                </w:r>
                <w:r>
                  <w:rPr>
                    <w:color w:val="E2499A"/>
                  </w:rPr>
                  <w:instrText xml:space="preserve"> PAGE </w:instrText>
                </w:r>
                <w:r>
                  <w:fldChar w:fldCharType="separate"/>
                </w:r>
                <w:r>
                  <w:t>25</w:t>
                </w:r>
                <w:r>
                  <w:fldChar w:fldCharType="end"/>
                </w:r>
              </w:p>
            </w:txbxContent>
          </v:textbox>
          <w10:wrap anchorx="page" anchory="page"/>
        </v:shape>
      </w:pict>
    </w:r>
    <w:r>
      <w:pict w14:anchorId="26C1C3C4">
        <v:shape id="_x0000_s2115" type="#_x0000_t202" style="position:absolute;margin-left:35pt;margin-top:803.65pt;width:421.25pt;height:14.3pt;z-index:-257235968;mso-position-horizontal-relative:page;mso-position-vertical-relative:page" filled="f" stroked="f">
          <v:textbox inset="0,0,0,0">
            <w:txbxContent>
              <w:p w14:paraId="0268B559"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7037B" w14:textId="77777777" w:rsidR="003B7CC6" w:rsidRDefault="00511CF7">
    <w:pPr>
      <w:pStyle w:val="BodyText"/>
      <w:spacing w:line="14" w:lineRule="auto"/>
      <w:rPr>
        <w:sz w:val="20"/>
      </w:rPr>
    </w:pPr>
    <w:r>
      <w:pict w14:anchorId="728004BA">
        <v:group id="_x0000_s2111" style="position:absolute;margin-left:520.85pt;margin-top:797.15pt;width:74.45pt;height:44.75pt;z-index:-257234944;mso-position-horizontal-relative:page;mso-position-vertical-relative:page" coordorigin="10417,15943" coordsize="1489,895">
          <v:shape id="_x0000_s2114"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13"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12"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34423B32">
        <v:shapetype id="_x0000_t202" coordsize="21600,21600" o:spt="202" path="m,l,21600r21600,l21600,xe">
          <v:stroke joinstyle="miter"/>
          <v:path gradientshapeok="t" o:connecttype="rect"/>
        </v:shapetype>
        <v:shape id="_x0000_s2110" type="#_x0000_t202" style="position:absolute;margin-left:536pt;margin-top:801.8pt;width:16.3pt;height:14.3pt;z-index:-257233920;mso-position-horizontal-relative:page;mso-position-vertical-relative:page" filled="f" stroked="f">
          <v:textbox inset="0,0,0,0">
            <w:txbxContent>
              <w:p w14:paraId="0CE5635A" w14:textId="77777777" w:rsidR="003B7CC6" w:rsidRDefault="00511CF7">
                <w:pPr>
                  <w:pStyle w:val="BodyText"/>
                  <w:spacing w:before="20"/>
                  <w:ind w:left="60"/>
                </w:pPr>
                <w:r>
                  <w:fldChar w:fldCharType="begin"/>
                </w:r>
                <w:r>
                  <w:rPr>
                    <w:color w:val="E2499A"/>
                  </w:rPr>
                  <w:instrText xml:space="preserve"> PAGE </w:instrText>
                </w:r>
                <w:r>
                  <w:fldChar w:fldCharType="separate"/>
                </w:r>
                <w:r>
                  <w:t>27</w:t>
                </w:r>
                <w:r>
                  <w:fldChar w:fldCharType="end"/>
                </w:r>
              </w:p>
            </w:txbxContent>
          </v:textbox>
          <w10:wrap anchorx="page" anchory="page"/>
        </v:shape>
      </w:pict>
    </w:r>
    <w:r>
      <w:pict w14:anchorId="6BE5CF18">
        <v:shape id="_x0000_s2109" type="#_x0000_t202" style="position:absolute;margin-left:35pt;margin-top:803.65pt;width:421.25pt;height:14.3pt;z-index:-257232896;mso-position-horizontal-relative:page;mso-position-vertical-relative:page" filled="f" stroked="f">
          <v:textbox inset="0,0,0,0">
            <w:txbxContent>
              <w:p w14:paraId="2F91A589"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BB10A" w14:textId="77777777" w:rsidR="003B7CC6" w:rsidRDefault="00511CF7">
    <w:pPr>
      <w:pStyle w:val="BodyText"/>
      <w:spacing w:line="14" w:lineRule="auto"/>
      <w:rPr>
        <w:sz w:val="20"/>
      </w:rPr>
    </w:pPr>
    <w:r>
      <w:pict w14:anchorId="6A46B511">
        <v:group id="_x0000_s2105" style="position:absolute;margin-left:520.85pt;margin-top:797.15pt;width:74.45pt;height:44.75pt;z-index:-257231872;mso-position-horizontal-relative:page;mso-position-vertical-relative:page" coordorigin="10417,15943" coordsize="1489,895">
          <v:shape id="_x0000_s2108"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07"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06"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359D3600">
        <v:shapetype id="_x0000_t202" coordsize="21600,21600" o:spt="202" path="m,l,21600r21600,l21600,xe">
          <v:stroke joinstyle="miter"/>
          <v:path gradientshapeok="t" o:connecttype="rect"/>
        </v:shapetype>
        <v:shape id="_x0000_s2104" type="#_x0000_t202" style="position:absolute;margin-left:536pt;margin-top:801.8pt;width:16.3pt;height:14.3pt;z-index:-257230848;mso-position-horizontal-relative:page;mso-position-vertical-relative:page" filled="f" stroked="f">
          <v:textbox inset="0,0,0,0">
            <w:txbxContent>
              <w:p w14:paraId="61668F6D" w14:textId="77777777" w:rsidR="003B7CC6" w:rsidRDefault="00511CF7">
                <w:pPr>
                  <w:pStyle w:val="BodyText"/>
                  <w:spacing w:before="20"/>
                  <w:ind w:left="60"/>
                </w:pPr>
                <w:r>
                  <w:fldChar w:fldCharType="begin"/>
                </w:r>
                <w:r>
                  <w:rPr>
                    <w:color w:val="E2499A"/>
                  </w:rPr>
                  <w:instrText xml:space="preserve"> PAGE </w:instrText>
                </w:r>
                <w:r>
                  <w:fldChar w:fldCharType="separate"/>
                </w:r>
                <w:r>
                  <w:t>29</w:t>
                </w:r>
                <w:r>
                  <w:fldChar w:fldCharType="end"/>
                </w:r>
              </w:p>
            </w:txbxContent>
          </v:textbox>
          <w10:wrap anchorx="page" anchory="page"/>
        </v:shape>
      </w:pict>
    </w:r>
    <w:r>
      <w:pict w14:anchorId="6B2D7C42">
        <v:shape id="_x0000_s2103" type="#_x0000_t202" style="position:absolute;margin-left:35pt;margin-top:803.65pt;width:421.25pt;height:14.3pt;z-index:-257229824;mso-position-horizontal-relative:page;mso-position-vertical-relative:page" filled="f" stroked="f">
          <v:textbox inset="0,0,0,0">
            <w:txbxContent>
              <w:p w14:paraId="2E350405"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CBAA" w14:textId="77777777" w:rsidR="003B7CC6" w:rsidRDefault="00511CF7">
    <w:pPr>
      <w:pStyle w:val="BodyText"/>
      <w:spacing w:line="14" w:lineRule="auto"/>
      <w:rPr>
        <w:sz w:val="20"/>
      </w:rPr>
    </w:pPr>
    <w:r>
      <w:pict w14:anchorId="4B04DD26">
        <v:group id="_x0000_s2099" style="position:absolute;margin-left:520.85pt;margin-top:797.15pt;width:74.45pt;height:44.75pt;z-index:-257228800;mso-position-horizontal-relative:page;mso-position-vertical-relative:page" coordorigin="10417,15943" coordsize="1489,895">
          <v:shape id="_x0000_s2102"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01"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00"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14A4C74F">
        <v:shapetype id="_x0000_t202" coordsize="21600,21600" o:spt="202" path="m,l,21600r21600,l21600,xe">
          <v:stroke joinstyle="miter"/>
          <v:path gradientshapeok="t" o:connecttype="rect"/>
        </v:shapetype>
        <v:shape id="_x0000_s2098" type="#_x0000_t202" style="position:absolute;margin-left:536pt;margin-top:801.8pt;width:16.3pt;height:14.3pt;z-index:-257227776;mso-position-horizontal-relative:page;mso-position-vertical-relative:page" filled="f" stroked="f">
          <v:textbox inset="0,0,0,0">
            <w:txbxContent>
              <w:p w14:paraId="598F0CA7" w14:textId="77777777" w:rsidR="003B7CC6" w:rsidRDefault="00511CF7">
                <w:pPr>
                  <w:pStyle w:val="BodyText"/>
                  <w:spacing w:before="20"/>
                  <w:ind w:left="60"/>
                </w:pPr>
                <w:r>
                  <w:fldChar w:fldCharType="begin"/>
                </w:r>
                <w:r>
                  <w:rPr>
                    <w:color w:val="E2499A"/>
                  </w:rPr>
                  <w:instrText xml:space="preserve"> PAGE </w:instrText>
                </w:r>
                <w:r>
                  <w:fldChar w:fldCharType="separate"/>
                </w:r>
                <w:r>
                  <w:t>31</w:t>
                </w:r>
                <w:r>
                  <w:fldChar w:fldCharType="end"/>
                </w:r>
              </w:p>
            </w:txbxContent>
          </v:textbox>
          <w10:wrap anchorx="page" anchory="page"/>
        </v:shape>
      </w:pict>
    </w:r>
    <w:r>
      <w:pict w14:anchorId="107EE6A3">
        <v:shape id="_x0000_s2097" type="#_x0000_t202" style="position:absolute;margin-left:35pt;margin-top:803.65pt;width:421.25pt;height:14.3pt;z-index:-257226752;mso-position-horizontal-relative:page;mso-position-vertical-relative:page" filled="f" stroked="f">
          <v:textbox inset="0,0,0,0">
            <w:txbxContent>
              <w:p w14:paraId="7A8DFF08"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ED009" w14:textId="77777777" w:rsidR="003B7CC6" w:rsidRDefault="00511CF7">
    <w:pPr>
      <w:pStyle w:val="BodyText"/>
      <w:spacing w:line="14" w:lineRule="auto"/>
      <w:rPr>
        <w:sz w:val="20"/>
      </w:rPr>
    </w:pPr>
    <w:r>
      <w:pict w14:anchorId="0D7574E8">
        <v:group id="_x0000_s2199" style="position:absolute;margin-left:521.85pt;margin-top:797.15pt;width:73.45pt;height:44.75pt;z-index:-257285120;mso-position-horizontal-relative:page;mso-position-vertical-relative:page" coordorigin="10437,15943" coordsize="1469,895">
          <v:shape id="_x0000_s2202" style="position:absolute;left:10436;top:16585;width:814;height:253" coordorigin="10437,16586" coordsize="814,253" o:spt="100" adj="0,,0" path="m10438,16763r-1,9l10440,16777r6,10l10479,16838r771,l11189,16794r-38,-29l10446,16765r-8,-2xm10926,16586r-11,6l10857,16623r-59,28l10738,16675r-61,23l10621,16716r-57,18l10508,16750r-57,14l10446,16765r705,l11126,16746r-62,-49l11004,16647r-71,-61l10926,16586xe" fillcolor="#e2499a" stroked="f">
            <v:stroke joinstyle="round"/>
            <v:formulas/>
            <v:path arrowok="t" o:connecttype="segments"/>
          </v:shape>
          <v:shape id="_x0000_s2201" style="position:absolute;left:10983;top:16282;width:864;height:556" coordorigin="10983,16282" coordsize="864,556" path="m11301,16282r-4,3l11291,16292r-53,57l11182,16402r-59,50l11061,16498r-63,44l10983,16552r2,4l11055,16616r59,48l11174,16711r62,46l11298,16802r52,36l11664,16838r40,-67l11742,16701r34,-71l11807,16557r29,-74l11838,16477r9,-9l11754,16445r-76,-21l11603,16401r-74,-25l11455,16348r-73,-29l11310,16287r-9,-5xe" fillcolor="#faa41a" stroked="f">
            <v:path arrowok="t"/>
          </v:shape>
          <v:shape id="_x0000_s2200" style="position:absolute;left:11340;top:15943;width:565;height:466" coordorigin="11341,15943" coordsize="565,466" o:spt="100" adj="0,,0" path="m11503,15943r-5,3l11494,15956r-30,70l11429,16092r-39,64l11347,16218r-6,10l11341,16235r4,6l11355,16246r78,32l11511,16309r79,28l11670,16362r80,24l11832,16406r15,3l11856,16408r5,-7l11867,16386r23,-81l11906,16231r,-274l11760,15957r-74,-1l11611,15952r-73,-5l11514,15944r-11,-1xm11906,15950r-71,5l11760,15957r146,l11906,15950xe" fillcolor="#c1d32f" stroked="f">
            <v:stroke joinstyle="round"/>
            <v:formulas/>
            <v:path arrowok="t" o:connecttype="segments"/>
          </v:shape>
          <w10:wrap anchorx="page" anchory="page"/>
        </v:group>
      </w:pict>
    </w:r>
    <w:r>
      <w:pict w14:anchorId="6E129A1B">
        <v:line id="_x0000_s2198" style="position:absolute;z-index:-257284096;mso-position-horizontal-relative:page;mso-position-vertical-relative:page" from=".25pt,797.35pt" to=".25pt,804.55pt" strokecolor="#c1d32f" strokeweight=".16519mm">
          <w10:wrap anchorx="page" anchory="page"/>
        </v:line>
      </w:pict>
    </w:r>
    <w:r>
      <w:rPr>
        <w:noProof/>
      </w:rPr>
      <w:drawing>
        <wp:anchor distT="0" distB="0" distL="0" distR="0" simplePos="0" relativeHeight="246033408" behindDoc="1" locked="0" layoutInCell="1" allowOverlap="1" wp14:anchorId="5AAEF5FE" wp14:editId="051FF89A">
          <wp:simplePos x="0" y="0"/>
          <wp:positionH relativeFrom="page">
            <wp:posOffset>7313899</wp:posOffset>
          </wp:positionH>
          <wp:positionV relativeFrom="page">
            <wp:posOffset>9642056</wp:posOffset>
          </wp:positionV>
          <wp:extent cx="246105" cy="454841"/>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246105" cy="454841"/>
                  </a:xfrm>
                  <a:prstGeom prst="rect">
                    <a:avLst/>
                  </a:prstGeom>
                </pic:spPr>
              </pic:pic>
            </a:graphicData>
          </a:graphic>
        </wp:anchor>
      </w:drawing>
    </w:r>
    <w:r>
      <w:pict w14:anchorId="3690F1EE">
        <v:line id="_x0000_s2197" style="position:absolute;z-index:-257282048;mso-position-horizontal-relative:page;mso-position-vertical-relative:page" from=".25pt,787.35pt" to=".25pt,794.65pt" strokecolor="#01a7cf" strokeweight=".1785mm">
          <w10:wrap anchorx="page" anchory="page"/>
        </v:line>
      </w:pict>
    </w:r>
    <w:r>
      <w:pict w14:anchorId="719E03F6">
        <v:line id="_x0000_s2196" style="position:absolute;z-index:-257281024;mso-position-horizontal-relative:page;mso-position-vertical-relative:page" from="36pt,792.5pt" to="559.3pt,792.5pt" strokecolor="#c1d32f" strokeweight=".34994mm">
          <w10:wrap anchorx="page" anchory="page"/>
        </v:line>
      </w:pict>
    </w:r>
    <w:r>
      <w:pict w14:anchorId="560ADFAA">
        <v:shapetype id="_x0000_t202" coordsize="21600,21600" o:spt="202" path="m,l,21600r21600,l21600,xe">
          <v:stroke joinstyle="miter"/>
          <v:path gradientshapeok="t" o:connecttype="rect"/>
        </v:shapetype>
        <v:shape id="_x0000_s2195" type="#_x0000_t202" style="position:absolute;margin-left:543.15pt;margin-top:801.8pt;width:7.15pt;height:14.3pt;z-index:-257280000;mso-position-horizontal-relative:page;mso-position-vertical-relative:page" filled="f" stroked="f">
          <v:textbox inset="0,0,0,0">
            <w:txbxContent>
              <w:p w14:paraId="18C3240B" w14:textId="77777777" w:rsidR="003B7CC6" w:rsidRDefault="00511CF7">
                <w:pPr>
                  <w:pStyle w:val="BodyText"/>
                  <w:spacing w:before="20"/>
                  <w:ind w:left="20"/>
                </w:pPr>
                <w:r>
                  <w:rPr>
                    <w:color w:val="E2499A"/>
                  </w:rPr>
                  <w:t>2</w:t>
                </w:r>
              </w:p>
            </w:txbxContent>
          </v:textbox>
          <w10:wrap anchorx="page" anchory="page"/>
        </v:shape>
      </w:pict>
    </w:r>
    <w:r>
      <w:pict w14:anchorId="7A335ACA">
        <v:shape id="_x0000_s2194" type="#_x0000_t202" style="position:absolute;margin-left:35pt;margin-top:803.65pt;width:421.25pt;height:14.3pt;z-index:-257278976;mso-position-horizontal-relative:page;mso-position-vertical-relative:page" filled="f" stroked="f">
          <v:textbox inset="0,0,0,0">
            <w:txbxContent>
              <w:p w14:paraId="7130D74A"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6A6A" w14:textId="77777777" w:rsidR="003B7CC6" w:rsidRDefault="00511CF7">
    <w:pPr>
      <w:pStyle w:val="BodyText"/>
      <w:spacing w:line="14" w:lineRule="auto"/>
      <w:rPr>
        <w:sz w:val="20"/>
      </w:rPr>
    </w:pPr>
    <w:r>
      <w:pict w14:anchorId="6F62B2E2">
        <v:group id="_x0000_s2093" style="position:absolute;margin-left:520.85pt;margin-top:797.15pt;width:74.45pt;height:44.75pt;z-index:-257225728;mso-position-horizontal-relative:page;mso-position-vertical-relative:page" coordorigin="10417,15943" coordsize="1489,895">
          <v:shape id="_x0000_s2096"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95"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94"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387586BB">
        <v:shapetype id="_x0000_t202" coordsize="21600,21600" o:spt="202" path="m,l,21600r21600,l21600,xe">
          <v:stroke joinstyle="miter"/>
          <v:path gradientshapeok="t" o:connecttype="rect"/>
        </v:shapetype>
        <v:shape id="_x0000_s2092" type="#_x0000_t202" style="position:absolute;margin-left:536pt;margin-top:801.8pt;width:16.3pt;height:14.3pt;z-index:-257224704;mso-position-horizontal-relative:page;mso-position-vertical-relative:page" filled="f" stroked="f">
          <v:textbox inset="0,0,0,0">
            <w:txbxContent>
              <w:p w14:paraId="57B1A2C4" w14:textId="77777777" w:rsidR="003B7CC6" w:rsidRDefault="00511CF7">
                <w:pPr>
                  <w:pStyle w:val="BodyText"/>
                  <w:spacing w:before="20"/>
                  <w:ind w:left="60"/>
                </w:pPr>
                <w:r>
                  <w:fldChar w:fldCharType="begin"/>
                </w:r>
                <w:r>
                  <w:rPr>
                    <w:color w:val="E2499A"/>
                  </w:rPr>
                  <w:instrText xml:space="preserve"> PAGE </w:instrText>
                </w:r>
                <w:r>
                  <w:fldChar w:fldCharType="separate"/>
                </w:r>
                <w:r>
                  <w:t>33</w:t>
                </w:r>
                <w:r>
                  <w:fldChar w:fldCharType="end"/>
                </w:r>
              </w:p>
            </w:txbxContent>
          </v:textbox>
          <w10:wrap anchorx="page" anchory="page"/>
        </v:shape>
      </w:pict>
    </w:r>
    <w:r>
      <w:pict w14:anchorId="0FBE8CE0">
        <v:shape id="_x0000_s2091" type="#_x0000_t202" style="position:absolute;margin-left:35pt;margin-top:803.65pt;width:421.25pt;height:14.3pt;z-index:-257223680;mso-position-horizontal-relative:page;mso-position-vertical-relative:page" filled="f" stroked="f">
          <v:textbox inset="0,0,0,0">
            <w:txbxContent>
              <w:p w14:paraId="1D8B208A"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C4EC4" w14:textId="77777777" w:rsidR="003B7CC6" w:rsidRDefault="00511CF7">
    <w:pPr>
      <w:pStyle w:val="BodyText"/>
      <w:spacing w:line="14" w:lineRule="auto"/>
      <w:rPr>
        <w:sz w:val="20"/>
      </w:rPr>
    </w:pPr>
    <w:r>
      <w:pict w14:anchorId="1C2F3828">
        <v:group id="_x0000_s2087" style="position:absolute;margin-left:520.85pt;margin-top:797.15pt;width:74.45pt;height:44.75pt;z-index:-257222656;mso-position-horizontal-relative:page;mso-position-vertical-relative:page" coordorigin="10417,15943" coordsize="1489,895">
          <v:shape id="_x0000_s2090"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89"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88"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5A8A14A5">
        <v:shapetype id="_x0000_t202" coordsize="21600,21600" o:spt="202" path="m,l,21600r21600,l21600,xe">
          <v:stroke joinstyle="miter"/>
          <v:path gradientshapeok="t" o:connecttype="rect"/>
        </v:shapetype>
        <v:shape id="_x0000_s2086" type="#_x0000_t202" style="position:absolute;margin-left:536pt;margin-top:801.8pt;width:16.3pt;height:14.3pt;z-index:-257221632;mso-position-horizontal-relative:page;mso-position-vertical-relative:page" filled="f" stroked="f">
          <v:textbox inset="0,0,0,0">
            <w:txbxContent>
              <w:p w14:paraId="334A3210" w14:textId="77777777" w:rsidR="003B7CC6" w:rsidRDefault="00511CF7">
                <w:pPr>
                  <w:pStyle w:val="BodyText"/>
                  <w:spacing w:before="20"/>
                  <w:ind w:left="60"/>
                </w:pPr>
                <w:r>
                  <w:fldChar w:fldCharType="begin"/>
                </w:r>
                <w:r>
                  <w:rPr>
                    <w:color w:val="E2499A"/>
                  </w:rPr>
                  <w:instrText xml:space="preserve"> PAGE </w:instrText>
                </w:r>
                <w:r>
                  <w:fldChar w:fldCharType="separate"/>
                </w:r>
                <w:r>
                  <w:t>35</w:t>
                </w:r>
                <w:r>
                  <w:fldChar w:fldCharType="end"/>
                </w:r>
              </w:p>
            </w:txbxContent>
          </v:textbox>
          <w10:wrap anchorx="page" anchory="page"/>
        </v:shape>
      </w:pict>
    </w:r>
    <w:r>
      <w:pict w14:anchorId="7E46EE08">
        <v:shape id="_x0000_s2085" type="#_x0000_t202" style="position:absolute;margin-left:35pt;margin-top:803.65pt;width:421.25pt;height:14.3pt;z-index:-257220608;mso-position-horizontal-relative:page;mso-position-vertical-relative:page" filled="f" stroked="f">
          <v:textbox inset="0,0,0,0">
            <w:txbxContent>
              <w:p w14:paraId="08DF6F43"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10E5D" w14:textId="77777777" w:rsidR="003B7CC6" w:rsidRDefault="00511CF7">
    <w:pPr>
      <w:pStyle w:val="BodyText"/>
      <w:spacing w:line="14" w:lineRule="auto"/>
      <w:rPr>
        <w:sz w:val="20"/>
      </w:rPr>
    </w:pPr>
    <w:r>
      <w:pict w14:anchorId="02269EEC">
        <v:group id="_x0000_s2081" style="position:absolute;margin-left:520.85pt;margin-top:797.15pt;width:74.45pt;height:44.75pt;z-index:-257219584;mso-position-horizontal-relative:page;mso-position-vertical-relative:page" coordorigin="10417,15943" coordsize="1489,895">
          <v:shape id="_x0000_s2084"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83"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82"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1EAB7A82">
        <v:shapetype id="_x0000_t202" coordsize="21600,21600" o:spt="202" path="m,l,21600r21600,l21600,xe">
          <v:stroke joinstyle="miter"/>
          <v:path gradientshapeok="t" o:connecttype="rect"/>
        </v:shapetype>
        <v:shape id="_x0000_s2080" type="#_x0000_t202" style="position:absolute;margin-left:536pt;margin-top:801.8pt;width:16.3pt;height:14.3pt;z-index:-257218560;mso-position-horizontal-relative:page;mso-position-vertical-relative:page" filled="f" stroked="f">
          <v:textbox inset="0,0,0,0">
            <w:txbxContent>
              <w:p w14:paraId="1278D599" w14:textId="77777777" w:rsidR="003B7CC6" w:rsidRDefault="00511CF7">
                <w:pPr>
                  <w:pStyle w:val="BodyText"/>
                  <w:spacing w:before="20"/>
                  <w:ind w:left="60"/>
                </w:pPr>
                <w:r>
                  <w:fldChar w:fldCharType="begin"/>
                </w:r>
                <w:r>
                  <w:rPr>
                    <w:color w:val="E2499A"/>
                  </w:rPr>
                  <w:instrText xml:space="preserve"> PAGE </w:instrText>
                </w:r>
                <w:r>
                  <w:fldChar w:fldCharType="separate"/>
                </w:r>
                <w:r>
                  <w:t>37</w:t>
                </w:r>
                <w:r>
                  <w:fldChar w:fldCharType="end"/>
                </w:r>
              </w:p>
            </w:txbxContent>
          </v:textbox>
          <w10:wrap anchorx="page" anchory="page"/>
        </v:shape>
      </w:pict>
    </w:r>
    <w:r>
      <w:pict w14:anchorId="33879E9A">
        <v:shape id="_x0000_s2079" type="#_x0000_t202" style="position:absolute;margin-left:35pt;margin-top:803.65pt;width:421.25pt;height:14.3pt;z-index:-257217536;mso-position-horizontal-relative:page;mso-position-vertical-relative:page" filled="f" stroked="f">
          <v:textbox inset="0,0,0,0">
            <w:txbxContent>
              <w:p w14:paraId="626E4677"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6DA" w14:textId="77777777" w:rsidR="003B7CC6" w:rsidRDefault="00511CF7">
    <w:pPr>
      <w:pStyle w:val="BodyText"/>
      <w:spacing w:line="14" w:lineRule="auto"/>
      <w:rPr>
        <w:sz w:val="20"/>
      </w:rPr>
    </w:pPr>
    <w:r>
      <w:pict w14:anchorId="74DC4E76">
        <v:group id="_x0000_s2075" style="position:absolute;margin-left:520.85pt;margin-top:797.15pt;width:74.45pt;height:44.75pt;z-index:-257216512;mso-position-horizontal-relative:page;mso-position-vertical-relative:page" coordorigin="10417,15943" coordsize="1489,895">
          <v:shape id="_x0000_s2078"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77"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76"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42BB00E0">
        <v:shapetype id="_x0000_t202" coordsize="21600,21600" o:spt="202" path="m,l,21600r21600,l21600,xe">
          <v:stroke joinstyle="miter"/>
          <v:path gradientshapeok="t" o:connecttype="rect"/>
        </v:shapetype>
        <v:shape id="_x0000_s2074" type="#_x0000_t202" style="position:absolute;margin-left:536pt;margin-top:801.8pt;width:16.3pt;height:14.3pt;z-index:-257215488;mso-position-horizontal-relative:page;mso-position-vertical-relative:page" filled="f" stroked="f">
          <v:textbox inset="0,0,0,0">
            <w:txbxContent>
              <w:p w14:paraId="70244531" w14:textId="77777777" w:rsidR="003B7CC6" w:rsidRDefault="00511CF7">
                <w:pPr>
                  <w:pStyle w:val="BodyText"/>
                  <w:spacing w:before="20"/>
                  <w:ind w:left="60"/>
                </w:pPr>
                <w:r>
                  <w:fldChar w:fldCharType="begin"/>
                </w:r>
                <w:r>
                  <w:rPr>
                    <w:color w:val="E2499A"/>
                  </w:rPr>
                  <w:instrText xml:space="preserve"> PAGE </w:instrText>
                </w:r>
                <w:r>
                  <w:fldChar w:fldCharType="separate"/>
                </w:r>
                <w:r>
                  <w:t>39</w:t>
                </w:r>
                <w:r>
                  <w:fldChar w:fldCharType="end"/>
                </w:r>
              </w:p>
            </w:txbxContent>
          </v:textbox>
          <w10:wrap anchorx="page" anchory="page"/>
        </v:shape>
      </w:pict>
    </w:r>
    <w:r>
      <w:pict w14:anchorId="1B1D5C88">
        <v:shape id="_x0000_s2073" type="#_x0000_t202" style="position:absolute;margin-left:35pt;margin-top:803.65pt;width:421.25pt;height:14.3pt;z-index:-257214464;mso-position-horizontal-relative:page;mso-position-vertical-relative:page" filled="f" stroked="f">
          <v:textbox inset="0,0,0,0">
            <w:txbxContent>
              <w:p w14:paraId="410F4999"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45402" w14:textId="77777777" w:rsidR="003B7CC6" w:rsidRDefault="00511CF7">
    <w:pPr>
      <w:pStyle w:val="BodyText"/>
      <w:spacing w:line="14" w:lineRule="auto"/>
      <w:rPr>
        <w:sz w:val="20"/>
      </w:rPr>
    </w:pPr>
    <w:r>
      <w:pict w14:anchorId="50738800">
        <v:group id="_x0000_s2069" style="position:absolute;margin-left:520.85pt;margin-top:797.15pt;width:74.45pt;height:44.75pt;z-index:-257213440;mso-position-horizontal-relative:page;mso-position-vertical-relative:page" coordorigin="10417,15943" coordsize="1489,895">
          <v:shape id="_x0000_s2072"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71"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70"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7B35437C">
        <v:shapetype id="_x0000_t202" coordsize="21600,21600" o:spt="202" path="m,l,21600r21600,l21600,xe">
          <v:stroke joinstyle="miter"/>
          <v:path gradientshapeok="t" o:connecttype="rect"/>
        </v:shapetype>
        <v:shape id="_x0000_s2068" type="#_x0000_t202" style="position:absolute;margin-left:536pt;margin-top:801.8pt;width:16.3pt;height:14.3pt;z-index:-257212416;mso-position-horizontal-relative:page;mso-position-vertical-relative:page" filled="f" stroked="f">
          <v:textbox inset="0,0,0,0">
            <w:txbxContent>
              <w:p w14:paraId="1C40B4C3" w14:textId="77777777" w:rsidR="003B7CC6" w:rsidRDefault="00511CF7">
                <w:pPr>
                  <w:pStyle w:val="BodyText"/>
                  <w:spacing w:before="20"/>
                  <w:ind w:left="60"/>
                </w:pPr>
                <w:r>
                  <w:fldChar w:fldCharType="begin"/>
                </w:r>
                <w:r>
                  <w:rPr>
                    <w:color w:val="E2499A"/>
                  </w:rPr>
                  <w:instrText xml:space="preserve"> PAGE </w:instrText>
                </w:r>
                <w:r>
                  <w:fldChar w:fldCharType="separate"/>
                </w:r>
                <w:r>
                  <w:t>41</w:t>
                </w:r>
                <w:r>
                  <w:fldChar w:fldCharType="end"/>
                </w:r>
              </w:p>
            </w:txbxContent>
          </v:textbox>
          <w10:wrap anchorx="page" anchory="page"/>
        </v:shape>
      </w:pict>
    </w:r>
    <w:r>
      <w:pict w14:anchorId="456AE3EF">
        <v:shape id="_x0000_s2067" type="#_x0000_t202" style="position:absolute;margin-left:35pt;margin-top:803.65pt;width:421.25pt;height:14.3pt;z-index:-257211392;mso-position-horizontal-relative:page;mso-position-vertical-relative:page" filled="f" stroked="f">
          <v:textbox inset="0,0,0,0">
            <w:txbxContent>
              <w:p w14:paraId="7351ED7C"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7DF89" w14:textId="77777777" w:rsidR="003B7CC6" w:rsidRDefault="00511CF7">
    <w:pPr>
      <w:pStyle w:val="BodyText"/>
      <w:spacing w:line="14" w:lineRule="auto"/>
      <w:rPr>
        <w:sz w:val="20"/>
      </w:rPr>
    </w:pPr>
    <w:r>
      <w:pict w14:anchorId="30B71347">
        <v:group id="_x0000_s2063" style="position:absolute;margin-left:520.85pt;margin-top:797.15pt;width:74.45pt;height:44.75pt;z-index:-257210368;mso-position-horizontal-relative:page;mso-position-vertical-relative:page" coordorigin="10417,15943" coordsize="1489,895">
          <v:shape id="_x0000_s2066"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65"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64"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7A6B6142">
        <v:shapetype id="_x0000_t202" coordsize="21600,21600" o:spt="202" path="m,l,21600r21600,l21600,xe">
          <v:stroke joinstyle="miter"/>
          <v:path gradientshapeok="t" o:connecttype="rect"/>
        </v:shapetype>
        <v:shape id="_x0000_s2062" type="#_x0000_t202" style="position:absolute;margin-left:536pt;margin-top:801.8pt;width:16.3pt;height:14.3pt;z-index:-257209344;mso-position-horizontal-relative:page;mso-position-vertical-relative:page" filled="f" stroked="f">
          <v:textbox inset="0,0,0,0">
            <w:txbxContent>
              <w:p w14:paraId="7DC63857" w14:textId="77777777" w:rsidR="003B7CC6" w:rsidRDefault="00511CF7">
                <w:pPr>
                  <w:pStyle w:val="BodyText"/>
                  <w:spacing w:before="20"/>
                  <w:ind w:left="60"/>
                </w:pPr>
                <w:r>
                  <w:fldChar w:fldCharType="begin"/>
                </w:r>
                <w:r>
                  <w:rPr>
                    <w:color w:val="E2499A"/>
                  </w:rPr>
                  <w:instrText xml:space="preserve"> PAGE </w:instrText>
                </w:r>
                <w:r>
                  <w:fldChar w:fldCharType="separate"/>
                </w:r>
                <w:r>
                  <w:t>43</w:t>
                </w:r>
                <w:r>
                  <w:fldChar w:fldCharType="end"/>
                </w:r>
              </w:p>
            </w:txbxContent>
          </v:textbox>
          <w10:wrap anchorx="page" anchory="page"/>
        </v:shape>
      </w:pict>
    </w:r>
    <w:r>
      <w:pict w14:anchorId="047F1259">
        <v:shape id="_x0000_s2061" type="#_x0000_t202" style="position:absolute;margin-left:35pt;margin-top:803.65pt;width:421.25pt;height:14.3pt;z-index:-257208320;mso-position-horizontal-relative:page;mso-position-vertical-relative:page" filled="f" stroked="f">
          <v:textbox inset="0,0,0,0">
            <w:txbxContent>
              <w:p w14:paraId="323BA526"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141D6" w14:textId="77777777" w:rsidR="003B7CC6" w:rsidRDefault="00511CF7">
    <w:pPr>
      <w:pStyle w:val="BodyText"/>
      <w:spacing w:line="14" w:lineRule="auto"/>
      <w:rPr>
        <w:sz w:val="20"/>
      </w:rPr>
    </w:pPr>
    <w:r>
      <w:pict w14:anchorId="19EF8D11">
        <v:group id="_x0000_s2057" style="position:absolute;margin-left:520.85pt;margin-top:797.15pt;width:74.45pt;height:44.75pt;z-index:-257207296;mso-position-horizontal-relative:page;mso-position-vertical-relative:page" coordorigin="10417,15943" coordsize="1489,895">
          <v:shape id="_x0000_s2060"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59"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58"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16038983">
        <v:shapetype id="_x0000_t202" coordsize="21600,21600" o:spt="202" path="m,l,21600r21600,l21600,xe">
          <v:stroke joinstyle="miter"/>
          <v:path gradientshapeok="t" o:connecttype="rect"/>
        </v:shapetype>
        <v:shape id="_x0000_s2056" type="#_x0000_t202" style="position:absolute;margin-left:536pt;margin-top:801.8pt;width:16.3pt;height:14.3pt;z-index:-257206272;mso-position-horizontal-relative:page;mso-position-vertical-relative:page" filled="f" stroked="f">
          <v:textbox inset="0,0,0,0">
            <w:txbxContent>
              <w:p w14:paraId="4626B7BE" w14:textId="77777777" w:rsidR="003B7CC6" w:rsidRDefault="00511CF7">
                <w:pPr>
                  <w:pStyle w:val="BodyText"/>
                  <w:spacing w:before="20"/>
                  <w:ind w:left="60"/>
                </w:pPr>
                <w:r>
                  <w:fldChar w:fldCharType="begin"/>
                </w:r>
                <w:r>
                  <w:rPr>
                    <w:color w:val="E2499A"/>
                  </w:rPr>
                  <w:instrText xml:space="preserve"> PAGE </w:instrText>
                </w:r>
                <w:r>
                  <w:fldChar w:fldCharType="separate"/>
                </w:r>
                <w:r>
                  <w:t>45</w:t>
                </w:r>
                <w:r>
                  <w:fldChar w:fldCharType="end"/>
                </w:r>
              </w:p>
            </w:txbxContent>
          </v:textbox>
          <w10:wrap anchorx="page" anchory="page"/>
        </v:shape>
      </w:pict>
    </w:r>
    <w:r>
      <w:pict w14:anchorId="20BF333E">
        <v:shape id="_x0000_s2055" type="#_x0000_t202" style="position:absolute;margin-left:35pt;margin-top:803.65pt;width:421.25pt;height:14.3pt;z-index:-257205248;mso-position-horizontal-relative:page;mso-position-vertical-relative:page" filled="f" stroked="f">
          <v:textbox inset="0,0,0,0">
            <w:txbxContent>
              <w:p w14:paraId="4E6A429F"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F560" w14:textId="77777777" w:rsidR="003B7CC6" w:rsidRDefault="00511CF7">
    <w:pPr>
      <w:pStyle w:val="BodyText"/>
      <w:spacing w:line="14" w:lineRule="auto"/>
      <w:rPr>
        <w:sz w:val="20"/>
      </w:rPr>
    </w:pPr>
    <w:r>
      <w:pict w14:anchorId="621DA464">
        <v:group id="_x0000_s2051" style="position:absolute;margin-left:520.85pt;margin-top:797.15pt;width:74.45pt;height:44.75pt;z-index:-257204224;mso-position-horizontal-relative:page;mso-position-vertical-relative:page" coordorigin="10417,15943" coordsize="1489,895">
          <v:shape id="_x0000_s2054"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053"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052"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26388C7C">
        <v:shapetype id="_x0000_t202" coordsize="21600,21600" o:spt="202" path="m,l,21600r21600,l21600,xe">
          <v:stroke joinstyle="miter"/>
          <v:path gradientshapeok="t" o:connecttype="rect"/>
        </v:shapetype>
        <v:shape id="_x0000_s2050" type="#_x0000_t202" style="position:absolute;margin-left:536pt;margin-top:801.8pt;width:16.3pt;height:14.3pt;z-index:-257203200;mso-position-horizontal-relative:page;mso-position-vertical-relative:page" filled="f" stroked="f">
          <v:textbox inset="0,0,0,0">
            <w:txbxContent>
              <w:p w14:paraId="29B742DB" w14:textId="77777777" w:rsidR="003B7CC6" w:rsidRDefault="00511CF7">
                <w:pPr>
                  <w:pStyle w:val="BodyText"/>
                  <w:spacing w:before="20"/>
                  <w:ind w:left="60"/>
                </w:pPr>
                <w:r>
                  <w:fldChar w:fldCharType="begin"/>
                </w:r>
                <w:r>
                  <w:rPr>
                    <w:color w:val="E2499A"/>
                  </w:rPr>
                  <w:instrText xml:space="preserve"> PAGE </w:instrText>
                </w:r>
                <w:r>
                  <w:fldChar w:fldCharType="separate"/>
                </w:r>
                <w:r>
                  <w:t>47</w:t>
                </w:r>
                <w:r>
                  <w:fldChar w:fldCharType="end"/>
                </w:r>
              </w:p>
            </w:txbxContent>
          </v:textbox>
          <w10:wrap anchorx="page" anchory="page"/>
        </v:shape>
      </w:pict>
    </w:r>
    <w:r>
      <w:pict w14:anchorId="62724A0F">
        <v:shape id="_x0000_s2049" type="#_x0000_t202" style="position:absolute;margin-left:35pt;margin-top:803.65pt;width:421.25pt;height:14.3pt;z-index:-257202176;mso-position-horizontal-relative:page;mso-position-vertical-relative:page" filled="f" stroked="f">
          <v:textbox inset="0,0,0,0">
            <w:txbxContent>
              <w:p w14:paraId="07B8A506"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E7076" w14:textId="77777777" w:rsidR="003B7CC6" w:rsidRDefault="003B7CC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367D6" w14:textId="77777777" w:rsidR="003B7CC6" w:rsidRDefault="00511CF7">
    <w:pPr>
      <w:pStyle w:val="BodyText"/>
      <w:spacing w:line="14" w:lineRule="auto"/>
      <w:rPr>
        <w:sz w:val="20"/>
      </w:rPr>
    </w:pPr>
    <w:r>
      <w:pict w14:anchorId="1F2EF604">
        <v:group id="_x0000_s2190" style="position:absolute;margin-left:520.85pt;margin-top:797.15pt;width:74.45pt;height:44.75pt;z-index:-257277952;mso-position-horizontal-relative:page;mso-position-vertical-relative:page" coordorigin="10417,15943" coordsize="1489,895">
          <v:shape id="_x0000_s2193"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92"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91"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67A0AA07">
        <v:group id="_x0000_s2187" style="position:absolute;margin-left:574.9pt;margin-top:759.2pt;width:20.4pt;height:35.85pt;z-index:-257276928;mso-position-horizontal-relative:page;mso-position-vertical-relative:page" coordorigin="11498,15184" coordsize="408,717">
          <v:shape id="_x0000_s2189" style="position:absolute;left:11497;top:15513;width:408;height:388" coordorigin="11498,15513" coordsize="408,388" path="m11856,15513r-81,36l11704,15575r-72,23l11559,15617r-7,2l11547,15622r-7,71l11530,15755r-12,62l11501,15878r-3,10l11502,15890r129,9l11676,15901r45,l11766,15900r31,-1l11859,15895r31,-1l11906,15893r,-146l11894,15667r-14,-70l11863,15528r-3,-11l11856,15513xe" fillcolor="#01a7c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8" type="#_x0000_t75" style="position:absolute;left:11515;top:15184;width:326;height:380">
            <v:imagedata r:id="rId1" o:title=""/>
          </v:shape>
          <w10:wrap anchorx="page" anchory="page"/>
        </v:group>
      </w:pict>
    </w:r>
    <w:r>
      <w:pict w14:anchorId="19A7BFB0">
        <v:line id="_x0000_s2186" style="position:absolute;z-index:-257275904;mso-position-horizontal-relative:page;mso-position-vertical-relative:page" from="35pt,792.5pt" to="558.3pt,792.5pt" strokecolor="#c1d32f" strokeweight=".34994mm">
          <w10:wrap anchorx="page" anchory="page"/>
        </v:line>
      </w:pict>
    </w:r>
    <w:r>
      <w:pict w14:anchorId="5371810D">
        <v:shapetype id="_x0000_t202" coordsize="21600,21600" o:spt="202" path="m,l,21600r21600,l21600,xe">
          <v:stroke joinstyle="miter"/>
          <v:path gradientshapeok="t" o:connecttype="rect"/>
        </v:shapetype>
        <v:shape id="_x0000_s2185" type="#_x0000_t202" style="position:absolute;margin-left:543.15pt;margin-top:801.8pt;width:7.15pt;height:14.3pt;z-index:-257274880;mso-position-horizontal-relative:page;mso-position-vertical-relative:page" filled="f" stroked="f">
          <v:textbox inset="0,0,0,0">
            <w:txbxContent>
              <w:p w14:paraId="59129892" w14:textId="77777777" w:rsidR="003B7CC6" w:rsidRDefault="00511CF7">
                <w:pPr>
                  <w:pStyle w:val="BodyText"/>
                  <w:spacing w:before="20"/>
                  <w:ind w:left="20"/>
                </w:pPr>
                <w:r>
                  <w:rPr>
                    <w:color w:val="E2499A"/>
                  </w:rPr>
                  <w:t>3</w:t>
                </w:r>
              </w:p>
            </w:txbxContent>
          </v:textbox>
          <w10:wrap anchorx="page" anchory="page"/>
        </v:shape>
      </w:pict>
    </w:r>
    <w:r>
      <w:pict w14:anchorId="4470BFD1">
        <v:shape id="_x0000_s2184" type="#_x0000_t202" style="position:absolute;margin-left:35pt;margin-top:803.65pt;width:421.25pt;height:14.3pt;z-index:-257273856;mso-position-horizontal-relative:page;mso-position-vertical-relative:page" filled="f" stroked="f">
          <v:textbox inset="0,0,0,0">
            <w:txbxContent>
              <w:p w14:paraId="2F5EFD3D"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F8F5" w14:textId="77777777" w:rsidR="003B7CC6" w:rsidRDefault="00511CF7">
    <w:pPr>
      <w:pStyle w:val="BodyText"/>
      <w:spacing w:line="14" w:lineRule="auto"/>
      <w:rPr>
        <w:sz w:val="20"/>
      </w:rPr>
    </w:pPr>
    <w:r>
      <w:pict w14:anchorId="347B8493">
        <v:group id="_x0000_s2180" style="position:absolute;margin-left:521.85pt;margin-top:797.15pt;width:73.45pt;height:44.75pt;z-index:-257272832;mso-position-horizontal-relative:page;mso-position-vertical-relative:page" coordorigin="10437,15943" coordsize="1469,895">
          <v:shape id="_x0000_s2183" style="position:absolute;left:10436;top:16585;width:814;height:253" coordorigin="10437,16586" coordsize="814,253" o:spt="100" adj="0,,0" path="m10438,16763r-1,9l10440,16777r6,10l10479,16838r771,l11189,16794r-38,-29l10446,16765r-8,-2xm10926,16586r-11,6l10857,16623r-59,28l10738,16675r-61,23l10621,16716r-57,18l10508,16750r-57,14l10446,16765r705,l11126,16746r-62,-49l11004,16647r-71,-61l10926,16586xe" fillcolor="#e2499a" stroked="f">
            <v:stroke joinstyle="round"/>
            <v:formulas/>
            <v:path arrowok="t" o:connecttype="segments"/>
          </v:shape>
          <v:shape id="_x0000_s2182" style="position:absolute;left:10983;top:16282;width:864;height:556" coordorigin="10983,16282" coordsize="864,556" path="m11301,16282r-4,3l11291,16292r-53,57l11182,16402r-59,50l11061,16498r-63,44l10983,16552r2,4l11055,16616r59,48l11174,16711r62,46l11298,16802r52,36l11664,16838r40,-67l11742,16701r34,-71l11807,16557r29,-74l11838,16477r9,-9l11754,16445r-76,-21l11603,16401r-74,-25l11455,16348r-73,-29l11310,16287r-9,-5xe" fillcolor="#faa41a" stroked="f">
            <v:path arrowok="t"/>
          </v:shape>
          <v:shape id="_x0000_s2181" style="position:absolute;left:11340;top:15943;width:565;height:466" coordorigin="11341,15943" coordsize="565,466" o:spt="100" adj="0,,0" path="m11503,15943r-5,3l11494,15956r-30,70l11429,16092r-39,64l11347,16218r-6,10l11341,16235r4,6l11355,16246r78,32l11511,16309r79,28l11670,16362r80,24l11832,16406r15,3l11856,16408r5,-7l11867,16386r23,-81l11906,16231r,-274l11760,15957r-74,-1l11611,15952r-73,-5l11514,15944r-11,-1xm11906,15950r-71,5l11760,15957r146,l11906,15950xe" fillcolor="#c1d32f" stroked="f">
            <v:stroke joinstyle="round"/>
            <v:formulas/>
            <v:path arrowok="t" o:connecttype="segments"/>
          </v:shape>
          <w10:wrap anchorx="page" anchory="page"/>
        </v:group>
      </w:pict>
    </w:r>
    <w:r>
      <w:pict w14:anchorId="0199D878">
        <v:line id="_x0000_s2179" style="position:absolute;z-index:-257271808;mso-position-horizontal-relative:page;mso-position-vertical-relative:page" from=".25pt,797.35pt" to=".25pt,804.55pt" strokecolor="#c1d32f" strokeweight=".16519mm">
          <w10:wrap anchorx="page" anchory="page"/>
        </v:line>
      </w:pict>
    </w:r>
    <w:r>
      <w:rPr>
        <w:noProof/>
      </w:rPr>
      <w:drawing>
        <wp:anchor distT="0" distB="0" distL="0" distR="0" simplePos="0" relativeHeight="246045696" behindDoc="1" locked="0" layoutInCell="1" allowOverlap="1" wp14:anchorId="061217A3" wp14:editId="7F2189DA">
          <wp:simplePos x="0" y="0"/>
          <wp:positionH relativeFrom="page">
            <wp:posOffset>7313899</wp:posOffset>
          </wp:positionH>
          <wp:positionV relativeFrom="page">
            <wp:posOffset>9642056</wp:posOffset>
          </wp:positionV>
          <wp:extent cx="246105" cy="454841"/>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 cstate="print"/>
                  <a:stretch>
                    <a:fillRect/>
                  </a:stretch>
                </pic:blipFill>
                <pic:spPr>
                  <a:xfrm>
                    <a:off x="0" y="0"/>
                    <a:ext cx="246105" cy="454841"/>
                  </a:xfrm>
                  <a:prstGeom prst="rect">
                    <a:avLst/>
                  </a:prstGeom>
                </pic:spPr>
              </pic:pic>
            </a:graphicData>
          </a:graphic>
        </wp:anchor>
      </w:drawing>
    </w:r>
    <w:r>
      <w:pict w14:anchorId="44B25A07">
        <v:line id="_x0000_s2178" style="position:absolute;z-index:-257269760;mso-position-horizontal-relative:page;mso-position-vertical-relative:page" from=".25pt,787.35pt" to=".25pt,794.65pt" strokecolor="#01a7cf" strokeweight=".1785mm">
          <w10:wrap anchorx="page" anchory="page"/>
        </v:line>
      </w:pict>
    </w:r>
    <w:r>
      <w:pict w14:anchorId="09349371">
        <v:line id="_x0000_s2177" style="position:absolute;z-index:-257268736;mso-position-horizontal-relative:page;mso-position-vertical-relative:page" from="36pt,792.5pt" to="559.3pt,792.5pt" strokecolor="#c1d32f" strokeweight=".34994mm">
          <w10:wrap anchorx="page" anchory="page"/>
        </v:line>
      </w:pict>
    </w:r>
    <w:r>
      <w:pict w14:anchorId="410901CF">
        <v:shapetype id="_x0000_t202" coordsize="21600,21600" o:spt="202" path="m,l,21600r21600,l21600,xe">
          <v:stroke joinstyle="miter"/>
          <v:path gradientshapeok="t" o:connecttype="rect"/>
        </v:shapetype>
        <v:shape id="_x0000_s2176" type="#_x0000_t202" style="position:absolute;margin-left:543.15pt;margin-top:801.8pt;width:7.15pt;height:14.3pt;z-index:-257267712;mso-position-horizontal-relative:page;mso-position-vertical-relative:page" filled="f" stroked="f">
          <v:textbox inset="0,0,0,0">
            <w:txbxContent>
              <w:p w14:paraId="4BFBF296" w14:textId="77777777" w:rsidR="003B7CC6" w:rsidRDefault="00511CF7">
                <w:pPr>
                  <w:pStyle w:val="BodyText"/>
                  <w:spacing w:before="20"/>
                  <w:ind w:left="20"/>
                </w:pPr>
                <w:r>
                  <w:rPr>
                    <w:color w:val="E2499A"/>
                  </w:rPr>
                  <w:t>4</w:t>
                </w:r>
              </w:p>
            </w:txbxContent>
          </v:textbox>
          <w10:wrap anchorx="page" anchory="page"/>
        </v:shape>
      </w:pict>
    </w:r>
    <w:r>
      <w:pict w14:anchorId="11973F0A">
        <v:shape id="_x0000_s2175" type="#_x0000_t202" style="position:absolute;margin-left:35pt;margin-top:803.65pt;width:421.25pt;height:14.3pt;z-index:-257266688;mso-position-horizontal-relative:page;mso-position-vertical-relative:page" filled="f" stroked="f">
          <v:textbox inset="0,0,0,0">
            <w:txbxContent>
              <w:p w14:paraId="6BA32E6A"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C912B" w14:textId="77777777" w:rsidR="003B7CC6" w:rsidRDefault="00511CF7">
    <w:pPr>
      <w:pStyle w:val="BodyText"/>
      <w:spacing w:line="14" w:lineRule="auto"/>
      <w:rPr>
        <w:sz w:val="20"/>
      </w:rPr>
    </w:pPr>
    <w:r>
      <w:pict w14:anchorId="725A1821">
        <v:group id="_x0000_s2171" style="position:absolute;margin-left:520.85pt;margin-top:797.15pt;width:74.45pt;height:44.75pt;z-index:-257265664;mso-position-horizontal-relative:page;mso-position-vertical-relative:page" coordorigin="10417,15943" coordsize="1489,895">
          <v:shape id="_x0000_s2174"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73"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72"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055C9E5B">
        <v:shapetype id="_x0000_t202" coordsize="21600,21600" o:spt="202" path="m,l,21600r21600,l21600,xe">
          <v:stroke joinstyle="miter"/>
          <v:path gradientshapeok="t" o:connecttype="rect"/>
        </v:shapetype>
        <v:shape id="_x0000_s2170" type="#_x0000_t202" style="position:absolute;margin-left:541.15pt;margin-top:801.8pt;width:11.15pt;height:14.3pt;z-index:-257264640;mso-position-horizontal-relative:page;mso-position-vertical-relative:page" filled="f" stroked="f">
          <v:textbox inset="0,0,0,0">
            <w:txbxContent>
              <w:p w14:paraId="093F32C9" w14:textId="77777777" w:rsidR="003B7CC6" w:rsidRDefault="00511CF7">
                <w:pPr>
                  <w:pStyle w:val="BodyText"/>
                  <w:spacing w:before="20"/>
                  <w:ind w:left="60"/>
                </w:pPr>
                <w:r>
                  <w:fldChar w:fldCharType="begin"/>
                </w:r>
                <w:r>
                  <w:rPr>
                    <w:color w:val="E2499A"/>
                  </w:rPr>
                  <w:instrText xml:space="preserve"> PAGE </w:instrText>
                </w:r>
                <w:r>
                  <w:fldChar w:fldCharType="separate"/>
                </w:r>
                <w:r>
                  <w:t>5</w:t>
                </w:r>
                <w:r>
                  <w:fldChar w:fldCharType="end"/>
                </w:r>
              </w:p>
            </w:txbxContent>
          </v:textbox>
          <w10:wrap anchorx="page" anchory="page"/>
        </v:shape>
      </w:pict>
    </w:r>
    <w:r>
      <w:pict w14:anchorId="4D33BFFB">
        <v:shape id="_x0000_s2169" type="#_x0000_t202" style="position:absolute;margin-left:35pt;margin-top:803.65pt;width:421.25pt;height:14.3pt;z-index:-257263616;mso-position-horizontal-relative:page;mso-position-vertical-relative:page" filled="f" stroked="f">
          <v:textbox inset="0,0,0,0">
            <w:txbxContent>
              <w:p w14:paraId="0E651A2C"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11E65" w14:textId="77777777" w:rsidR="003B7CC6" w:rsidRDefault="00511CF7">
    <w:pPr>
      <w:pStyle w:val="BodyText"/>
      <w:spacing w:line="14" w:lineRule="auto"/>
      <w:rPr>
        <w:sz w:val="20"/>
      </w:rPr>
    </w:pPr>
    <w:r>
      <w:pict w14:anchorId="5558DF7E">
        <v:group id="_x0000_s2165" style="position:absolute;margin-left:520.85pt;margin-top:797.15pt;width:74.45pt;height:44.75pt;z-index:-257262592;mso-position-horizontal-relative:page;mso-position-vertical-relative:page" coordorigin="10417,15943" coordsize="1489,895">
          <v:shape id="_x0000_s2168"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67"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66"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4D82C069">
        <v:shapetype id="_x0000_t202" coordsize="21600,21600" o:spt="202" path="m,l,21600r21600,l21600,xe">
          <v:stroke joinstyle="miter"/>
          <v:path gradientshapeok="t" o:connecttype="rect"/>
        </v:shapetype>
        <v:shape id="_x0000_s2164" type="#_x0000_t202" style="position:absolute;margin-left:541.15pt;margin-top:801.8pt;width:11.15pt;height:14.3pt;z-index:-257261568;mso-position-horizontal-relative:page;mso-position-vertical-relative:page" filled="f" stroked="f">
          <v:textbox inset="0,0,0,0">
            <w:txbxContent>
              <w:p w14:paraId="27AD9455" w14:textId="77777777" w:rsidR="003B7CC6" w:rsidRDefault="00511CF7">
                <w:pPr>
                  <w:pStyle w:val="BodyText"/>
                  <w:spacing w:before="20"/>
                  <w:ind w:left="60"/>
                </w:pPr>
                <w:r>
                  <w:fldChar w:fldCharType="begin"/>
                </w:r>
                <w:r>
                  <w:rPr>
                    <w:color w:val="E2499A"/>
                  </w:rPr>
                  <w:instrText xml:space="preserve"> PAGE </w:instrText>
                </w:r>
                <w:r>
                  <w:fldChar w:fldCharType="separate"/>
                </w:r>
                <w:r>
                  <w:t>7</w:t>
                </w:r>
                <w:r>
                  <w:fldChar w:fldCharType="end"/>
                </w:r>
              </w:p>
            </w:txbxContent>
          </v:textbox>
          <w10:wrap anchorx="page" anchory="page"/>
        </v:shape>
      </w:pict>
    </w:r>
    <w:r>
      <w:pict w14:anchorId="2C1C5B9B">
        <v:shape id="_x0000_s2163" type="#_x0000_t202" style="position:absolute;margin-left:35pt;margin-top:803.65pt;width:421.25pt;height:14.3pt;z-index:-257260544;mso-position-horizontal-relative:page;mso-position-vertical-relative:page" filled="f" stroked="f">
          <v:textbox inset="0,0,0,0">
            <w:txbxContent>
              <w:p w14:paraId="75A78028"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3A361" w14:textId="77777777" w:rsidR="003B7CC6" w:rsidRDefault="00511CF7">
    <w:pPr>
      <w:pStyle w:val="BodyText"/>
      <w:spacing w:line="14" w:lineRule="auto"/>
      <w:rPr>
        <w:sz w:val="20"/>
      </w:rPr>
    </w:pPr>
    <w:r>
      <w:pict w14:anchorId="56F30C85">
        <v:group id="_x0000_s2159" style="position:absolute;margin-left:520.85pt;margin-top:797.15pt;width:74.45pt;height:44.75pt;z-index:-257259520;mso-position-horizontal-relative:page;mso-position-vertical-relative:page" coordorigin="10417,15943" coordsize="1489,895">
          <v:shape id="_x0000_s2162"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61"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60"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45342188">
        <v:shapetype id="_x0000_t202" coordsize="21600,21600" o:spt="202" path="m,l,21600r21600,l21600,xe">
          <v:stroke joinstyle="miter"/>
          <v:path gradientshapeok="t" o:connecttype="rect"/>
        </v:shapetype>
        <v:shape id="_x0000_s2158" type="#_x0000_t202" style="position:absolute;margin-left:536pt;margin-top:801.8pt;width:16.3pt;height:14.3pt;z-index:-257258496;mso-position-horizontal-relative:page;mso-position-vertical-relative:page" filled="f" stroked="f">
          <v:textbox inset="0,0,0,0">
            <w:txbxContent>
              <w:p w14:paraId="4A59DFFA" w14:textId="77777777" w:rsidR="003B7CC6" w:rsidRDefault="00511CF7">
                <w:pPr>
                  <w:pStyle w:val="BodyText"/>
                  <w:spacing w:before="20"/>
                  <w:ind w:left="60"/>
                </w:pPr>
                <w:r>
                  <w:fldChar w:fldCharType="begin"/>
                </w:r>
                <w:r>
                  <w:rPr>
                    <w:color w:val="E2499A"/>
                  </w:rPr>
                  <w:instrText xml:space="preserve"> PAGE </w:instrText>
                </w:r>
                <w:r>
                  <w:fldChar w:fldCharType="separate"/>
                </w:r>
                <w:r>
                  <w:t>10</w:t>
                </w:r>
                <w:r>
                  <w:fldChar w:fldCharType="end"/>
                </w:r>
              </w:p>
            </w:txbxContent>
          </v:textbox>
          <w10:wrap anchorx="page" anchory="page"/>
        </v:shape>
      </w:pict>
    </w:r>
    <w:r>
      <w:pict w14:anchorId="7BF748BA">
        <v:shape id="_x0000_s2157" type="#_x0000_t202" style="position:absolute;margin-left:35pt;margin-top:803.65pt;width:421.25pt;height:14.3pt;z-index:-257257472;mso-position-horizontal-relative:page;mso-position-vertical-relative:page" filled="f" stroked="f">
          <v:textbox inset="0,0,0,0">
            <w:txbxContent>
              <w:p w14:paraId="11A5535E"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7FC4" w14:textId="77777777" w:rsidR="003B7CC6" w:rsidRDefault="00511CF7">
    <w:pPr>
      <w:pStyle w:val="BodyText"/>
      <w:spacing w:line="14" w:lineRule="auto"/>
      <w:rPr>
        <w:sz w:val="20"/>
      </w:rPr>
    </w:pPr>
    <w:r>
      <w:pict w14:anchorId="58ADFE1B">
        <v:group id="_x0000_s2153" style="position:absolute;margin-left:520.85pt;margin-top:797.15pt;width:74.45pt;height:44.75pt;z-index:-257256448;mso-position-horizontal-relative:page;mso-position-vertical-relative:page" coordorigin="10417,15943" coordsize="1489,895">
          <v:shape id="_x0000_s2156" style="position:absolute;left:10416;top:16585;width:814;height:253" coordorigin="10417,16586" coordsize="814,253" o:spt="100" adj="0,,0" path="m10418,16763r-1,9l10420,16777r6,10l10459,16838r771,l11169,16794r-38,-29l10426,16765r-8,-2xm10906,16586r-11,6l10837,16623r-59,28l10718,16675r-61,23l10601,16716r-57,18l10488,16750r-57,14l10426,16765r705,l11106,16746r-62,-49l10984,16647r-71,-61l10906,16586xe" fillcolor="#e2499a" stroked="f">
            <v:stroke joinstyle="round"/>
            <v:formulas/>
            <v:path arrowok="t" o:connecttype="segments"/>
          </v:shape>
          <v:shape id="_x0000_s2155" style="position:absolute;left:10963;top:16282;width:864;height:556" coordorigin="10963,16282" coordsize="864,556" path="m11281,16282r-4,3l11271,16292r-53,57l11162,16402r-59,50l11041,16498r-63,44l10963,16552r2,4l11035,16616r59,48l11154,16711r62,46l11278,16802r52,36l11644,16838r40,-67l11722,16701r34,-71l11787,16557r29,-74l11818,16477r9,-9l11734,16445r-76,-21l11583,16401r-74,-25l11435,16348r-73,-29l11290,16287r-9,-5xe" fillcolor="#faa41a" stroked="f">
            <v:path arrowok="t"/>
          </v:shape>
          <v:shape id="_x0000_s2154" style="position:absolute;left:11320;top:15943;width:585;height:466" coordorigin="11321,15943" coordsize="585,466" o:spt="100" adj="0,,0" path="m11483,15943r-5,3l11474,15956r-30,70l11409,16092r-39,64l11327,16218r-6,10l11321,16235r4,6l11335,16246r78,32l11491,16309r79,28l11650,16362r80,24l11812,16406r15,3l11836,16408r5,-7l11847,16386r23,-81l11887,16223r13,-83l11905,16092r1,-135l11740,15957r-74,-1l11591,15952r-73,-5l11494,15944r-11,-1xm11906,15948r-17,1l11815,15955r-75,2l11906,15957r,-9xe" fillcolor="#c1d32f" stroked="f">
            <v:stroke joinstyle="round"/>
            <v:formulas/>
            <v:path arrowok="t" o:connecttype="segments"/>
          </v:shape>
          <w10:wrap anchorx="page" anchory="page"/>
        </v:group>
      </w:pict>
    </w:r>
    <w:r>
      <w:pict w14:anchorId="25FA3970">
        <v:shapetype id="_x0000_t202" coordsize="21600,21600" o:spt="202" path="m,l,21600r21600,l21600,xe">
          <v:stroke joinstyle="miter"/>
          <v:path gradientshapeok="t" o:connecttype="rect"/>
        </v:shapetype>
        <v:shape id="_x0000_s2152" type="#_x0000_t202" style="position:absolute;margin-left:536pt;margin-top:801.8pt;width:16.3pt;height:14.3pt;z-index:-257255424;mso-position-horizontal-relative:page;mso-position-vertical-relative:page" filled="f" stroked="f">
          <v:textbox inset="0,0,0,0">
            <w:txbxContent>
              <w:p w14:paraId="46829C80" w14:textId="77777777" w:rsidR="003B7CC6" w:rsidRDefault="00511CF7">
                <w:pPr>
                  <w:pStyle w:val="BodyText"/>
                  <w:spacing w:before="20"/>
                  <w:ind w:left="60"/>
                </w:pPr>
                <w:r>
                  <w:fldChar w:fldCharType="begin"/>
                </w:r>
                <w:r>
                  <w:rPr>
                    <w:color w:val="E2499A"/>
                  </w:rPr>
                  <w:instrText xml:space="preserve"> PAGE </w:instrText>
                </w:r>
                <w:r>
                  <w:fldChar w:fldCharType="separate"/>
                </w:r>
                <w:r>
                  <w:t>11</w:t>
                </w:r>
                <w:r>
                  <w:fldChar w:fldCharType="end"/>
                </w:r>
              </w:p>
            </w:txbxContent>
          </v:textbox>
          <w10:wrap anchorx="page" anchory="page"/>
        </v:shape>
      </w:pict>
    </w:r>
    <w:r>
      <w:pict w14:anchorId="0B7A392F">
        <v:shape id="_x0000_s2151" type="#_x0000_t202" style="position:absolute;margin-left:35pt;margin-top:803.65pt;width:421.25pt;height:14.3pt;z-index:-257254400;mso-position-horizontal-relative:page;mso-position-vertical-relative:page" filled="f" stroked="f">
          <v:textbox inset="0,0,0,0">
            <w:txbxContent>
              <w:p w14:paraId="6499BFCB" w14:textId="77777777" w:rsidR="003B7CC6" w:rsidRDefault="00511CF7">
                <w:pPr>
                  <w:tabs>
                    <w:tab w:val="left" w:pos="2130"/>
                    <w:tab w:val="left" w:pos="5554"/>
                    <w:tab w:val="left" w:pos="7262"/>
                  </w:tabs>
                  <w:spacing w:before="20"/>
                  <w:ind w:left="20"/>
                  <w:rPr>
                    <w:sz w:val="18"/>
                  </w:rPr>
                </w:pPr>
                <w:r>
                  <w:rPr>
                    <w:rFonts w:ascii="Montserrat"/>
                    <w:b/>
                    <w:color w:val="E2499A"/>
                    <w:sz w:val="18"/>
                  </w:rPr>
                  <w:t>Agriculture</w:t>
                </w:r>
                <w:r>
                  <w:rPr>
                    <w:rFonts w:ascii="Montserrat"/>
                    <w:b/>
                    <w:color w:val="E2499A"/>
                    <w:spacing w:val="-2"/>
                    <w:sz w:val="18"/>
                  </w:rPr>
                  <w:t xml:space="preserve"> </w:t>
                </w:r>
                <w:r>
                  <w:rPr>
                    <w:rFonts w:ascii="Montserrat"/>
                    <w:b/>
                    <w:color w:val="E2499A"/>
                    <w:sz w:val="18"/>
                  </w:rPr>
                  <w:t>Victoria</w:t>
                </w:r>
                <w:r>
                  <w:rPr>
                    <w:rFonts w:ascii="Montserrat"/>
                    <w:b/>
                    <w:color w:val="E2499A"/>
                    <w:sz w:val="18"/>
                  </w:rPr>
                  <w:tab/>
                </w:r>
                <w:r>
                  <w:rPr>
                    <w:color w:val="FAA41A"/>
                    <w:sz w:val="18"/>
                  </w:rPr>
                  <w:t>Victorian Biosecurity</w:t>
                </w:r>
                <w:r>
                  <w:rPr>
                    <w:color w:val="FAA41A"/>
                    <w:spacing w:val="-7"/>
                    <w:sz w:val="18"/>
                  </w:rPr>
                  <w:t xml:space="preserve"> </w:t>
                </w:r>
                <w:r>
                  <w:rPr>
                    <w:color w:val="FAA41A"/>
                    <w:sz w:val="18"/>
                  </w:rPr>
                  <w:t>Roundtable</w:t>
                </w:r>
                <w:r>
                  <w:rPr>
                    <w:color w:val="FAA41A"/>
                    <w:spacing w:val="-5"/>
                    <w:sz w:val="18"/>
                  </w:rPr>
                  <w:t xml:space="preserve"> </w:t>
                </w:r>
                <w:r>
                  <w:rPr>
                    <w:color w:val="FAA41A"/>
                    <w:sz w:val="18"/>
                  </w:rPr>
                  <w:t>2019</w:t>
                </w:r>
                <w:r>
                  <w:rPr>
                    <w:color w:val="FAA41A"/>
                    <w:sz w:val="18"/>
                  </w:rPr>
                  <w:tab/>
                </w:r>
                <w:r>
                  <w:rPr>
                    <w:color w:val="9279B7"/>
                    <w:sz w:val="18"/>
                  </w:rPr>
                  <w:t>Workshop</w:t>
                </w:r>
                <w:r>
                  <w:rPr>
                    <w:color w:val="9279B7"/>
                    <w:spacing w:val="-1"/>
                    <w:sz w:val="18"/>
                  </w:rPr>
                  <w:t xml:space="preserve"> </w:t>
                </w:r>
                <w:r>
                  <w:rPr>
                    <w:color w:val="9279B7"/>
                    <w:sz w:val="18"/>
                  </w:rPr>
                  <w:t>Report</w:t>
                </w:r>
                <w:r>
                  <w:rPr>
                    <w:color w:val="9279B7"/>
                    <w:sz w:val="18"/>
                  </w:rPr>
                  <w:tab/>
                </w:r>
                <w:r>
                  <w:rPr>
                    <w:color w:val="01A7CF"/>
                    <w:sz w:val="18"/>
                  </w:rPr>
                  <w:t>October 2019</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03152" w14:textId="77777777" w:rsidR="003B7CC6" w:rsidRDefault="003B7CC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DAE26" w14:textId="77777777" w:rsidR="00511CF7" w:rsidRDefault="00511CF7">
      <w:r>
        <w:separator/>
      </w:r>
    </w:p>
  </w:footnote>
  <w:footnote w:type="continuationSeparator" w:id="0">
    <w:p w14:paraId="7AB29B3C" w14:textId="77777777" w:rsidR="00511CF7" w:rsidRDefault="00511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62F2"/>
    <w:multiLevelType w:val="hybridMultilevel"/>
    <w:tmpl w:val="774AE34C"/>
    <w:lvl w:ilvl="0" w:tplc="9FA89670">
      <w:numFmt w:val="bullet"/>
      <w:lvlText w:val="•"/>
      <w:lvlJc w:val="left"/>
      <w:pPr>
        <w:ind w:left="539" w:hanging="270"/>
      </w:pPr>
      <w:rPr>
        <w:rFonts w:ascii="Open Sans" w:eastAsia="Open Sans" w:hAnsi="Open Sans" w:cs="Open Sans" w:hint="default"/>
        <w:color w:val="5D5D60"/>
        <w:spacing w:val="-1"/>
        <w:w w:val="100"/>
        <w:sz w:val="18"/>
        <w:szCs w:val="18"/>
      </w:rPr>
    </w:lvl>
    <w:lvl w:ilvl="1" w:tplc="B0A08132">
      <w:numFmt w:val="bullet"/>
      <w:lvlText w:val="•"/>
      <w:lvlJc w:val="left"/>
      <w:pPr>
        <w:ind w:left="1280" w:hanging="270"/>
      </w:pPr>
      <w:rPr>
        <w:rFonts w:hint="default"/>
      </w:rPr>
    </w:lvl>
    <w:lvl w:ilvl="2" w:tplc="E3EC7A08">
      <w:numFmt w:val="bullet"/>
      <w:lvlText w:val="•"/>
      <w:lvlJc w:val="left"/>
      <w:pPr>
        <w:ind w:left="2020" w:hanging="270"/>
      </w:pPr>
      <w:rPr>
        <w:rFonts w:hint="default"/>
      </w:rPr>
    </w:lvl>
    <w:lvl w:ilvl="3" w:tplc="2AB4988C">
      <w:numFmt w:val="bullet"/>
      <w:lvlText w:val="•"/>
      <w:lvlJc w:val="left"/>
      <w:pPr>
        <w:ind w:left="2760" w:hanging="270"/>
      </w:pPr>
      <w:rPr>
        <w:rFonts w:hint="default"/>
      </w:rPr>
    </w:lvl>
    <w:lvl w:ilvl="4" w:tplc="C36C8562">
      <w:numFmt w:val="bullet"/>
      <w:lvlText w:val="•"/>
      <w:lvlJc w:val="left"/>
      <w:pPr>
        <w:ind w:left="3500" w:hanging="270"/>
      </w:pPr>
      <w:rPr>
        <w:rFonts w:hint="default"/>
      </w:rPr>
    </w:lvl>
    <w:lvl w:ilvl="5" w:tplc="A39E8C26">
      <w:numFmt w:val="bullet"/>
      <w:lvlText w:val="•"/>
      <w:lvlJc w:val="left"/>
      <w:pPr>
        <w:ind w:left="4241" w:hanging="270"/>
      </w:pPr>
      <w:rPr>
        <w:rFonts w:hint="default"/>
      </w:rPr>
    </w:lvl>
    <w:lvl w:ilvl="6" w:tplc="3390AB56">
      <w:numFmt w:val="bullet"/>
      <w:lvlText w:val="•"/>
      <w:lvlJc w:val="left"/>
      <w:pPr>
        <w:ind w:left="4981" w:hanging="270"/>
      </w:pPr>
      <w:rPr>
        <w:rFonts w:hint="default"/>
      </w:rPr>
    </w:lvl>
    <w:lvl w:ilvl="7" w:tplc="7E88936C">
      <w:numFmt w:val="bullet"/>
      <w:lvlText w:val="•"/>
      <w:lvlJc w:val="left"/>
      <w:pPr>
        <w:ind w:left="5721" w:hanging="270"/>
      </w:pPr>
      <w:rPr>
        <w:rFonts w:hint="default"/>
      </w:rPr>
    </w:lvl>
    <w:lvl w:ilvl="8" w:tplc="1D8252BC">
      <w:numFmt w:val="bullet"/>
      <w:lvlText w:val="•"/>
      <w:lvlJc w:val="left"/>
      <w:pPr>
        <w:ind w:left="6461" w:hanging="270"/>
      </w:pPr>
      <w:rPr>
        <w:rFonts w:hint="default"/>
      </w:rPr>
    </w:lvl>
  </w:abstractNum>
  <w:abstractNum w:abstractNumId="1" w15:restartNumberingAfterBreak="0">
    <w:nsid w:val="01A535AB"/>
    <w:multiLevelType w:val="hybridMultilevel"/>
    <w:tmpl w:val="5DF88294"/>
    <w:lvl w:ilvl="0" w:tplc="C6204D4C">
      <w:numFmt w:val="bullet"/>
      <w:lvlText w:val="•"/>
      <w:lvlJc w:val="left"/>
      <w:pPr>
        <w:ind w:left="360" w:hanging="360"/>
      </w:pPr>
      <w:rPr>
        <w:rFonts w:ascii="Open Sans" w:eastAsia="Open Sans" w:hAnsi="Open Sans" w:cs="Open Sans" w:hint="default"/>
        <w:i/>
        <w:color w:val="5D5D60"/>
        <w:spacing w:val="-1"/>
        <w:w w:val="100"/>
        <w:sz w:val="18"/>
        <w:szCs w:val="18"/>
      </w:rPr>
    </w:lvl>
    <w:lvl w:ilvl="1" w:tplc="EF123B50">
      <w:numFmt w:val="bullet"/>
      <w:lvlText w:val="•"/>
      <w:lvlJc w:val="left"/>
      <w:pPr>
        <w:ind w:left="541" w:hanging="360"/>
      </w:pPr>
      <w:rPr>
        <w:rFonts w:hint="default"/>
      </w:rPr>
    </w:lvl>
    <w:lvl w:ilvl="2" w:tplc="CA5E2A6A">
      <w:numFmt w:val="bullet"/>
      <w:lvlText w:val="•"/>
      <w:lvlJc w:val="left"/>
      <w:pPr>
        <w:ind w:left="723" w:hanging="360"/>
      </w:pPr>
      <w:rPr>
        <w:rFonts w:hint="default"/>
      </w:rPr>
    </w:lvl>
    <w:lvl w:ilvl="3" w:tplc="9BA48E26">
      <w:numFmt w:val="bullet"/>
      <w:lvlText w:val="•"/>
      <w:lvlJc w:val="left"/>
      <w:pPr>
        <w:ind w:left="905" w:hanging="360"/>
      </w:pPr>
      <w:rPr>
        <w:rFonts w:hint="default"/>
      </w:rPr>
    </w:lvl>
    <w:lvl w:ilvl="4" w:tplc="F3AEF1F4">
      <w:numFmt w:val="bullet"/>
      <w:lvlText w:val="•"/>
      <w:lvlJc w:val="left"/>
      <w:pPr>
        <w:ind w:left="1086" w:hanging="360"/>
      </w:pPr>
      <w:rPr>
        <w:rFonts w:hint="default"/>
      </w:rPr>
    </w:lvl>
    <w:lvl w:ilvl="5" w:tplc="C9A4492C">
      <w:numFmt w:val="bullet"/>
      <w:lvlText w:val="•"/>
      <w:lvlJc w:val="left"/>
      <w:pPr>
        <w:ind w:left="1268" w:hanging="360"/>
      </w:pPr>
      <w:rPr>
        <w:rFonts w:hint="default"/>
      </w:rPr>
    </w:lvl>
    <w:lvl w:ilvl="6" w:tplc="953C8DFC">
      <w:numFmt w:val="bullet"/>
      <w:lvlText w:val="•"/>
      <w:lvlJc w:val="left"/>
      <w:pPr>
        <w:ind w:left="1450" w:hanging="360"/>
      </w:pPr>
      <w:rPr>
        <w:rFonts w:hint="default"/>
      </w:rPr>
    </w:lvl>
    <w:lvl w:ilvl="7" w:tplc="A1FA9DCE">
      <w:numFmt w:val="bullet"/>
      <w:lvlText w:val="•"/>
      <w:lvlJc w:val="left"/>
      <w:pPr>
        <w:ind w:left="1632" w:hanging="360"/>
      </w:pPr>
      <w:rPr>
        <w:rFonts w:hint="default"/>
      </w:rPr>
    </w:lvl>
    <w:lvl w:ilvl="8" w:tplc="8CFE8FC6">
      <w:numFmt w:val="bullet"/>
      <w:lvlText w:val="•"/>
      <w:lvlJc w:val="left"/>
      <w:pPr>
        <w:ind w:left="1813" w:hanging="360"/>
      </w:pPr>
      <w:rPr>
        <w:rFonts w:hint="default"/>
      </w:rPr>
    </w:lvl>
  </w:abstractNum>
  <w:abstractNum w:abstractNumId="2" w15:restartNumberingAfterBreak="0">
    <w:nsid w:val="027B4AB4"/>
    <w:multiLevelType w:val="hybridMultilevel"/>
    <w:tmpl w:val="61545B86"/>
    <w:lvl w:ilvl="0" w:tplc="953A8048">
      <w:numFmt w:val="bullet"/>
      <w:lvlText w:val="•"/>
      <w:lvlJc w:val="left"/>
      <w:pPr>
        <w:ind w:left="630" w:hanging="360"/>
      </w:pPr>
      <w:rPr>
        <w:rFonts w:ascii="Open Sans" w:eastAsia="Open Sans" w:hAnsi="Open Sans" w:cs="Open Sans" w:hint="default"/>
        <w:color w:val="5D5D60"/>
        <w:spacing w:val="-1"/>
        <w:w w:val="100"/>
        <w:sz w:val="18"/>
        <w:szCs w:val="18"/>
      </w:rPr>
    </w:lvl>
    <w:lvl w:ilvl="1" w:tplc="AB6862F4">
      <w:numFmt w:val="bullet"/>
      <w:lvlText w:val="•"/>
      <w:lvlJc w:val="left"/>
      <w:pPr>
        <w:ind w:left="1061" w:hanging="360"/>
      </w:pPr>
      <w:rPr>
        <w:rFonts w:hint="default"/>
      </w:rPr>
    </w:lvl>
    <w:lvl w:ilvl="2" w:tplc="997C9132">
      <w:numFmt w:val="bullet"/>
      <w:lvlText w:val="•"/>
      <w:lvlJc w:val="left"/>
      <w:pPr>
        <w:ind w:left="1482" w:hanging="360"/>
      </w:pPr>
      <w:rPr>
        <w:rFonts w:hint="default"/>
      </w:rPr>
    </w:lvl>
    <w:lvl w:ilvl="3" w:tplc="A2E497FA">
      <w:numFmt w:val="bullet"/>
      <w:lvlText w:val="•"/>
      <w:lvlJc w:val="left"/>
      <w:pPr>
        <w:ind w:left="1903" w:hanging="360"/>
      </w:pPr>
      <w:rPr>
        <w:rFonts w:hint="default"/>
      </w:rPr>
    </w:lvl>
    <w:lvl w:ilvl="4" w:tplc="E0D4D86E">
      <w:numFmt w:val="bullet"/>
      <w:lvlText w:val="•"/>
      <w:lvlJc w:val="left"/>
      <w:pPr>
        <w:ind w:left="2324" w:hanging="360"/>
      </w:pPr>
      <w:rPr>
        <w:rFonts w:hint="default"/>
      </w:rPr>
    </w:lvl>
    <w:lvl w:ilvl="5" w:tplc="ADCAA5C6">
      <w:numFmt w:val="bullet"/>
      <w:lvlText w:val="•"/>
      <w:lvlJc w:val="left"/>
      <w:pPr>
        <w:ind w:left="2745" w:hanging="360"/>
      </w:pPr>
      <w:rPr>
        <w:rFonts w:hint="default"/>
      </w:rPr>
    </w:lvl>
    <w:lvl w:ilvl="6" w:tplc="3508CAC2">
      <w:numFmt w:val="bullet"/>
      <w:lvlText w:val="•"/>
      <w:lvlJc w:val="left"/>
      <w:pPr>
        <w:ind w:left="3166" w:hanging="360"/>
      </w:pPr>
      <w:rPr>
        <w:rFonts w:hint="default"/>
      </w:rPr>
    </w:lvl>
    <w:lvl w:ilvl="7" w:tplc="268AC1B8">
      <w:numFmt w:val="bullet"/>
      <w:lvlText w:val="•"/>
      <w:lvlJc w:val="left"/>
      <w:pPr>
        <w:ind w:left="3587" w:hanging="360"/>
      </w:pPr>
      <w:rPr>
        <w:rFonts w:hint="default"/>
      </w:rPr>
    </w:lvl>
    <w:lvl w:ilvl="8" w:tplc="4782C8B0">
      <w:numFmt w:val="bullet"/>
      <w:lvlText w:val="•"/>
      <w:lvlJc w:val="left"/>
      <w:pPr>
        <w:ind w:left="4008" w:hanging="360"/>
      </w:pPr>
      <w:rPr>
        <w:rFonts w:hint="default"/>
      </w:rPr>
    </w:lvl>
  </w:abstractNum>
  <w:abstractNum w:abstractNumId="3" w15:restartNumberingAfterBreak="0">
    <w:nsid w:val="03533811"/>
    <w:multiLevelType w:val="hybridMultilevel"/>
    <w:tmpl w:val="51B4FA06"/>
    <w:lvl w:ilvl="0" w:tplc="591CFDFE">
      <w:numFmt w:val="bullet"/>
      <w:lvlText w:val="•"/>
      <w:lvlJc w:val="left"/>
      <w:pPr>
        <w:ind w:left="360" w:hanging="360"/>
      </w:pPr>
      <w:rPr>
        <w:rFonts w:ascii="Open Sans" w:eastAsia="Open Sans" w:hAnsi="Open Sans" w:cs="Open Sans" w:hint="default"/>
        <w:i/>
        <w:color w:val="5D5D60"/>
        <w:spacing w:val="-1"/>
        <w:w w:val="100"/>
        <w:sz w:val="18"/>
        <w:szCs w:val="18"/>
      </w:rPr>
    </w:lvl>
    <w:lvl w:ilvl="1" w:tplc="B74ECD96">
      <w:numFmt w:val="bullet"/>
      <w:lvlText w:val="•"/>
      <w:lvlJc w:val="left"/>
      <w:pPr>
        <w:ind w:left="542" w:hanging="360"/>
      </w:pPr>
      <w:rPr>
        <w:rFonts w:hint="default"/>
      </w:rPr>
    </w:lvl>
    <w:lvl w:ilvl="2" w:tplc="86A61636">
      <w:numFmt w:val="bullet"/>
      <w:lvlText w:val="•"/>
      <w:lvlJc w:val="left"/>
      <w:pPr>
        <w:ind w:left="725" w:hanging="360"/>
      </w:pPr>
      <w:rPr>
        <w:rFonts w:hint="default"/>
      </w:rPr>
    </w:lvl>
    <w:lvl w:ilvl="3" w:tplc="773E0754">
      <w:numFmt w:val="bullet"/>
      <w:lvlText w:val="•"/>
      <w:lvlJc w:val="left"/>
      <w:pPr>
        <w:ind w:left="907" w:hanging="360"/>
      </w:pPr>
      <w:rPr>
        <w:rFonts w:hint="default"/>
      </w:rPr>
    </w:lvl>
    <w:lvl w:ilvl="4" w:tplc="6BF06D08">
      <w:numFmt w:val="bullet"/>
      <w:lvlText w:val="•"/>
      <w:lvlJc w:val="left"/>
      <w:pPr>
        <w:ind w:left="1090" w:hanging="360"/>
      </w:pPr>
      <w:rPr>
        <w:rFonts w:hint="default"/>
      </w:rPr>
    </w:lvl>
    <w:lvl w:ilvl="5" w:tplc="3B5E0D86">
      <w:numFmt w:val="bullet"/>
      <w:lvlText w:val="•"/>
      <w:lvlJc w:val="left"/>
      <w:pPr>
        <w:ind w:left="1272" w:hanging="360"/>
      </w:pPr>
      <w:rPr>
        <w:rFonts w:hint="default"/>
      </w:rPr>
    </w:lvl>
    <w:lvl w:ilvl="6" w:tplc="473EA2F8">
      <w:numFmt w:val="bullet"/>
      <w:lvlText w:val="•"/>
      <w:lvlJc w:val="left"/>
      <w:pPr>
        <w:ind w:left="1455" w:hanging="360"/>
      </w:pPr>
      <w:rPr>
        <w:rFonts w:hint="default"/>
      </w:rPr>
    </w:lvl>
    <w:lvl w:ilvl="7" w:tplc="77D4773A">
      <w:numFmt w:val="bullet"/>
      <w:lvlText w:val="•"/>
      <w:lvlJc w:val="left"/>
      <w:pPr>
        <w:ind w:left="1637" w:hanging="360"/>
      </w:pPr>
      <w:rPr>
        <w:rFonts w:hint="default"/>
      </w:rPr>
    </w:lvl>
    <w:lvl w:ilvl="8" w:tplc="53BCDA2A">
      <w:numFmt w:val="bullet"/>
      <w:lvlText w:val="•"/>
      <w:lvlJc w:val="left"/>
      <w:pPr>
        <w:ind w:left="1820" w:hanging="360"/>
      </w:pPr>
      <w:rPr>
        <w:rFonts w:hint="default"/>
      </w:rPr>
    </w:lvl>
  </w:abstractNum>
  <w:abstractNum w:abstractNumId="4" w15:restartNumberingAfterBreak="0">
    <w:nsid w:val="03C1368C"/>
    <w:multiLevelType w:val="hybridMultilevel"/>
    <w:tmpl w:val="940AAFD6"/>
    <w:lvl w:ilvl="0" w:tplc="58727E92">
      <w:numFmt w:val="bullet"/>
      <w:lvlText w:val="•"/>
      <w:lvlJc w:val="left"/>
      <w:pPr>
        <w:ind w:left="630" w:hanging="360"/>
      </w:pPr>
      <w:rPr>
        <w:rFonts w:ascii="Open Sans" w:eastAsia="Open Sans" w:hAnsi="Open Sans" w:cs="Open Sans" w:hint="default"/>
        <w:color w:val="5D5D60"/>
        <w:spacing w:val="-1"/>
        <w:w w:val="100"/>
        <w:sz w:val="18"/>
        <w:szCs w:val="18"/>
      </w:rPr>
    </w:lvl>
    <w:lvl w:ilvl="1" w:tplc="09D8DE10">
      <w:numFmt w:val="bullet"/>
      <w:lvlText w:val="-"/>
      <w:lvlJc w:val="left"/>
      <w:pPr>
        <w:ind w:left="990" w:hanging="360"/>
      </w:pPr>
      <w:rPr>
        <w:rFonts w:ascii="Open Sans" w:eastAsia="Open Sans" w:hAnsi="Open Sans" w:cs="Open Sans" w:hint="default"/>
        <w:color w:val="5D5D60"/>
        <w:spacing w:val="-1"/>
        <w:w w:val="100"/>
        <w:sz w:val="18"/>
        <w:szCs w:val="18"/>
      </w:rPr>
    </w:lvl>
    <w:lvl w:ilvl="2" w:tplc="A128001C">
      <w:numFmt w:val="bullet"/>
      <w:lvlText w:val="•"/>
      <w:lvlJc w:val="left"/>
      <w:pPr>
        <w:ind w:left="1337" w:hanging="360"/>
      </w:pPr>
      <w:rPr>
        <w:rFonts w:hint="default"/>
      </w:rPr>
    </w:lvl>
    <w:lvl w:ilvl="3" w:tplc="AA90D906">
      <w:numFmt w:val="bullet"/>
      <w:lvlText w:val="•"/>
      <w:lvlJc w:val="left"/>
      <w:pPr>
        <w:ind w:left="1674" w:hanging="360"/>
      </w:pPr>
      <w:rPr>
        <w:rFonts w:hint="default"/>
      </w:rPr>
    </w:lvl>
    <w:lvl w:ilvl="4" w:tplc="39B68B7C">
      <w:numFmt w:val="bullet"/>
      <w:lvlText w:val="•"/>
      <w:lvlJc w:val="left"/>
      <w:pPr>
        <w:ind w:left="2011" w:hanging="360"/>
      </w:pPr>
      <w:rPr>
        <w:rFonts w:hint="default"/>
      </w:rPr>
    </w:lvl>
    <w:lvl w:ilvl="5" w:tplc="974479AA">
      <w:numFmt w:val="bullet"/>
      <w:lvlText w:val="•"/>
      <w:lvlJc w:val="left"/>
      <w:pPr>
        <w:ind w:left="2349" w:hanging="360"/>
      </w:pPr>
      <w:rPr>
        <w:rFonts w:hint="default"/>
      </w:rPr>
    </w:lvl>
    <w:lvl w:ilvl="6" w:tplc="D92288BE">
      <w:numFmt w:val="bullet"/>
      <w:lvlText w:val="•"/>
      <w:lvlJc w:val="left"/>
      <w:pPr>
        <w:ind w:left="2686" w:hanging="360"/>
      </w:pPr>
      <w:rPr>
        <w:rFonts w:hint="default"/>
      </w:rPr>
    </w:lvl>
    <w:lvl w:ilvl="7" w:tplc="6990275E">
      <w:numFmt w:val="bullet"/>
      <w:lvlText w:val="•"/>
      <w:lvlJc w:val="left"/>
      <w:pPr>
        <w:ind w:left="3023" w:hanging="360"/>
      </w:pPr>
      <w:rPr>
        <w:rFonts w:hint="default"/>
      </w:rPr>
    </w:lvl>
    <w:lvl w:ilvl="8" w:tplc="A93AC1EE">
      <w:numFmt w:val="bullet"/>
      <w:lvlText w:val="•"/>
      <w:lvlJc w:val="left"/>
      <w:pPr>
        <w:ind w:left="3361" w:hanging="360"/>
      </w:pPr>
      <w:rPr>
        <w:rFonts w:hint="default"/>
      </w:rPr>
    </w:lvl>
  </w:abstractNum>
  <w:abstractNum w:abstractNumId="5" w15:restartNumberingAfterBreak="0">
    <w:nsid w:val="03CB36F7"/>
    <w:multiLevelType w:val="hybridMultilevel"/>
    <w:tmpl w:val="AE86C0BA"/>
    <w:lvl w:ilvl="0" w:tplc="37A408C0">
      <w:numFmt w:val="bullet"/>
      <w:lvlText w:val="•"/>
      <w:lvlJc w:val="left"/>
      <w:pPr>
        <w:ind w:left="360" w:hanging="360"/>
      </w:pPr>
      <w:rPr>
        <w:rFonts w:ascii="Open Sans" w:eastAsia="Open Sans" w:hAnsi="Open Sans" w:cs="Open Sans" w:hint="default"/>
        <w:i/>
        <w:color w:val="5D5D60"/>
        <w:spacing w:val="-1"/>
        <w:w w:val="100"/>
        <w:sz w:val="18"/>
        <w:szCs w:val="18"/>
      </w:rPr>
    </w:lvl>
    <w:lvl w:ilvl="1" w:tplc="08505084">
      <w:numFmt w:val="bullet"/>
      <w:lvlText w:val="•"/>
      <w:lvlJc w:val="left"/>
      <w:pPr>
        <w:ind w:left="759" w:hanging="360"/>
      </w:pPr>
      <w:rPr>
        <w:rFonts w:hint="default"/>
      </w:rPr>
    </w:lvl>
    <w:lvl w:ilvl="2" w:tplc="266A0C6A">
      <w:numFmt w:val="bullet"/>
      <w:lvlText w:val="•"/>
      <w:lvlJc w:val="left"/>
      <w:pPr>
        <w:ind w:left="1158" w:hanging="360"/>
      </w:pPr>
      <w:rPr>
        <w:rFonts w:hint="default"/>
      </w:rPr>
    </w:lvl>
    <w:lvl w:ilvl="3" w:tplc="C018CDFC">
      <w:numFmt w:val="bullet"/>
      <w:lvlText w:val="•"/>
      <w:lvlJc w:val="left"/>
      <w:pPr>
        <w:ind w:left="1558" w:hanging="360"/>
      </w:pPr>
      <w:rPr>
        <w:rFonts w:hint="default"/>
      </w:rPr>
    </w:lvl>
    <w:lvl w:ilvl="4" w:tplc="D28CF096">
      <w:numFmt w:val="bullet"/>
      <w:lvlText w:val="•"/>
      <w:lvlJc w:val="left"/>
      <w:pPr>
        <w:ind w:left="1957" w:hanging="360"/>
      </w:pPr>
      <w:rPr>
        <w:rFonts w:hint="default"/>
      </w:rPr>
    </w:lvl>
    <w:lvl w:ilvl="5" w:tplc="66CAB07E">
      <w:numFmt w:val="bullet"/>
      <w:lvlText w:val="•"/>
      <w:lvlJc w:val="left"/>
      <w:pPr>
        <w:ind w:left="2356" w:hanging="360"/>
      </w:pPr>
      <w:rPr>
        <w:rFonts w:hint="default"/>
      </w:rPr>
    </w:lvl>
    <w:lvl w:ilvl="6" w:tplc="764A89AE">
      <w:numFmt w:val="bullet"/>
      <w:lvlText w:val="•"/>
      <w:lvlJc w:val="left"/>
      <w:pPr>
        <w:ind w:left="2756" w:hanging="360"/>
      </w:pPr>
      <w:rPr>
        <w:rFonts w:hint="default"/>
      </w:rPr>
    </w:lvl>
    <w:lvl w:ilvl="7" w:tplc="3D8ECDE0">
      <w:numFmt w:val="bullet"/>
      <w:lvlText w:val="•"/>
      <w:lvlJc w:val="left"/>
      <w:pPr>
        <w:ind w:left="3155" w:hanging="360"/>
      </w:pPr>
      <w:rPr>
        <w:rFonts w:hint="default"/>
      </w:rPr>
    </w:lvl>
    <w:lvl w:ilvl="8" w:tplc="8E2805EC">
      <w:numFmt w:val="bullet"/>
      <w:lvlText w:val="•"/>
      <w:lvlJc w:val="left"/>
      <w:pPr>
        <w:ind w:left="3554" w:hanging="360"/>
      </w:pPr>
      <w:rPr>
        <w:rFonts w:hint="default"/>
      </w:rPr>
    </w:lvl>
  </w:abstractNum>
  <w:abstractNum w:abstractNumId="6" w15:restartNumberingAfterBreak="0">
    <w:nsid w:val="076A2D02"/>
    <w:multiLevelType w:val="hybridMultilevel"/>
    <w:tmpl w:val="A2E48F5C"/>
    <w:lvl w:ilvl="0" w:tplc="40820698">
      <w:numFmt w:val="bullet"/>
      <w:lvlText w:val="•"/>
      <w:lvlJc w:val="left"/>
      <w:pPr>
        <w:ind w:left="360" w:hanging="360"/>
      </w:pPr>
      <w:rPr>
        <w:rFonts w:ascii="Open Sans" w:eastAsia="Open Sans" w:hAnsi="Open Sans" w:cs="Open Sans" w:hint="default"/>
        <w:i/>
        <w:color w:val="5D5D60"/>
        <w:spacing w:val="-1"/>
        <w:w w:val="100"/>
        <w:sz w:val="18"/>
        <w:szCs w:val="18"/>
      </w:rPr>
    </w:lvl>
    <w:lvl w:ilvl="1" w:tplc="34DAD7A4">
      <w:numFmt w:val="bullet"/>
      <w:lvlText w:val="•"/>
      <w:lvlJc w:val="left"/>
      <w:pPr>
        <w:ind w:left="641" w:hanging="360"/>
      </w:pPr>
      <w:rPr>
        <w:rFonts w:hint="default"/>
      </w:rPr>
    </w:lvl>
    <w:lvl w:ilvl="2" w:tplc="39E6A798">
      <w:numFmt w:val="bullet"/>
      <w:lvlText w:val="•"/>
      <w:lvlJc w:val="left"/>
      <w:pPr>
        <w:ind w:left="922" w:hanging="360"/>
      </w:pPr>
      <w:rPr>
        <w:rFonts w:hint="default"/>
      </w:rPr>
    </w:lvl>
    <w:lvl w:ilvl="3" w:tplc="EDC663F4">
      <w:numFmt w:val="bullet"/>
      <w:lvlText w:val="•"/>
      <w:lvlJc w:val="left"/>
      <w:pPr>
        <w:ind w:left="1203" w:hanging="360"/>
      </w:pPr>
      <w:rPr>
        <w:rFonts w:hint="default"/>
      </w:rPr>
    </w:lvl>
    <w:lvl w:ilvl="4" w:tplc="1FE033CA">
      <w:numFmt w:val="bullet"/>
      <w:lvlText w:val="•"/>
      <w:lvlJc w:val="left"/>
      <w:pPr>
        <w:ind w:left="1484" w:hanging="360"/>
      </w:pPr>
      <w:rPr>
        <w:rFonts w:hint="default"/>
      </w:rPr>
    </w:lvl>
    <w:lvl w:ilvl="5" w:tplc="1250E8C6">
      <w:numFmt w:val="bullet"/>
      <w:lvlText w:val="•"/>
      <w:lvlJc w:val="left"/>
      <w:pPr>
        <w:ind w:left="1765" w:hanging="360"/>
      </w:pPr>
      <w:rPr>
        <w:rFonts w:hint="default"/>
      </w:rPr>
    </w:lvl>
    <w:lvl w:ilvl="6" w:tplc="8B189E40">
      <w:numFmt w:val="bullet"/>
      <w:lvlText w:val="•"/>
      <w:lvlJc w:val="left"/>
      <w:pPr>
        <w:ind w:left="2046" w:hanging="360"/>
      </w:pPr>
      <w:rPr>
        <w:rFonts w:hint="default"/>
      </w:rPr>
    </w:lvl>
    <w:lvl w:ilvl="7" w:tplc="962800C2">
      <w:numFmt w:val="bullet"/>
      <w:lvlText w:val="•"/>
      <w:lvlJc w:val="left"/>
      <w:pPr>
        <w:ind w:left="2327" w:hanging="360"/>
      </w:pPr>
      <w:rPr>
        <w:rFonts w:hint="default"/>
      </w:rPr>
    </w:lvl>
    <w:lvl w:ilvl="8" w:tplc="741E338A">
      <w:numFmt w:val="bullet"/>
      <w:lvlText w:val="•"/>
      <w:lvlJc w:val="left"/>
      <w:pPr>
        <w:ind w:left="2609" w:hanging="360"/>
      </w:pPr>
      <w:rPr>
        <w:rFonts w:hint="default"/>
      </w:rPr>
    </w:lvl>
  </w:abstractNum>
  <w:abstractNum w:abstractNumId="7" w15:restartNumberingAfterBreak="0">
    <w:nsid w:val="07A04336"/>
    <w:multiLevelType w:val="hybridMultilevel"/>
    <w:tmpl w:val="42286DB8"/>
    <w:lvl w:ilvl="0" w:tplc="C72679CA">
      <w:numFmt w:val="bullet"/>
      <w:lvlText w:val="•"/>
      <w:lvlJc w:val="left"/>
      <w:pPr>
        <w:ind w:left="406" w:hanging="360"/>
      </w:pPr>
      <w:rPr>
        <w:rFonts w:ascii="Open Sans" w:eastAsia="Open Sans" w:hAnsi="Open Sans" w:cs="Open Sans" w:hint="default"/>
        <w:i/>
        <w:color w:val="5D5D60"/>
        <w:spacing w:val="-1"/>
        <w:w w:val="100"/>
        <w:sz w:val="18"/>
        <w:szCs w:val="18"/>
      </w:rPr>
    </w:lvl>
    <w:lvl w:ilvl="1" w:tplc="C4DCD5CC">
      <w:numFmt w:val="bullet"/>
      <w:lvlText w:val="•"/>
      <w:lvlJc w:val="left"/>
      <w:pPr>
        <w:ind w:left="1235" w:hanging="360"/>
      </w:pPr>
      <w:rPr>
        <w:rFonts w:hint="default"/>
      </w:rPr>
    </w:lvl>
    <w:lvl w:ilvl="2" w:tplc="A690535C">
      <w:numFmt w:val="bullet"/>
      <w:lvlText w:val="•"/>
      <w:lvlJc w:val="left"/>
      <w:pPr>
        <w:ind w:left="2070" w:hanging="360"/>
      </w:pPr>
      <w:rPr>
        <w:rFonts w:hint="default"/>
      </w:rPr>
    </w:lvl>
    <w:lvl w:ilvl="3" w:tplc="653E5D24">
      <w:numFmt w:val="bullet"/>
      <w:lvlText w:val="•"/>
      <w:lvlJc w:val="left"/>
      <w:pPr>
        <w:ind w:left="2905" w:hanging="360"/>
      </w:pPr>
      <w:rPr>
        <w:rFonts w:hint="default"/>
      </w:rPr>
    </w:lvl>
    <w:lvl w:ilvl="4" w:tplc="AE7AF946">
      <w:numFmt w:val="bullet"/>
      <w:lvlText w:val="•"/>
      <w:lvlJc w:val="left"/>
      <w:pPr>
        <w:ind w:left="3740" w:hanging="360"/>
      </w:pPr>
      <w:rPr>
        <w:rFonts w:hint="default"/>
      </w:rPr>
    </w:lvl>
    <w:lvl w:ilvl="5" w:tplc="86641E2A">
      <w:numFmt w:val="bullet"/>
      <w:lvlText w:val="•"/>
      <w:lvlJc w:val="left"/>
      <w:pPr>
        <w:ind w:left="4576" w:hanging="360"/>
      </w:pPr>
      <w:rPr>
        <w:rFonts w:hint="default"/>
      </w:rPr>
    </w:lvl>
    <w:lvl w:ilvl="6" w:tplc="79EAA600">
      <w:numFmt w:val="bullet"/>
      <w:lvlText w:val="•"/>
      <w:lvlJc w:val="left"/>
      <w:pPr>
        <w:ind w:left="5411" w:hanging="360"/>
      </w:pPr>
      <w:rPr>
        <w:rFonts w:hint="default"/>
      </w:rPr>
    </w:lvl>
    <w:lvl w:ilvl="7" w:tplc="0024BC50">
      <w:numFmt w:val="bullet"/>
      <w:lvlText w:val="•"/>
      <w:lvlJc w:val="left"/>
      <w:pPr>
        <w:ind w:left="6246" w:hanging="360"/>
      </w:pPr>
      <w:rPr>
        <w:rFonts w:hint="default"/>
      </w:rPr>
    </w:lvl>
    <w:lvl w:ilvl="8" w:tplc="FB0A4E9A">
      <w:numFmt w:val="bullet"/>
      <w:lvlText w:val="•"/>
      <w:lvlJc w:val="left"/>
      <w:pPr>
        <w:ind w:left="7081" w:hanging="360"/>
      </w:pPr>
      <w:rPr>
        <w:rFonts w:hint="default"/>
      </w:rPr>
    </w:lvl>
  </w:abstractNum>
  <w:abstractNum w:abstractNumId="8" w15:restartNumberingAfterBreak="0">
    <w:nsid w:val="09F05F62"/>
    <w:multiLevelType w:val="hybridMultilevel"/>
    <w:tmpl w:val="F7DC58AE"/>
    <w:lvl w:ilvl="0" w:tplc="8CD68C78">
      <w:numFmt w:val="bullet"/>
      <w:lvlText w:val="•"/>
      <w:lvlJc w:val="left"/>
      <w:pPr>
        <w:ind w:left="539" w:hanging="270"/>
      </w:pPr>
      <w:rPr>
        <w:rFonts w:ascii="Open Sans" w:eastAsia="Open Sans" w:hAnsi="Open Sans" w:cs="Open Sans" w:hint="default"/>
        <w:color w:val="5D5D60"/>
        <w:spacing w:val="-1"/>
        <w:w w:val="100"/>
        <w:sz w:val="18"/>
        <w:szCs w:val="18"/>
      </w:rPr>
    </w:lvl>
    <w:lvl w:ilvl="1" w:tplc="38DA4B88">
      <w:numFmt w:val="bullet"/>
      <w:lvlText w:val="•"/>
      <w:lvlJc w:val="left"/>
      <w:pPr>
        <w:ind w:left="1280" w:hanging="270"/>
      </w:pPr>
      <w:rPr>
        <w:rFonts w:hint="default"/>
      </w:rPr>
    </w:lvl>
    <w:lvl w:ilvl="2" w:tplc="276805D6">
      <w:numFmt w:val="bullet"/>
      <w:lvlText w:val="•"/>
      <w:lvlJc w:val="left"/>
      <w:pPr>
        <w:ind w:left="2020" w:hanging="270"/>
      </w:pPr>
      <w:rPr>
        <w:rFonts w:hint="default"/>
      </w:rPr>
    </w:lvl>
    <w:lvl w:ilvl="3" w:tplc="467C6B7A">
      <w:numFmt w:val="bullet"/>
      <w:lvlText w:val="•"/>
      <w:lvlJc w:val="left"/>
      <w:pPr>
        <w:ind w:left="2760" w:hanging="270"/>
      </w:pPr>
      <w:rPr>
        <w:rFonts w:hint="default"/>
      </w:rPr>
    </w:lvl>
    <w:lvl w:ilvl="4" w:tplc="A7866C9A">
      <w:numFmt w:val="bullet"/>
      <w:lvlText w:val="•"/>
      <w:lvlJc w:val="left"/>
      <w:pPr>
        <w:ind w:left="3500" w:hanging="270"/>
      </w:pPr>
      <w:rPr>
        <w:rFonts w:hint="default"/>
      </w:rPr>
    </w:lvl>
    <w:lvl w:ilvl="5" w:tplc="D2B4EAB0">
      <w:numFmt w:val="bullet"/>
      <w:lvlText w:val="•"/>
      <w:lvlJc w:val="left"/>
      <w:pPr>
        <w:ind w:left="4241" w:hanging="270"/>
      </w:pPr>
      <w:rPr>
        <w:rFonts w:hint="default"/>
      </w:rPr>
    </w:lvl>
    <w:lvl w:ilvl="6" w:tplc="093A356A">
      <w:numFmt w:val="bullet"/>
      <w:lvlText w:val="•"/>
      <w:lvlJc w:val="left"/>
      <w:pPr>
        <w:ind w:left="4981" w:hanging="270"/>
      </w:pPr>
      <w:rPr>
        <w:rFonts w:hint="default"/>
      </w:rPr>
    </w:lvl>
    <w:lvl w:ilvl="7" w:tplc="97C6FF26">
      <w:numFmt w:val="bullet"/>
      <w:lvlText w:val="•"/>
      <w:lvlJc w:val="left"/>
      <w:pPr>
        <w:ind w:left="5721" w:hanging="270"/>
      </w:pPr>
      <w:rPr>
        <w:rFonts w:hint="default"/>
      </w:rPr>
    </w:lvl>
    <w:lvl w:ilvl="8" w:tplc="FE6AB80E">
      <w:numFmt w:val="bullet"/>
      <w:lvlText w:val="•"/>
      <w:lvlJc w:val="left"/>
      <w:pPr>
        <w:ind w:left="6461" w:hanging="270"/>
      </w:pPr>
      <w:rPr>
        <w:rFonts w:hint="default"/>
      </w:rPr>
    </w:lvl>
  </w:abstractNum>
  <w:abstractNum w:abstractNumId="9" w15:restartNumberingAfterBreak="0">
    <w:nsid w:val="0AD53DD9"/>
    <w:multiLevelType w:val="hybridMultilevel"/>
    <w:tmpl w:val="C62AE798"/>
    <w:lvl w:ilvl="0" w:tplc="5A4A4A40">
      <w:numFmt w:val="bullet"/>
      <w:lvlText w:val="•"/>
      <w:lvlJc w:val="left"/>
      <w:pPr>
        <w:ind w:left="360" w:hanging="360"/>
      </w:pPr>
      <w:rPr>
        <w:rFonts w:ascii="Open Sans" w:eastAsia="Open Sans" w:hAnsi="Open Sans" w:cs="Open Sans" w:hint="default"/>
        <w:i/>
        <w:color w:val="5D5D60"/>
        <w:spacing w:val="-1"/>
        <w:w w:val="100"/>
        <w:sz w:val="18"/>
        <w:szCs w:val="18"/>
      </w:rPr>
    </w:lvl>
    <w:lvl w:ilvl="1" w:tplc="E702EA40">
      <w:numFmt w:val="bullet"/>
      <w:lvlText w:val="•"/>
      <w:lvlJc w:val="left"/>
      <w:pPr>
        <w:ind w:left="576" w:hanging="360"/>
      </w:pPr>
      <w:rPr>
        <w:rFonts w:hint="default"/>
      </w:rPr>
    </w:lvl>
    <w:lvl w:ilvl="2" w:tplc="1818D57A">
      <w:numFmt w:val="bullet"/>
      <w:lvlText w:val="•"/>
      <w:lvlJc w:val="left"/>
      <w:pPr>
        <w:ind w:left="792" w:hanging="360"/>
      </w:pPr>
      <w:rPr>
        <w:rFonts w:hint="default"/>
      </w:rPr>
    </w:lvl>
    <w:lvl w:ilvl="3" w:tplc="20BA07FC">
      <w:numFmt w:val="bullet"/>
      <w:lvlText w:val="•"/>
      <w:lvlJc w:val="left"/>
      <w:pPr>
        <w:ind w:left="1008" w:hanging="360"/>
      </w:pPr>
      <w:rPr>
        <w:rFonts w:hint="default"/>
      </w:rPr>
    </w:lvl>
    <w:lvl w:ilvl="4" w:tplc="87D0DC46">
      <w:numFmt w:val="bullet"/>
      <w:lvlText w:val="•"/>
      <w:lvlJc w:val="left"/>
      <w:pPr>
        <w:ind w:left="1224" w:hanging="360"/>
      </w:pPr>
      <w:rPr>
        <w:rFonts w:hint="default"/>
      </w:rPr>
    </w:lvl>
    <w:lvl w:ilvl="5" w:tplc="21DEB9DA">
      <w:numFmt w:val="bullet"/>
      <w:lvlText w:val="•"/>
      <w:lvlJc w:val="left"/>
      <w:pPr>
        <w:ind w:left="1440" w:hanging="360"/>
      </w:pPr>
      <w:rPr>
        <w:rFonts w:hint="default"/>
      </w:rPr>
    </w:lvl>
    <w:lvl w:ilvl="6" w:tplc="9A5097FA">
      <w:numFmt w:val="bullet"/>
      <w:lvlText w:val="•"/>
      <w:lvlJc w:val="left"/>
      <w:pPr>
        <w:ind w:left="1656" w:hanging="360"/>
      </w:pPr>
      <w:rPr>
        <w:rFonts w:hint="default"/>
      </w:rPr>
    </w:lvl>
    <w:lvl w:ilvl="7" w:tplc="EA961F3C">
      <w:numFmt w:val="bullet"/>
      <w:lvlText w:val="•"/>
      <w:lvlJc w:val="left"/>
      <w:pPr>
        <w:ind w:left="1872" w:hanging="360"/>
      </w:pPr>
      <w:rPr>
        <w:rFonts w:hint="default"/>
      </w:rPr>
    </w:lvl>
    <w:lvl w:ilvl="8" w:tplc="99585316">
      <w:numFmt w:val="bullet"/>
      <w:lvlText w:val="•"/>
      <w:lvlJc w:val="left"/>
      <w:pPr>
        <w:ind w:left="2088" w:hanging="360"/>
      </w:pPr>
      <w:rPr>
        <w:rFonts w:hint="default"/>
      </w:rPr>
    </w:lvl>
  </w:abstractNum>
  <w:abstractNum w:abstractNumId="10" w15:restartNumberingAfterBreak="0">
    <w:nsid w:val="0E24272D"/>
    <w:multiLevelType w:val="hybridMultilevel"/>
    <w:tmpl w:val="2FF4F59E"/>
    <w:lvl w:ilvl="0" w:tplc="48042942">
      <w:numFmt w:val="bullet"/>
      <w:lvlText w:val="•"/>
      <w:lvlJc w:val="left"/>
      <w:pPr>
        <w:ind w:left="539" w:hanging="270"/>
      </w:pPr>
      <w:rPr>
        <w:rFonts w:ascii="Open Sans" w:eastAsia="Open Sans" w:hAnsi="Open Sans" w:cs="Open Sans" w:hint="default"/>
        <w:color w:val="5D5D60"/>
        <w:spacing w:val="-1"/>
        <w:w w:val="100"/>
        <w:sz w:val="18"/>
        <w:szCs w:val="18"/>
      </w:rPr>
    </w:lvl>
    <w:lvl w:ilvl="1" w:tplc="26B8A56E">
      <w:numFmt w:val="bullet"/>
      <w:lvlText w:val="•"/>
      <w:lvlJc w:val="left"/>
      <w:pPr>
        <w:ind w:left="1280" w:hanging="270"/>
      </w:pPr>
      <w:rPr>
        <w:rFonts w:hint="default"/>
      </w:rPr>
    </w:lvl>
    <w:lvl w:ilvl="2" w:tplc="1334EF44">
      <w:numFmt w:val="bullet"/>
      <w:lvlText w:val="•"/>
      <w:lvlJc w:val="left"/>
      <w:pPr>
        <w:ind w:left="2020" w:hanging="270"/>
      </w:pPr>
      <w:rPr>
        <w:rFonts w:hint="default"/>
      </w:rPr>
    </w:lvl>
    <w:lvl w:ilvl="3" w:tplc="910E6F24">
      <w:numFmt w:val="bullet"/>
      <w:lvlText w:val="•"/>
      <w:lvlJc w:val="left"/>
      <w:pPr>
        <w:ind w:left="2760" w:hanging="270"/>
      </w:pPr>
      <w:rPr>
        <w:rFonts w:hint="default"/>
      </w:rPr>
    </w:lvl>
    <w:lvl w:ilvl="4" w:tplc="137AB080">
      <w:numFmt w:val="bullet"/>
      <w:lvlText w:val="•"/>
      <w:lvlJc w:val="left"/>
      <w:pPr>
        <w:ind w:left="3500" w:hanging="270"/>
      </w:pPr>
      <w:rPr>
        <w:rFonts w:hint="default"/>
      </w:rPr>
    </w:lvl>
    <w:lvl w:ilvl="5" w:tplc="AC9C64B4">
      <w:numFmt w:val="bullet"/>
      <w:lvlText w:val="•"/>
      <w:lvlJc w:val="left"/>
      <w:pPr>
        <w:ind w:left="4241" w:hanging="270"/>
      </w:pPr>
      <w:rPr>
        <w:rFonts w:hint="default"/>
      </w:rPr>
    </w:lvl>
    <w:lvl w:ilvl="6" w:tplc="E7CAF3EA">
      <w:numFmt w:val="bullet"/>
      <w:lvlText w:val="•"/>
      <w:lvlJc w:val="left"/>
      <w:pPr>
        <w:ind w:left="4981" w:hanging="270"/>
      </w:pPr>
      <w:rPr>
        <w:rFonts w:hint="default"/>
      </w:rPr>
    </w:lvl>
    <w:lvl w:ilvl="7" w:tplc="12B4EE34">
      <w:numFmt w:val="bullet"/>
      <w:lvlText w:val="•"/>
      <w:lvlJc w:val="left"/>
      <w:pPr>
        <w:ind w:left="5721" w:hanging="270"/>
      </w:pPr>
      <w:rPr>
        <w:rFonts w:hint="default"/>
      </w:rPr>
    </w:lvl>
    <w:lvl w:ilvl="8" w:tplc="CA360BCE">
      <w:numFmt w:val="bullet"/>
      <w:lvlText w:val="•"/>
      <w:lvlJc w:val="left"/>
      <w:pPr>
        <w:ind w:left="6461" w:hanging="270"/>
      </w:pPr>
      <w:rPr>
        <w:rFonts w:hint="default"/>
      </w:rPr>
    </w:lvl>
  </w:abstractNum>
  <w:abstractNum w:abstractNumId="11" w15:restartNumberingAfterBreak="0">
    <w:nsid w:val="0FE57425"/>
    <w:multiLevelType w:val="hybridMultilevel"/>
    <w:tmpl w:val="FD381A5A"/>
    <w:lvl w:ilvl="0" w:tplc="2D8E2A5A">
      <w:numFmt w:val="bullet"/>
      <w:lvlText w:val="•"/>
      <w:lvlJc w:val="left"/>
      <w:pPr>
        <w:ind w:left="360" w:hanging="360"/>
      </w:pPr>
      <w:rPr>
        <w:rFonts w:ascii="Open Sans" w:eastAsia="Open Sans" w:hAnsi="Open Sans" w:cs="Open Sans" w:hint="default"/>
        <w:i/>
        <w:color w:val="5D5D60"/>
        <w:spacing w:val="-1"/>
        <w:w w:val="100"/>
        <w:sz w:val="18"/>
        <w:szCs w:val="18"/>
      </w:rPr>
    </w:lvl>
    <w:lvl w:ilvl="1" w:tplc="12B8702A">
      <w:numFmt w:val="bullet"/>
      <w:lvlText w:val="•"/>
      <w:lvlJc w:val="left"/>
      <w:pPr>
        <w:ind w:left="629" w:hanging="360"/>
      </w:pPr>
      <w:rPr>
        <w:rFonts w:hint="default"/>
      </w:rPr>
    </w:lvl>
    <w:lvl w:ilvl="2" w:tplc="62B8BB8C">
      <w:numFmt w:val="bullet"/>
      <w:lvlText w:val="•"/>
      <w:lvlJc w:val="left"/>
      <w:pPr>
        <w:ind w:left="899" w:hanging="360"/>
      </w:pPr>
      <w:rPr>
        <w:rFonts w:hint="default"/>
      </w:rPr>
    </w:lvl>
    <w:lvl w:ilvl="3" w:tplc="5BE6D98C">
      <w:numFmt w:val="bullet"/>
      <w:lvlText w:val="•"/>
      <w:lvlJc w:val="left"/>
      <w:pPr>
        <w:ind w:left="1169" w:hanging="360"/>
      </w:pPr>
      <w:rPr>
        <w:rFonts w:hint="default"/>
      </w:rPr>
    </w:lvl>
    <w:lvl w:ilvl="4" w:tplc="493AA53E">
      <w:numFmt w:val="bullet"/>
      <w:lvlText w:val="•"/>
      <w:lvlJc w:val="left"/>
      <w:pPr>
        <w:ind w:left="1439" w:hanging="360"/>
      </w:pPr>
      <w:rPr>
        <w:rFonts w:hint="default"/>
      </w:rPr>
    </w:lvl>
    <w:lvl w:ilvl="5" w:tplc="BF12BCC8">
      <w:numFmt w:val="bullet"/>
      <w:lvlText w:val="•"/>
      <w:lvlJc w:val="left"/>
      <w:pPr>
        <w:ind w:left="1709" w:hanging="360"/>
      </w:pPr>
      <w:rPr>
        <w:rFonts w:hint="default"/>
      </w:rPr>
    </w:lvl>
    <w:lvl w:ilvl="6" w:tplc="BFE2BF98">
      <w:numFmt w:val="bullet"/>
      <w:lvlText w:val="•"/>
      <w:lvlJc w:val="left"/>
      <w:pPr>
        <w:ind w:left="1979" w:hanging="360"/>
      </w:pPr>
      <w:rPr>
        <w:rFonts w:hint="default"/>
      </w:rPr>
    </w:lvl>
    <w:lvl w:ilvl="7" w:tplc="9A12137E">
      <w:numFmt w:val="bullet"/>
      <w:lvlText w:val="•"/>
      <w:lvlJc w:val="left"/>
      <w:pPr>
        <w:ind w:left="2249" w:hanging="360"/>
      </w:pPr>
      <w:rPr>
        <w:rFonts w:hint="default"/>
      </w:rPr>
    </w:lvl>
    <w:lvl w:ilvl="8" w:tplc="44087C12">
      <w:numFmt w:val="bullet"/>
      <w:lvlText w:val="•"/>
      <w:lvlJc w:val="left"/>
      <w:pPr>
        <w:ind w:left="2519" w:hanging="360"/>
      </w:pPr>
      <w:rPr>
        <w:rFonts w:hint="default"/>
      </w:rPr>
    </w:lvl>
  </w:abstractNum>
  <w:abstractNum w:abstractNumId="12" w15:restartNumberingAfterBreak="0">
    <w:nsid w:val="10251087"/>
    <w:multiLevelType w:val="hybridMultilevel"/>
    <w:tmpl w:val="83CA70B4"/>
    <w:lvl w:ilvl="0" w:tplc="45E03316">
      <w:numFmt w:val="bullet"/>
      <w:lvlText w:val="•"/>
      <w:lvlJc w:val="left"/>
      <w:pPr>
        <w:ind w:left="539" w:hanging="270"/>
      </w:pPr>
      <w:rPr>
        <w:rFonts w:ascii="Open Sans" w:eastAsia="Open Sans" w:hAnsi="Open Sans" w:cs="Open Sans" w:hint="default"/>
        <w:color w:val="5D5D60"/>
        <w:spacing w:val="-1"/>
        <w:w w:val="100"/>
        <w:sz w:val="18"/>
        <w:szCs w:val="18"/>
      </w:rPr>
    </w:lvl>
    <w:lvl w:ilvl="1" w:tplc="4E965982">
      <w:numFmt w:val="bullet"/>
      <w:lvlText w:val="•"/>
      <w:lvlJc w:val="left"/>
      <w:pPr>
        <w:ind w:left="1280" w:hanging="270"/>
      </w:pPr>
      <w:rPr>
        <w:rFonts w:hint="default"/>
      </w:rPr>
    </w:lvl>
    <w:lvl w:ilvl="2" w:tplc="67B2B232">
      <w:numFmt w:val="bullet"/>
      <w:lvlText w:val="•"/>
      <w:lvlJc w:val="left"/>
      <w:pPr>
        <w:ind w:left="2020" w:hanging="270"/>
      </w:pPr>
      <w:rPr>
        <w:rFonts w:hint="default"/>
      </w:rPr>
    </w:lvl>
    <w:lvl w:ilvl="3" w:tplc="BFFE1272">
      <w:numFmt w:val="bullet"/>
      <w:lvlText w:val="•"/>
      <w:lvlJc w:val="left"/>
      <w:pPr>
        <w:ind w:left="2760" w:hanging="270"/>
      </w:pPr>
      <w:rPr>
        <w:rFonts w:hint="default"/>
      </w:rPr>
    </w:lvl>
    <w:lvl w:ilvl="4" w:tplc="FDB225C0">
      <w:numFmt w:val="bullet"/>
      <w:lvlText w:val="•"/>
      <w:lvlJc w:val="left"/>
      <w:pPr>
        <w:ind w:left="3500" w:hanging="270"/>
      </w:pPr>
      <w:rPr>
        <w:rFonts w:hint="default"/>
      </w:rPr>
    </w:lvl>
    <w:lvl w:ilvl="5" w:tplc="83748C84">
      <w:numFmt w:val="bullet"/>
      <w:lvlText w:val="•"/>
      <w:lvlJc w:val="left"/>
      <w:pPr>
        <w:ind w:left="4241" w:hanging="270"/>
      </w:pPr>
      <w:rPr>
        <w:rFonts w:hint="default"/>
      </w:rPr>
    </w:lvl>
    <w:lvl w:ilvl="6" w:tplc="36E424A0">
      <w:numFmt w:val="bullet"/>
      <w:lvlText w:val="•"/>
      <w:lvlJc w:val="left"/>
      <w:pPr>
        <w:ind w:left="4981" w:hanging="270"/>
      </w:pPr>
      <w:rPr>
        <w:rFonts w:hint="default"/>
      </w:rPr>
    </w:lvl>
    <w:lvl w:ilvl="7" w:tplc="6B8A1D74">
      <w:numFmt w:val="bullet"/>
      <w:lvlText w:val="•"/>
      <w:lvlJc w:val="left"/>
      <w:pPr>
        <w:ind w:left="5721" w:hanging="270"/>
      </w:pPr>
      <w:rPr>
        <w:rFonts w:hint="default"/>
      </w:rPr>
    </w:lvl>
    <w:lvl w:ilvl="8" w:tplc="645C74D2">
      <w:numFmt w:val="bullet"/>
      <w:lvlText w:val="•"/>
      <w:lvlJc w:val="left"/>
      <w:pPr>
        <w:ind w:left="6461" w:hanging="270"/>
      </w:pPr>
      <w:rPr>
        <w:rFonts w:hint="default"/>
      </w:rPr>
    </w:lvl>
  </w:abstractNum>
  <w:abstractNum w:abstractNumId="13" w15:restartNumberingAfterBreak="0">
    <w:nsid w:val="1064080E"/>
    <w:multiLevelType w:val="hybridMultilevel"/>
    <w:tmpl w:val="7CF05F10"/>
    <w:lvl w:ilvl="0" w:tplc="448634D2">
      <w:numFmt w:val="bullet"/>
      <w:lvlText w:val="•"/>
      <w:lvlJc w:val="left"/>
      <w:pPr>
        <w:ind w:left="539" w:hanging="270"/>
      </w:pPr>
      <w:rPr>
        <w:rFonts w:ascii="Open Sans" w:eastAsia="Open Sans" w:hAnsi="Open Sans" w:cs="Open Sans" w:hint="default"/>
        <w:color w:val="5D5D60"/>
        <w:spacing w:val="-1"/>
        <w:w w:val="100"/>
        <w:sz w:val="18"/>
        <w:szCs w:val="18"/>
      </w:rPr>
    </w:lvl>
    <w:lvl w:ilvl="1" w:tplc="C8866A7E">
      <w:numFmt w:val="bullet"/>
      <w:lvlText w:val="•"/>
      <w:lvlJc w:val="left"/>
      <w:pPr>
        <w:ind w:left="1280" w:hanging="270"/>
      </w:pPr>
      <w:rPr>
        <w:rFonts w:hint="default"/>
      </w:rPr>
    </w:lvl>
    <w:lvl w:ilvl="2" w:tplc="C01A248E">
      <w:numFmt w:val="bullet"/>
      <w:lvlText w:val="•"/>
      <w:lvlJc w:val="left"/>
      <w:pPr>
        <w:ind w:left="2020" w:hanging="270"/>
      </w:pPr>
      <w:rPr>
        <w:rFonts w:hint="default"/>
      </w:rPr>
    </w:lvl>
    <w:lvl w:ilvl="3" w:tplc="B252695E">
      <w:numFmt w:val="bullet"/>
      <w:lvlText w:val="•"/>
      <w:lvlJc w:val="left"/>
      <w:pPr>
        <w:ind w:left="2760" w:hanging="270"/>
      </w:pPr>
      <w:rPr>
        <w:rFonts w:hint="default"/>
      </w:rPr>
    </w:lvl>
    <w:lvl w:ilvl="4" w:tplc="CD7ED9D0">
      <w:numFmt w:val="bullet"/>
      <w:lvlText w:val="•"/>
      <w:lvlJc w:val="left"/>
      <w:pPr>
        <w:ind w:left="3500" w:hanging="270"/>
      </w:pPr>
      <w:rPr>
        <w:rFonts w:hint="default"/>
      </w:rPr>
    </w:lvl>
    <w:lvl w:ilvl="5" w:tplc="A1B4079A">
      <w:numFmt w:val="bullet"/>
      <w:lvlText w:val="•"/>
      <w:lvlJc w:val="left"/>
      <w:pPr>
        <w:ind w:left="4241" w:hanging="270"/>
      </w:pPr>
      <w:rPr>
        <w:rFonts w:hint="default"/>
      </w:rPr>
    </w:lvl>
    <w:lvl w:ilvl="6" w:tplc="0AE2D09E">
      <w:numFmt w:val="bullet"/>
      <w:lvlText w:val="•"/>
      <w:lvlJc w:val="left"/>
      <w:pPr>
        <w:ind w:left="4981" w:hanging="270"/>
      </w:pPr>
      <w:rPr>
        <w:rFonts w:hint="default"/>
      </w:rPr>
    </w:lvl>
    <w:lvl w:ilvl="7" w:tplc="D7FC624C">
      <w:numFmt w:val="bullet"/>
      <w:lvlText w:val="•"/>
      <w:lvlJc w:val="left"/>
      <w:pPr>
        <w:ind w:left="5721" w:hanging="270"/>
      </w:pPr>
      <w:rPr>
        <w:rFonts w:hint="default"/>
      </w:rPr>
    </w:lvl>
    <w:lvl w:ilvl="8" w:tplc="7F9ACC0C">
      <w:numFmt w:val="bullet"/>
      <w:lvlText w:val="•"/>
      <w:lvlJc w:val="left"/>
      <w:pPr>
        <w:ind w:left="6461" w:hanging="270"/>
      </w:pPr>
      <w:rPr>
        <w:rFonts w:hint="default"/>
      </w:rPr>
    </w:lvl>
  </w:abstractNum>
  <w:abstractNum w:abstractNumId="14" w15:restartNumberingAfterBreak="0">
    <w:nsid w:val="123065F4"/>
    <w:multiLevelType w:val="hybridMultilevel"/>
    <w:tmpl w:val="25D828AA"/>
    <w:lvl w:ilvl="0" w:tplc="812614F0">
      <w:numFmt w:val="bullet"/>
      <w:lvlText w:val="•"/>
      <w:lvlJc w:val="left"/>
      <w:pPr>
        <w:ind w:left="360" w:hanging="360"/>
      </w:pPr>
      <w:rPr>
        <w:rFonts w:ascii="Open Sans" w:eastAsia="Open Sans" w:hAnsi="Open Sans" w:cs="Open Sans" w:hint="default"/>
        <w:i/>
        <w:color w:val="5D5D60"/>
        <w:w w:val="100"/>
        <w:sz w:val="18"/>
        <w:szCs w:val="18"/>
      </w:rPr>
    </w:lvl>
    <w:lvl w:ilvl="1" w:tplc="7AE8B024">
      <w:numFmt w:val="bullet"/>
      <w:lvlText w:val="•"/>
      <w:lvlJc w:val="left"/>
      <w:pPr>
        <w:ind w:left="560" w:hanging="360"/>
      </w:pPr>
      <w:rPr>
        <w:rFonts w:hint="default"/>
      </w:rPr>
    </w:lvl>
    <w:lvl w:ilvl="2" w:tplc="EE6686A8">
      <w:numFmt w:val="bullet"/>
      <w:lvlText w:val="•"/>
      <w:lvlJc w:val="left"/>
      <w:pPr>
        <w:ind w:left="760" w:hanging="360"/>
      </w:pPr>
      <w:rPr>
        <w:rFonts w:hint="default"/>
      </w:rPr>
    </w:lvl>
    <w:lvl w:ilvl="3" w:tplc="3D2E9EC0">
      <w:numFmt w:val="bullet"/>
      <w:lvlText w:val="•"/>
      <w:lvlJc w:val="left"/>
      <w:pPr>
        <w:ind w:left="960" w:hanging="360"/>
      </w:pPr>
      <w:rPr>
        <w:rFonts w:hint="default"/>
      </w:rPr>
    </w:lvl>
    <w:lvl w:ilvl="4" w:tplc="CDACD3B2">
      <w:numFmt w:val="bullet"/>
      <w:lvlText w:val="•"/>
      <w:lvlJc w:val="left"/>
      <w:pPr>
        <w:ind w:left="1160" w:hanging="360"/>
      </w:pPr>
      <w:rPr>
        <w:rFonts w:hint="default"/>
      </w:rPr>
    </w:lvl>
    <w:lvl w:ilvl="5" w:tplc="12A818C6">
      <w:numFmt w:val="bullet"/>
      <w:lvlText w:val="•"/>
      <w:lvlJc w:val="left"/>
      <w:pPr>
        <w:ind w:left="1360" w:hanging="360"/>
      </w:pPr>
      <w:rPr>
        <w:rFonts w:hint="default"/>
      </w:rPr>
    </w:lvl>
    <w:lvl w:ilvl="6" w:tplc="AC885974">
      <w:numFmt w:val="bullet"/>
      <w:lvlText w:val="•"/>
      <w:lvlJc w:val="left"/>
      <w:pPr>
        <w:ind w:left="1560" w:hanging="360"/>
      </w:pPr>
      <w:rPr>
        <w:rFonts w:hint="default"/>
      </w:rPr>
    </w:lvl>
    <w:lvl w:ilvl="7" w:tplc="441E9E80">
      <w:numFmt w:val="bullet"/>
      <w:lvlText w:val="•"/>
      <w:lvlJc w:val="left"/>
      <w:pPr>
        <w:ind w:left="1760" w:hanging="360"/>
      </w:pPr>
      <w:rPr>
        <w:rFonts w:hint="default"/>
      </w:rPr>
    </w:lvl>
    <w:lvl w:ilvl="8" w:tplc="318295E0">
      <w:numFmt w:val="bullet"/>
      <w:lvlText w:val="•"/>
      <w:lvlJc w:val="left"/>
      <w:pPr>
        <w:ind w:left="1960" w:hanging="360"/>
      </w:pPr>
      <w:rPr>
        <w:rFonts w:hint="default"/>
      </w:rPr>
    </w:lvl>
  </w:abstractNum>
  <w:abstractNum w:abstractNumId="15" w15:restartNumberingAfterBreak="0">
    <w:nsid w:val="12EE5F8C"/>
    <w:multiLevelType w:val="hybridMultilevel"/>
    <w:tmpl w:val="99F49040"/>
    <w:lvl w:ilvl="0" w:tplc="87FC5EC0">
      <w:numFmt w:val="bullet"/>
      <w:lvlText w:val="•"/>
      <w:lvlJc w:val="left"/>
      <w:pPr>
        <w:ind w:left="539" w:hanging="270"/>
      </w:pPr>
      <w:rPr>
        <w:rFonts w:ascii="Open Sans" w:eastAsia="Open Sans" w:hAnsi="Open Sans" w:cs="Open Sans" w:hint="default"/>
        <w:color w:val="5D5D60"/>
        <w:spacing w:val="-1"/>
        <w:w w:val="100"/>
        <w:sz w:val="18"/>
        <w:szCs w:val="18"/>
      </w:rPr>
    </w:lvl>
    <w:lvl w:ilvl="1" w:tplc="6CB6106E">
      <w:numFmt w:val="bullet"/>
      <w:lvlText w:val="•"/>
      <w:lvlJc w:val="left"/>
      <w:pPr>
        <w:ind w:left="1280" w:hanging="270"/>
      </w:pPr>
      <w:rPr>
        <w:rFonts w:hint="default"/>
      </w:rPr>
    </w:lvl>
    <w:lvl w:ilvl="2" w:tplc="A014D010">
      <w:numFmt w:val="bullet"/>
      <w:lvlText w:val="•"/>
      <w:lvlJc w:val="left"/>
      <w:pPr>
        <w:ind w:left="2020" w:hanging="270"/>
      </w:pPr>
      <w:rPr>
        <w:rFonts w:hint="default"/>
      </w:rPr>
    </w:lvl>
    <w:lvl w:ilvl="3" w:tplc="A506475A">
      <w:numFmt w:val="bullet"/>
      <w:lvlText w:val="•"/>
      <w:lvlJc w:val="left"/>
      <w:pPr>
        <w:ind w:left="2760" w:hanging="270"/>
      </w:pPr>
      <w:rPr>
        <w:rFonts w:hint="default"/>
      </w:rPr>
    </w:lvl>
    <w:lvl w:ilvl="4" w:tplc="B1BC222E">
      <w:numFmt w:val="bullet"/>
      <w:lvlText w:val="•"/>
      <w:lvlJc w:val="left"/>
      <w:pPr>
        <w:ind w:left="3500" w:hanging="270"/>
      </w:pPr>
      <w:rPr>
        <w:rFonts w:hint="default"/>
      </w:rPr>
    </w:lvl>
    <w:lvl w:ilvl="5" w:tplc="CA42EE92">
      <w:numFmt w:val="bullet"/>
      <w:lvlText w:val="•"/>
      <w:lvlJc w:val="left"/>
      <w:pPr>
        <w:ind w:left="4241" w:hanging="270"/>
      </w:pPr>
      <w:rPr>
        <w:rFonts w:hint="default"/>
      </w:rPr>
    </w:lvl>
    <w:lvl w:ilvl="6" w:tplc="DFB8259C">
      <w:numFmt w:val="bullet"/>
      <w:lvlText w:val="•"/>
      <w:lvlJc w:val="left"/>
      <w:pPr>
        <w:ind w:left="4981" w:hanging="270"/>
      </w:pPr>
      <w:rPr>
        <w:rFonts w:hint="default"/>
      </w:rPr>
    </w:lvl>
    <w:lvl w:ilvl="7" w:tplc="471C5508">
      <w:numFmt w:val="bullet"/>
      <w:lvlText w:val="•"/>
      <w:lvlJc w:val="left"/>
      <w:pPr>
        <w:ind w:left="5721" w:hanging="270"/>
      </w:pPr>
      <w:rPr>
        <w:rFonts w:hint="default"/>
      </w:rPr>
    </w:lvl>
    <w:lvl w:ilvl="8" w:tplc="A6C8D310">
      <w:numFmt w:val="bullet"/>
      <w:lvlText w:val="•"/>
      <w:lvlJc w:val="left"/>
      <w:pPr>
        <w:ind w:left="6461" w:hanging="270"/>
      </w:pPr>
      <w:rPr>
        <w:rFonts w:hint="default"/>
      </w:rPr>
    </w:lvl>
  </w:abstractNum>
  <w:abstractNum w:abstractNumId="16" w15:restartNumberingAfterBreak="0">
    <w:nsid w:val="13927107"/>
    <w:multiLevelType w:val="hybridMultilevel"/>
    <w:tmpl w:val="DA3243CE"/>
    <w:lvl w:ilvl="0" w:tplc="C13CB8A4">
      <w:numFmt w:val="bullet"/>
      <w:lvlText w:val="•"/>
      <w:lvlJc w:val="left"/>
      <w:pPr>
        <w:ind w:left="630" w:hanging="360"/>
      </w:pPr>
      <w:rPr>
        <w:rFonts w:ascii="Open Sans" w:eastAsia="Open Sans" w:hAnsi="Open Sans" w:cs="Open Sans" w:hint="default"/>
        <w:i/>
        <w:color w:val="5D5D60"/>
        <w:spacing w:val="-1"/>
        <w:w w:val="100"/>
        <w:sz w:val="18"/>
        <w:szCs w:val="18"/>
      </w:rPr>
    </w:lvl>
    <w:lvl w:ilvl="1" w:tplc="0A2E017E">
      <w:numFmt w:val="bullet"/>
      <w:lvlText w:val="•"/>
      <w:lvlJc w:val="left"/>
      <w:pPr>
        <w:ind w:left="1543" w:hanging="360"/>
      </w:pPr>
      <w:rPr>
        <w:rFonts w:hint="default"/>
      </w:rPr>
    </w:lvl>
    <w:lvl w:ilvl="2" w:tplc="93E68CB8">
      <w:numFmt w:val="bullet"/>
      <w:lvlText w:val="•"/>
      <w:lvlJc w:val="left"/>
      <w:pPr>
        <w:ind w:left="2446" w:hanging="360"/>
      </w:pPr>
      <w:rPr>
        <w:rFonts w:hint="default"/>
      </w:rPr>
    </w:lvl>
    <w:lvl w:ilvl="3" w:tplc="F078D3D0">
      <w:numFmt w:val="bullet"/>
      <w:lvlText w:val="•"/>
      <w:lvlJc w:val="left"/>
      <w:pPr>
        <w:ind w:left="3350" w:hanging="360"/>
      </w:pPr>
      <w:rPr>
        <w:rFonts w:hint="default"/>
      </w:rPr>
    </w:lvl>
    <w:lvl w:ilvl="4" w:tplc="79BCB3E8">
      <w:numFmt w:val="bullet"/>
      <w:lvlText w:val="•"/>
      <w:lvlJc w:val="left"/>
      <w:pPr>
        <w:ind w:left="4253" w:hanging="360"/>
      </w:pPr>
      <w:rPr>
        <w:rFonts w:hint="default"/>
      </w:rPr>
    </w:lvl>
    <w:lvl w:ilvl="5" w:tplc="70BE8358">
      <w:numFmt w:val="bullet"/>
      <w:lvlText w:val="•"/>
      <w:lvlJc w:val="left"/>
      <w:pPr>
        <w:ind w:left="5157" w:hanging="360"/>
      </w:pPr>
      <w:rPr>
        <w:rFonts w:hint="default"/>
      </w:rPr>
    </w:lvl>
    <w:lvl w:ilvl="6" w:tplc="6D22345E">
      <w:numFmt w:val="bullet"/>
      <w:lvlText w:val="•"/>
      <w:lvlJc w:val="left"/>
      <w:pPr>
        <w:ind w:left="6060" w:hanging="360"/>
      </w:pPr>
      <w:rPr>
        <w:rFonts w:hint="default"/>
      </w:rPr>
    </w:lvl>
    <w:lvl w:ilvl="7" w:tplc="7992524C">
      <w:numFmt w:val="bullet"/>
      <w:lvlText w:val="•"/>
      <w:lvlJc w:val="left"/>
      <w:pPr>
        <w:ind w:left="6963" w:hanging="360"/>
      </w:pPr>
      <w:rPr>
        <w:rFonts w:hint="default"/>
      </w:rPr>
    </w:lvl>
    <w:lvl w:ilvl="8" w:tplc="B5AE7A00">
      <w:numFmt w:val="bullet"/>
      <w:lvlText w:val="•"/>
      <w:lvlJc w:val="left"/>
      <w:pPr>
        <w:ind w:left="7867" w:hanging="360"/>
      </w:pPr>
      <w:rPr>
        <w:rFonts w:hint="default"/>
      </w:rPr>
    </w:lvl>
  </w:abstractNum>
  <w:abstractNum w:abstractNumId="17" w15:restartNumberingAfterBreak="0">
    <w:nsid w:val="16BB3F22"/>
    <w:multiLevelType w:val="hybridMultilevel"/>
    <w:tmpl w:val="638C49B6"/>
    <w:lvl w:ilvl="0" w:tplc="222AF40C">
      <w:numFmt w:val="bullet"/>
      <w:lvlText w:val="•"/>
      <w:lvlJc w:val="left"/>
      <w:pPr>
        <w:ind w:left="539" w:hanging="270"/>
      </w:pPr>
      <w:rPr>
        <w:rFonts w:ascii="Open Sans" w:eastAsia="Open Sans" w:hAnsi="Open Sans" w:cs="Open Sans" w:hint="default"/>
        <w:color w:val="5D5D60"/>
        <w:spacing w:val="-1"/>
        <w:w w:val="100"/>
        <w:sz w:val="18"/>
        <w:szCs w:val="18"/>
      </w:rPr>
    </w:lvl>
    <w:lvl w:ilvl="1" w:tplc="39001E96">
      <w:numFmt w:val="bullet"/>
      <w:lvlText w:val="•"/>
      <w:lvlJc w:val="left"/>
      <w:pPr>
        <w:ind w:left="1280" w:hanging="270"/>
      </w:pPr>
      <w:rPr>
        <w:rFonts w:hint="default"/>
      </w:rPr>
    </w:lvl>
    <w:lvl w:ilvl="2" w:tplc="E9E80D0C">
      <w:numFmt w:val="bullet"/>
      <w:lvlText w:val="•"/>
      <w:lvlJc w:val="left"/>
      <w:pPr>
        <w:ind w:left="2020" w:hanging="270"/>
      </w:pPr>
      <w:rPr>
        <w:rFonts w:hint="default"/>
      </w:rPr>
    </w:lvl>
    <w:lvl w:ilvl="3" w:tplc="F5845FC8">
      <w:numFmt w:val="bullet"/>
      <w:lvlText w:val="•"/>
      <w:lvlJc w:val="left"/>
      <w:pPr>
        <w:ind w:left="2760" w:hanging="270"/>
      </w:pPr>
      <w:rPr>
        <w:rFonts w:hint="default"/>
      </w:rPr>
    </w:lvl>
    <w:lvl w:ilvl="4" w:tplc="F054722A">
      <w:numFmt w:val="bullet"/>
      <w:lvlText w:val="•"/>
      <w:lvlJc w:val="left"/>
      <w:pPr>
        <w:ind w:left="3500" w:hanging="270"/>
      </w:pPr>
      <w:rPr>
        <w:rFonts w:hint="default"/>
      </w:rPr>
    </w:lvl>
    <w:lvl w:ilvl="5" w:tplc="0F94DE64">
      <w:numFmt w:val="bullet"/>
      <w:lvlText w:val="•"/>
      <w:lvlJc w:val="left"/>
      <w:pPr>
        <w:ind w:left="4241" w:hanging="270"/>
      </w:pPr>
      <w:rPr>
        <w:rFonts w:hint="default"/>
      </w:rPr>
    </w:lvl>
    <w:lvl w:ilvl="6" w:tplc="36BC2572">
      <w:numFmt w:val="bullet"/>
      <w:lvlText w:val="•"/>
      <w:lvlJc w:val="left"/>
      <w:pPr>
        <w:ind w:left="4981" w:hanging="270"/>
      </w:pPr>
      <w:rPr>
        <w:rFonts w:hint="default"/>
      </w:rPr>
    </w:lvl>
    <w:lvl w:ilvl="7" w:tplc="E5F47ED2">
      <w:numFmt w:val="bullet"/>
      <w:lvlText w:val="•"/>
      <w:lvlJc w:val="left"/>
      <w:pPr>
        <w:ind w:left="5721" w:hanging="270"/>
      </w:pPr>
      <w:rPr>
        <w:rFonts w:hint="default"/>
      </w:rPr>
    </w:lvl>
    <w:lvl w:ilvl="8" w:tplc="D5D032DC">
      <w:numFmt w:val="bullet"/>
      <w:lvlText w:val="•"/>
      <w:lvlJc w:val="left"/>
      <w:pPr>
        <w:ind w:left="6461" w:hanging="270"/>
      </w:pPr>
      <w:rPr>
        <w:rFonts w:hint="default"/>
      </w:rPr>
    </w:lvl>
  </w:abstractNum>
  <w:abstractNum w:abstractNumId="18" w15:restartNumberingAfterBreak="0">
    <w:nsid w:val="1A46154C"/>
    <w:multiLevelType w:val="hybridMultilevel"/>
    <w:tmpl w:val="547A30E6"/>
    <w:lvl w:ilvl="0" w:tplc="664E1D48">
      <w:numFmt w:val="bullet"/>
      <w:lvlText w:val="•"/>
      <w:lvlJc w:val="left"/>
      <w:pPr>
        <w:ind w:left="630" w:hanging="360"/>
      </w:pPr>
      <w:rPr>
        <w:rFonts w:ascii="Open Sans" w:eastAsia="Open Sans" w:hAnsi="Open Sans" w:cs="Open Sans" w:hint="default"/>
        <w:i/>
        <w:color w:val="5D5D60"/>
        <w:spacing w:val="-1"/>
        <w:w w:val="100"/>
        <w:sz w:val="18"/>
        <w:szCs w:val="18"/>
      </w:rPr>
    </w:lvl>
    <w:lvl w:ilvl="1" w:tplc="C5C0D972">
      <w:numFmt w:val="bullet"/>
      <w:lvlText w:val="•"/>
      <w:lvlJc w:val="left"/>
      <w:pPr>
        <w:ind w:left="919" w:hanging="360"/>
      </w:pPr>
      <w:rPr>
        <w:rFonts w:hint="default"/>
      </w:rPr>
    </w:lvl>
    <w:lvl w:ilvl="2" w:tplc="8A9E3112">
      <w:numFmt w:val="bullet"/>
      <w:lvlText w:val="•"/>
      <w:lvlJc w:val="left"/>
      <w:pPr>
        <w:ind w:left="1198" w:hanging="360"/>
      </w:pPr>
      <w:rPr>
        <w:rFonts w:hint="default"/>
      </w:rPr>
    </w:lvl>
    <w:lvl w:ilvl="3" w:tplc="DD36FE08">
      <w:numFmt w:val="bullet"/>
      <w:lvlText w:val="•"/>
      <w:lvlJc w:val="left"/>
      <w:pPr>
        <w:ind w:left="1478" w:hanging="360"/>
      </w:pPr>
      <w:rPr>
        <w:rFonts w:hint="default"/>
      </w:rPr>
    </w:lvl>
    <w:lvl w:ilvl="4" w:tplc="0EB69D96">
      <w:numFmt w:val="bullet"/>
      <w:lvlText w:val="•"/>
      <w:lvlJc w:val="left"/>
      <w:pPr>
        <w:ind w:left="1757" w:hanging="360"/>
      </w:pPr>
      <w:rPr>
        <w:rFonts w:hint="default"/>
      </w:rPr>
    </w:lvl>
    <w:lvl w:ilvl="5" w:tplc="EC96D76A">
      <w:numFmt w:val="bullet"/>
      <w:lvlText w:val="•"/>
      <w:lvlJc w:val="left"/>
      <w:pPr>
        <w:ind w:left="2036" w:hanging="360"/>
      </w:pPr>
      <w:rPr>
        <w:rFonts w:hint="default"/>
      </w:rPr>
    </w:lvl>
    <w:lvl w:ilvl="6" w:tplc="A7B44B12">
      <w:numFmt w:val="bullet"/>
      <w:lvlText w:val="•"/>
      <w:lvlJc w:val="left"/>
      <w:pPr>
        <w:ind w:left="2316" w:hanging="360"/>
      </w:pPr>
      <w:rPr>
        <w:rFonts w:hint="default"/>
      </w:rPr>
    </w:lvl>
    <w:lvl w:ilvl="7" w:tplc="8A9E4264">
      <w:numFmt w:val="bullet"/>
      <w:lvlText w:val="•"/>
      <w:lvlJc w:val="left"/>
      <w:pPr>
        <w:ind w:left="2595" w:hanging="360"/>
      </w:pPr>
      <w:rPr>
        <w:rFonts w:hint="default"/>
      </w:rPr>
    </w:lvl>
    <w:lvl w:ilvl="8" w:tplc="8B0CC0E4">
      <w:numFmt w:val="bullet"/>
      <w:lvlText w:val="•"/>
      <w:lvlJc w:val="left"/>
      <w:pPr>
        <w:ind w:left="2875" w:hanging="360"/>
      </w:pPr>
      <w:rPr>
        <w:rFonts w:hint="default"/>
      </w:rPr>
    </w:lvl>
  </w:abstractNum>
  <w:abstractNum w:abstractNumId="19" w15:restartNumberingAfterBreak="0">
    <w:nsid w:val="1A6371F9"/>
    <w:multiLevelType w:val="hybridMultilevel"/>
    <w:tmpl w:val="437EABF8"/>
    <w:lvl w:ilvl="0" w:tplc="C4B61150">
      <w:numFmt w:val="bullet"/>
      <w:lvlText w:val="•"/>
      <w:lvlJc w:val="left"/>
      <w:pPr>
        <w:ind w:left="539" w:hanging="270"/>
      </w:pPr>
      <w:rPr>
        <w:rFonts w:ascii="Open Sans" w:eastAsia="Open Sans" w:hAnsi="Open Sans" w:cs="Open Sans" w:hint="default"/>
        <w:color w:val="5D5D60"/>
        <w:spacing w:val="-1"/>
        <w:w w:val="100"/>
        <w:sz w:val="18"/>
        <w:szCs w:val="18"/>
      </w:rPr>
    </w:lvl>
    <w:lvl w:ilvl="1" w:tplc="91D2ADEE">
      <w:numFmt w:val="bullet"/>
      <w:lvlText w:val="•"/>
      <w:lvlJc w:val="left"/>
      <w:pPr>
        <w:ind w:left="1280" w:hanging="270"/>
      </w:pPr>
      <w:rPr>
        <w:rFonts w:hint="default"/>
      </w:rPr>
    </w:lvl>
    <w:lvl w:ilvl="2" w:tplc="15FE0588">
      <w:numFmt w:val="bullet"/>
      <w:lvlText w:val="•"/>
      <w:lvlJc w:val="left"/>
      <w:pPr>
        <w:ind w:left="2020" w:hanging="270"/>
      </w:pPr>
      <w:rPr>
        <w:rFonts w:hint="default"/>
      </w:rPr>
    </w:lvl>
    <w:lvl w:ilvl="3" w:tplc="8032A66A">
      <w:numFmt w:val="bullet"/>
      <w:lvlText w:val="•"/>
      <w:lvlJc w:val="left"/>
      <w:pPr>
        <w:ind w:left="2760" w:hanging="270"/>
      </w:pPr>
      <w:rPr>
        <w:rFonts w:hint="default"/>
      </w:rPr>
    </w:lvl>
    <w:lvl w:ilvl="4" w:tplc="C2D4F0AA">
      <w:numFmt w:val="bullet"/>
      <w:lvlText w:val="•"/>
      <w:lvlJc w:val="left"/>
      <w:pPr>
        <w:ind w:left="3500" w:hanging="270"/>
      </w:pPr>
      <w:rPr>
        <w:rFonts w:hint="default"/>
      </w:rPr>
    </w:lvl>
    <w:lvl w:ilvl="5" w:tplc="744AAB32">
      <w:numFmt w:val="bullet"/>
      <w:lvlText w:val="•"/>
      <w:lvlJc w:val="left"/>
      <w:pPr>
        <w:ind w:left="4241" w:hanging="270"/>
      </w:pPr>
      <w:rPr>
        <w:rFonts w:hint="default"/>
      </w:rPr>
    </w:lvl>
    <w:lvl w:ilvl="6" w:tplc="4F70D2A6">
      <w:numFmt w:val="bullet"/>
      <w:lvlText w:val="•"/>
      <w:lvlJc w:val="left"/>
      <w:pPr>
        <w:ind w:left="4981" w:hanging="270"/>
      </w:pPr>
      <w:rPr>
        <w:rFonts w:hint="default"/>
      </w:rPr>
    </w:lvl>
    <w:lvl w:ilvl="7" w:tplc="D5B4EB9C">
      <w:numFmt w:val="bullet"/>
      <w:lvlText w:val="•"/>
      <w:lvlJc w:val="left"/>
      <w:pPr>
        <w:ind w:left="5721" w:hanging="270"/>
      </w:pPr>
      <w:rPr>
        <w:rFonts w:hint="default"/>
      </w:rPr>
    </w:lvl>
    <w:lvl w:ilvl="8" w:tplc="83442F6C">
      <w:numFmt w:val="bullet"/>
      <w:lvlText w:val="•"/>
      <w:lvlJc w:val="left"/>
      <w:pPr>
        <w:ind w:left="6461" w:hanging="270"/>
      </w:pPr>
      <w:rPr>
        <w:rFonts w:hint="default"/>
      </w:rPr>
    </w:lvl>
  </w:abstractNum>
  <w:abstractNum w:abstractNumId="20" w15:restartNumberingAfterBreak="0">
    <w:nsid w:val="1A7F1EF0"/>
    <w:multiLevelType w:val="hybridMultilevel"/>
    <w:tmpl w:val="2BFCE0BE"/>
    <w:lvl w:ilvl="0" w:tplc="7F1A93A0">
      <w:numFmt w:val="bullet"/>
      <w:lvlText w:val="•"/>
      <w:lvlJc w:val="left"/>
      <w:pPr>
        <w:ind w:left="360" w:hanging="360"/>
      </w:pPr>
      <w:rPr>
        <w:rFonts w:ascii="Open Sans" w:eastAsia="Open Sans" w:hAnsi="Open Sans" w:cs="Open Sans" w:hint="default"/>
        <w:i/>
        <w:color w:val="5D5D60"/>
        <w:w w:val="100"/>
        <w:sz w:val="18"/>
        <w:szCs w:val="18"/>
      </w:rPr>
    </w:lvl>
    <w:lvl w:ilvl="1" w:tplc="EE3055CC">
      <w:numFmt w:val="bullet"/>
      <w:lvlText w:val="•"/>
      <w:lvlJc w:val="left"/>
      <w:pPr>
        <w:ind w:left="411" w:hanging="360"/>
      </w:pPr>
      <w:rPr>
        <w:rFonts w:hint="default"/>
      </w:rPr>
    </w:lvl>
    <w:lvl w:ilvl="2" w:tplc="CDEEBC9C">
      <w:numFmt w:val="bullet"/>
      <w:lvlText w:val="•"/>
      <w:lvlJc w:val="left"/>
      <w:pPr>
        <w:ind w:left="462" w:hanging="360"/>
      </w:pPr>
      <w:rPr>
        <w:rFonts w:hint="default"/>
      </w:rPr>
    </w:lvl>
    <w:lvl w:ilvl="3" w:tplc="52865290">
      <w:numFmt w:val="bullet"/>
      <w:lvlText w:val="•"/>
      <w:lvlJc w:val="left"/>
      <w:pPr>
        <w:ind w:left="513" w:hanging="360"/>
      </w:pPr>
      <w:rPr>
        <w:rFonts w:hint="default"/>
      </w:rPr>
    </w:lvl>
    <w:lvl w:ilvl="4" w:tplc="C15EBA3A">
      <w:numFmt w:val="bullet"/>
      <w:lvlText w:val="•"/>
      <w:lvlJc w:val="left"/>
      <w:pPr>
        <w:ind w:left="564" w:hanging="360"/>
      </w:pPr>
      <w:rPr>
        <w:rFonts w:hint="default"/>
      </w:rPr>
    </w:lvl>
    <w:lvl w:ilvl="5" w:tplc="D27A1802">
      <w:numFmt w:val="bullet"/>
      <w:lvlText w:val="•"/>
      <w:lvlJc w:val="left"/>
      <w:pPr>
        <w:ind w:left="615" w:hanging="360"/>
      </w:pPr>
      <w:rPr>
        <w:rFonts w:hint="default"/>
      </w:rPr>
    </w:lvl>
    <w:lvl w:ilvl="6" w:tplc="5EE29736">
      <w:numFmt w:val="bullet"/>
      <w:lvlText w:val="•"/>
      <w:lvlJc w:val="left"/>
      <w:pPr>
        <w:ind w:left="666" w:hanging="360"/>
      </w:pPr>
      <w:rPr>
        <w:rFonts w:hint="default"/>
      </w:rPr>
    </w:lvl>
    <w:lvl w:ilvl="7" w:tplc="8C9CD3EE">
      <w:numFmt w:val="bullet"/>
      <w:lvlText w:val="•"/>
      <w:lvlJc w:val="left"/>
      <w:pPr>
        <w:ind w:left="717" w:hanging="360"/>
      </w:pPr>
      <w:rPr>
        <w:rFonts w:hint="default"/>
      </w:rPr>
    </w:lvl>
    <w:lvl w:ilvl="8" w:tplc="C8DAEC5C">
      <w:numFmt w:val="bullet"/>
      <w:lvlText w:val="•"/>
      <w:lvlJc w:val="left"/>
      <w:pPr>
        <w:ind w:left="768" w:hanging="360"/>
      </w:pPr>
      <w:rPr>
        <w:rFonts w:hint="default"/>
      </w:rPr>
    </w:lvl>
  </w:abstractNum>
  <w:abstractNum w:abstractNumId="21" w15:restartNumberingAfterBreak="0">
    <w:nsid w:val="1B24787A"/>
    <w:multiLevelType w:val="hybridMultilevel"/>
    <w:tmpl w:val="8858285E"/>
    <w:lvl w:ilvl="0" w:tplc="EDC06070">
      <w:numFmt w:val="bullet"/>
      <w:lvlText w:val="•"/>
      <w:lvlJc w:val="left"/>
      <w:pPr>
        <w:ind w:left="360" w:hanging="360"/>
      </w:pPr>
      <w:rPr>
        <w:rFonts w:ascii="Open Sans" w:eastAsia="Open Sans" w:hAnsi="Open Sans" w:cs="Open Sans" w:hint="default"/>
        <w:i/>
        <w:color w:val="5D5D60"/>
        <w:spacing w:val="-1"/>
        <w:w w:val="100"/>
        <w:sz w:val="18"/>
        <w:szCs w:val="18"/>
      </w:rPr>
    </w:lvl>
    <w:lvl w:ilvl="1" w:tplc="22F8F974">
      <w:numFmt w:val="bullet"/>
      <w:lvlText w:val="•"/>
      <w:lvlJc w:val="left"/>
      <w:pPr>
        <w:ind w:left="561" w:hanging="360"/>
      </w:pPr>
      <w:rPr>
        <w:rFonts w:hint="default"/>
      </w:rPr>
    </w:lvl>
    <w:lvl w:ilvl="2" w:tplc="8E04C224">
      <w:numFmt w:val="bullet"/>
      <w:lvlText w:val="•"/>
      <w:lvlJc w:val="left"/>
      <w:pPr>
        <w:ind w:left="762" w:hanging="360"/>
      </w:pPr>
      <w:rPr>
        <w:rFonts w:hint="default"/>
      </w:rPr>
    </w:lvl>
    <w:lvl w:ilvl="3" w:tplc="5E067842">
      <w:numFmt w:val="bullet"/>
      <w:lvlText w:val="•"/>
      <w:lvlJc w:val="left"/>
      <w:pPr>
        <w:ind w:left="963" w:hanging="360"/>
      </w:pPr>
      <w:rPr>
        <w:rFonts w:hint="default"/>
      </w:rPr>
    </w:lvl>
    <w:lvl w:ilvl="4" w:tplc="19204810">
      <w:numFmt w:val="bullet"/>
      <w:lvlText w:val="•"/>
      <w:lvlJc w:val="left"/>
      <w:pPr>
        <w:ind w:left="1164" w:hanging="360"/>
      </w:pPr>
      <w:rPr>
        <w:rFonts w:hint="default"/>
      </w:rPr>
    </w:lvl>
    <w:lvl w:ilvl="5" w:tplc="EA4022F8">
      <w:numFmt w:val="bullet"/>
      <w:lvlText w:val="•"/>
      <w:lvlJc w:val="left"/>
      <w:pPr>
        <w:ind w:left="1365" w:hanging="360"/>
      </w:pPr>
      <w:rPr>
        <w:rFonts w:hint="default"/>
      </w:rPr>
    </w:lvl>
    <w:lvl w:ilvl="6" w:tplc="FF10B0E8">
      <w:numFmt w:val="bullet"/>
      <w:lvlText w:val="•"/>
      <w:lvlJc w:val="left"/>
      <w:pPr>
        <w:ind w:left="1566" w:hanging="360"/>
      </w:pPr>
      <w:rPr>
        <w:rFonts w:hint="default"/>
      </w:rPr>
    </w:lvl>
    <w:lvl w:ilvl="7" w:tplc="68F27358">
      <w:numFmt w:val="bullet"/>
      <w:lvlText w:val="•"/>
      <w:lvlJc w:val="left"/>
      <w:pPr>
        <w:ind w:left="1767" w:hanging="360"/>
      </w:pPr>
      <w:rPr>
        <w:rFonts w:hint="default"/>
      </w:rPr>
    </w:lvl>
    <w:lvl w:ilvl="8" w:tplc="96DCF2E0">
      <w:numFmt w:val="bullet"/>
      <w:lvlText w:val="•"/>
      <w:lvlJc w:val="left"/>
      <w:pPr>
        <w:ind w:left="1968" w:hanging="360"/>
      </w:pPr>
      <w:rPr>
        <w:rFonts w:hint="default"/>
      </w:rPr>
    </w:lvl>
  </w:abstractNum>
  <w:abstractNum w:abstractNumId="22" w15:restartNumberingAfterBreak="0">
    <w:nsid w:val="1B3861C2"/>
    <w:multiLevelType w:val="hybridMultilevel"/>
    <w:tmpl w:val="26CA6AE0"/>
    <w:lvl w:ilvl="0" w:tplc="AE1270CC">
      <w:numFmt w:val="bullet"/>
      <w:lvlText w:val="•"/>
      <w:lvlJc w:val="left"/>
      <w:pPr>
        <w:ind w:left="360" w:hanging="360"/>
      </w:pPr>
      <w:rPr>
        <w:rFonts w:ascii="Open Sans" w:eastAsia="Open Sans" w:hAnsi="Open Sans" w:cs="Open Sans" w:hint="default"/>
        <w:i/>
        <w:color w:val="5D5D60"/>
        <w:w w:val="100"/>
        <w:sz w:val="18"/>
        <w:szCs w:val="18"/>
      </w:rPr>
    </w:lvl>
    <w:lvl w:ilvl="1" w:tplc="A628ED12">
      <w:numFmt w:val="bullet"/>
      <w:lvlText w:val="•"/>
      <w:lvlJc w:val="left"/>
      <w:pPr>
        <w:ind w:left="478" w:hanging="360"/>
      </w:pPr>
      <w:rPr>
        <w:rFonts w:hint="default"/>
      </w:rPr>
    </w:lvl>
    <w:lvl w:ilvl="2" w:tplc="591861FC">
      <w:numFmt w:val="bullet"/>
      <w:lvlText w:val="•"/>
      <w:lvlJc w:val="left"/>
      <w:pPr>
        <w:ind w:left="597" w:hanging="360"/>
      </w:pPr>
      <w:rPr>
        <w:rFonts w:hint="default"/>
      </w:rPr>
    </w:lvl>
    <w:lvl w:ilvl="3" w:tplc="6A4AF1FE">
      <w:numFmt w:val="bullet"/>
      <w:lvlText w:val="•"/>
      <w:lvlJc w:val="left"/>
      <w:pPr>
        <w:ind w:left="716" w:hanging="360"/>
      </w:pPr>
      <w:rPr>
        <w:rFonts w:hint="default"/>
      </w:rPr>
    </w:lvl>
    <w:lvl w:ilvl="4" w:tplc="3C920E36">
      <w:numFmt w:val="bullet"/>
      <w:lvlText w:val="•"/>
      <w:lvlJc w:val="left"/>
      <w:pPr>
        <w:ind w:left="835" w:hanging="360"/>
      </w:pPr>
      <w:rPr>
        <w:rFonts w:hint="default"/>
      </w:rPr>
    </w:lvl>
    <w:lvl w:ilvl="5" w:tplc="7654E69A">
      <w:numFmt w:val="bullet"/>
      <w:lvlText w:val="•"/>
      <w:lvlJc w:val="left"/>
      <w:pPr>
        <w:ind w:left="953" w:hanging="360"/>
      </w:pPr>
      <w:rPr>
        <w:rFonts w:hint="default"/>
      </w:rPr>
    </w:lvl>
    <w:lvl w:ilvl="6" w:tplc="504E1A26">
      <w:numFmt w:val="bullet"/>
      <w:lvlText w:val="•"/>
      <w:lvlJc w:val="left"/>
      <w:pPr>
        <w:ind w:left="1072" w:hanging="360"/>
      </w:pPr>
      <w:rPr>
        <w:rFonts w:hint="default"/>
      </w:rPr>
    </w:lvl>
    <w:lvl w:ilvl="7" w:tplc="A1E8C1AE">
      <w:numFmt w:val="bullet"/>
      <w:lvlText w:val="•"/>
      <w:lvlJc w:val="left"/>
      <w:pPr>
        <w:ind w:left="1191" w:hanging="360"/>
      </w:pPr>
      <w:rPr>
        <w:rFonts w:hint="default"/>
      </w:rPr>
    </w:lvl>
    <w:lvl w:ilvl="8" w:tplc="C98CA282">
      <w:numFmt w:val="bullet"/>
      <w:lvlText w:val="•"/>
      <w:lvlJc w:val="left"/>
      <w:pPr>
        <w:ind w:left="1310" w:hanging="360"/>
      </w:pPr>
      <w:rPr>
        <w:rFonts w:hint="default"/>
      </w:rPr>
    </w:lvl>
  </w:abstractNum>
  <w:abstractNum w:abstractNumId="23" w15:restartNumberingAfterBreak="0">
    <w:nsid w:val="1B402D84"/>
    <w:multiLevelType w:val="hybridMultilevel"/>
    <w:tmpl w:val="D076EE54"/>
    <w:lvl w:ilvl="0" w:tplc="A57C0AFA">
      <w:numFmt w:val="bullet"/>
      <w:lvlText w:val="•"/>
      <w:lvlJc w:val="left"/>
      <w:pPr>
        <w:ind w:left="539" w:hanging="270"/>
      </w:pPr>
      <w:rPr>
        <w:rFonts w:ascii="Open Sans" w:eastAsia="Open Sans" w:hAnsi="Open Sans" w:cs="Open Sans" w:hint="default"/>
        <w:color w:val="5D5D60"/>
        <w:spacing w:val="-1"/>
        <w:w w:val="100"/>
        <w:sz w:val="18"/>
        <w:szCs w:val="18"/>
      </w:rPr>
    </w:lvl>
    <w:lvl w:ilvl="1" w:tplc="61A0B236">
      <w:numFmt w:val="bullet"/>
      <w:lvlText w:val="•"/>
      <w:lvlJc w:val="left"/>
      <w:pPr>
        <w:ind w:left="1280" w:hanging="270"/>
      </w:pPr>
      <w:rPr>
        <w:rFonts w:hint="default"/>
      </w:rPr>
    </w:lvl>
    <w:lvl w:ilvl="2" w:tplc="768A0CC0">
      <w:numFmt w:val="bullet"/>
      <w:lvlText w:val="•"/>
      <w:lvlJc w:val="left"/>
      <w:pPr>
        <w:ind w:left="2020" w:hanging="270"/>
      </w:pPr>
      <w:rPr>
        <w:rFonts w:hint="default"/>
      </w:rPr>
    </w:lvl>
    <w:lvl w:ilvl="3" w:tplc="697663FA">
      <w:numFmt w:val="bullet"/>
      <w:lvlText w:val="•"/>
      <w:lvlJc w:val="left"/>
      <w:pPr>
        <w:ind w:left="2760" w:hanging="270"/>
      </w:pPr>
      <w:rPr>
        <w:rFonts w:hint="default"/>
      </w:rPr>
    </w:lvl>
    <w:lvl w:ilvl="4" w:tplc="092897D0">
      <w:numFmt w:val="bullet"/>
      <w:lvlText w:val="•"/>
      <w:lvlJc w:val="left"/>
      <w:pPr>
        <w:ind w:left="3500" w:hanging="270"/>
      </w:pPr>
      <w:rPr>
        <w:rFonts w:hint="default"/>
      </w:rPr>
    </w:lvl>
    <w:lvl w:ilvl="5" w:tplc="A51EDF02">
      <w:numFmt w:val="bullet"/>
      <w:lvlText w:val="•"/>
      <w:lvlJc w:val="left"/>
      <w:pPr>
        <w:ind w:left="4241" w:hanging="270"/>
      </w:pPr>
      <w:rPr>
        <w:rFonts w:hint="default"/>
      </w:rPr>
    </w:lvl>
    <w:lvl w:ilvl="6" w:tplc="F112DE2A">
      <w:numFmt w:val="bullet"/>
      <w:lvlText w:val="•"/>
      <w:lvlJc w:val="left"/>
      <w:pPr>
        <w:ind w:left="4981" w:hanging="270"/>
      </w:pPr>
      <w:rPr>
        <w:rFonts w:hint="default"/>
      </w:rPr>
    </w:lvl>
    <w:lvl w:ilvl="7" w:tplc="6C509344">
      <w:numFmt w:val="bullet"/>
      <w:lvlText w:val="•"/>
      <w:lvlJc w:val="left"/>
      <w:pPr>
        <w:ind w:left="5721" w:hanging="270"/>
      </w:pPr>
      <w:rPr>
        <w:rFonts w:hint="default"/>
      </w:rPr>
    </w:lvl>
    <w:lvl w:ilvl="8" w:tplc="27484068">
      <w:numFmt w:val="bullet"/>
      <w:lvlText w:val="•"/>
      <w:lvlJc w:val="left"/>
      <w:pPr>
        <w:ind w:left="6461" w:hanging="270"/>
      </w:pPr>
      <w:rPr>
        <w:rFonts w:hint="default"/>
      </w:rPr>
    </w:lvl>
  </w:abstractNum>
  <w:abstractNum w:abstractNumId="24" w15:restartNumberingAfterBreak="0">
    <w:nsid w:val="1B780ECC"/>
    <w:multiLevelType w:val="hybridMultilevel"/>
    <w:tmpl w:val="D9F65B34"/>
    <w:lvl w:ilvl="0" w:tplc="4B8497B2">
      <w:numFmt w:val="bullet"/>
      <w:lvlText w:val="•"/>
      <w:lvlJc w:val="left"/>
      <w:pPr>
        <w:ind w:left="360" w:hanging="360"/>
      </w:pPr>
      <w:rPr>
        <w:rFonts w:ascii="Open Sans" w:eastAsia="Open Sans" w:hAnsi="Open Sans" w:cs="Open Sans" w:hint="default"/>
        <w:i/>
        <w:color w:val="5D5D60"/>
        <w:spacing w:val="-1"/>
        <w:w w:val="100"/>
        <w:sz w:val="18"/>
        <w:szCs w:val="18"/>
      </w:rPr>
    </w:lvl>
    <w:lvl w:ilvl="1" w:tplc="1B04A97A">
      <w:numFmt w:val="bullet"/>
      <w:lvlText w:val="•"/>
      <w:lvlJc w:val="left"/>
      <w:pPr>
        <w:ind w:left="530" w:hanging="360"/>
      </w:pPr>
      <w:rPr>
        <w:rFonts w:hint="default"/>
      </w:rPr>
    </w:lvl>
    <w:lvl w:ilvl="2" w:tplc="6100D0CC">
      <w:numFmt w:val="bullet"/>
      <w:lvlText w:val="•"/>
      <w:lvlJc w:val="left"/>
      <w:pPr>
        <w:ind w:left="700" w:hanging="360"/>
      </w:pPr>
      <w:rPr>
        <w:rFonts w:hint="default"/>
      </w:rPr>
    </w:lvl>
    <w:lvl w:ilvl="3" w:tplc="C0424FDE">
      <w:numFmt w:val="bullet"/>
      <w:lvlText w:val="•"/>
      <w:lvlJc w:val="left"/>
      <w:pPr>
        <w:ind w:left="870" w:hanging="360"/>
      </w:pPr>
      <w:rPr>
        <w:rFonts w:hint="default"/>
      </w:rPr>
    </w:lvl>
    <w:lvl w:ilvl="4" w:tplc="4D02C4F4">
      <w:numFmt w:val="bullet"/>
      <w:lvlText w:val="•"/>
      <w:lvlJc w:val="left"/>
      <w:pPr>
        <w:ind w:left="1040" w:hanging="360"/>
      </w:pPr>
      <w:rPr>
        <w:rFonts w:hint="default"/>
      </w:rPr>
    </w:lvl>
    <w:lvl w:ilvl="5" w:tplc="5B7293C4">
      <w:numFmt w:val="bullet"/>
      <w:lvlText w:val="•"/>
      <w:lvlJc w:val="left"/>
      <w:pPr>
        <w:ind w:left="1210" w:hanging="360"/>
      </w:pPr>
      <w:rPr>
        <w:rFonts w:hint="default"/>
      </w:rPr>
    </w:lvl>
    <w:lvl w:ilvl="6" w:tplc="326243B0">
      <w:numFmt w:val="bullet"/>
      <w:lvlText w:val="•"/>
      <w:lvlJc w:val="left"/>
      <w:pPr>
        <w:ind w:left="1380" w:hanging="360"/>
      </w:pPr>
      <w:rPr>
        <w:rFonts w:hint="default"/>
      </w:rPr>
    </w:lvl>
    <w:lvl w:ilvl="7" w:tplc="1B5C1554">
      <w:numFmt w:val="bullet"/>
      <w:lvlText w:val="•"/>
      <w:lvlJc w:val="left"/>
      <w:pPr>
        <w:ind w:left="1550" w:hanging="360"/>
      </w:pPr>
      <w:rPr>
        <w:rFonts w:hint="default"/>
      </w:rPr>
    </w:lvl>
    <w:lvl w:ilvl="8" w:tplc="AE580294">
      <w:numFmt w:val="bullet"/>
      <w:lvlText w:val="•"/>
      <w:lvlJc w:val="left"/>
      <w:pPr>
        <w:ind w:left="1720" w:hanging="360"/>
      </w:pPr>
      <w:rPr>
        <w:rFonts w:hint="default"/>
      </w:rPr>
    </w:lvl>
  </w:abstractNum>
  <w:abstractNum w:abstractNumId="25" w15:restartNumberingAfterBreak="0">
    <w:nsid w:val="1F6B70E0"/>
    <w:multiLevelType w:val="hybridMultilevel"/>
    <w:tmpl w:val="23FC0652"/>
    <w:lvl w:ilvl="0" w:tplc="D33C283C">
      <w:numFmt w:val="bullet"/>
      <w:lvlText w:val="•"/>
      <w:lvlJc w:val="left"/>
      <w:pPr>
        <w:ind w:left="360" w:hanging="360"/>
      </w:pPr>
      <w:rPr>
        <w:rFonts w:ascii="Open Sans" w:eastAsia="Open Sans" w:hAnsi="Open Sans" w:cs="Open Sans" w:hint="default"/>
        <w:i/>
        <w:color w:val="5D5D60"/>
        <w:spacing w:val="-1"/>
        <w:w w:val="100"/>
        <w:sz w:val="18"/>
        <w:szCs w:val="18"/>
      </w:rPr>
    </w:lvl>
    <w:lvl w:ilvl="1" w:tplc="F4B423D4">
      <w:numFmt w:val="bullet"/>
      <w:lvlText w:val="•"/>
      <w:lvlJc w:val="left"/>
      <w:pPr>
        <w:ind w:left="554" w:hanging="360"/>
      </w:pPr>
      <w:rPr>
        <w:rFonts w:hint="default"/>
      </w:rPr>
    </w:lvl>
    <w:lvl w:ilvl="2" w:tplc="DFA8CA2C">
      <w:numFmt w:val="bullet"/>
      <w:lvlText w:val="•"/>
      <w:lvlJc w:val="left"/>
      <w:pPr>
        <w:ind w:left="748" w:hanging="360"/>
      </w:pPr>
      <w:rPr>
        <w:rFonts w:hint="default"/>
      </w:rPr>
    </w:lvl>
    <w:lvl w:ilvl="3" w:tplc="A5E4AF64">
      <w:numFmt w:val="bullet"/>
      <w:lvlText w:val="•"/>
      <w:lvlJc w:val="left"/>
      <w:pPr>
        <w:ind w:left="942" w:hanging="360"/>
      </w:pPr>
      <w:rPr>
        <w:rFonts w:hint="default"/>
      </w:rPr>
    </w:lvl>
    <w:lvl w:ilvl="4" w:tplc="FD3208C6">
      <w:numFmt w:val="bullet"/>
      <w:lvlText w:val="•"/>
      <w:lvlJc w:val="left"/>
      <w:pPr>
        <w:ind w:left="1137" w:hanging="360"/>
      </w:pPr>
      <w:rPr>
        <w:rFonts w:hint="default"/>
      </w:rPr>
    </w:lvl>
    <w:lvl w:ilvl="5" w:tplc="E042F23A">
      <w:numFmt w:val="bullet"/>
      <w:lvlText w:val="•"/>
      <w:lvlJc w:val="left"/>
      <w:pPr>
        <w:ind w:left="1331" w:hanging="360"/>
      </w:pPr>
      <w:rPr>
        <w:rFonts w:hint="default"/>
      </w:rPr>
    </w:lvl>
    <w:lvl w:ilvl="6" w:tplc="40AA219A">
      <w:numFmt w:val="bullet"/>
      <w:lvlText w:val="•"/>
      <w:lvlJc w:val="left"/>
      <w:pPr>
        <w:ind w:left="1525" w:hanging="360"/>
      </w:pPr>
      <w:rPr>
        <w:rFonts w:hint="default"/>
      </w:rPr>
    </w:lvl>
    <w:lvl w:ilvl="7" w:tplc="5F360320">
      <w:numFmt w:val="bullet"/>
      <w:lvlText w:val="•"/>
      <w:lvlJc w:val="left"/>
      <w:pPr>
        <w:ind w:left="1720" w:hanging="360"/>
      </w:pPr>
      <w:rPr>
        <w:rFonts w:hint="default"/>
      </w:rPr>
    </w:lvl>
    <w:lvl w:ilvl="8" w:tplc="46C8F932">
      <w:numFmt w:val="bullet"/>
      <w:lvlText w:val="•"/>
      <w:lvlJc w:val="left"/>
      <w:pPr>
        <w:ind w:left="1914" w:hanging="360"/>
      </w:pPr>
      <w:rPr>
        <w:rFonts w:hint="default"/>
      </w:rPr>
    </w:lvl>
  </w:abstractNum>
  <w:abstractNum w:abstractNumId="26" w15:restartNumberingAfterBreak="0">
    <w:nsid w:val="1FA532E5"/>
    <w:multiLevelType w:val="hybridMultilevel"/>
    <w:tmpl w:val="93A0D346"/>
    <w:lvl w:ilvl="0" w:tplc="CC66FA2C">
      <w:numFmt w:val="bullet"/>
      <w:lvlText w:val="•"/>
      <w:lvlJc w:val="left"/>
      <w:pPr>
        <w:ind w:left="360" w:hanging="360"/>
      </w:pPr>
      <w:rPr>
        <w:rFonts w:ascii="Open Sans" w:eastAsia="Open Sans" w:hAnsi="Open Sans" w:cs="Open Sans" w:hint="default"/>
        <w:i/>
        <w:color w:val="5D5D60"/>
        <w:w w:val="100"/>
        <w:sz w:val="18"/>
        <w:szCs w:val="18"/>
      </w:rPr>
    </w:lvl>
    <w:lvl w:ilvl="1" w:tplc="23EED824">
      <w:numFmt w:val="bullet"/>
      <w:lvlText w:val="•"/>
      <w:lvlJc w:val="left"/>
      <w:pPr>
        <w:ind w:left="508" w:hanging="360"/>
      </w:pPr>
      <w:rPr>
        <w:rFonts w:hint="default"/>
      </w:rPr>
    </w:lvl>
    <w:lvl w:ilvl="2" w:tplc="90D8414A">
      <w:numFmt w:val="bullet"/>
      <w:lvlText w:val="•"/>
      <w:lvlJc w:val="left"/>
      <w:pPr>
        <w:ind w:left="656" w:hanging="360"/>
      </w:pPr>
      <w:rPr>
        <w:rFonts w:hint="default"/>
      </w:rPr>
    </w:lvl>
    <w:lvl w:ilvl="3" w:tplc="3814C66A">
      <w:numFmt w:val="bullet"/>
      <w:lvlText w:val="•"/>
      <w:lvlJc w:val="left"/>
      <w:pPr>
        <w:ind w:left="804" w:hanging="360"/>
      </w:pPr>
      <w:rPr>
        <w:rFonts w:hint="default"/>
      </w:rPr>
    </w:lvl>
    <w:lvl w:ilvl="4" w:tplc="4C10649C">
      <w:numFmt w:val="bullet"/>
      <w:lvlText w:val="•"/>
      <w:lvlJc w:val="left"/>
      <w:pPr>
        <w:ind w:left="952" w:hanging="360"/>
      </w:pPr>
      <w:rPr>
        <w:rFonts w:hint="default"/>
      </w:rPr>
    </w:lvl>
    <w:lvl w:ilvl="5" w:tplc="2E96C034">
      <w:numFmt w:val="bullet"/>
      <w:lvlText w:val="•"/>
      <w:lvlJc w:val="left"/>
      <w:pPr>
        <w:ind w:left="1100" w:hanging="360"/>
      </w:pPr>
      <w:rPr>
        <w:rFonts w:hint="default"/>
      </w:rPr>
    </w:lvl>
    <w:lvl w:ilvl="6" w:tplc="140C85FE">
      <w:numFmt w:val="bullet"/>
      <w:lvlText w:val="•"/>
      <w:lvlJc w:val="left"/>
      <w:pPr>
        <w:ind w:left="1248" w:hanging="360"/>
      </w:pPr>
      <w:rPr>
        <w:rFonts w:hint="default"/>
      </w:rPr>
    </w:lvl>
    <w:lvl w:ilvl="7" w:tplc="E446DB12">
      <w:numFmt w:val="bullet"/>
      <w:lvlText w:val="•"/>
      <w:lvlJc w:val="left"/>
      <w:pPr>
        <w:ind w:left="1397" w:hanging="360"/>
      </w:pPr>
      <w:rPr>
        <w:rFonts w:hint="default"/>
      </w:rPr>
    </w:lvl>
    <w:lvl w:ilvl="8" w:tplc="E2042EC4">
      <w:numFmt w:val="bullet"/>
      <w:lvlText w:val="•"/>
      <w:lvlJc w:val="left"/>
      <w:pPr>
        <w:ind w:left="1545" w:hanging="360"/>
      </w:pPr>
      <w:rPr>
        <w:rFonts w:hint="default"/>
      </w:rPr>
    </w:lvl>
  </w:abstractNum>
  <w:abstractNum w:abstractNumId="27" w15:restartNumberingAfterBreak="0">
    <w:nsid w:val="20F918D6"/>
    <w:multiLevelType w:val="hybridMultilevel"/>
    <w:tmpl w:val="16868514"/>
    <w:lvl w:ilvl="0" w:tplc="E886D994">
      <w:numFmt w:val="bullet"/>
      <w:lvlText w:val="•"/>
      <w:lvlJc w:val="left"/>
      <w:pPr>
        <w:ind w:left="539" w:hanging="270"/>
      </w:pPr>
      <w:rPr>
        <w:rFonts w:ascii="Open Sans" w:eastAsia="Open Sans" w:hAnsi="Open Sans" w:cs="Open Sans" w:hint="default"/>
        <w:color w:val="5D5D60"/>
        <w:spacing w:val="-1"/>
        <w:w w:val="100"/>
        <w:sz w:val="18"/>
        <w:szCs w:val="18"/>
      </w:rPr>
    </w:lvl>
    <w:lvl w:ilvl="1" w:tplc="84D0C3C0">
      <w:numFmt w:val="bullet"/>
      <w:lvlText w:val="•"/>
      <w:lvlJc w:val="left"/>
      <w:pPr>
        <w:ind w:left="1280" w:hanging="270"/>
      </w:pPr>
      <w:rPr>
        <w:rFonts w:hint="default"/>
      </w:rPr>
    </w:lvl>
    <w:lvl w:ilvl="2" w:tplc="580A0368">
      <w:numFmt w:val="bullet"/>
      <w:lvlText w:val="•"/>
      <w:lvlJc w:val="left"/>
      <w:pPr>
        <w:ind w:left="2020" w:hanging="270"/>
      </w:pPr>
      <w:rPr>
        <w:rFonts w:hint="default"/>
      </w:rPr>
    </w:lvl>
    <w:lvl w:ilvl="3" w:tplc="E6225172">
      <w:numFmt w:val="bullet"/>
      <w:lvlText w:val="•"/>
      <w:lvlJc w:val="left"/>
      <w:pPr>
        <w:ind w:left="2760" w:hanging="270"/>
      </w:pPr>
      <w:rPr>
        <w:rFonts w:hint="default"/>
      </w:rPr>
    </w:lvl>
    <w:lvl w:ilvl="4" w:tplc="F91A0150">
      <w:numFmt w:val="bullet"/>
      <w:lvlText w:val="•"/>
      <w:lvlJc w:val="left"/>
      <w:pPr>
        <w:ind w:left="3500" w:hanging="270"/>
      </w:pPr>
      <w:rPr>
        <w:rFonts w:hint="default"/>
      </w:rPr>
    </w:lvl>
    <w:lvl w:ilvl="5" w:tplc="B844B730">
      <w:numFmt w:val="bullet"/>
      <w:lvlText w:val="•"/>
      <w:lvlJc w:val="left"/>
      <w:pPr>
        <w:ind w:left="4241" w:hanging="270"/>
      </w:pPr>
      <w:rPr>
        <w:rFonts w:hint="default"/>
      </w:rPr>
    </w:lvl>
    <w:lvl w:ilvl="6" w:tplc="4BB272B8">
      <w:numFmt w:val="bullet"/>
      <w:lvlText w:val="•"/>
      <w:lvlJc w:val="left"/>
      <w:pPr>
        <w:ind w:left="4981" w:hanging="270"/>
      </w:pPr>
      <w:rPr>
        <w:rFonts w:hint="default"/>
      </w:rPr>
    </w:lvl>
    <w:lvl w:ilvl="7" w:tplc="5AD29644">
      <w:numFmt w:val="bullet"/>
      <w:lvlText w:val="•"/>
      <w:lvlJc w:val="left"/>
      <w:pPr>
        <w:ind w:left="5721" w:hanging="270"/>
      </w:pPr>
      <w:rPr>
        <w:rFonts w:hint="default"/>
      </w:rPr>
    </w:lvl>
    <w:lvl w:ilvl="8" w:tplc="48369564">
      <w:numFmt w:val="bullet"/>
      <w:lvlText w:val="•"/>
      <w:lvlJc w:val="left"/>
      <w:pPr>
        <w:ind w:left="6461" w:hanging="270"/>
      </w:pPr>
      <w:rPr>
        <w:rFonts w:hint="default"/>
      </w:rPr>
    </w:lvl>
  </w:abstractNum>
  <w:abstractNum w:abstractNumId="28" w15:restartNumberingAfterBreak="0">
    <w:nsid w:val="20FD32F9"/>
    <w:multiLevelType w:val="hybridMultilevel"/>
    <w:tmpl w:val="6178CE06"/>
    <w:lvl w:ilvl="0" w:tplc="37C88628">
      <w:numFmt w:val="bullet"/>
      <w:lvlText w:val="•"/>
      <w:lvlJc w:val="left"/>
      <w:pPr>
        <w:ind w:left="539" w:hanging="270"/>
      </w:pPr>
      <w:rPr>
        <w:rFonts w:ascii="Open Sans" w:eastAsia="Open Sans" w:hAnsi="Open Sans" w:cs="Open Sans" w:hint="default"/>
        <w:color w:val="5D5D60"/>
        <w:spacing w:val="-1"/>
        <w:w w:val="100"/>
        <w:sz w:val="18"/>
        <w:szCs w:val="18"/>
      </w:rPr>
    </w:lvl>
    <w:lvl w:ilvl="1" w:tplc="523EAAF0">
      <w:numFmt w:val="bullet"/>
      <w:lvlText w:val="•"/>
      <w:lvlJc w:val="left"/>
      <w:pPr>
        <w:ind w:left="1280" w:hanging="270"/>
      </w:pPr>
      <w:rPr>
        <w:rFonts w:hint="default"/>
      </w:rPr>
    </w:lvl>
    <w:lvl w:ilvl="2" w:tplc="3C2A9EEC">
      <w:numFmt w:val="bullet"/>
      <w:lvlText w:val="•"/>
      <w:lvlJc w:val="left"/>
      <w:pPr>
        <w:ind w:left="2020" w:hanging="270"/>
      </w:pPr>
      <w:rPr>
        <w:rFonts w:hint="default"/>
      </w:rPr>
    </w:lvl>
    <w:lvl w:ilvl="3" w:tplc="3BBE56D4">
      <w:numFmt w:val="bullet"/>
      <w:lvlText w:val="•"/>
      <w:lvlJc w:val="left"/>
      <w:pPr>
        <w:ind w:left="2760" w:hanging="270"/>
      </w:pPr>
      <w:rPr>
        <w:rFonts w:hint="default"/>
      </w:rPr>
    </w:lvl>
    <w:lvl w:ilvl="4" w:tplc="5CD86328">
      <w:numFmt w:val="bullet"/>
      <w:lvlText w:val="•"/>
      <w:lvlJc w:val="left"/>
      <w:pPr>
        <w:ind w:left="3500" w:hanging="270"/>
      </w:pPr>
      <w:rPr>
        <w:rFonts w:hint="default"/>
      </w:rPr>
    </w:lvl>
    <w:lvl w:ilvl="5" w:tplc="688298AA">
      <w:numFmt w:val="bullet"/>
      <w:lvlText w:val="•"/>
      <w:lvlJc w:val="left"/>
      <w:pPr>
        <w:ind w:left="4241" w:hanging="270"/>
      </w:pPr>
      <w:rPr>
        <w:rFonts w:hint="default"/>
      </w:rPr>
    </w:lvl>
    <w:lvl w:ilvl="6" w:tplc="3A8212D6">
      <w:numFmt w:val="bullet"/>
      <w:lvlText w:val="•"/>
      <w:lvlJc w:val="left"/>
      <w:pPr>
        <w:ind w:left="4981" w:hanging="270"/>
      </w:pPr>
      <w:rPr>
        <w:rFonts w:hint="default"/>
      </w:rPr>
    </w:lvl>
    <w:lvl w:ilvl="7" w:tplc="F020A30E">
      <w:numFmt w:val="bullet"/>
      <w:lvlText w:val="•"/>
      <w:lvlJc w:val="left"/>
      <w:pPr>
        <w:ind w:left="5721" w:hanging="270"/>
      </w:pPr>
      <w:rPr>
        <w:rFonts w:hint="default"/>
      </w:rPr>
    </w:lvl>
    <w:lvl w:ilvl="8" w:tplc="BE3C785C">
      <w:numFmt w:val="bullet"/>
      <w:lvlText w:val="•"/>
      <w:lvlJc w:val="left"/>
      <w:pPr>
        <w:ind w:left="6461" w:hanging="270"/>
      </w:pPr>
      <w:rPr>
        <w:rFonts w:hint="default"/>
      </w:rPr>
    </w:lvl>
  </w:abstractNum>
  <w:abstractNum w:abstractNumId="29" w15:restartNumberingAfterBreak="0">
    <w:nsid w:val="21020840"/>
    <w:multiLevelType w:val="hybridMultilevel"/>
    <w:tmpl w:val="4E5A43E0"/>
    <w:lvl w:ilvl="0" w:tplc="47004BDE">
      <w:numFmt w:val="bullet"/>
      <w:lvlText w:val="•"/>
      <w:lvlJc w:val="left"/>
      <w:pPr>
        <w:ind w:left="539" w:hanging="270"/>
      </w:pPr>
      <w:rPr>
        <w:rFonts w:ascii="Open Sans" w:eastAsia="Open Sans" w:hAnsi="Open Sans" w:cs="Open Sans" w:hint="default"/>
        <w:color w:val="5D5D60"/>
        <w:spacing w:val="-1"/>
        <w:w w:val="100"/>
        <w:sz w:val="18"/>
        <w:szCs w:val="18"/>
      </w:rPr>
    </w:lvl>
    <w:lvl w:ilvl="1" w:tplc="0BB22E0A">
      <w:numFmt w:val="bullet"/>
      <w:lvlText w:val="•"/>
      <w:lvlJc w:val="left"/>
      <w:pPr>
        <w:ind w:left="1280" w:hanging="270"/>
      </w:pPr>
      <w:rPr>
        <w:rFonts w:hint="default"/>
      </w:rPr>
    </w:lvl>
    <w:lvl w:ilvl="2" w:tplc="9678237A">
      <w:numFmt w:val="bullet"/>
      <w:lvlText w:val="•"/>
      <w:lvlJc w:val="left"/>
      <w:pPr>
        <w:ind w:left="2020" w:hanging="270"/>
      </w:pPr>
      <w:rPr>
        <w:rFonts w:hint="default"/>
      </w:rPr>
    </w:lvl>
    <w:lvl w:ilvl="3" w:tplc="43EAC73E">
      <w:numFmt w:val="bullet"/>
      <w:lvlText w:val="•"/>
      <w:lvlJc w:val="left"/>
      <w:pPr>
        <w:ind w:left="2760" w:hanging="270"/>
      </w:pPr>
      <w:rPr>
        <w:rFonts w:hint="default"/>
      </w:rPr>
    </w:lvl>
    <w:lvl w:ilvl="4" w:tplc="1F568B78">
      <w:numFmt w:val="bullet"/>
      <w:lvlText w:val="•"/>
      <w:lvlJc w:val="left"/>
      <w:pPr>
        <w:ind w:left="3500" w:hanging="270"/>
      </w:pPr>
      <w:rPr>
        <w:rFonts w:hint="default"/>
      </w:rPr>
    </w:lvl>
    <w:lvl w:ilvl="5" w:tplc="1B2A9E26">
      <w:numFmt w:val="bullet"/>
      <w:lvlText w:val="•"/>
      <w:lvlJc w:val="left"/>
      <w:pPr>
        <w:ind w:left="4241" w:hanging="270"/>
      </w:pPr>
      <w:rPr>
        <w:rFonts w:hint="default"/>
      </w:rPr>
    </w:lvl>
    <w:lvl w:ilvl="6" w:tplc="7DC2DBD8">
      <w:numFmt w:val="bullet"/>
      <w:lvlText w:val="•"/>
      <w:lvlJc w:val="left"/>
      <w:pPr>
        <w:ind w:left="4981" w:hanging="270"/>
      </w:pPr>
      <w:rPr>
        <w:rFonts w:hint="default"/>
      </w:rPr>
    </w:lvl>
    <w:lvl w:ilvl="7" w:tplc="88802940">
      <w:numFmt w:val="bullet"/>
      <w:lvlText w:val="•"/>
      <w:lvlJc w:val="left"/>
      <w:pPr>
        <w:ind w:left="5721" w:hanging="270"/>
      </w:pPr>
      <w:rPr>
        <w:rFonts w:hint="default"/>
      </w:rPr>
    </w:lvl>
    <w:lvl w:ilvl="8" w:tplc="DA4C22D8">
      <w:numFmt w:val="bullet"/>
      <w:lvlText w:val="•"/>
      <w:lvlJc w:val="left"/>
      <w:pPr>
        <w:ind w:left="6461" w:hanging="270"/>
      </w:pPr>
      <w:rPr>
        <w:rFonts w:hint="default"/>
      </w:rPr>
    </w:lvl>
  </w:abstractNum>
  <w:abstractNum w:abstractNumId="30" w15:restartNumberingAfterBreak="0">
    <w:nsid w:val="210F6614"/>
    <w:multiLevelType w:val="hybridMultilevel"/>
    <w:tmpl w:val="A3EC13B0"/>
    <w:lvl w:ilvl="0" w:tplc="C1267BC2">
      <w:numFmt w:val="bullet"/>
      <w:lvlText w:val="•"/>
      <w:lvlJc w:val="left"/>
      <w:pPr>
        <w:ind w:left="360" w:hanging="360"/>
      </w:pPr>
      <w:rPr>
        <w:rFonts w:ascii="Open Sans" w:eastAsia="Open Sans" w:hAnsi="Open Sans" w:cs="Open Sans" w:hint="default"/>
        <w:i/>
        <w:color w:val="5D5D60"/>
        <w:spacing w:val="-1"/>
        <w:w w:val="100"/>
        <w:sz w:val="18"/>
        <w:szCs w:val="18"/>
      </w:rPr>
    </w:lvl>
    <w:lvl w:ilvl="1" w:tplc="548E5480">
      <w:numFmt w:val="bullet"/>
      <w:lvlText w:val="•"/>
      <w:lvlJc w:val="left"/>
      <w:pPr>
        <w:ind w:left="521" w:hanging="360"/>
      </w:pPr>
      <w:rPr>
        <w:rFonts w:hint="default"/>
      </w:rPr>
    </w:lvl>
    <w:lvl w:ilvl="2" w:tplc="2FECC062">
      <w:numFmt w:val="bullet"/>
      <w:lvlText w:val="•"/>
      <w:lvlJc w:val="left"/>
      <w:pPr>
        <w:ind w:left="683" w:hanging="360"/>
      </w:pPr>
      <w:rPr>
        <w:rFonts w:hint="default"/>
      </w:rPr>
    </w:lvl>
    <w:lvl w:ilvl="3" w:tplc="132AA37C">
      <w:numFmt w:val="bullet"/>
      <w:lvlText w:val="•"/>
      <w:lvlJc w:val="left"/>
      <w:pPr>
        <w:ind w:left="845" w:hanging="360"/>
      </w:pPr>
      <w:rPr>
        <w:rFonts w:hint="default"/>
      </w:rPr>
    </w:lvl>
    <w:lvl w:ilvl="4" w:tplc="577C9E94">
      <w:numFmt w:val="bullet"/>
      <w:lvlText w:val="•"/>
      <w:lvlJc w:val="left"/>
      <w:pPr>
        <w:ind w:left="1007" w:hanging="360"/>
      </w:pPr>
      <w:rPr>
        <w:rFonts w:hint="default"/>
      </w:rPr>
    </w:lvl>
    <w:lvl w:ilvl="5" w:tplc="06FA0134">
      <w:numFmt w:val="bullet"/>
      <w:lvlText w:val="•"/>
      <w:lvlJc w:val="left"/>
      <w:pPr>
        <w:ind w:left="1169" w:hanging="360"/>
      </w:pPr>
      <w:rPr>
        <w:rFonts w:hint="default"/>
      </w:rPr>
    </w:lvl>
    <w:lvl w:ilvl="6" w:tplc="726C014C">
      <w:numFmt w:val="bullet"/>
      <w:lvlText w:val="•"/>
      <w:lvlJc w:val="left"/>
      <w:pPr>
        <w:ind w:left="1330" w:hanging="360"/>
      </w:pPr>
      <w:rPr>
        <w:rFonts w:hint="default"/>
      </w:rPr>
    </w:lvl>
    <w:lvl w:ilvl="7" w:tplc="F790FA46">
      <w:numFmt w:val="bullet"/>
      <w:lvlText w:val="•"/>
      <w:lvlJc w:val="left"/>
      <w:pPr>
        <w:ind w:left="1492" w:hanging="360"/>
      </w:pPr>
      <w:rPr>
        <w:rFonts w:hint="default"/>
      </w:rPr>
    </w:lvl>
    <w:lvl w:ilvl="8" w:tplc="F6B89430">
      <w:numFmt w:val="bullet"/>
      <w:lvlText w:val="•"/>
      <w:lvlJc w:val="left"/>
      <w:pPr>
        <w:ind w:left="1654" w:hanging="360"/>
      </w:pPr>
      <w:rPr>
        <w:rFonts w:hint="default"/>
      </w:rPr>
    </w:lvl>
  </w:abstractNum>
  <w:abstractNum w:abstractNumId="31" w15:restartNumberingAfterBreak="0">
    <w:nsid w:val="217F2E96"/>
    <w:multiLevelType w:val="hybridMultilevel"/>
    <w:tmpl w:val="C8A28CDC"/>
    <w:lvl w:ilvl="0" w:tplc="57BE83CC">
      <w:numFmt w:val="bullet"/>
      <w:lvlText w:val="•"/>
      <w:lvlJc w:val="left"/>
      <w:pPr>
        <w:ind w:left="630" w:hanging="360"/>
      </w:pPr>
      <w:rPr>
        <w:rFonts w:ascii="Open Sans" w:eastAsia="Open Sans" w:hAnsi="Open Sans" w:cs="Open Sans" w:hint="default"/>
        <w:i/>
        <w:color w:val="5D5D60"/>
        <w:spacing w:val="-1"/>
        <w:w w:val="100"/>
        <w:sz w:val="18"/>
        <w:szCs w:val="18"/>
      </w:rPr>
    </w:lvl>
    <w:lvl w:ilvl="1" w:tplc="A17EF0E0">
      <w:numFmt w:val="bullet"/>
      <w:lvlText w:val="•"/>
      <w:lvlJc w:val="left"/>
      <w:pPr>
        <w:ind w:left="978" w:hanging="360"/>
      </w:pPr>
      <w:rPr>
        <w:rFonts w:hint="default"/>
      </w:rPr>
    </w:lvl>
    <w:lvl w:ilvl="2" w:tplc="79D07BDE">
      <w:numFmt w:val="bullet"/>
      <w:lvlText w:val="•"/>
      <w:lvlJc w:val="left"/>
      <w:pPr>
        <w:ind w:left="1316" w:hanging="360"/>
      </w:pPr>
      <w:rPr>
        <w:rFonts w:hint="default"/>
      </w:rPr>
    </w:lvl>
    <w:lvl w:ilvl="3" w:tplc="895C12F4">
      <w:numFmt w:val="bullet"/>
      <w:lvlText w:val="•"/>
      <w:lvlJc w:val="left"/>
      <w:pPr>
        <w:ind w:left="1655" w:hanging="360"/>
      </w:pPr>
      <w:rPr>
        <w:rFonts w:hint="default"/>
      </w:rPr>
    </w:lvl>
    <w:lvl w:ilvl="4" w:tplc="768C5B52">
      <w:numFmt w:val="bullet"/>
      <w:lvlText w:val="•"/>
      <w:lvlJc w:val="left"/>
      <w:pPr>
        <w:ind w:left="1993" w:hanging="360"/>
      </w:pPr>
      <w:rPr>
        <w:rFonts w:hint="default"/>
      </w:rPr>
    </w:lvl>
    <w:lvl w:ilvl="5" w:tplc="D6227678">
      <w:numFmt w:val="bullet"/>
      <w:lvlText w:val="•"/>
      <w:lvlJc w:val="left"/>
      <w:pPr>
        <w:ind w:left="2332" w:hanging="360"/>
      </w:pPr>
      <w:rPr>
        <w:rFonts w:hint="default"/>
      </w:rPr>
    </w:lvl>
    <w:lvl w:ilvl="6" w:tplc="495CAF70">
      <w:numFmt w:val="bullet"/>
      <w:lvlText w:val="•"/>
      <w:lvlJc w:val="left"/>
      <w:pPr>
        <w:ind w:left="2670" w:hanging="360"/>
      </w:pPr>
      <w:rPr>
        <w:rFonts w:hint="default"/>
      </w:rPr>
    </w:lvl>
    <w:lvl w:ilvl="7" w:tplc="0AB28E68">
      <w:numFmt w:val="bullet"/>
      <w:lvlText w:val="•"/>
      <w:lvlJc w:val="left"/>
      <w:pPr>
        <w:ind w:left="3009" w:hanging="360"/>
      </w:pPr>
      <w:rPr>
        <w:rFonts w:hint="default"/>
      </w:rPr>
    </w:lvl>
    <w:lvl w:ilvl="8" w:tplc="B984B0BA">
      <w:numFmt w:val="bullet"/>
      <w:lvlText w:val="•"/>
      <w:lvlJc w:val="left"/>
      <w:pPr>
        <w:ind w:left="3347" w:hanging="360"/>
      </w:pPr>
      <w:rPr>
        <w:rFonts w:hint="default"/>
      </w:rPr>
    </w:lvl>
  </w:abstractNum>
  <w:abstractNum w:abstractNumId="32" w15:restartNumberingAfterBreak="0">
    <w:nsid w:val="21876FB6"/>
    <w:multiLevelType w:val="hybridMultilevel"/>
    <w:tmpl w:val="B2F04DA6"/>
    <w:lvl w:ilvl="0" w:tplc="72D48F18">
      <w:numFmt w:val="bullet"/>
      <w:lvlText w:val="•"/>
      <w:lvlJc w:val="left"/>
      <w:pPr>
        <w:ind w:left="539" w:hanging="270"/>
      </w:pPr>
      <w:rPr>
        <w:rFonts w:ascii="Open Sans" w:eastAsia="Open Sans" w:hAnsi="Open Sans" w:cs="Open Sans" w:hint="default"/>
        <w:color w:val="5D5D60"/>
        <w:spacing w:val="-1"/>
        <w:w w:val="100"/>
        <w:sz w:val="18"/>
        <w:szCs w:val="18"/>
      </w:rPr>
    </w:lvl>
    <w:lvl w:ilvl="1" w:tplc="23CC9CD2">
      <w:numFmt w:val="bullet"/>
      <w:lvlText w:val="•"/>
      <w:lvlJc w:val="left"/>
      <w:pPr>
        <w:ind w:left="1280" w:hanging="270"/>
      </w:pPr>
      <w:rPr>
        <w:rFonts w:hint="default"/>
      </w:rPr>
    </w:lvl>
    <w:lvl w:ilvl="2" w:tplc="8986852C">
      <w:numFmt w:val="bullet"/>
      <w:lvlText w:val="•"/>
      <w:lvlJc w:val="left"/>
      <w:pPr>
        <w:ind w:left="2020" w:hanging="270"/>
      </w:pPr>
      <w:rPr>
        <w:rFonts w:hint="default"/>
      </w:rPr>
    </w:lvl>
    <w:lvl w:ilvl="3" w:tplc="78A264F2">
      <w:numFmt w:val="bullet"/>
      <w:lvlText w:val="•"/>
      <w:lvlJc w:val="left"/>
      <w:pPr>
        <w:ind w:left="2760" w:hanging="270"/>
      </w:pPr>
      <w:rPr>
        <w:rFonts w:hint="default"/>
      </w:rPr>
    </w:lvl>
    <w:lvl w:ilvl="4" w:tplc="340C27CA">
      <w:numFmt w:val="bullet"/>
      <w:lvlText w:val="•"/>
      <w:lvlJc w:val="left"/>
      <w:pPr>
        <w:ind w:left="3500" w:hanging="270"/>
      </w:pPr>
      <w:rPr>
        <w:rFonts w:hint="default"/>
      </w:rPr>
    </w:lvl>
    <w:lvl w:ilvl="5" w:tplc="BB262D38">
      <w:numFmt w:val="bullet"/>
      <w:lvlText w:val="•"/>
      <w:lvlJc w:val="left"/>
      <w:pPr>
        <w:ind w:left="4241" w:hanging="270"/>
      </w:pPr>
      <w:rPr>
        <w:rFonts w:hint="default"/>
      </w:rPr>
    </w:lvl>
    <w:lvl w:ilvl="6" w:tplc="2FF0899C">
      <w:numFmt w:val="bullet"/>
      <w:lvlText w:val="•"/>
      <w:lvlJc w:val="left"/>
      <w:pPr>
        <w:ind w:left="4981" w:hanging="270"/>
      </w:pPr>
      <w:rPr>
        <w:rFonts w:hint="default"/>
      </w:rPr>
    </w:lvl>
    <w:lvl w:ilvl="7" w:tplc="91FC00F6">
      <w:numFmt w:val="bullet"/>
      <w:lvlText w:val="•"/>
      <w:lvlJc w:val="left"/>
      <w:pPr>
        <w:ind w:left="5721" w:hanging="270"/>
      </w:pPr>
      <w:rPr>
        <w:rFonts w:hint="default"/>
      </w:rPr>
    </w:lvl>
    <w:lvl w:ilvl="8" w:tplc="4EE63EBC">
      <w:numFmt w:val="bullet"/>
      <w:lvlText w:val="•"/>
      <w:lvlJc w:val="left"/>
      <w:pPr>
        <w:ind w:left="6461" w:hanging="270"/>
      </w:pPr>
      <w:rPr>
        <w:rFonts w:hint="default"/>
      </w:rPr>
    </w:lvl>
  </w:abstractNum>
  <w:abstractNum w:abstractNumId="33" w15:restartNumberingAfterBreak="0">
    <w:nsid w:val="222E78F3"/>
    <w:multiLevelType w:val="hybridMultilevel"/>
    <w:tmpl w:val="9FC850FC"/>
    <w:lvl w:ilvl="0" w:tplc="5B24D9F2">
      <w:numFmt w:val="bullet"/>
      <w:lvlText w:val="•"/>
      <w:lvlJc w:val="left"/>
      <w:pPr>
        <w:ind w:left="539" w:hanging="270"/>
      </w:pPr>
      <w:rPr>
        <w:rFonts w:ascii="Open Sans" w:eastAsia="Open Sans" w:hAnsi="Open Sans" w:cs="Open Sans" w:hint="default"/>
        <w:color w:val="5D5D60"/>
        <w:spacing w:val="-1"/>
        <w:w w:val="100"/>
        <w:sz w:val="18"/>
        <w:szCs w:val="18"/>
      </w:rPr>
    </w:lvl>
    <w:lvl w:ilvl="1" w:tplc="B336BE14">
      <w:numFmt w:val="bullet"/>
      <w:lvlText w:val="•"/>
      <w:lvlJc w:val="left"/>
      <w:pPr>
        <w:ind w:left="1280" w:hanging="270"/>
      </w:pPr>
      <w:rPr>
        <w:rFonts w:hint="default"/>
      </w:rPr>
    </w:lvl>
    <w:lvl w:ilvl="2" w:tplc="BFE8C598">
      <w:numFmt w:val="bullet"/>
      <w:lvlText w:val="•"/>
      <w:lvlJc w:val="left"/>
      <w:pPr>
        <w:ind w:left="2020" w:hanging="270"/>
      </w:pPr>
      <w:rPr>
        <w:rFonts w:hint="default"/>
      </w:rPr>
    </w:lvl>
    <w:lvl w:ilvl="3" w:tplc="D20EFBF4">
      <w:numFmt w:val="bullet"/>
      <w:lvlText w:val="•"/>
      <w:lvlJc w:val="left"/>
      <w:pPr>
        <w:ind w:left="2760" w:hanging="270"/>
      </w:pPr>
      <w:rPr>
        <w:rFonts w:hint="default"/>
      </w:rPr>
    </w:lvl>
    <w:lvl w:ilvl="4" w:tplc="8678454A">
      <w:numFmt w:val="bullet"/>
      <w:lvlText w:val="•"/>
      <w:lvlJc w:val="left"/>
      <w:pPr>
        <w:ind w:left="3500" w:hanging="270"/>
      </w:pPr>
      <w:rPr>
        <w:rFonts w:hint="default"/>
      </w:rPr>
    </w:lvl>
    <w:lvl w:ilvl="5" w:tplc="A23E92F2">
      <w:numFmt w:val="bullet"/>
      <w:lvlText w:val="•"/>
      <w:lvlJc w:val="left"/>
      <w:pPr>
        <w:ind w:left="4241" w:hanging="270"/>
      </w:pPr>
      <w:rPr>
        <w:rFonts w:hint="default"/>
      </w:rPr>
    </w:lvl>
    <w:lvl w:ilvl="6" w:tplc="F33AAD94">
      <w:numFmt w:val="bullet"/>
      <w:lvlText w:val="•"/>
      <w:lvlJc w:val="left"/>
      <w:pPr>
        <w:ind w:left="4981" w:hanging="270"/>
      </w:pPr>
      <w:rPr>
        <w:rFonts w:hint="default"/>
      </w:rPr>
    </w:lvl>
    <w:lvl w:ilvl="7" w:tplc="8F984DF4">
      <w:numFmt w:val="bullet"/>
      <w:lvlText w:val="•"/>
      <w:lvlJc w:val="left"/>
      <w:pPr>
        <w:ind w:left="5721" w:hanging="270"/>
      </w:pPr>
      <w:rPr>
        <w:rFonts w:hint="default"/>
      </w:rPr>
    </w:lvl>
    <w:lvl w:ilvl="8" w:tplc="E1A866CA">
      <w:numFmt w:val="bullet"/>
      <w:lvlText w:val="•"/>
      <w:lvlJc w:val="left"/>
      <w:pPr>
        <w:ind w:left="6461" w:hanging="270"/>
      </w:pPr>
      <w:rPr>
        <w:rFonts w:hint="default"/>
      </w:rPr>
    </w:lvl>
  </w:abstractNum>
  <w:abstractNum w:abstractNumId="34" w15:restartNumberingAfterBreak="0">
    <w:nsid w:val="225C6543"/>
    <w:multiLevelType w:val="hybridMultilevel"/>
    <w:tmpl w:val="2D1A986C"/>
    <w:lvl w:ilvl="0" w:tplc="039487B4">
      <w:numFmt w:val="bullet"/>
      <w:lvlText w:val="•"/>
      <w:lvlJc w:val="left"/>
      <w:pPr>
        <w:ind w:left="630" w:hanging="360"/>
      </w:pPr>
      <w:rPr>
        <w:rFonts w:ascii="Open Sans" w:eastAsia="Open Sans" w:hAnsi="Open Sans" w:cs="Open Sans" w:hint="default"/>
        <w:color w:val="5D5D60"/>
        <w:spacing w:val="-1"/>
        <w:w w:val="100"/>
        <w:sz w:val="18"/>
        <w:szCs w:val="18"/>
      </w:rPr>
    </w:lvl>
    <w:lvl w:ilvl="1" w:tplc="8528F88A">
      <w:numFmt w:val="bullet"/>
      <w:lvlText w:val="•"/>
      <w:lvlJc w:val="left"/>
      <w:pPr>
        <w:ind w:left="979" w:hanging="360"/>
      </w:pPr>
      <w:rPr>
        <w:rFonts w:hint="default"/>
      </w:rPr>
    </w:lvl>
    <w:lvl w:ilvl="2" w:tplc="5E78B4D0">
      <w:numFmt w:val="bullet"/>
      <w:lvlText w:val="•"/>
      <w:lvlJc w:val="left"/>
      <w:pPr>
        <w:ind w:left="1319" w:hanging="360"/>
      </w:pPr>
      <w:rPr>
        <w:rFonts w:hint="default"/>
      </w:rPr>
    </w:lvl>
    <w:lvl w:ilvl="3" w:tplc="23DE7360">
      <w:numFmt w:val="bullet"/>
      <w:lvlText w:val="•"/>
      <w:lvlJc w:val="left"/>
      <w:pPr>
        <w:ind w:left="1658" w:hanging="360"/>
      </w:pPr>
      <w:rPr>
        <w:rFonts w:hint="default"/>
      </w:rPr>
    </w:lvl>
    <w:lvl w:ilvl="4" w:tplc="BCCC80B0">
      <w:numFmt w:val="bullet"/>
      <w:lvlText w:val="•"/>
      <w:lvlJc w:val="left"/>
      <w:pPr>
        <w:ind w:left="1998" w:hanging="360"/>
      </w:pPr>
      <w:rPr>
        <w:rFonts w:hint="default"/>
      </w:rPr>
    </w:lvl>
    <w:lvl w:ilvl="5" w:tplc="88E64276">
      <w:numFmt w:val="bullet"/>
      <w:lvlText w:val="•"/>
      <w:lvlJc w:val="left"/>
      <w:pPr>
        <w:ind w:left="2337" w:hanging="360"/>
      </w:pPr>
      <w:rPr>
        <w:rFonts w:hint="default"/>
      </w:rPr>
    </w:lvl>
    <w:lvl w:ilvl="6" w:tplc="1096B37E">
      <w:numFmt w:val="bullet"/>
      <w:lvlText w:val="•"/>
      <w:lvlJc w:val="left"/>
      <w:pPr>
        <w:ind w:left="2677" w:hanging="360"/>
      </w:pPr>
      <w:rPr>
        <w:rFonts w:hint="default"/>
      </w:rPr>
    </w:lvl>
    <w:lvl w:ilvl="7" w:tplc="6F2AF6A8">
      <w:numFmt w:val="bullet"/>
      <w:lvlText w:val="•"/>
      <w:lvlJc w:val="left"/>
      <w:pPr>
        <w:ind w:left="3017" w:hanging="360"/>
      </w:pPr>
      <w:rPr>
        <w:rFonts w:hint="default"/>
      </w:rPr>
    </w:lvl>
    <w:lvl w:ilvl="8" w:tplc="53D8DD8E">
      <w:numFmt w:val="bullet"/>
      <w:lvlText w:val="•"/>
      <w:lvlJc w:val="left"/>
      <w:pPr>
        <w:ind w:left="3356" w:hanging="360"/>
      </w:pPr>
      <w:rPr>
        <w:rFonts w:hint="default"/>
      </w:rPr>
    </w:lvl>
  </w:abstractNum>
  <w:abstractNum w:abstractNumId="35" w15:restartNumberingAfterBreak="0">
    <w:nsid w:val="23855AA0"/>
    <w:multiLevelType w:val="hybridMultilevel"/>
    <w:tmpl w:val="D6F2B1EE"/>
    <w:lvl w:ilvl="0" w:tplc="910CE68E">
      <w:numFmt w:val="bullet"/>
      <w:lvlText w:val="•"/>
      <w:lvlJc w:val="left"/>
      <w:pPr>
        <w:ind w:left="539" w:hanging="270"/>
      </w:pPr>
      <w:rPr>
        <w:rFonts w:ascii="Open Sans" w:eastAsia="Open Sans" w:hAnsi="Open Sans" w:cs="Open Sans" w:hint="default"/>
        <w:color w:val="5D5D60"/>
        <w:spacing w:val="-1"/>
        <w:w w:val="100"/>
        <w:sz w:val="18"/>
        <w:szCs w:val="18"/>
      </w:rPr>
    </w:lvl>
    <w:lvl w:ilvl="1" w:tplc="8286C5A6">
      <w:numFmt w:val="bullet"/>
      <w:lvlText w:val="•"/>
      <w:lvlJc w:val="left"/>
      <w:pPr>
        <w:ind w:left="1280" w:hanging="270"/>
      </w:pPr>
      <w:rPr>
        <w:rFonts w:hint="default"/>
      </w:rPr>
    </w:lvl>
    <w:lvl w:ilvl="2" w:tplc="E3F01C1E">
      <w:numFmt w:val="bullet"/>
      <w:lvlText w:val="•"/>
      <w:lvlJc w:val="left"/>
      <w:pPr>
        <w:ind w:left="2020" w:hanging="270"/>
      </w:pPr>
      <w:rPr>
        <w:rFonts w:hint="default"/>
      </w:rPr>
    </w:lvl>
    <w:lvl w:ilvl="3" w:tplc="1CE03C5C">
      <w:numFmt w:val="bullet"/>
      <w:lvlText w:val="•"/>
      <w:lvlJc w:val="left"/>
      <w:pPr>
        <w:ind w:left="2760" w:hanging="270"/>
      </w:pPr>
      <w:rPr>
        <w:rFonts w:hint="default"/>
      </w:rPr>
    </w:lvl>
    <w:lvl w:ilvl="4" w:tplc="EDAC6E86">
      <w:numFmt w:val="bullet"/>
      <w:lvlText w:val="•"/>
      <w:lvlJc w:val="left"/>
      <w:pPr>
        <w:ind w:left="3500" w:hanging="270"/>
      </w:pPr>
      <w:rPr>
        <w:rFonts w:hint="default"/>
      </w:rPr>
    </w:lvl>
    <w:lvl w:ilvl="5" w:tplc="69F2DEC6">
      <w:numFmt w:val="bullet"/>
      <w:lvlText w:val="•"/>
      <w:lvlJc w:val="left"/>
      <w:pPr>
        <w:ind w:left="4241" w:hanging="270"/>
      </w:pPr>
      <w:rPr>
        <w:rFonts w:hint="default"/>
      </w:rPr>
    </w:lvl>
    <w:lvl w:ilvl="6" w:tplc="CDC8E6BC">
      <w:numFmt w:val="bullet"/>
      <w:lvlText w:val="•"/>
      <w:lvlJc w:val="left"/>
      <w:pPr>
        <w:ind w:left="4981" w:hanging="270"/>
      </w:pPr>
      <w:rPr>
        <w:rFonts w:hint="default"/>
      </w:rPr>
    </w:lvl>
    <w:lvl w:ilvl="7" w:tplc="5114C418">
      <w:numFmt w:val="bullet"/>
      <w:lvlText w:val="•"/>
      <w:lvlJc w:val="left"/>
      <w:pPr>
        <w:ind w:left="5721" w:hanging="270"/>
      </w:pPr>
      <w:rPr>
        <w:rFonts w:hint="default"/>
      </w:rPr>
    </w:lvl>
    <w:lvl w:ilvl="8" w:tplc="78BC3ABA">
      <w:numFmt w:val="bullet"/>
      <w:lvlText w:val="•"/>
      <w:lvlJc w:val="left"/>
      <w:pPr>
        <w:ind w:left="6461" w:hanging="270"/>
      </w:pPr>
      <w:rPr>
        <w:rFonts w:hint="default"/>
      </w:rPr>
    </w:lvl>
  </w:abstractNum>
  <w:abstractNum w:abstractNumId="36" w15:restartNumberingAfterBreak="0">
    <w:nsid w:val="29A0219D"/>
    <w:multiLevelType w:val="hybridMultilevel"/>
    <w:tmpl w:val="5994DD1E"/>
    <w:lvl w:ilvl="0" w:tplc="5E56753A">
      <w:numFmt w:val="bullet"/>
      <w:lvlText w:val="•"/>
      <w:lvlJc w:val="left"/>
      <w:pPr>
        <w:ind w:left="630" w:hanging="360"/>
      </w:pPr>
      <w:rPr>
        <w:rFonts w:ascii="Open Sans" w:eastAsia="Open Sans" w:hAnsi="Open Sans" w:cs="Open Sans" w:hint="default"/>
        <w:i/>
        <w:color w:val="5D5D60"/>
        <w:spacing w:val="-1"/>
        <w:w w:val="100"/>
        <w:sz w:val="18"/>
        <w:szCs w:val="18"/>
      </w:rPr>
    </w:lvl>
    <w:lvl w:ilvl="1" w:tplc="C09A51B0">
      <w:numFmt w:val="bullet"/>
      <w:lvlText w:val="•"/>
      <w:lvlJc w:val="left"/>
      <w:pPr>
        <w:ind w:left="1097" w:hanging="360"/>
      </w:pPr>
      <w:rPr>
        <w:rFonts w:hint="default"/>
      </w:rPr>
    </w:lvl>
    <w:lvl w:ilvl="2" w:tplc="2FF064C8">
      <w:numFmt w:val="bullet"/>
      <w:lvlText w:val="•"/>
      <w:lvlJc w:val="left"/>
      <w:pPr>
        <w:ind w:left="1555" w:hanging="360"/>
      </w:pPr>
      <w:rPr>
        <w:rFonts w:hint="default"/>
      </w:rPr>
    </w:lvl>
    <w:lvl w:ilvl="3" w:tplc="EBFEFB66">
      <w:numFmt w:val="bullet"/>
      <w:lvlText w:val="•"/>
      <w:lvlJc w:val="left"/>
      <w:pPr>
        <w:ind w:left="2013" w:hanging="360"/>
      </w:pPr>
      <w:rPr>
        <w:rFonts w:hint="default"/>
      </w:rPr>
    </w:lvl>
    <w:lvl w:ilvl="4" w:tplc="060E9FD0">
      <w:numFmt w:val="bullet"/>
      <w:lvlText w:val="•"/>
      <w:lvlJc w:val="left"/>
      <w:pPr>
        <w:ind w:left="2470" w:hanging="360"/>
      </w:pPr>
      <w:rPr>
        <w:rFonts w:hint="default"/>
      </w:rPr>
    </w:lvl>
    <w:lvl w:ilvl="5" w:tplc="6A8AC0BA">
      <w:numFmt w:val="bullet"/>
      <w:lvlText w:val="•"/>
      <w:lvlJc w:val="left"/>
      <w:pPr>
        <w:ind w:left="2928" w:hanging="360"/>
      </w:pPr>
      <w:rPr>
        <w:rFonts w:hint="default"/>
      </w:rPr>
    </w:lvl>
    <w:lvl w:ilvl="6" w:tplc="5B261FAE">
      <w:numFmt w:val="bullet"/>
      <w:lvlText w:val="•"/>
      <w:lvlJc w:val="left"/>
      <w:pPr>
        <w:ind w:left="3386" w:hanging="360"/>
      </w:pPr>
      <w:rPr>
        <w:rFonts w:hint="default"/>
      </w:rPr>
    </w:lvl>
    <w:lvl w:ilvl="7" w:tplc="A4862978">
      <w:numFmt w:val="bullet"/>
      <w:lvlText w:val="•"/>
      <w:lvlJc w:val="left"/>
      <w:pPr>
        <w:ind w:left="3843" w:hanging="360"/>
      </w:pPr>
      <w:rPr>
        <w:rFonts w:hint="default"/>
      </w:rPr>
    </w:lvl>
    <w:lvl w:ilvl="8" w:tplc="69068410">
      <w:numFmt w:val="bullet"/>
      <w:lvlText w:val="•"/>
      <w:lvlJc w:val="left"/>
      <w:pPr>
        <w:ind w:left="4301" w:hanging="360"/>
      </w:pPr>
      <w:rPr>
        <w:rFonts w:hint="default"/>
      </w:rPr>
    </w:lvl>
  </w:abstractNum>
  <w:abstractNum w:abstractNumId="37" w15:restartNumberingAfterBreak="0">
    <w:nsid w:val="2C8A6A2E"/>
    <w:multiLevelType w:val="hybridMultilevel"/>
    <w:tmpl w:val="53148FE2"/>
    <w:lvl w:ilvl="0" w:tplc="55589EAA">
      <w:numFmt w:val="bullet"/>
      <w:lvlText w:val="•"/>
      <w:lvlJc w:val="left"/>
      <w:pPr>
        <w:ind w:left="630" w:hanging="360"/>
      </w:pPr>
      <w:rPr>
        <w:rFonts w:ascii="Open Sans" w:eastAsia="Open Sans" w:hAnsi="Open Sans" w:cs="Open Sans" w:hint="default"/>
        <w:color w:val="5D5D60"/>
        <w:spacing w:val="-1"/>
        <w:w w:val="100"/>
        <w:sz w:val="18"/>
        <w:szCs w:val="18"/>
      </w:rPr>
    </w:lvl>
    <w:lvl w:ilvl="1" w:tplc="7E5CF794">
      <w:numFmt w:val="bullet"/>
      <w:lvlText w:val="•"/>
      <w:lvlJc w:val="left"/>
      <w:pPr>
        <w:ind w:left="1008" w:hanging="360"/>
      </w:pPr>
      <w:rPr>
        <w:rFonts w:hint="default"/>
      </w:rPr>
    </w:lvl>
    <w:lvl w:ilvl="2" w:tplc="8DFC655E">
      <w:numFmt w:val="bullet"/>
      <w:lvlText w:val="•"/>
      <w:lvlJc w:val="left"/>
      <w:pPr>
        <w:ind w:left="1376" w:hanging="360"/>
      </w:pPr>
      <w:rPr>
        <w:rFonts w:hint="default"/>
      </w:rPr>
    </w:lvl>
    <w:lvl w:ilvl="3" w:tplc="5E60F9C2">
      <w:numFmt w:val="bullet"/>
      <w:lvlText w:val="•"/>
      <w:lvlJc w:val="left"/>
      <w:pPr>
        <w:ind w:left="1744" w:hanging="360"/>
      </w:pPr>
      <w:rPr>
        <w:rFonts w:hint="default"/>
      </w:rPr>
    </w:lvl>
    <w:lvl w:ilvl="4" w:tplc="4ADE736E">
      <w:numFmt w:val="bullet"/>
      <w:lvlText w:val="•"/>
      <w:lvlJc w:val="left"/>
      <w:pPr>
        <w:ind w:left="2113" w:hanging="360"/>
      </w:pPr>
      <w:rPr>
        <w:rFonts w:hint="default"/>
      </w:rPr>
    </w:lvl>
    <w:lvl w:ilvl="5" w:tplc="E0CCABC2">
      <w:numFmt w:val="bullet"/>
      <w:lvlText w:val="•"/>
      <w:lvlJc w:val="left"/>
      <w:pPr>
        <w:ind w:left="2481" w:hanging="360"/>
      </w:pPr>
      <w:rPr>
        <w:rFonts w:hint="default"/>
      </w:rPr>
    </w:lvl>
    <w:lvl w:ilvl="6" w:tplc="DBA02DF6">
      <w:numFmt w:val="bullet"/>
      <w:lvlText w:val="•"/>
      <w:lvlJc w:val="left"/>
      <w:pPr>
        <w:ind w:left="2849" w:hanging="360"/>
      </w:pPr>
      <w:rPr>
        <w:rFonts w:hint="default"/>
      </w:rPr>
    </w:lvl>
    <w:lvl w:ilvl="7" w:tplc="8E04D6BE">
      <w:numFmt w:val="bullet"/>
      <w:lvlText w:val="•"/>
      <w:lvlJc w:val="left"/>
      <w:pPr>
        <w:ind w:left="3218" w:hanging="360"/>
      </w:pPr>
      <w:rPr>
        <w:rFonts w:hint="default"/>
      </w:rPr>
    </w:lvl>
    <w:lvl w:ilvl="8" w:tplc="EB2454EC">
      <w:numFmt w:val="bullet"/>
      <w:lvlText w:val="•"/>
      <w:lvlJc w:val="left"/>
      <w:pPr>
        <w:ind w:left="3586" w:hanging="360"/>
      </w:pPr>
      <w:rPr>
        <w:rFonts w:hint="default"/>
      </w:rPr>
    </w:lvl>
  </w:abstractNum>
  <w:abstractNum w:abstractNumId="38" w15:restartNumberingAfterBreak="0">
    <w:nsid w:val="2CD40B26"/>
    <w:multiLevelType w:val="hybridMultilevel"/>
    <w:tmpl w:val="E3BC2E40"/>
    <w:lvl w:ilvl="0" w:tplc="C03A20A2">
      <w:numFmt w:val="bullet"/>
      <w:lvlText w:val="•"/>
      <w:lvlJc w:val="left"/>
      <w:pPr>
        <w:ind w:left="360" w:hanging="360"/>
      </w:pPr>
      <w:rPr>
        <w:rFonts w:ascii="Open Sans" w:eastAsia="Open Sans" w:hAnsi="Open Sans" w:cs="Open Sans" w:hint="default"/>
        <w:i/>
        <w:color w:val="5D5D60"/>
        <w:w w:val="100"/>
        <w:sz w:val="18"/>
        <w:szCs w:val="18"/>
      </w:rPr>
    </w:lvl>
    <w:lvl w:ilvl="1" w:tplc="3D8EEFF6">
      <w:numFmt w:val="bullet"/>
      <w:lvlText w:val="•"/>
      <w:lvlJc w:val="left"/>
      <w:pPr>
        <w:ind w:left="485" w:hanging="360"/>
      </w:pPr>
      <w:rPr>
        <w:rFonts w:hint="default"/>
      </w:rPr>
    </w:lvl>
    <w:lvl w:ilvl="2" w:tplc="63FACE72">
      <w:numFmt w:val="bullet"/>
      <w:lvlText w:val="•"/>
      <w:lvlJc w:val="left"/>
      <w:pPr>
        <w:ind w:left="610" w:hanging="360"/>
      </w:pPr>
      <w:rPr>
        <w:rFonts w:hint="default"/>
      </w:rPr>
    </w:lvl>
    <w:lvl w:ilvl="3" w:tplc="97CA986E">
      <w:numFmt w:val="bullet"/>
      <w:lvlText w:val="•"/>
      <w:lvlJc w:val="left"/>
      <w:pPr>
        <w:ind w:left="736" w:hanging="360"/>
      </w:pPr>
      <w:rPr>
        <w:rFonts w:hint="default"/>
      </w:rPr>
    </w:lvl>
    <w:lvl w:ilvl="4" w:tplc="565221B2">
      <w:numFmt w:val="bullet"/>
      <w:lvlText w:val="•"/>
      <w:lvlJc w:val="left"/>
      <w:pPr>
        <w:ind w:left="861" w:hanging="360"/>
      </w:pPr>
      <w:rPr>
        <w:rFonts w:hint="default"/>
      </w:rPr>
    </w:lvl>
    <w:lvl w:ilvl="5" w:tplc="361C5926">
      <w:numFmt w:val="bullet"/>
      <w:lvlText w:val="•"/>
      <w:lvlJc w:val="left"/>
      <w:pPr>
        <w:ind w:left="987" w:hanging="360"/>
      </w:pPr>
      <w:rPr>
        <w:rFonts w:hint="default"/>
      </w:rPr>
    </w:lvl>
    <w:lvl w:ilvl="6" w:tplc="708E6E54">
      <w:numFmt w:val="bullet"/>
      <w:lvlText w:val="•"/>
      <w:lvlJc w:val="left"/>
      <w:pPr>
        <w:ind w:left="1112" w:hanging="360"/>
      </w:pPr>
      <w:rPr>
        <w:rFonts w:hint="default"/>
      </w:rPr>
    </w:lvl>
    <w:lvl w:ilvl="7" w:tplc="0DB2C516">
      <w:numFmt w:val="bullet"/>
      <w:lvlText w:val="•"/>
      <w:lvlJc w:val="left"/>
      <w:pPr>
        <w:ind w:left="1237" w:hanging="360"/>
      </w:pPr>
      <w:rPr>
        <w:rFonts w:hint="default"/>
      </w:rPr>
    </w:lvl>
    <w:lvl w:ilvl="8" w:tplc="5F4A3848">
      <w:numFmt w:val="bullet"/>
      <w:lvlText w:val="•"/>
      <w:lvlJc w:val="left"/>
      <w:pPr>
        <w:ind w:left="1363" w:hanging="360"/>
      </w:pPr>
      <w:rPr>
        <w:rFonts w:hint="default"/>
      </w:rPr>
    </w:lvl>
  </w:abstractNum>
  <w:abstractNum w:abstractNumId="39" w15:restartNumberingAfterBreak="0">
    <w:nsid w:val="2E6C2CB7"/>
    <w:multiLevelType w:val="hybridMultilevel"/>
    <w:tmpl w:val="4EEC4BB0"/>
    <w:lvl w:ilvl="0" w:tplc="2804B026">
      <w:numFmt w:val="bullet"/>
      <w:lvlText w:val="•"/>
      <w:lvlJc w:val="left"/>
      <w:pPr>
        <w:ind w:left="539" w:hanging="270"/>
      </w:pPr>
      <w:rPr>
        <w:rFonts w:ascii="Open Sans" w:eastAsia="Open Sans" w:hAnsi="Open Sans" w:cs="Open Sans" w:hint="default"/>
        <w:color w:val="5D5D60"/>
        <w:spacing w:val="-1"/>
        <w:w w:val="100"/>
        <w:sz w:val="18"/>
        <w:szCs w:val="18"/>
      </w:rPr>
    </w:lvl>
    <w:lvl w:ilvl="1" w:tplc="20AE0AFC">
      <w:numFmt w:val="bullet"/>
      <w:lvlText w:val="•"/>
      <w:lvlJc w:val="left"/>
      <w:pPr>
        <w:ind w:left="1280" w:hanging="270"/>
      </w:pPr>
      <w:rPr>
        <w:rFonts w:hint="default"/>
      </w:rPr>
    </w:lvl>
    <w:lvl w:ilvl="2" w:tplc="A216C9A6">
      <w:numFmt w:val="bullet"/>
      <w:lvlText w:val="•"/>
      <w:lvlJc w:val="left"/>
      <w:pPr>
        <w:ind w:left="2020" w:hanging="270"/>
      </w:pPr>
      <w:rPr>
        <w:rFonts w:hint="default"/>
      </w:rPr>
    </w:lvl>
    <w:lvl w:ilvl="3" w:tplc="928ED840">
      <w:numFmt w:val="bullet"/>
      <w:lvlText w:val="•"/>
      <w:lvlJc w:val="left"/>
      <w:pPr>
        <w:ind w:left="2760" w:hanging="270"/>
      </w:pPr>
      <w:rPr>
        <w:rFonts w:hint="default"/>
      </w:rPr>
    </w:lvl>
    <w:lvl w:ilvl="4" w:tplc="93ACA7A6">
      <w:numFmt w:val="bullet"/>
      <w:lvlText w:val="•"/>
      <w:lvlJc w:val="left"/>
      <w:pPr>
        <w:ind w:left="3500" w:hanging="270"/>
      </w:pPr>
      <w:rPr>
        <w:rFonts w:hint="default"/>
      </w:rPr>
    </w:lvl>
    <w:lvl w:ilvl="5" w:tplc="161EF320">
      <w:numFmt w:val="bullet"/>
      <w:lvlText w:val="•"/>
      <w:lvlJc w:val="left"/>
      <w:pPr>
        <w:ind w:left="4241" w:hanging="270"/>
      </w:pPr>
      <w:rPr>
        <w:rFonts w:hint="default"/>
      </w:rPr>
    </w:lvl>
    <w:lvl w:ilvl="6" w:tplc="D4F6767C">
      <w:numFmt w:val="bullet"/>
      <w:lvlText w:val="•"/>
      <w:lvlJc w:val="left"/>
      <w:pPr>
        <w:ind w:left="4981" w:hanging="270"/>
      </w:pPr>
      <w:rPr>
        <w:rFonts w:hint="default"/>
      </w:rPr>
    </w:lvl>
    <w:lvl w:ilvl="7" w:tplc="07DA8D14">
      <w:numFmt w:val="bullet"/>
      <w:lvlText w:val="•"/>
      <w:lvlJc w:val="left"/>
      <w:pPr>
        <w:ind w:left="5721" w:hanging="270"/>
      </w:pPr>
      <w:rPr>
        <w:rFonts w:hint="default"/>
      </w:rPr>
    </w:lvl>
    <w:lvl w:ilvl="8" w:tplc="E04C483C">
      <w:numFmt w:val="bullet"/>
      <w:lvlText w:val="•"/>
      <w:lvlJc w:val="left"/>
      <w:pPr>
        <w:ind w:left="6461" w:hanging="270"/>
      </w:pPr>
      <w:rPr>
        <w:rFonts w:hint="default"/>
      </w:rPr>
    </w:lvl>
  </w:abstractNum>
  <w:abstractNum w:abstractNumId="40" w15:restartNumberingAfterBreak="0">
    <w:nsid w:val="2FB73A30"/>
    <w:multiLevelType w:val="hybridMultilevel"/>
    <w:tmpl w:val="09F8A83E"/>
    <w:lvl w:ilvl="0" w:tplc="042C477C">
      <w:numFmt w:val="bullet"/>
      <w:lvlText w:val="•"/>
      <w:lvlJc w:val="left"/>
      <w:pPr>
        <w:ind w:left="539" w:hanging="270"/>
      </w:pPr>
      <w:rPr>
        <w:rFonts w:ascii="Open Sans" w:eastAsia="Open Sans" w:hAnsi="Open Sans" w:cs="Open Sans" w:hint="default"/>
        <w:color w:val="5D5D60"/>
        <w:spacing w:val="-1"/>
        <w:w w:val="100"/>
        <w:sz w:val="18"/>
        <w:szCs w:val="18"/>
      </w:rPr>
    </w:lvl>
    <w:lvl w:ilvl="1" w:tplc="EAA425C6">
      <w:numFmt w:val="bullet"/>
      <w:lvlText w:val="•"/>
      <w:lvlJc w:val="left"/>
      <w:pPr>
        <w:ind w:left="1280" w:hanging="270"/>
      </w:pPr>
      <w:rPr>
        <w:rFonts w:hint="default"/>
      </w:rPr>
    </w:lvl>
    <w:lvl w:ilvl="2" w:tplc="69066310">
      <w:numFmt w:val="bullet"/>
      <w:lvlText w:val="•"/>
      <w:lvlJc w:val="left"/>
      <w:pPr>
        <w:ind w:left="2020" w:hanging="270"/>
      </w:pPr>
      <w:rPr>
        <w:rFonts w:hint="default"/>
      </w:rPr>
    </w:lvl>
    <w:lvl w:ilvl="3" w:tplc="ED22B484">
      <w:numFmt w:val="bullet"/>
      <w:lvlText w:val="•"/>
      <w:lvlJc w:val="left"/>
      <w:pPr>
        <w:ind w:left="2760" w:hanging="270"/>
      </w:pPr>
      <w:rPr>
        <w:rFonts w:hint="default"/>
      </w:rPr>
    </w:lvl>
    <w:lvl w:ilvl="4" w:tplc="A2228E5E">
      <w:numFmt w:val="bullet"/>
      <w:lvlText w:val="•"/>
      <w:lvlJc w:val="left"/>
      <w:pPr>
        <w:ind w:left="3500" w:hanging="270"/>
      </w:pPr>
      <w:rPr>
        <w:rFonts w:hint="default"/>
      </w:rPr>
    </w:lvl>
    <w:lvl w:ilvl="5" w:tplc="3ED037F6">
      <w:numFmt w:val="bullet"/>
      <w:lvlText w:val="•"/>
      <w:lvlJc w:val="left"/>
      <w:pPr>
        <w:ind w:left="4241" w:hanging="270"/>
      </w:pPr>
      <w:rPr>
        <w:rFonts w:hint="default"/>
      </w:rPr>
    </w:lvl>
    <w:lvl w:ilvl="6" w:tplc="32100B84">
      <w:numFmt w:val="bullet"/>
      <w:lvlText w:val="•"/>
      <w:lvlJc w:val="left"/>
      <w:pPr>
        <w:ind w:left="4981" w:hanging="270"/>
      </w:pPr>
      <w:rPr>
        <w:rFonts w:hint="default"/>
      </w:rPr>
    </w:lvl>
    <w:lvl w:ilvl="7" w:tplc="1CB23F62">
      <w:numFmt w:val="bullet"/>
      <w:lvlText w:val="•"/>
      <w:lvlJc w:val="left"/>
      <w:pPr>
        <w:ind w:left="5721" w:hanging="270"/>
      </w:pPr>
      <w:rPr>
        <w:rFonts w:hint="default"/>
      </w:rPr>
    </w:lvl>
    <w:lvl w:ilvl="8" w:tplc="14821510">
      <w:numFmt w:val="bullet"/>
      <w:lvlText w:val="•"/>
      <w:lvlJc w:val="left"/>
      <w:pPr>
        <w:ind w:left="6461" w:hanging="270"/>
      </w:pPr>
      <w:rPr>
        <w:rFonts w:hint="default"/>
      </w:rPr>
    </w:lvl>
  </w:abstractNum>
  <w:abstractNum w:abstractNumId="41" w15:restartNumberingAfterBreak="0">
    <w:nsid w:val="2FFB7765"/>
    <w:multiLevelType w:val="hybridMultilevel"/>
    <w:tmpl w:val="7EBA19B2"/>
    <w:lvl w:ilvl="0" w:tplc="1090DDC8">
      <w:numFmt w:val="bullet"/>
      <w:lvlText w:val="•"/>
      <w:lvlJc w:val="left"/>
      <w:pPr>
        <w:ind w:left="539" w:hanging="270"/>
      </w:pPr>
      <w:rPr>
        <w:rFonts w:ascii="Open Sans" w:eastAsia="Open Sans" w:hAnsi="Open Sans" w:cs="Open Sans" w:hint="default"/>
        <w:color w:val="5D5D60"/>
        <w:spacing w:val="-1"/>
        <w:w w:val="100"/>
        <w:sz w:val="18"/>
        <w:szCs w:val="18"/>
      </w:rPr>
    </w:lvl>
    <w:lvl w:ilvl="1" w:tplc="BDD059A0">
      <w:numFmt w:val="bullet"/>
      <w:lvlText w:val="•"/>
      <w:lvlJc w:val="left"/>
      <w:pPr>
        <w:ind w:left="1280" w:hanging="270"/>
      </w:pPr>
      <w:rPr>
        <w:rFonts w:hint="default"/>
      </w:rPr>
    </w:lvl>
    <w:lvl w:ilvl="2" w:tplc="BBD08A36">
      <w:numFmt w:val="bullet"/>
      <w:lvlText w:val="•"/>
      <w:lvlJc w:val="left"/>
      <w:pPr>
        <w:ind w:left="2020" w:hanging="270"/>
      </w:pPr>
      <w:rPr>
        <w:rFonts w:hint="default"/>
      </w:rPr>
    </w:lvl>
    <w:lvl w:ilvl="3" w:tplc="DC30B2C2">
      <w:numFmt w:val="bullet"/>
      <w:lvlText w:val="•"/>
      <w:lvlJc w:val="left"/>
      <w:pPr>
        <w:ind w:left="2760" w:hanging="270"/>
      </w:pPr>
      <w:rPr>
        <w:rFonts w:hint="default"/>
      </w:rPr>
    </w:lvl>
    <w:lvl w:ilvl="4" w:tplc="4906D9DC">
      <w:numFmt w:val="bullet"/>
      <w:lvlText w:val="•"/>
      <w:lvlJc w:val="left"/>
      <w:pPr>
        <w:ind w:left="3500" w:hanging="270"/>
      </w:pPr>
      <w:rPr>
        <w:rFonts w:hint="default"/>
      </w:rPr>
    </w:lvl>
    <w:lvl w:ilvl="5" w:tplc="5F3A90F4">
      <w:numFmt w:val="bullet"/>
      <w:lvlText w:val="•"/>
      <w:lvlJc w:val="left"/>
      <w:pPr>
        <w:ind w:left="4241" w:hanging="270"/>
      </w:pPr>
      <w:rPr>
        <w:rFonts w:hint="default"/>
      </w:rPr>
    </w:lvl>
    <w:lvl w:ilvl="6" w:tplc="7A02115C">
      <w:numFmt w:val="bullet"/>
      <w:lvlText w:val="•"/>
      <w:lvlJc w:val="left"/>
      <w:pPr>
        <w:ind w:left="4981" w:hanging="270"/>
      </w:pPr>
      <w:rPr>
        <w:rFonts w:hint="default"/>
      </w:rPr>
    </w:lvl>
    <w:lvl w:ilvl="7" w:tplc="5CD48E94">
      <w:numFmt w:val="bullet"/>
      <w:lvlText w:val="•"/>
      <w:lvlJc w:val="left"/>
      <w:pPr>
        <w:ind w:left="5721" w:hanging="270"/>
      </w:pPr>
      <w:rPr>
        <w:rFonts w:hint="default"/>
      </w:rPr>
    </w:lvl>
    <w:lvl w:ilvl="8" w:tplc="6E8EAC1C">
      <w:numFmt w:val="bullet"/>
      <w:lvlText w:val="•"/>
      <w:lvlJc w:val="left"/>
      <w:pPr>
        <w:ind w:left="6461" w:hanging="270"/>
      </w:pPr>
      <w:rPr>
        <w:rFonts w:hint="default"/>
      </w:rPr>
    </w:lvl>
  </w:abstractNum>
  <w:abstractNum w:abstractNumId="42" w15:restartNumberingAfterBreak="0">
    <w:nsid w:val="30184B92"/>
    <w:multiLevelType w:val="hybridMultilevel"/>
    <w:tmpl w:val="C7DCF476"/>
    <w:lvl w:ilvl="0" w:tplc="E37CBCF0">
      <w:numFmt w:val="bullet"/>
      <w:lvlText w:val="•"/>
      <w:lvlJc w:val="left"/>
      <w:pPr>
        <w:ind w:left="630" w:hanging="360"/>
      </w:pPr>
      <w:rPr>
        <w:rFonts w:ascii="Open Sans" w:eastAsia="Open Sans" w:hAnsi="Open Sans" w:cs="Open Sans" w:hint="default"/>
        <w:color w:val="5D5D60"/>
        <w:spacing w:val="-1"/>
        <w:w w:val="100"/>
        <w:sz w:val="18"/>
        <w:szCs w:val="18"/>
      </w:rPr>
    </w:lvl>
    <w:lvl w:ilvl="1" w:tplc="BA060974">
      <w:numFmt w:val="bullet"/>
      <w:lvlText w:val="•"/>
      <w:lvlJc w:val="left"/>
      <w:pPr>
        <w:ind w:left="1097" w:hanging="360"/>
      </w:pPr>
      <w:rPr>
        <w:rFonts w:hint="default"/>
      </w:rPr>
    </w:lvl>
    <w:lvl w:ilvl="2" w:tplc="27400848">
      <w:numFmt w:val="bullet"/>
      <w:lvlText w:val="•"/>
      <w:lvlJc w:val="left"/>
      <w:pPr>
        <w:ind w:left="1555" w:hanging="360"/>
      </w:pPr>
      <w:rPr>
        <w:rFonts w:hint="default"/>
      </w:rPr>
    </w:lvl>
    <w:lvl w:ilvl="3" w:tplc="1A300484">
      <w:numFmt w:val="bullet"/>
      <w:lvlText w:val="•"/>
      <w:lvlJc w:val="left"/>
      <w:pPr>
        <w:ind w:left="2013" w:hanging="360"/>
      </w:pPr>
      <w:rPr>
        <w:rFonts w:hint="default"/>
      </w:rPr>
    </w:lvl>
    <w:lvl w:ilvl="4" w:tplc="89D43366">
      <w:numFmt w:val="bullet"/>
      <w:lvlText w:val="•"/>
      <w:lvlJc w:val="left"/>
      <w:pPr>
        <w:ind w:left="2470" w:hanging="360"/>
      </w:pPr>
      <w:rPr>
        <w:rFonts w:hint="default"/>
      </w:rPr>
    </w:lvl>
    <w:lvl w:ilvl="5" w:tplc="57EA2B1C">
      <w:numFmt w:val="bullet"/>
      <w:lvlText w:val="•"/>
      <w:lvlJc w:val="left"/>
      <w:pPr>
        <w:ind w:left="2928" w:hanging="360"/>
      </w:pPr>
      <w:rPr>
        <w:rFonts w:hint="default"/>
      </w:rPr>
    </w:lvl>
    <w:lvl w:ilvl="6" w:tplc="582E5372">
      <w:numFmt w:val="bullet"/>
      <w:lvlText w:val="•"/>
      <w:lvlJc w:val="left"/>
      <w:pPr>
        <w:ind w:left="3386" w:hanging="360"/>
      </w:pPr>
      <w:rPr>
        <w:rFonts w:hint="default"/>
      </w:rPr>
    </w:lvl>
    <w:lvl w:ilvl="7" w:tplc="C8EC894C">
      <w:numFmt w:val="bullet"/>
      <w:lvlText w:val="•"/>
      <w:lvlJc w:val="left"/>
      <w:pPr>
        <w:ind w:left="3843" w:hanging="360"/>
      </w:pPr>
      <w:rPr>
        <w:rFonts w:hint="default"/>
      </w:rPr>
    </w:lvl>
    <w:lvl w:ilvl="8" w:tplc="D0CA5C44">
      <w:numFmt w:val="bullet"/>
      <w:lvlText w:val="•"/>
      <w:lvlJc w:val="left"/>
      <w:pPr>
        <w:ind w:left="4301" w:hanging="360"/>
      </w:pPr>
      <w:rPr>
        <w:rFonts w:hint="default"/>
      </w:rPr>
    </w:lvl>
  </w:abstractNum>
  <w:abstractNum w:abstractNumId="43" w15:restartNumberingAfterBreak="0">
    <w:nsid w:val="31E96EC2"/>
    <w:multiLevelType w:val="hybridMultilevel"/>
    <w:tmpl w:val="C4D24A98"/>
    <w:lvl w:ilvl="0" w:tplc="0192889C">
      <w:numFmt w:val="bullet"/>
      <w:lvlText w:val="•"/>
      <w:lvlJc w:val="left"/>
      <w:pPr>
        <w:ind w:left="539" w:hanging="270"/>
      </w:pPr>
      <w:rPr>
        <w:rFonts w:ascii="Open Sans" w:eastAsia="Open Sans" w:hAnsi="Open Sans" w:cs="Open Sans" w:hint="default"/>
        <w:color w:val="5D5D60"/>
        <w:spacing w:val="-1"/>
        <w:w w:val="100"/>
        <w:sz w:val="18"/>
        <w:szCs w:val="18"/>
      </w:rPr>
    </w:lvl>
    <w:lvl w:ilvl="1" w:tplc="396082AA">
      <w:numFmt w:val="bullet"/>
      <w:lvlText w:val="•"/>
      <w:lvlJc w:val="left"/>
      <w:pPr>
        <w:ind w:left="1280" w:hanging="270"/>
      </w:pPr>
      <w:rPr>
        <w:rFonts w:hint="default"/>
      </w:rPr>
    </w:lvl>
    <w:lvl w:ilvl="2" w:tplc="2F66E38E">
      <w:numFmt w:val="bullet"/>
      <w:lvlText w:val="•"/>
      <w:lvlJc w:val="left"/>
      <w:pPr>
        <w:ind w:left="2020" w:hanging="270"/>
      </w:pPr>
      <w:rPr>
        <w:rFonts w:hint="default"/>
      </w:rPr>
    </w:lvl>
    <w:lvl w:ilvl="3" w:tplc="3D5EAB88">
      <w:numFmt w:val="bullet"/>
      <w:lvlText w:val="•"/>
      <w:lvlJc w:val="left"/>
      <w:pPr>
        <w:ind w:left="2760" w:hanging="270"/>
      </w:pPr>
      <w:rPr>
        <w:rFonts w:hint="default"/>
      </w:rPr>
    </w:lvl>
    <w:lvl w:ilvl="4" w:tplc="2654B7EA">
      <w:numFmt w:val="bullet"/>
      <w:lvlText w:val="•"/>
      <w:lvlJc w:val="left"/>
      <w:pPr>
        <w:ind w:left="3500" w:hanging="270"/>
      </w:pPr>
      <w:rPr>
        <w:rFonts w:hint="default"/>
      </w:rPr>
    </w:lvl>
    <w:lvl w:ilvl="5" w:tplc="07C0C546">
      <w:numFmt w:val="bullet"/>
      <w:lvlText w:val="•"/>
      <w:lvlJc w:val="left"/>
      <w:pPr>
        <w:ind w:left="4241" w:hanging="270"/>
      </w:pPr>
      <w:rPr>
        <w:rFonts w:hint="default"/>
      </w:rPr>
    </w:lvl>
    <w:lvl w:ilvl="6" w:tplc="BC4E8FB6">
      <w:numFmt w:val="bullet"/>
      <w:lvlText w:val="•"/>
      <w:lvlJc w:val="left"/>
      <w:pPr>
        <w:ind w:left="4981" w:hanging="270"/>
      </w:pPr>
      <w:rPr>
        <w:rFonts w:hint="default"/>
      </w:rPr>
    </w:lvl>
    <w:lvl w:ilvl="7" w:tplc="B4ACB838">
      <w:numFmt w:val="bullet"/>
      <w:lvlText w:val="•"/>
      <w:lvlJc w:val="left"/>
      <w:pPr>
        <w:ind w:left="5721" w:hanging="270"/>
      </w:pPr>
      <w:rPr>
        <w:rFonts w:hint="default"/>
      </w:rPr>
    </w:lvl>
    <w:lvl w:ilvl="8" w:tplc="B8E0EF2E">
      <w:numFmt w:val="bullet"/>
      <w:lvlText w:val="•"/>
      <w:lvlJc w:val="left"/>
      <w:pPr>
        <w:ind w:left="6461" w:hanging="270"/>
      </w:pPr>
      <w:rPr>
        <w:rFonts w:hint="default"/>
      </w:rPr>
    </w:lvl>
  </w:abstractNum>
  <w:abstractNum w:abstractNumId="44" w15:restartNumberingAfterBreak="0">
    <w:nsid w:val="32D83E8D"/>
    <w:multiLevelType w:val="hybridMultilevel"/>
    <w:tmpl w:val="F484EB6C"/>
    <w:lvl w:ilvl="0" w:tplc="2DA0CFFE">
      <w:numFmt w:val="bullet"/>
      <w:lvlText w:val="•"/>
      <w:lvlJc w:val="left"/>
      <w:pPr>
        <w:ind w:left="539" w:hanging="270"/>
      </w:pPr>
      <w:rPr>
        <w:rFonts w:ascii="Open Sans" w:eastAsia="Open Sans" w:hAnsi="Open Sans" w:cs="Open Sans" w:hint="default"/>
        <w:color w:val="5D5D60"/>
        <w:spacing w:val="-1"/>
        <w:w w:val="100"/>
        <w:sz w:val="18"/>
        <w:szCs w:val="18"/>
      </w:rPr>
    </w:lvl>
    <w:lvl w:ilvl="1" w:tplc="021A2014">
      <w:numFmt w:val="bullet"/>
      <w:lvlText w:val="•"/>
      <w:lvlJc w:val="left"/>
      <w:pPr>
        <w:ind w:left="1280" w:hanging="270"/>
      </w:pPr>
      <w:rPr>
        <w:rFonts w:hint="default"/>
      </w:rPr>
    </w:lvl>
    <w:lvl w:ilvl="2" w:tplc="F55EA54A">
      <w:numFmt w:val="bullet"/>
      <w:lvlText w:val="•"/>
      <w:lvlJc w:val="left"/>
      <w:pPr>
        <w:ind w:left="2020" w:hanging="270"/>
      </w:pPr>
      <w:rPr>
        <w:rFonts w:hint="default"/>
      </w:rPr>
    </w:lvl>
    <w:lvl w:ilvl="3" w:tplc="8124D23A">
      <w:numFmt w:val="bullet"/>
      <w:lvlText w:val="•"/>
      <w:lvlJc w:val="left"/>
      <w:pPr>
        <w:ind w:left="2760" w:hanging="270"/>
      </w:pPr>
      <w:rPr>
        <w:rFonts w:hint="default"/>
      </w:rPr>
    </w:lvl>
    <w:lvl w:ilvl="4" w:tplc="78A0063E">
      <w:numFmt w:val="bullet"/>
      <w:lvlText w:val="•"/>
      <w:lvlJc w:val="left"/>
      <w:pPr>
        <w:ind w:left="3500" w:hanging="270"/>
      </w:pPr>
      <w:rPr>
        <w:rFonts w:hint="default"/>
      </w:rPr>
    </w:lvl>
    <w:lvl w:ilvl="5" w:tplc="FC7486EA">
      <w:numFmt w:val="bullet"/>
      <w:lvlText w:val="•"/>
      <w:lvlJc w:val="left"/>
      <w:pPr>
        <w:ind w:left="4241" w:hanging="270"/>
      </w:pPr>
      <w:rPr>
        <w:rFonts w:hint="default"/>
      </w:rPr>
    </w:lvl>
    <w:lvl w:ilvl="6" w:tplc="1D9A00CA">
      <w:numFmt w:val="bullet"/>
      <w:lvlText w:val="•"/>
      <w:lvlJc w:val="left"/>
      <w:pPr>
        <w:ind w:left="4981" w:hanging="270"/>
      </w:pPr>
      <w:rPr>
        <w:rFonts w:hint="default"/>
      </w:rPr>
    </w:lvl>
    <w:lvl w:ilvl="7" w:tplc="A1D87EAE">
      <w:numFmt w:val="bullet"/>
      <w:lvlText w:val="•"/>
      <w:lvlJc w:val="left"/>
      <w:pPr>
        <w:ind w:left="5721" w:hanging="270"/>
      </w:pPr>
      <w:rPr>
        <w:rFonts w:hint="default"/>
      </w:rPr>
    </w:lvl>
    <w:lvl w:ilvl="8" w:tplc="5DAAB4C2">
      <w:numFmt w:val="bullet"/>
      <w:lvlText w:val="•"/>
      <w:lvlJc w:val="left"/>
      <w:pPr>
        <w:ind w:left="6461" w:hanging="270"/>
      </w:pPr>
      <w:rPr>
        <w:rFonts w:hint="default"/>
      </w:rPr>
    </w:lvl>
  </w:abstractNum>
  <w:abstractNum w:abstractNumId="45" w15:restartNumberingAfterBreak="0">
    <w:nsid w:val="32F17C5E"/>
    <w:multiLevelType w:val="hybridMultilevel"/>
    <w:tmpl w:val="EE4213C0"/>
    <w:lvl w:ilvl="0" w:tplc="13FE5A12">
      <w:numFmt w:val="bullet"/>
      <w:lvlText w:val="•"/>
      <w:lvlJc w:val="left"/>
      <w:pPr>
        <w:ind w:left="630" w:hanging="360"/>
      </w:pPr>
      <w:rPr>
        <w:rFonts w:ascii="Open Sans" w:eastAsia="Open Sans" w:hAnsi="Open Sans" w:cs="Open Sans" w:hint="default"/>
        <w:i/>
        <w:color w:val="5D5D60"/>
        <w:spacing w:val="-1"/>
        <w:w w:val="100"/>
        <w:sz w:val="18"/>
        <w:szCs w:val="18"/>
      </w:rPr>
    </w:lvl>
    <w:lvl w:ilvl="1" w:tplc="C86C7032">
      <w:numFmt w:val="bullet"/>
      <w:lvlText w:val="-"/>
      <w:lvlJc w:val="left"/>
      <w:pPr>
        <w:ind w:left="734" w:hanging="105"/>
      </w:pPr>
      <w:rPr>
        <w:rFonts w:ascii="Open Sans" w:eastAsia="Open Sans" w:hAnsi="Open Sans" w:cs="Open Sans" w:hint="default"/>
        <w:color w:val="5D5D60"/>
        <w:spacing w:val="-1"/>
        <w:w w:val="100"/>
        <w:sz w:val="18"/>
        <w:szCs w:val="18"/>
      </w:rPr>
    </w:lvl>
    <w:lvl w:ilvl="2" w:tplc="C87A98A2">
      <w:numFmt w:val="bullet"/>
      <w:lvlText w:val="•"/>
      <w:lvlJc w:val="left"/>
      <w:pPr>
        <w:ind w:left="1237" w:hanging="105"/>
      </w:pPr>
      <w:rPr>
        <w:rFonts w:hint="default"/>
      </w:rPr>
    </w:lvl>
    <w:lvl w:ilvl="3" w:tplc="EAC66690">
      <w:numFmt w:val="bullet"/>
      <w:lvlText w:val="•"/>
      <w:lvlJc w:val="left"/>
      <w:pPr>
        <w:ind w:left="1734" w:hanging="105"/>
      </w:pPr>
      <w:rPr>
        <w:rFonts w:hint="default"/>
      </w:rPr>
    </w:lvl>
    <w:lvl w:ilvl="4" w:tplc="289065FC">
      <w:numFmt w:val="bullet"/>
      <w:lvlText w:val="•"/>
      <w:lvlJc w:val="left"/>
      <w:pPr>
        <w:ind w:left="2232" w:hanging="105"/>
      </w:pPr>
      <w:rPr>
        <w:rFonts w:hint="default"/>
      </w:rPr>
    </w:lvl>
    <w:lvl w:ilvl="5" w:tplc="DF52CA96">
      <w:numFmt w:val="bullet"/>
      <w:lvlText w:val="•"/>
      <w:lvlJc w:val="left"/>
      <w:pPr>
        <w:ind w:left="2729" w:hanging="105"/>
      </w:pPr>
      <w:rPr>
        <w:rFonts w:hint="default"/>
      </w:rPr>
    </w:lvl>
    <w:lvl w:ilvl="6" w:tplc="8C88D624">
      <w:numFmt w:val="bullet"/>
      <w:lvlText w:val="•"/>
      <w:lvlJc w:val="left"/>
      <w:pPr>
        <w:ind w:left="3227" w:hanging="105"/>
      </w:pPr>
      <w:rPr>
        <w:rFonts w:hint="default"/>
      </w:rPr>
    </w:lvl>
    <w:lvl w:ilvl="7" w:tplc="AA6EAB3C">
      <w:numFmt w:val="bullet"/>
      <w:lvlText w:val="•"/>
      <w:lvlJc w:val="left"/>
      <w:pPr>
        <w:ind w:left="3724" w:hanging="105"/>
      </w:pPr>
      <w:rPr>
        <w:rFonts w:hint="default"/>
      </w:rPr>
    </w:lvl>
    <w:lvl w:ilvl="8" w:tplc="8E04DCC4">
      <w:numFmt w:val="bullet"/>
      <w:lvlText w:val="•"/>
      <w:lvlJc w:val="left"/>
      <w:pPr>
        <w:ind w:left="4222" w:hanging="105"/>
      </w:pPr>
      <w:rPr>
        <w:rFonts w:hint="default"/>
      </w:rPr>
    </w:lvl>
  </w:abstractNum>
  <w:abstractNum w:abstractNumId="46" w15:restartNumberingAfterBreak="0">
    <w:nsid w:val="348F058E"/>
    <w:multiLevelType w:val="hybridMultilevel"/>
    <w:tmpl w:val="6C28D22A"/>
    <w:lvl w:ilvl="0" w:tplc="25405C48">
      <w:numFmt w:val="bullet"/>
      <w:lvlText w:val="•"/>
      <w:lvlJc w:val="left"/>
      <w:pPr>
        <w:ind w:left="630" w:hanging="360"/>
      </w:pPr>
      <w:rPr>
        <w:rFonts w:ascii="Open Sans" w:eastAsia="Open Sans" w:hAnsi="Open Sans" w:cs="Open Sans" w:hint="default"/>
        <w:i/>
        <w:color w:val="5D5D60"/>
        <w:spacing w:val="-1"/>
        <w:w w:val="100"/>
        <w:sz w:val="18"/>
        <w:szCs w:val="18"/>
      </w:rPr>
    </w:lvl>
    <w:lvl w:ilvl="1" w:tplc="B0543C9C">
      <w:numFmt w:val="bullet"/>
      <w:lvlText w:val="•"/>
      <w:lvlJc w:val="left"/>
      <w:pPr>
        <w:ind w:left="1548" w:hanging="360"/>
      </w:pPr>
      <w:rPr>
        <w:rFonts w:hint="default"/>
      </w:rPr>
    </w:lvl>
    <w:lvl w:ilvl="2" w:tplc="B9F21268">
      <w:numFmt w:val="bullet"/>
      <w:lvlText w:val="•"/>
      <w:lvlJc w:val="left"/>
      <w:pPr>
        <w:ind w:left="2456" w:hanging="360"/>
      </w:pPr>
      <w:rPr>
        <w:rFonts w:hint="default"/>
      </w:rPr>
    </w:lvl>
    <w:lvl w:ilvl="3" w:tplc="7A080C80">
      <w:numFmt w:val="bullet"/>
      <w:lvlText w:val="•"/>
      <w:lvlJc w:val="left"/>
      <w:pPr>
        <w:ind w:left="3365" w:hanging="360"/>
      </w:pPr>
      <w:rPr>
        <w:rFonts w:hint="default"/>
      </w:rPr>
    </w:lvl>
    <w:lvl w:ilvl="4" w:tplc="C83678DC">
      <w:numFmt w:val="bullet"/>
      <w:lvlText w:val="•"/>
      <w:lvlJc w:val="left"/>
      <w:pPr>
        <w:ind w:left="4273" w:hanging="360"/>
      </w:pPr>
      <w:rPr>
        <w:rFonts w:hint="default"/>
      </w:rPr>
    </w:lvl>
    <w:lvl w:ilvl="5" w:tplc="02E2F944">
      <w:numFmt w:val="bullet"/>
      <w:lvlText w:val="•"/>
      <w:lvlJc w:val="left"/>
      <w:pPr>
        <w:ind w:left="5181" w:hanging="360"/>
      </w:pPr>
      <w:rPr>
        <w:rFonts w:hint="default"/>
      </w:rPr>
    </w:lvl>
    <w:lvl w:ilvl="6" w:tplc="334E9A2E">
      <w:numFmt w:val="bullet"/>
      <w:lvlText w:val="•"/>
      <w:lvlJc w:val="left"/>
      <w:pPr>
        <w:ind w:left="6090" w:hanging="360"/>
      </w:pPr>
      <w:rPr>
        <w:rFonts w:hint="default"/>
      </w:rPr>
    </w:lvl>
    <w:lvl w:ilvl="7" w:tplc="6D06E8EE">
      <w:numFmt w:val="bullet"/>
      <w:lvlText w:val="•"/>
      <w:lvlJc w:val="left"/>
      <w:pPr>
        <w:ind w:left="6998" w:hanging="360"/>
      </w:pPr>
      <w:rPr>
        <w:rFonts w:hint="default"/>
      </w:rPr>
    </w:lvl>
    <w:lvl w:ilvl="8" w:tplc="974E2670">
      <w:numFmt w:val="bullet"/>
      <w:lvlText w:val="•"/>
      <w:lvlJc w:val="left"/>
      <w:pPr>
        <w:ind w:left="7907" w:hanging="360"/>
      </w:pPr>
      <w:rPr>
        <w:rFonts w:hint="default"/>
      </w:rPr>
    </w:lvl>
  </w:abstractNum>
  <w:abstractNum w:abstractNumId="47" w15:restartNumberingAfterBreak="0">
    <w:nsid w:val="3558289D"/>
    <w:multiLevelType w:val="hybridMultilevel"/>
    <w:tmpl w:val="770A5D7E"/>
    <w:lvl w:ilvl="0" w:tplc="315C0D76">
      <w:numFmt w:val="bullet"/>
      <w:lvlText w:val="•"/>
      <w:lvlJc w:val="left"/>
      <w:pPr>
        <w:ind w:left="630" w:hanging="360"/>
      </w:pPr>
      <w:rPr>
        <w:rFonts w:ascii="Open Sans" w:eastAsia="Open Sans" w:hAnsi="Open Sans" w:cs="Open Sans" w:hint="default"/>
        <w:i/>
        <w:color w:val="5D5D60"/>
        <w:spacing w:val="-1"/>
        <w:w w:val="100"/>
        <w:sz w:val="18"/>
        <w:szCs w:val="18"/>
      </w:rPr>
    </w:lvl>
    <w:lvl w:ilvl="1" w:tplc="D388A2FC">
      <w:numFmt w:val="bullet"/>
      <w:lvlText w:val="•"/>
      <w:lvlJc w:val="left"/>
      <w:pPr>
        <w:ind w:left="1097" w:hanging="360"/>
      </w:pPr>
      <w:rPr>
        <w:rFonts w:hint="default"/>
      </w:rPr>
    </w:lvl>
    <w:lvl w:ilvl="2" w:tplc="413E7D42">
      <w:numFmt w:val="bullet"/>
      <w:lvlText w:val="•"/>
      <w:lvlJc w:val="left"/>
      <w:pPr>
        <w:ind w:left="1555" w:hanging="360"/>
      </w:pPr>
      <w:rPr>
        <w:rFonts w:hint="default"/>
      </w:rPr>
    </w:lvl>
    <w:lvl w:ilvl="3" w:tplc="F2400A12">
      <w:numFmt w:val="bullet"/>
      <w:lvlText w:val="•"/>
      <w:lvlJc w:val="left"/>
      <w:pPr>
        <w:ind w:left="2013" w:hanging="360"/>
      </w:pPr>
      <w:rPr>
        <w:rFonts w:hint="default"/>
      </w:rPr>
    </w:lvl>
    <w:lvl w:ilvl="4" w:tplc="CAFA5802">
      <w:numFmt w:val="bullet"/>
      <w:lvlText w:val="•"/>
      <w:lvlJc w:val="left"/>
      <w:pPr>
        <w:ind w:left="2470" w:hanging="360"/>
      </w:pPr>
      <w:rPr>
        <w:rFonts w:hint="default"/>
      </w:rPr>
    </w:lvl>
    <w:lvl w:ilvl="5" w:tplc="BFA83976">
      <w:numFmt w:val="bullet"/>
      <w:lvlText w:val="•"/>
      <w:lvlJc w:val="left"/>
      <w:pPr>
        <w:ind w:left="2928" w:hanging="360"/>
      </w:pPr>
      <w:rPr>
        <w:rFonts w:hint="default"/>
      </w:rPr>
    </w:lvl>
    <w:lvl w:ilvl="6" w:tplc="AD2020D8">
      <w:numFmt w:val="bullet"/>
      <w:lvlText w:val="•"/>
      <w:lvlJc w:val="left"/>
      <w:pPr>
        <w:ind w:left="3386" w:hanging="360"/>
      </w:pPr>
      <w:rPr>
        <w:rFonts w:hint="default"/>
      </w:rPr>
    </w:lvl>
    <w:lvl w:ilvl="7" w:tplc="793A2018">
      <w:numFmt w:val="bullet"/>
      <w:lvlText w:val="•"/>
      <w:lvlJc w:val="left"/>
      <w:pPr>
        <w:ind w:left="3843" w:hanging="360"/>
      </w:pPr>
      <w:rPr>
        <w:rFonts w:hint="default"/>
      </w:rPr>
    </w:lvl>
    <w:lvl w:ilvl="8" w:tplc="AB4611CA">
      <w:numFmt w:val="bullet"/>
      <w:lvlText w:val="•"/>
      <w:lvlJc w:val="left"/>
      <w:pPr>
        <w:ind w:left="4301" w:hanging="360"/>
      </w:pPr>
      <w:rPr>
        <w:rFonts w:hint="default"/>
      </w:rPr>
    </w:lvl>
  </w:abstractNum>
  <w:abstractNum w:abstractNumId="48" w15:restartNumberingAfterBreak="0">
    <w:nsid w:val="380971C6"/>
    <w:multiLevelType w:val="hybridMultilevel"/>
    <w:tmpl w:val="2BEC837A"/>
    <w:lvl w:ilvl="0" w:tplc="5976557A">
      <w:numFmt w:val="bullet"/>
      <w:lvlText w:val="•"/>
      <w:lvlJc w:val="left"/>
      <w:pPr>
        <w:ind w:left="630" w:hanging="360"/>
      </w:pPr>
      <w:rPr>
        <w:rFonts w:ascii="Open Sans" w:eastAsia="Open Sans" w:hAnsi="Open Sans" w:cs="Open Sans" w:hint="default"/>
        <w:i/>
        <w:color w:val="5D5D60"/>
        <w:spacing w:val="-1"/>
        <w:w w:val="100"/>
        <w:sz w:val="18"/>
        <w:szCs w:val="18"/>
      </w:rPr>
    </w:lvl>
    <w:lvl w:ilvl="1" w:tplc="A670C29A">
      <w:numFmt w:val="bullet"/>
      <w:lvlText w:val="•"/>
      <w:lvlJc w:val="left"/>
      <w:pPr>
        <w:ind w:left="1097" w:hanging="360"/>
      </w:pPr>
      <w:rPr>
        <w:rFonts w:hint="default"/>
      </w:rPr>
    </w:lvl>
    <w:lvl w:ilvl="2" w:tplc="13D8933A">
      <w:numFmt w:val="bullet"/>
      <w:lvlText w:val="•"/>
      <w:lvlJc w:val="left"/>
      <w:pPr>
        <w:ind w:left="1555" w:hanging="360"/>
      </w:pPr>
      <w:rPr>
        <w:rFonts w:hint="default"/>
      </w:rPr>
    </w:lvl>
    <w:lvl w:ilvl="3" w:tplc="926823AC">
      <w:numFmt w:val="bullet"/>
      <w:lvlText w:val="•"/>
      <w:lvlJc w:val="left"/>
      <w:pPr>
        <w:ind w:left="2013" w:hanging="360"/>
      </w:pPr>
      <w:rPr>
        <w:rFonts w:hint="default"/>
      </w:rPr>
    </w:lvl>
    <w:lvl w:ilvl="4" w:tplc="F83A6574">
      <w:numFmt w:val="bullet"/>
      <w:lvlText w:val="•"/>
      <w:lvlJc w:val="left"/>
      <w:pPr>
        <w:ind w:left="2470" w:hanging="360"/>
      </w:pPr>
      <w:rPr>
        <w:rFonts w:hint="default"/>
      </w:rPr>
    </w:lvl>
    <w:lvl w:ilvl="5" w:tplc="B0320942">
      <w:numFmt w:val="bullet"/>
      <w:lvlText w:val="•"/>
      <w:lvlJc w:val="left"/>
      <w:pPr>
        <w:ind w:left="2928" w:hanging="360"/>
      </w:pPr>
      <w:rPr>
        <w:rFonts w:hint="default"/>
      </w:rPr>
    </w:lvl>
    <w:lvl w:ilvl="6" w:tplc="7FA8C48A">
      <w:numFmt w:val="bullet"/>
      <w:lvlText w:val="•"/>
      <w:lvlJc w:val="left"/>
      <w:pPr>
        <w:ind w:left="3386" w:hanging="360"/>
      </w:pPr>
      <w:rPr>
        <w:rFonts w:hint="default"/>
      </w:rPr>
    </w:lvl>
    <w:lvl w:ilvl="7" w:tplc="5642857E">
      <w:numFmt w:val="bullet"/>
      <w:lvlText w:val="•"/>
      <w:lvlJc w:val="left"/>
      <w:pPr>
        <w:ind w:left="3843" w:hanging="360"/>
      </w:pPr>
      <w:rPr>
        <w:rFonts w:hint="default"/>
      </w:rPr>
    </w:lvl>
    <w:lvl w:ilvl="8" w:tplc="9BD813F0">
      <w:numFmt w:val="bullet"/>
      <w:lvlText w:val="•"/>
      <w:lvlJc w:val="left"/>
      <w:pPr>
        <w:ind w:left="4301" w:hanging="360"/>
      </w:pPr>
      <w:rPr>
        <w:rFonts w:hint="default"/>
      </w:rPr>
    </w:lvl>
  </w:abstractNum>
  <w:abstractNum w:abstractNumId="49" w15:restartNumberingAfterBreak="0">
    <w:nsid w:val="380E36AF"/>
    <w:multiLevelType w:val="hybridMultilevel"/>
    <w:tmpl w:val="4E00B964"/>
    <w:lvl w:ilvl="0" w:tplc="D6922CD0">
      <w:numFmt w:val="bullet"/>
      <w:lvlText w:val="•"/>
      <w:lvlJc w:val="left"/>
      <w:pPr>
        <w:ind w:left="630" w:hanging="360"/>
      </w:pPr>
      <w:rPr>
        <w:rFonts w:ascii="Open Sans" w:eastAsia="Open Sans" w:hAnsi="Open Sans" w:cs="Open Sans" w:hint="default"/>
        <w:color w:val="5D5D60"/>
        <w:spacing w:val="-1"/>
        <w:w w:val="100"/>
        <w:sz w:val="18"/>
        <w:szCs w:val="18"/>
      </w:rPr>
    </w:lvl>
    <w:lvl w:ilvl="1" w:tplc="7AE8A93E">
      <w:numFmt w:val="bullet"/>
      <w:lvlText w:val="•"/>
      <w:lvlJc w:val="left"/>
      <w:pPr>
        <w:ind w:left="1061" w:hanging="360"/>
      </w:pPr>
      <w:rPr>
        <w:rFonts w:hint="default"/>
      </w:rPr>
    </w:lvl>
    <w:lvl w:ilvl="2" w:tplc="622A555A">
      <w:numFmt w:val="bullet"/>
      <w:lvlText w:val="•"/>
      <w:lvlJc w:val="left"/>
      <w:pPr>
        <w:ind w:left="1482" w:hanging="360"/>
      </w:pPr>
      <w:rPr>
        <w:rFonts w:hint="default"/>
      </w:rPr>
    </w:lvl>
    <w:lvl w:ilvl="3" w:tplc="B79C8DF8">
      <w:numFmt w:val="bullet"/>
      <w:lvlText w:val="•"/>
      <w:lvlJc w:val="left"/>
      <w:pPr>
        <w:ind w:left="1903" w:hanging="360"/>
      </w:pPr>
      <w:rPr>
        <w:rFonts w:hint="default"/>
      </w:rPr>
    </w:lvl>
    <w:lvl w:ilvl="4" w:tplc="DAE40EA0">
      <w:numFmt w:val="bullet"/>
      <w:lvlText w:val="•"/>
      <w:lvlJc w:val="left"/>
      <w:pPr>
        <w:ind w:left="2324" w:hanging="360"/>
      </w:pPr>
      <w:rPr>
        <w:rFonts w:hint="default"/>
      </w:rPr>
    </w:lvl>
    <w:lvl w:ilvl="5" w:tplc="7AD25660">
      <w:numFmt w:val="bullet"/>
      <w:lvlText w:val="•"/>
      <w:lvlJc w:val="left"/>
      <w:pPr>
        <w:ind w:left="2745" w:hanging="360"/>
      </w:pPr>
      <w:rPr>
        <w:rFonts w:hint="default"/>
      </w:rPr>
    </w:lvl>
    <w:lvl w:ilvl="6" w:tplc="12AC8D86">
      <w:numFmt w:val="bullet"/>
      <w:lvlText w:val="•"/>
      <w:lvlJc w:val="left"/>
      <w:pPr>
        <w:ind w:left="3166" w:hanging="360"/>
      </w:pPr>
      <w:rPr>
        <w:rFonts w:hint="default"/>
      </w:rPr>
    </w:lvl>
    <w:lvl w:ilvl="7" w:tplc="ED601F92">
      <w:numFmt w:val="bullet"/>
      <w:lvlText w:val="•"/>
      <w:lvlJc w:val="left"/>
      <w:pPr>
        <w:ind w:left="3587" w:hanging="360"/>
      </w:pPr>
      <w:rPr>
        <w:rFonts w:hint="default"/>
      </w:rPr>
    </w:lvl>
    <w:lvl w:ilvl="8" w:tplc="87C4E928">
      <w:numFmt w:val="bullet"/>
      <w:lvlText w:val="•"/>
      <w:lvlJc w:val="left"/>
      <w:pPr>
        <w:ind w:left="4008" w:hanging="360"/>
      </w:pPr>
      <w:rPr>
        <w:rFonts w:hint="default"/>
      </w:rPr>
    </w:lvl>
  </w:abstractNum>
  <w:abstractNum w:abstractNumId="50" w15:restartNumberingAfterBreak="0">
    <w:nsid w:val="392638E0"/>
    <w:multiLevelType w:val="hybridMultilevel"/>
    <w:tmpl w:val="4768CB8C"/>
    <w:lvl w:ilvl="0" w:tplc="6D48D194">
      <w:numFmt w:val="bullet"/>
      <w:lvlText w:val="•"/>
      <w:lvlJc w:val="left"/>
      <w:pPr>
        <w:ind w:left="630" w:hanging="360"/>
      </w:pPr>
      <w:rPr>
        <w:rFonts w:ascii="Open Sans" w:eastAsia="Open Sans" w:hAnsi="Open Sans" w:cs="Open Sans" w:hint="default"/>
        <w:i/>
        <w:color w:val="5D5D60"/>
        <w:spacing w:val="-1"/>
        <w:w w:val="100"/>
        <w:sz w:val="18"/>
        <w:szCs w:val="18"/>
      </w:rPr>
    </w:lvl>
    <w:lvl w:ilvl="1" w:tplc="CFD26266">
      <w:numFmt w:val="bullet"/>
      <w:lvlText w:val="•"/>
      <w:lvlJc w:val="left"/>
      <w:pPr>
        <w:ind w:left="1097" w:hanging="360"/>
      </w:pPr>
      <w:rPr>
        <w:rFonts w:hint="default"/>
      </w:rPr>
    </w:lvl>
    <w:lvl w:ilvl="2" w:tplc="68B2EB0A">
      <w:numFmt w:val="bullet"/>
      <w:lvlText w:val="•"/>
      <w:lvlJc w:val="left"/>
      <w:pPr>
        <w:ind w:left="1555" w:hanging="360"/>
      </w:pPr>
      <w:rPr>
        <w:rFonts w:hint="default"/>
      </w:rPr>
    </w:lvl>
    <w:lvl w:ilvl="3" w:tplc="79202DA8">
      <w:numFmt w:val="bullet"/>
      <w:lvlText w:val="•"/>
      <w:lvlJc w:val="left"/>
      <w:pPr>
        <w:ind w:left="2013" w:hanging="360"/>
      </w:pPr>
      <w:rPr>
        <w:rFonts w:hint="default"/>
      </w:rPr>
    </w:lvl>
    <w:lvl w:ilvl="4" w:tplc="E93435E6">
      <w:numFmt w:val="bullet"/>
      <w:lvlText w:val="•"/>
      <w:lvlJc w:val="left"/>
      <w:pPr>
        <w:ind w:left="2470" w:hanging="360"/>
      </w:pPr>
      <w:rPr>
        <w:rFonts w:hint="default"/>
      </w:rPr>
    </w:lvl>
    <w:lvl w:ilvl="5" w:tplc="13C251B2">
      <w:numFmt w:val="bullet"/>
      <w:lvlText w:val="•"/>
      <w:lvlJc w:val="left"/>
      <w:pPr>
        <w:ind w:left="2928" w:hanging="360"/>
      </w:pPr>
      <w:rPr>
        <w:rFonts w:hint="default"/>
      </w:rPr>
    </w:lvl>
    <w:lvl w:ilvl="6" w:tplc="A3A8E168">
      <w:numFmt w:val="bullet"/>
      <w:lvlText w:val="•"/>
      <w:lvlJc w:val="left"/>
      <w:pPr>
        <w:ind w:left="3386" w:hanging="360"/>
      </w:pPr>
      <w:rPr>
        <w:rFonts w:hint="default"/>
      </w:rPr>
    </w:lvl>
    <w:lvl w:ilvl="7" w:tplc="D744CC28">
      <w:numFmt w:val="bullet"/>
      <w:lvlText w:val="•"/>
      <w:lvlJc w:val="left"/>
      <w:pPr>
        <w:ind w:left="3843" w:hanging="360"/>
      </w:pPr>
      <w:rPr>
        <w:rFonts w:hint="default"/>
      </w:rPr>
    </w:lvl>
    <w:lvl w:ilvl="8" w:tplc="C5F62512">
      <w:numFmt w:val="bullet"/>
      <w:lvlText w:val="•"/>
      <w:lvlJc w:val="left"/>
      <w:pPr>
        <w:ind w:left="4301" w:hanging="360"/>
      </w:pPr>
      <w:rPr>
        <w:rFonts w:hint="default"/>
      </w:rPr>
    </w:lvl>
  </w:abstractNum>
  <w:abstractNum w:abstractNumId="51" w15:restartNumberingAfterBreak="0">
    <w:nsid w:val="39A7797A"/>
    <w:multiLevelType w:val="hybridMultilevel"/>
    <w:tmpl w:val="01C2CCA0"/>
    <w:lvl w:ilvl="0" w:tplc="924A9172">
      <w:numFmt w:val="bullet"/>
      <w:lvlText w:val="•"/>
      <w:lvlJc w:val="left"/>
      <w:pPr>
        <w:ind w:left="360" w:hanging="360"/>
      </w:pPr>
      <w:rPr>
        <w:rFonts w:ascii="Open Sans" w:eastAsia="Open Sans" w:hAnsi="Open Sans" w:cs="Open Sans" w:hint="default"/>
        <w:i/>
        <w:color w:val="5D5D60"/>
        <w:w w:val="100"/>
        <w:sz w:val="18"/>
        <w:szCs w:val="18"/>
      </w:rPr>
    </w:lvl>
    <w:lvl w:ilvl="1" w:tplc="6AEEC59A">
      <w:numFmt w:val="bullet"/>
      <w:lvlText w:val="•"/>
      <w:lvlJc w:val="left"/>
      <w:pPr>
        <w:ind w:left="477" w:hanging="360"/>
      </w:pPr>
      <w:rPr>
        <w:rFonts w:hint="default"/>
      </w:rPr>
    </w:lvl>
    <w:lvl w:ilvl="2" w:tplc="35D6C298">
      <w:numFmt w:val="bullet"/>
      <w:lvlText w:val="•"/>
      <w:lvlJc w:val="left"/>
      <w:pPr>
        <w:ind w:left="595" w:hanging="360"/>
      </w:pPr>
      <w:rPr>
        <w:rFonts w:hint="default"/>
      </w:rPr>
    </w:lvl>
    <w:lvl w:ilvl="3" w:tplc="D8E8D122">
      <w:numFmt w:val="bullet"/>
      <w:lvlText w:val="•"/>
      <w:lvlJc w:val="left"/>
      <w:pPr>
        <w:ind w:left="712" w:hanging="360"/>
      </w:pPr>
      <w:rPr>
        <w:rFonts w:hint="default"/>
      </w:rPr>
    </w:lvl>
    <w:lvl w:ilvl="4" w:tplc="B43023DA">
      <w:numFmt w:val="bullet"/>
      <w:lvlText w:val="•"/>
      <w:lvlJc w:val="left"/>
      <w:pPr>
        <w:ind w:left="830" w:hanging="360"/>
      </w:pPr>
      <w:rPr>
        <w:rFonts w:hint="default"/>
      </w:rPr>
    </w:lvl>
    <w:lvl w:ilvl="5" w:tplc="EC425856">
      <w:numFmt w:val="bullet"/>
      <w:lvlText w:val="•"/>
      <w:lvlJc w:val="left"/>
      <w:pPr>
        <w:ind w:left="947" w:hanging="360"/>
      </w:pPr>
      <w:rPr>
        <w:rFonts w:hint="default"/>
      </w:rPr>
    </w:lvl>
    <w:lvl w:ilvl="6" w:tplc="6A687182">
      <w:numFmt w:val="bullet"/>
      <w:lvlText w:val="•"/>
      <w:lvlJc w:val="left"/>
      <w:pPr>
        <w:ind w:left="1065" w:hanging="360"/>
      </w:pPr>
      <w:rPr>
        <w:rFonts w:hint="default"/>
      </w:rPr>
    </w:lvl>
    <w:lvl w:ilvl="7" w:tplc="0858770C">
      <w:numFmt w:val="bullet"/>
      <w:lvlText w:val="•"/>
      <w:lvlJc w:val="left"/>
      <w:pPr>
        <w:ind w:left="1183" w:hanging="360"/>
      </w:pPr>
      <w:rPr>
        <w:rFonts w:hint="default"/>
      </w:rPr>
    </w:lvl>
    <w:lvl w:ilvl="8" w:tplc="7F8A5FE8">
      <w:numFmt w:val="bullet"/>
      <w:lvlText w:val="•"/>
      <w:lvlJc w:val="left"/>
      <w:pPr>
        <w:ind w:left="1300" w:hanging="360"/>
      </w:pPr>
      <w:rPr>
        <w:rFonts w:hint="default"/>
      </w:rPr>
    </w:lvl>
  </w:abstractNum>
  <w:abstractNum w:abstractNumId="52" w15:restartNumberingAfterBreak="0">
    <w:nsid w:val="3A70153D"/>
    <w:multiLevelType w:val="hybridMultilevel"/>
    <w:tmpl w:val="1944BA2C"/>
    <w:lvl w:ilvl="0" w:tplc="A8484144">
      <w:numFmt w:val="bullet"/>
      <w:lvlText w:val="•"/>
      <w:lvlJc w:val="left"/>
      <w:pPr>
        <w:ind w:left="360" w:hanging="360"/>
      </w:pPr>
      <w:rPr>
        <w:rFonts w:ascii="Open Sans" w:eastAsia="Open Sans" w:hAnsi="Open Sans" w:cs="Open Sans" w:hint="default"/>
        <w:i/>
        <w:color w:val="5D5D60"/>
        <w:spacing w:val="-1"/>
        <w:w w:val="100"/>
        <w:sz w:val="18"/>
        <w:szCs w:val="18"/>
      </w:rPr>
    </w:lvl>
    <w:lvl w:ilvl="1" w:tplc="4970B08E">
      <w:numFmt w:val="bullet"/>
      <w:lvlText w:val="•"/>
      <w:lvlJc w:val="left"/>
      <w:pPr>
        <w:ind w:left="715" w:hanging="360"/>
      </w:pPr>
      <w:rPr>
        <w:rFonts w:hint="default"/>
      </w:rPr>
    </w:lvl>
    <w:lvl w:ilvl="2" w:tplc="BEF69C5E">
      <w:numFmt w:val="bullet"/>
      <w:lvlText w:val="•"/>
      <w:lvlJc w:val="left"/>
      <w:pPr>
        <w:ind w:left="1071" w:hanging="360"/>
      </w:pPr>
      <w:rPr>
        <w:rFonts w:hint="default"/>
      </w:rPr>
    </w:lvl>
    <w:lvl w:ilvl="3" w:tplc="4F9EF428">
      <w:numFmt w:val="bullet"/>
      <w:lvlText w:val="•"/>
      <w:lvlJc w:val="left"/>
      <w:pPr>
        <w:ind w:left="1426" w:hanging="360"/>
      </w:pPr>
      <w:rPr>
        <w:rFonts w:hint="default"/>
      </w:rPr>
    </w:lvl>
    <w:lvl w:ilvl="4" w:tplc="47E48C10">
      <w:numFmt w:val="bullet"/>
      <w:lvlText w:val="•"/>
      <w:lvlJc w:val="left"/>
      <w:pPr>
        <w:ind w:left="1782" w:hanging="360"/>
      </w:pPr>
      <w:rPr>
        <w:rFonts w:hint="default"/>
      </w:rPr>
    </w:lvl>
    <w:lvl w:ilvl="5" w:tplc="C88E931C">
      <w:numFmt w:val="bullet"/>
      <w:lvlText w:val="•"/>
      <w:lvlJc w:val="left"/>
      <w:pPr>
        <w:ind w:left="2138" w:hanging="360"/>
      </w:pPr>
      <w:rPr>
        <w:rFonts w:hint="default"/>
      </w:rPr>
    </w:lvl>
    <w:lvl w:ilvl="6" w:tplc="20081CA0">
      <w:numFmt w:val="bullet"/>
      <w:lvlText w:val="•"/>
      <w:lvlJc w:val="left"/>
      <w:pPr>
        <w:ind w:left="2493" w:hanging="360"/>
      </w:pPr>
      <w:rPr>
        <w:rFonts w:hint="default"/>
      </w:rPr>
    </w:lvl>
    <w:lvl w:ilvl="7" w:tplc="A3CA27C2">
      <w:numFmt w:val="bullet"/>
      <w:lvlText w:val="•"/>
      <w:lvlJc w:val="left"/>
      <w:pPr>
        <w:ind w:left="2849" w:hanging="360"/>
      </w:pPr>
      <w:rPr>
        <w:rFonts w:hint="default"/>
      </w:rPr>
    </w:lvl>
    <w:lvl w:ilvl="8" w:tplc="BEF42CC0">
      <w:numFmt w:val="bullet"/>
      <w:lvlText w:val="•"/>
      <w:lvlJc w:val="left"/>
      <w:pPr>
        <w:ind w:left="3205" w:hanging="360"/>
      </w:pPr>
      <w:rPr>
        <w:rFonts w:hint="default"/>
      </w:rPr>
    </w:lvl>
  </w:abstractNum>
  <w:abstractNum w:abstractNumId="53" w15:restartNumberingAfterBreak="0">
    <w:nsid w:val="3BF14725"/>
    <w:multiLevelType w:val="hybridMultilevel"/>
    <w:tmpl w:val="53B6CCA0"/>
    <w:lvl w:ilvl="0" w:tplc="AF90BB9E">
      <w:numFmt w:val="bullet"/>
      <w:lvlText w:val="•"/>
      <w:lvlJc w:val="left"/>
      <w:pPr>
        <w:ind w:left="360" w:hanging="360"/>
      </w:pPr>
      <w:rPr>
        <w:rFonts w:ascii="Open Sans" w:eastAsia="Open Sans" w:hAnsi="Open Sans" w:cs="Open Sans" w:hint="default"/>
        <w:i/>
        <w:color w:val="5D5D60"/>
        <w:spacing w:val="-1"/>
        <w:w w:val="100"/>
        <w:sz w:val="18"/>
        <w:szCs w:val="18"/>
      </w:rPr>
    </w:lvl>
    <w:lvl w:ilvl="1" w:tplc="2F926AC8">
      <w:numFmt w:val="bullet"/>
      <w:lvlText w:val="•"/>
      <w:lvlJc w:val="left"/>
      <w:pPr>
        <w:ind w:left="514" w:hanging="360"/>
      </w:pPr>
      <w:rPr>
        <w:rFonts w:hint="default"/>
      </w:rPr>
    </w:lvl>
    <w:lvl w:ilvl="2" w:tplc="F3FEF42C">
      <w:numFmt w:val="bullet"/>
      <w:lvlText w:val="•"/>
      <w:lvlJc w:val="left"/>
      <w:pPr>
        <w:ind w:left="668" w:hanging="360"/>
      </w:pPr>
      <w:rPr>
        <w:rFonts w:hint="default"/>
      </w:rPr>
    </w:lvl>
    <w:lvl w:ilvl="3" w:tplc="EF7CEC6E">
      <w:numFmt w:val="bullet"/>
      <w:lvlText w:val="•"/>
      <w:lvlJc w:val="left"/>
      <w:pPr>
        <w:ind w:left="822" w:hanging="360"/>
      </w:pPr>
      <w:rPr>
        <w:rFonts w:hint="default"/>
      </w:rPr>
    </w:lvl>
    <w:lvl w:ilvl="4" w:tplc="FFEA525E">
      <w:numFmt w:val="bullet"/>
      <w:lvlText w:val="•"/>
      <w:lvlJc w:val="left"/>
      <w:pPr>
        <w:ind w:left="977" w:hanging="360"/>
      </w:pPr>
      <w:rPr>
        <w:rFonts w:hint="default"/>
      </w:rPr>
    </w:lvl>
    <w:lvl w:ilvl="5" w:tplc="48FA003A">
      <w:numFmt w:val="bullet"/>
      <w:lvlText w:val="•"/>
      <w:lvlJc w:val="left"/>
      <w:pPr>
        <w:ind w:left="1131" w:hanging="360"/>
      </w:pPr>
      <w:rPr>
        <w:rFonts w:hint="default"/>
      </w:rPr>
    </w:lvl>
    <w:lvl w:ilvl="6" w:tplc="20CA54FE">
      <w:numFmt w:val="bullet"/>
      <w:lvlText w:val="•"/>
      <w:lvlJc w:val="left"/>
      <w:pPr>
        <w:ind w:left="1285" w:hanging="360"/>
      </w:pPr>
      <w:rPr>
        <w:rFonts w:hint="default"/>
      </w:rPr>
    </w:lvl>
    <w:lvl w:ilvl="7" w:tplc="0BDEA192">
      <w:numFmt w:val="bullet"/>
      <w:lvlText w:val="•"/>
      <w:lvlJc w:val="left"/>
      <w:pPr>
        <w:ind w:left="1440" w:hanging="360"/>
      </w:pPr>
      <w:rPr>
        <w:rFonts w:hint="default"/>
      </w:rPr>
    </w:lvl>
    <w:lvl w:ilvl="8" w:tplc="05A61A24">
      <w:numFmt w:val="bullet"/>
      <w:lvlText w:val="•"/>
      <w:lvlJc w:val="left"/>
      <w:pPr>
        <w:ind w:left="1594" w:hanging="360"/>
      </w:pPr>
      <w:rPr>
        <w:rFonts w:hint="default"/>
      </w:rPr>
    </w:lvl>
  </w:abstractNum>
  <w:abstractNum w:abstractNumId="54" w15:restartNumberingAfterBreak="0">
    <w:nsid w:val="3C2648FE"/>
    <w:multiLevelType w:val="hybridMultilevel"/>
    <w:tmpl w:val="F4F02A62"/>
    <w:lvl w:ilvl="0" w:tplc="63E47EF2">
      <w:numFmt w:val="bullet"/>
      <w:lvlText w:val="•"/>
      <w:lvlJc w:val="left"/>
      <w:pPr>
        <w:ind w:left="630" w:hanging="360"/>
      </w:pPr>
      <w:rPr>
        <w:rFonts w:ascii="Open Sans" w:eastAsia="Open Sans" w:hAnsi="Open Sans" w:cs="Open Sans" w:hint="default"/>
        <w:color w:val="5D5D60"/>
        <w:spacing w:val="-1"/>
        <w:w w:val="100"/>
        <w:sz w:val="18"/>
        <w:szCs w:val="18"/>
      </w:rPr>
    </w:lvl>
    <w:lvl w:ilvl="1" w:tplc="7334EBB6">
      <w:numFmt w:val="bullet"/>
      <w:lvlText w:val="•"/>
      <w:lvlJc w:val="left"/>
      <w:pPr>
        <w:ind w:left="1093" w:hanging="360"/>
      </w:pPr>
      <w:rPr>
        <w:rFonts w:hint="default"/>
      </w:rPr>
    </w:lvl>
    <w:lvl w:ilvl="2" w:tplc="68388DD0">
      <w:numFmt w:val="bullet"/>
      <w:lvlText w:val="•"/>
      <w:lvlJc w:val="left"/>
      <w:pPr>
        <w:ind w:left="1546" w:hanging="360"/>
      </w:pPr>
      <w:rPr>
        <w:rFonts w:hint="default"/>
      </w:rPr>
    </w:lvl>
    <w:lvl w:ilvl="3" w:tplc="0414BBE4">
      <w:numFmt w:val="bullet"/>
      <w:lvlText w:val="•"/>
      <w:lvlJc w:val="left"/>
      <w:pPr>
        <w:ind w:left="1999" w:hanging="360"/>
      </w:pPr>
      <w:rPr>
        <w:rFonts w:hint="default"/>
      </w:rPr>
    </w:lvl>
    <w:lvl w:ilvl="4" w:tplc="9A0EA98C">
      <w:numFmt w:val="bullet"/>
      <w:lvlText w:val="•"/>
      <w:lvlJc w:val="left"/>
      <w:pPr>
        <w:ind w:left="2452" w:hanging="360"/>
      </w:pPr>
      <w:rPr>
        <w:rFonts w:hint="default"/>
      </w:rPr>
    </w:lvl>
    <w:lvl w:ilvl="5" w:tplc="08003730">
      <w:numFmt w:val="bullet"/>
      <w:lvlText w:val="•"/>
      <w:lvlJc w:val="left"/>
      <w:pPr>
        <w:ind w:left="2905" w:hanging="360"/>
      </w:pPr>
      <w:rPr>
        <w:rFonts w:hint="default"/>
      </w:rPr>
    </w:lvl>
    <w:lvl w:ilvl="6" w:tplc="AB066FEE">
      <w:numFmt w:val="bullet"/>
      <w:lvlText w:val="•"/>
      <w:lvlJc w:val="left"/>
      <w:pPr>
        <w:ind w:left="3358" w:hanging="360"/>
      </w:pPr>
      <w:rPr>
        <w:rFonts w:hint="default"/>
      </w:rPr>
    </w:lvl>
    <w:lvl w:ilvl="7" w:tplc="64F698E2">
      <w:numFmt w:val="bullet"/>
      <w:lvlText w:val="•"/>
      <w:lvlJc w:val="left"/>
      <w:pPr>
        <w:ind w:left="3811" w:hanging="360"/>
      </w:pPr>
      <w:rPr>
        <w:rFonts w:hint="default"/>
      </w:rPr>
    </w:lvl>
    <w:lvl w:ilvl="8" w:tplc="8842B90A">
      <w:numFmt w:val="bullet"/>
      <w:lvlText w:val="•"/>
      <w:lvlJc w:val="left"/>
      <w:pPr>
        <w:ind w:left="4264" w:hanging="360"/>
      </w:pPr>
      <w:rPr>
        <w:rFonts w:hint="default"/>
      </w:rPr>
    </w:lvl>
  </w:abstractNum>
  <w:abstractNum w:abstractNumId="55" w15:restartNumberingAfterBreak="0">
    <w:nsid w:val="3C6C4358"/>
    <w:multiLevelType w:val="hybridMultilevel"/>
    <w:tmpl w:val="ADE256C0"/>
    <w:lvl w:ilvl="0" w:tplc="6644A7F8">
      <w:numFmt w:val="bullet"/>
      <w:lvlText w:val="•"/>
      <w:lvlJc w:val="left"/>
      <w:pPr>
        <w:ind w:left="360" w:hanging="360"/>
      </w:pPr>
      <w:rPr>
        <w:rFonts w:ascii="Open Sans" w:eastAsia="Open Sans" w:hAnsi="Open Sans" w:cs="Open Sans" w:hint="default"/>
        <w:i/>
        <w:color w:val="5D5D60"/>
        <w:spacing w:val="-1"/>
        <w:w w:val="100"/>
        <w:sz w:val="18"/>
        <w:szCs w:val="18"/>
      </w:rPr>
    </w:lvl>
    <w:lvl w:ilvl="1" w:tplc="5C024ED8">
      <w:numFmt w:val="bullet"/>
      <w:lvlText w:val="•"/>
      <w:lvlJc w:val="left"/>
      <w:pPr>
        <w:ind w:left="435" w:hanging="360"/>
      </w:pPr>
      <w:rPr>
        <w:rFonts w:hint="default"/>
      </w:rPr>
    </w:lvl>
    <w:lvl w:ilvl="2" w:tplc="07E8964A">
      <w:numFmt w:val="bullet"/>
      <w:lvlText w:val="•"/>
      <w:lvlJc w:val="left"/>
      <w:pPr>
        <w:ind w:left="511" w:hanging="360"/>
      </w:pPr>
      <w:rPr>
        <w:rFonts w:hint="default"/>
      </w:rPr>
    </w:lvl>
    <w:lvl w:ilvl="3" w:tplc="3DAE970A">
      <w:numFmt w:val="bullet"/>
      <w:lvlText w:val="•"/>
      <w:lvlJc w:val="left"/>
      <w:pPr>
        <w:ind w:left="587" w:hanging="360"/>
      </w:pPr>
      <w:rPr>
        <w:rFonts w:hint="default"/>
      </w:rPr>
    </w:lvl>
    <w:lvl w:ilvl="4" w:tplc="0984559A">
      <w:numFmt w:val="bullet"/>
      <w:lvlText w:val="•"/>
      <w:lvlJc w:val="left"/>
      <w:pPr>
        <w:ind w:left="662" w:hanging="360"/>
      </w:pPr>
      <w:rPr>
        <w:rFonts w:hint="default"/>
      </w:rPr>
    </w:lvl>
    <w:lvl w:ilvl="5" w:tplc="85CC6A68">
      <w:numFmt w:val="bullet"/>
      <w:lvlText w:val="•"/>
      <w:lvlJc w:val="left"/>
      <w:pPr>
        <w:ind w:left="738" w:hanging="360"/>
      </w:pPr>
      <w:rPr>
        <w:rFonts w:hint="default"/>
      </w:rPr>
    </w:lvl>
    <w:lvl w:ilvl="6" w:tplc="ADC01CBA">
      <w:numFmt w:val="bullet"/>
      <w:lvlText w:val="•"/>
      <w:lvlJc w:val="left"/>
      <w:pPr>
        <w:ind w:left="814" w:hanging="360"/>
      </w:pPr>
      <w:rPr>
        <w:rFonts w:hint="default"/>
      </w:rPr>
    </w:lvl>
    <w:lvl w:ilvl="7" w:tplc="760635FC">
      <w:numFmt w:val="bullet"/>
      <w:lvlText w:val="•"/>
      <w:lvlJc w:val="left"/>
      <w:pPr>
        <w:ind w:left="890" w:hanging="360"/>
      </w:pPr>
      <w:rPr>
        <w:rFonts w:hint="default"/>
      </w:rPr>
    </w:lvl>
    <w:lvl w:ilvl="8" w:tplc="610454F0">
      <w:numFmt w:val="bullet"/>
      <w:lvlText w:val="•"/>
      <w:lvlJc w:val="left"/>
      <w:pPr>
        <w:ind w:left="965" w:hanging="360"/>
      </w:pPr>
      <w:rPr>
        <w:rFonts w:hint="default"/>
      </w:rPr>
    </w:lvl>
  </w:abstractNum>
  <w:abstractNum w:abstractNumId="56" w15:restartNumberingAfterBreak="0">
    <w:nsid w:val="3D580BD0"/>
    <w:multiLevelType w:val="hybridMultilevel"/>
    <w:tmpl w:val="B2C85A10"/>
    <w:lvl w:ilvl="0" w:tplc="7D12B978">
      <w:numFmt w:val="bullet"/>
      <w:lvlText w:val="•"/>
      <w:lvlJc w:val="left"/>
      <w:pPr>
        <w:ind w:left="630" w:hanging="360"/>
      </w:pPr>
      <w:rPr>
        <w:rFonts w:ascii="Open Sans" w:eastAsia="Open Sans" w:hAnsi="Open Sans" w:cs="Open Sans" w:hint="default"/>
        <w:i/>
        <w:color w:val="5D5D60"/>
        <w:spacing w:val="-1"/>
        <w:w w:val="100"/>
        <w:sz w:val="18"/>
        <w:szCs w:val="18"/>
      </w:rPr>
    </w:lvl>
    <w:lvl w:ilvl="1" w:tplc="DD2C617C">
      <w:numFmt w:val="bullet"/>
      <w:lvlText w:val="•"/>
      <w:lvlJc w:val="left"/>
      <w:pPr>
        <w:ind w:left="1061" w:hanging="360"/>
      </w:pPr>
      <w:rPr>
        <w:rFonts w:hint="default"/>
      </w:rPr>
    </w:lvl>
    <w:lvl w:ilvl="2" w:tplc="6F58FD36">
      <w:numFmt w:val="bullet"/>
      <w:lvlText w:val="•"/>
      <w:lvlJc w:val="left"/>
      <w:pPr>
        <w:ind w:left="1482" w:hanging="360"/>
      </w:pPr>
      <w:rPr>
        <w:rFonts w:hint="default"/>
      </w:rPr>
    </w:lvl>
    <w:lvl w:ilvl="3" w:tplc="8F8A191A">
      <w:numFmt w:val="bullet"/>
      <w:lvlText w:val="•"/>
      <w:lvlJc w:val="left"/>
      <w:pPr>
        <w:ind w:left="1903" w:hanging="360"/>
      </w:pPr>
      <w:rPr>
        <w:rFonts w:hint="default"/>
      </w:rPr>
    </w:lvl>
    <w:lvl w:ilvl="4" w:tplc="6D32B748">
      <w:numFmt w:val="bullet"/>
      <w:lvlText w:val="•"/>
      <w:lvlJc w:val="left"/>
      <w:pPr>
        <w:ind w:left="2324" w:hanging="360"/>
      </w:pPr>
      <w:rPr>
        <w:rFonts w:hint="default"/>
      </w:rPr>
    </w:lvl>
    <w:lvl w:ilvl="5" w:tplc="C43CB1E8">
      <w:numFmt w:val="bullet"/>
      <w:lvlText w:val="•"/>
      <w:lvlJc w:val="left"/>
      <w:pPr>
        <w:ind w:left="2745" w:hanging="360"/>
      </w:pPr>
      <w:rPr>
        <w:rFonts w:hint="default"/>
      </w:rPr>
    </w:lvl>
    <w:lvl w:ilvl="6" w:tplc="84CE729C">
      <w:numFmt w:val="bullet"/>
      <w:lvlText w:val="•"/>
      <w:lvlJc w:val="left"/>
      <w:pPr>
        <w:ind w:left="3166" w:hanging="360"/>
      </w:pPr>
      <w:rPr>
        <w:rFonts w:hint="default"/>
      </w:rPr>
    </w:lvl>
    <w:lvl w:ilvl="7" w:tplc="2DB03ECE">
      <w:numFmt w:val="bullet"/>
      <w:lvlText w:val="•"/>
      <w:lvlJc w:val="left"/>
      <w:pPr>
        <w:ind w:left="3587" w:hanging="360"/>
      </w:pPr>
      <w:rPr>
        <w:rFonts w:hint="default"/>
      </w:rPr>
    </w:lvl>
    <w:lvl w:ilvl="8" w:tplc="E38886C4">
      <w:numFmt w:val="bullet"/>
      <w:lvlText w:val="•"/>
      <w:lvlJc w:val="left"/>
      <w:pPr>
        <w:ind w:left="4008" w:hanging="360"/>
      </w:pPr>
      <w:rPr>
        <w:rFonts w:hint="default"/>
      </w:rPr>
    </w:lvl>
  </w:abstractNum>
  <w:abstractNum w:abstractNumId="57" w15:restartNumberingAfterBreak="0">
    <w:nsid w:val="3E463AA2"/>
    <w:multiLevelType w:val="hybridMultilevel"/>
    <w:tmpl w:val="3186578C"/>
    <w:lvl w:ilvl="0" w:tplc="13D05F80">
      <w:numFmt w:val="bullet"/>
      <w:lvlText w:val="•"/>
      <w:lvlJc w:val="left"/>
      <w:pPr>
        <w:ind w:left="360" w:hanging="360"/>
      </w:pPr>
      <w:rPr>
        <w:rFonts w:ascii="Open Sans" w:eastAsia="Open Sans" w:hAnsi="Open Sans" w:cs="Open Sans" w:hint="default"/>
        <w:i/>
        <w:color w:val="5D5D60"/>
        <w:spacing w:val="-1"/>
        <w:w w:val="100"/>
        <w:sz w:val="18"/>
        <w:szCs w:val="18"/>
      </w:rPr>
    </w:lvl>
    <w:lvl w:ilvl="1" w:tplc="3D881E22">
      <w:numFmt w:val="bullet"/>
      <w:lvlText w:val="•"/>
      <w:lvlJc w:val="left"/>
      <w:pPr>
        <w:ind w:left="597" w:hanging="360"/>
      </w:pPr>
      <w:rPr>
        <w:rFonts w:hint="default"/>
      </w:rPr>
    </w:lvl>
    <w:lvl w:ilvl="2" w:tplc="83CA55A0">
      <w:numFmt w:val="bullet"/>
      <w:lvlText w:val="•"/>
      <w:lvlJc w:val="left"/>
      <w:pPr>
        <w:ind w:left="834" w:hanging="360"/>
      </w:pPr>
      <w:rPr>
        <w:rFonts w:hint="default"/>
      </w:rPr>
    </w:lvl>
    <w:lvl w:ilvl="3" w:tplc="67268106">
      <w:numFmt w:val="bullet"/>
      <w:lvlText w:val="•"/>
      <w:lvlJc w:val="left"/>
      <w:pPr>
        <w:ind w:left="1071" w:hanging="360"/>
      </w:pPr>
      <w:rPr>
        <w:rFonts w:hint="default"/>
      </w:rPr>
    </w:lvl>
    <w:lvl w:ilvl="4" w:tplc="5F3A9B96">
      <w:numFmt w:val="bullet"/>
      <w:lvlText w:val="•"/>
      <w:lvlJc w:val="left"/>
      <w:pPr>
        <w:ind w:left="1308" w:hanging="360"/>
      </w:pPr>
      <w:rPr>
        <w:rFonts w:hint="default"/>
      </w:rPr>
    </w:lvl>
    <w:lvl w:ilvl="5" w:tplc="4B6A868A">
      <w:numFmt w:val="bullet"/>
      <w:lvlText w:val="•"/>
      <w:lvlJc w:val="left"/>
      <w:pPr>
        <w:ind w:left="1545" w:hanging="360"/>
      </w:pPr>
      <w:rPr>
        <w:rFonts w:hint="default"/>
      </w:rPr>
    </w:lvl>
    <w:lvl w:ilvl="6" w:tplc="070A583C">
      <w:numFmt w:val="bullet"/>
      <w:lvlText w:val="•"/>
      <w:lvlJc w:val="left"/>
      <w:pPr>
        <w:ind w:left="1782" w:hanging="360"/>
      </w:pPr>
      <w:rPr>
        <w:rFonts w:hint="default"/>
      </w:rPr>
    </w:lvl>
    <w:lvl w:ilvl="7" w:tplc="8A1E163E">
      <w:numFmt w:val="bullet"/>
      <w:lvlText w:val="•"/>
      <w:lvlJc w:val="left"/>
      <w:pPr>
        <w:ind w:left="2019" w:hanging="360"/>
      </w:pPr>
      <w:rPr>
        <w:rFonts w:hint="default"/>
      </w:rPr>
    </w:lvl>
    <w:lvl w:ilvl="8" w:tplc="C67AB47C">
      <w:numFmt w:val="bullet"/>
      <w:lvlText w:val="•"/>
      <w:lvlJc w:val="left"/>
      <w:pPr>
        <w:ind w:left="2256" w:hanging="360"/>
      </w:pPr>
      <w:rPr>
        <w:rFonts w:hint="default"/>
      </w:rPr>
    </w:lvl>
  </w:abstractNum>
  <w:abstractNum w:abstractNumId="58" w15:restartNumberingAfterBreak="0">
    <w:nsid w:val="3E6C7328"/>
    <w:multiLevelType w:val="hybridMultilevel"/>
    <w:tmpl w:val="48FC6C3C"/>
    <w:lvl w:ilvl="0" w:tplc="BD20E7F6">
      <w:numFmt w:val="bullet"/>
      <w:lvlText w:val="•"/>
      <w:lvlJc w:val="left"/>
      <w:pPr>
        <w:ind w:left="360" w:hanging="360"/>
      </w:pPr>
      <w:rPr>
        <w:rFonts w:ascii="Open Sans" w:eastAsia="Open Sans" w:hAnsi="Open Sans" w:cs="Open Sans" w:hint="default"/>
        <w:i/>
        <w:color w:val="5D5D60"/>
        <w:spacing w:val="-1"/>
        <w:w w:val="100"/>
        <w:sz w:val="18"/>
        <w:szCs w:val="18"/>
      </w:rPr>
    </w:lvl>
    <w:lvl w:ilvl="1" w:tplc="699CE9E6">
      <w:numFmt w:val="bullet"/>
      <w:lvlText w:val="•"/>
      <w:lvlJc w:val="left"/>
      <w:pPr>
        <w:ind w:left="548" w:hanging="360"/>
      </w:pPr>
      <w:rPr>
        <w:rFonts w:hint="default"/>
      </w:rPr>
    </w:lvl>
    <w:lvl w:ilvl="2" w:tplc="D1449F9E">
      <w:numFmt w:val="bullet"/>
      <w:lvlText w:val="•"/>
      <w:lvlJc w:val="left"/>
      <w:pPr>
        <w:ind w:left="737" w:hanging="360"/>
      </w:pPr>
      <w:rPr>
        <w:rFonts w:hint="default"/>
      </w:rPr>
    </w:lvl>
    <w:lvl w:ilvl="3" w:tplc="1DA0FC4E">
      <w:numFmt w:val="bullet"/>
      <w:lvlText w:val="•"/>
      <w:lvlJc w:val="left"/>
      <w:pPr>
        <w:ind w:left="925" w:hanging="360"/>
      </w:pPr>
      <w:rPr>
        <w:rFonts w:hint="default"/>
      </w:rPr>
    </w:lvl>
    <w:lvl w:ilvl="4" w:tplc="F8DA8E60">
      <w:numFmt w:val="bullet"/>
      <w:lvlText w:val="•"/>
      <w:lvlJc w:val="left"/>
      <w:pPr>
        <w:ind w:left="1114" w:hanging="360"/>
      </w:pPr>
      <w:rPr>
        <w:rFonts w:hint="default"/>
      </w:rPr>
    </w:lvl>
    <w:lvl w:ilvl="5" w:tplc="72DAA306">
      <w:numFmt w:val="bullet"/>
      <w:lvlText w:val="•"/>
      <w:lvlJc w:val="left"/>
      <w:pPr>
        <w:ind w:left="1303" w:hanging="360"/>
      </w:pPr>
      <w:rPr>
        <w:rFonts w:hint="default"/>
      </w:rPr>
    </w:lvl>
    <w:lvl w:ilvl="6" w:tplc="AEBA96CC">
      <w:numFmt w:val="bullet"/>
      <w:lvlText w:val="•"/>
      <w:lvlJc w:val="left"/>
      <w:pPr>
        <w:ind w:left="1491" w:hanging="360"/>
      </w:pPr>
      <w:rPr>
        <w:rFonts w:hint="default"/>
      </w:rPr>
    </w:lvl>
    <w:lvl w:ilvl="7" w:tplc="8B12C8E6">
      <w:numFmt w:val="bullet"/>
      <w:lvlText w:val="•"/>
      <w:lvlJc w:val="left"/>
      <w:pPr>
        <w:ind w:left="1680" w:hanging="360"/>
      </w:pPr>
      <w:rPr>
        <w:rFonts w:hint="default"/>
      </w:rPr>
    </w:lvl>
    <w:lvl w:ilvl="8" w:tplc="A28A120E">
      <w:numFmt w:val="bullet"/>
      <w:lvlText w:val="•"/>
      <w:lvlJc w:val="left"/>
      <w:pPr>
        <w:ind w:left="1868" w:hanging="360"/>
      </w:pPr>
      <w:rPr>
        <w:rFonts w:hint="default"/>
      </w:rPr>
    </w:lvl>
  </w:abstractNum>
  <w:abstractNum w:abstractNumId="59" w15:restartNumberingAfterBreak="0">
    <w:nsid w:val="3FAA1286"/>
    <w:multiLevelType w:val="hybridMultilevel"/>
    <w:tmpl w:val="8D08D822"/>
    <w:lvl w:ilvl="0" w:tplc="403EF49A">
      <w:numFmt w:val="bullet"/>
      <w:lvlText w:val="•"/>
      <w:lvlJc w:val="left"/>
      <w:pPr>
        <w:ind w:left="360" w:hanging="360"/>
      </w:pPr>
      <w:rPr>
        <w:rFonts w:ascii="Open Sans" w:eastAsia="Open Sans" w:hAnsi="Open Sans" w:cs="Open Sans" w:hint="default"/>
        <w:i/>
        <w:color w:val="5D5D60"/>
        <w:spacing w:val="-1"/>
        <w:w w:val="100"/>
        <w:sz w:val="18"/>
        <w:szCs w:val="18"/>
      </w:rPr>
    </w:lvl>
    <w:lvl w:ilvl="1" w:tplc="3CEC9C90">
      <w:numFmt w:val="bullet"/>
      <w:lvlText w:val="•"/>
      <w:lvlJc w:val="left"/>
      <w:pPr>
        <w:ind w:left="562" w:hanging="360"/>
      </w:pPr>
      <w:rPr>
        <w:rFonts w:hint="default"/>
      </w:rPr>
    </w:lvl>
    <w:lvl w:ilvl="2" w:tplc="D44844AC">
      <w:numFmt w:val="bullet"/>
      <w:lvlText w:val="•"/>
      <w:lvlJc w:val="left"/>
      <w:pPr>
        <w:ind w:left="764" w:hanging="360"/>
      </w:pPr>
      <w:rPr>
        <w:rFonts w:hint="default"/>
      </w:rPr>
    </w:lvl>
    <w:lvl w:ilvl="3" w:tplc="D37E1E7A">
      <w:numFmt w:val="bullet"/>
      <w:lvlText w:val="•"/>
      <w:lvlJc w:val="left"/>
      <w:pPr>
        <w:ind w:left="967" w:hanging="360"/>
      </w:pPr>
      <w:rPr>
        <w:rFonts w:hint="default"/>
      </w:rPr>
    </w:lvl>
    <w:lvl w:ilvl="4" w:tplc="91B2BD00">
      <w:numFmt w:val="bullet"/>
      <w:lvlText w:val="•"/>
      <w:lvlJc w:val="left"/>
      <w:pPr>
        <w:ind w:left="1169" w:hanging="360"/>
      </w:pPr>
      <w:rPr>
        <w:rFonts w:hint="default"/>
      </w:rPr>
    </w:lvl>
    <w:lvl w:ilvl="5" w:tplc="31C014DA">
      <w:numFmt w:val="bullet"/>
      <w:lvlText w:val="•"/>
      <w:lvlJc w:val="left"/>
      <w:pPr>
        <w:ind w:left="1372" w:hanging="360"/>
      </w:pPr>
      <w:rPr>
        <w:rFonts w:hint="default"/>
      </w:rPr>
    </w:lvl>
    <w:lvl w:ilvl="6" w:tplc="6FFEE240">
      <w:numFmt w:val="bullet"/>
      <w:lvlText w:val="•"/>
      <w:lvlJc w:val="left"/>
      <w:pPr>
        <w:ind w:left="1574" w:hanging="360"/>
      </w:pPr>
      <w:rPr>
        <w:rFonts w:hint="default"/>
      </w:rPr>
    </w:lvl>
    <w:lvl w:ilvl="7" w:tplc="75D4A81A">
      <w:numFmt w:val="bullet"/>
      <w:lvlText w:val="•"/>
      <w:lvlJc w:val="left"/>
      <w:pPr>
        <w:ind w:left="1776" w:hanging="360"/>
      </w:pPr>
      <w:rPr>
        <w:rFonts w:hint="default"/>
      </w:rPr>
    </w:lvl>
    <w:lvl w:ilvl="8" w:tplc="984AB58A">
      <w:numFmt w:val="bullet"/>
      <w:lvlText w:val="•"/>
      <w:lvlJc w:val="left"/>
      <w:pPr>
        <w:ind w:left="1979" w:hanging="360"/>
      </w:pPr>
      <w:rPr>
        <w:rFonts w:hint="default"/>
      </w:rPr>
    </w:lvl>
  </w:abstractNum>
  <w:abstractNum w:abstractNumId="60" w15:restartNumberingAfterBreak="0">
    <w:nsid w:val="415B07F4"/>
    <w:multiLevelType w:val="hybridMultilevel"/>
    <w:tmpl w:val="7604E680"/>
    <w:lvl w:ilvl="0" w:tplc="644ADC78">
      <w:numFmt w:val="bullet"/>
      <w:lvlText w:val="•"/>
      <w:lvlJc w:val="left"/>
      <w:pPr>
        <w:ind w:left="360" w:hanging="360"/>
      </w:pPr>
      <w:rPr>
        <w:rFonts w:ascii="Open Sans" w:eastAsia="Open Sans" w:hAnsi="Open Sans" w:cs="Open Sans" w:hint="default"/>
        <w:i/>
        <w:color w:val="5D5D60"/>
        <w:spacing w:val="-1"/>
        <w:w w:val="100"/>
        <w:sz w:val="18"/>
        <w:szCs w:val="18"/>
      </w:rPr>
    </w:lvl>
    <w:lvl w:ilvl="1" w:tplc="A15E1004">
      <w:numFmt w:val="bullet"/>
      <w:lvlText w:val="•"/>
      <w:lvlJc w:val="left"/>
      <w:pPr>
        <w:ind w:left="548" w:hanging="360"/>
      </w:pPr>
      <w:rPr>
        <w:rFonts w:hint="default"/>
      </w:rPr>
    </w:lvl>
    <w:lvl w:ilvl="2" w:tplc="D6E4A932">
      <w:numFmt w:val="bullet"/>
      <w:lvlText w:val="•"/>
      <w:lvlJc w:val="left"/>
      <w:pPr>
        <w:ind w:left="736" w:hanging="360"/>
      </w:pPr>
      <w:rPr>
        <w:rFonts w:hint="default"/>
      </w:rPr>
    </w:lvl>
    <w:lvl w:ilvl="3" w:tplc="84DEAA64">
      <w:numFmt w:val="bullet"/>
      <w:lvlText w:val="•"/>
      <w:lvlJc w:val="left"/>
      <w:pPr>
        <w:ind w:left="925" w:hanging="360"/>
      </w:pPr>
      <w:rPr>
        <w:rFonts w:hint="default"/>
      </w:rPr>
    </w:lvl>
    <w:lvl w:ilvl="4" w:tplc="3886FF6E">
      <w:numFmt w:val="bullet"/>
      <w:lvlText w:val="•"/>
      <w:lvlJc w:val="left"/>
      <w:pPr>
        <w:ind w:left="1113" w:hanging="360"/>
      </w:pPr>
      <w:rPr>
        <w:rFonts w:hint="default"/>
      </w:rPr>
    </w:lvl>
    <w:lvl w:ilvl="5" w:tplc="B538A7DE">
      <w:numFmt w:val="bullet"/>
      <w:lvlText w:val="•"/>
      <w:lvlJc w:val="left"/>
      <w:pPr>
        <w:ind w:left="1302" w:hanging="360"/>
      </w:pPr>
      <w:rPr>
        <w:rFonts w:hint="default"/>
      </w:rPr>
    </w:lvl>
    <w:lvl w:ilvl="6" w:tplc="A0009D2E">
      <w:numFmt w:val="bullet"/>
      <w:lvlText w:val="•"/>
      <w:lvlJc w:val="left"/>
      <w:pPr>
        <w:ind w:left="1490" w:hanging="360"/>
      </w:pPr>
      <w:rPr>
        <w:rFonts w:hint="default"/>
      </w:rPr>
    </w:lvl>
    <w:lvl w:ilvl="7" w:tplc="719C043C">
      <w:numFmt w:val="bullet"/>
      <w:lvlText w:val="•"/>
      <w:lvlJc w:val="left"/>
      <w:pPr>
        <w:ind w:left="1679" w:hanging="360"/>
      </w:pPr>
      <w:rPr>
        <w:rFonts w:hint="default"/>
      </w:rPr>
    </w:lvl>
    <w:lvl w:ilvl="8" w:tplc="B0121726">
      <w:numFmt w:val="bullet"/>
      <w:lvlText w:val="•"/>
      <w:lvlJc w:val="left"/>
      <w:pPr>
        <w:ind w:left="1867" w:hanging="360"/>
      </w:pPr>
      <w:rPr>
        <w:rFonts w:hint="default"/>
      </w:rPr>
    </w:lvl>
  </w:abstractNum>
  <w:abstractNum w:abstractNumId="61" w15:restartNumberingAfterBreak="0">
    <w:nsid w:val="42586081"/>
    <w:multiLevelType w:val="hybridMultilevel"/>
    <w:tmpl w:val="0F6E2E98"/>
    <w:lvl w:ilvl="0" w:tplc="F118C5FC">
      <w:numFmt w:val="bullet"/>
      <w:lvlText w:val="•"/>
      <w:lvlJc w:val="left"/>
      <w:pPr>
        <w:ind w:left="539" w:hanging="270"/>
      </w:pPr>
      <w:rPr>
        <w:rFonts w:ascii="Open Sans" w:eastAsia="Open Sans" w:hAnsi="Open Sans" w:cs="Open Sans" w:hint="default"/>
        <w:color w:val="5D5D60"/>
        <w:spacing w:val="-1"/>
        <w:w w:val="100"/>
        <w:sz w:val="18"/>
        <w:szCs w:val="18"/>
      </w:rPr>
    </w:lvl>
    <w:lvl w:ilvl="1" w:tplc="C674ED3E">
      <w:numFmt w:val="bullet"/>
      <w:lvlText w:val="•"/>
      <w:lvlJc w:val="left"/>
      <w:pPr>
        <w:ind w:left="1280" w:hanging="270"/>
      </w:pPr>
      <w:rPr>
        <w:rFonts w:hint="default"/>
      </w:rPr>
    </w:lvl>
    <w:lvl w:ilvl="2" w:tplc="FD78B1C8">
      <w:numFmt w:val="bullet"/>
      <w:lvlText w:val="•"/>
      <w:lvlJc w:val="left"/>
      <w:pPr>
        <w:ind w:left="2020" w:hanging="270"/>
      </w:pPr>
      <w:rPr>
        <w:rFonts w:hint="default"/>
      </w:rPr>
    </w:lvl>
    <w:lvl w:ilvl="3" w:tplc="DB34EB7A">
      <w:numFmt w:val="bullet"/>
      <w:lvlText w:val="•"/>
      <w:lvlJc w:val="left"/>
      <w:pPr>
        <w:ind w:left="2760" w:hanging="270"/>
      </w:pPr>
      <w:rPr>
        <w:rFonts w:hint="default"/>
      </w:rPr>
    </w:lvl>
    <w:lvl w:ilvl="4" w:tplc="42B0CDC4">
      <w:numFmt w:val="bullet"/>
      <w:lvlText w:val="•"/>
      <w:lvlJc w:val="left"/>
      <w:pPr>
        <w:ind w:left="3500" w:hanging="270"/>
      </w:pPr>
      <w:rPr>
        <w:rFonts w:hint="default"/>
      </w:rPr>
    </w:lvl>
    <w:lvl w:ilvl="5" w:tplc="514C2E5C">
      <w:numFmt w:val="bullet"/>
      <w:lvlText w:val="•"/>
      <w:lvlJc w:val="left"/>
      <w:pPr>
        <w:ind w:left="4241" w:hanging="270"/>
      </w:pPr>
      <w:rPr>
        <w:rFonts w:hint="default"/>
      </w:rPr>
    </w:lvl>
    <w:lvl w:ilvl="6" w:tplc="D6F89F64">
      <w:numFmt w:val="bullet"/>
      <w:lvlText w:val="•"/>
      <w:lvlJc w:val="left"/>
      <w:pPr>
        <w:ind w:left="4981" w:hanging="270"/>
      </w:pPr>
      <w:rPr>
        <w:rFonts w:hint="default"/>
      </w:rPr>
    </w:lvl>
    <w:lvl w:ilvl="7" w:tplc="6FD4A098">
      <w:numFmt w:val="bullet"/>
      <w:lvlText w:val="•"/>
      <w:lvlJc w:val="left"/>
      <w:pPr>
        <w:ind w:left="5721" w:hanging="270"/>
      </w:pPr>
      <w:rPr>
        <w:rFonts w:hint="default"/>
      </w:rPr>
    </w:lvl>
    <w:lvl w:ilvl="8" w:tplc="70DAB9A8">
      <w:numFmt w:val="bullet"/>
      <w:lvlText w:val="•"/>
      <w:lvlJc w:val="left"/>
      <w:pPr>
        <w:ind w:left="6461" w:hanging="270"/>
      </w:pPr>
      <w:rPr>
        <w:rFonts w:hint="default"/>
      </w:rPr>
    </w:lvl>
  </w:abstractNum>
  <w:abstractNum w:abstractNumId="62" w15:restartNumberingAfterBreak="0">
    <w:nsid w:val="437C401B"/>
    <w:multiLevelType w:val="hybridMultilevel"/>
    <w:tmpl w:val="FDCAF2D8"/>
    <w:lvl w:ilvl="0" w:tplc="F094F0D2">
      <w:numFmt w:val="bullet"/>
      <w:lvlText w:val="•"/>
      <w:lvlJc w:val="left"/>
      <w:pPr>
        <w:ind w:left="539" w:hanging="270"/>
      </w:pPr>
      <w:rPr>
        <w:rFonts w:ascii="Open Sans" w:eastAsia="Open Sans" w:hAnsi="Open Sans" w:cs="Open Sans" w:hint="default"/>
        <w:color w:val="5D5D60"/>
        <w:w w:val="100"/>
        <w:sz w:val="18"/>
        <w:szCs w:val="18"/>
      </w:rPr>
    </w:lvl>
    <w:lvl w:ilvl="1" w:tplc="6A32759E">
      <w:numFmt w:val="bullet"/>
      <w:lvlText w:val="•"/>
      <w:lvlJc w:val="left"/>
      <w:pPr>
        <w:ind w:left="1280" w:hanging="270"/>
      </w:pPr>
      <w:rPr>
        <w:rFonts w:hint="default"/>
      </w:rPr>
    </w:lvl>
    <w:lvl w:ilvl="2" w:tplc="C486FA08">
      <w:numFmt w:val="bullet"/>
      <w:lvlText w:val="•"/>
      <w:lvlJc w:val="left"/>
      <w:pPr>
        <w:ind w:left="2020" w:hanging="270"/>
      </w:pPr>
      <w:rPr>
        <w:rFonts w:hint="default"/>
      </w:rPr>
    </w:lvl>
    <w:lvl w:ilvl="3" w:tplc="AE9AB68A">
      <w:numFmt w:val="bullet"/>
      <w:lvlText w:val="•"/>
      <w:lvlJc w:val="left"/>
      <w:pPr>
        <w:ind w:left="2760" w:hanging="270"/>
      </w:pPr>
      <w:rPr>
        <w:rFonts w:hint="default"/>
      </w:rPr>
    </w:lvl>
    <w:lvl w:ilvl="4" w:tplc="5D3429D0">
      <w:numFmt w:val="bullet"/>
      <w:lvlText w:val="•"/>
      <w:lvlJc w:val="left"/>
      <w:pPr>
        <w:ind w:left="3500" w:hanging="270"/>
      </w:pPr>
      <w:rPr>
        <w:rFonts w:hint="default"/>
      </w:rPr>
    </w:lvl>
    <w:lvl w:ilvl="5" w:tplc="9A808808">
      <w:numFmt w:val="bullet"/>
      <w:lvlText w:val="•"/>
      <w:lvlJc w:val="left"/>
      <w:pPr>
        <w:ind w:left="4241" w:hanging="270"/>
      </w:pPr>
      <w:rPr>
        <w:rFonts w:hint="default"/>
      </w:rPr>
    </w:lvl>
    <w:lvl w:ilvl="6" w:tplc="084001E4">
      <w:numFmt w:val="bullet"/>
      <w:lvlText w:val="•"/>
      <w:lvlJc w:val="left"/>
      <w:pPr>
        <w:ind w:left="4981" w:hanging="270"/>
      </w:pPr>
      <w:rPr>
        <w:rFonts w:hint="default"/>
      </w:rPr>
    </w:lvl>
    <w:lvl w:ilvl="7" w:tplc="0AE40730">
      <w:numFmt w:val="bullet"/>
      <w:lvlText w:val="•"/>
      <w:lvlJc w:val="left"/>
      <w:pPr>
        <w:ind w:left="5721" w:hanging="270"/>
      </w:pPr>
      <w:rPr>
        <w:rFonts w:hint="default"/>
      </w:rPr>
    </w:lvl>
    <w:lvl w:ilvl="8" w:tplc="FB242DAA">
      <w:numFmt w:val="bullet"/>
      <w:lvlText w:val="•"/>
      <w:lvlJc w:val="left"/>
      <w:pPr>
        <w:ind w:left="6461" w:hanging="270"/>
      </w:pPr>
      <w:rPr>
        <w:rFonts w:hint="default"/>
      </w:rPr>
    </w:lvl>
  </w:abstractNum>
  <w:abstractNum w:abstractNumId="63" w15:restartNumberingAfterBreak="0">
    <w:nsid w:val="43BB1B5D"/>
    <w:multiLevelType w:val="hybridMultilevel"/>
    <w:tmpl w:val="F4122232"/>
    <w:lvl w:ilvl="0" w:tplc="641E4888">
      <w:numFmt w:val="bullet"/>
      <w:lvlText w:val="•"/>
      <w:lvlJc w:val="left"/>
      <w:pPr>
        <w:ind w:left="360" w:hanging="360"/>
      </w:pPr>
      <w:rPr>
        <w:rFonts w:ascii="Open Sans" w:eastAsia="Open Sans" w:hAnsi="Open Sans" w:cs="Open Sans" w:hint="default"/>
        <w:i/>
        <w:color w:val="5D5D60"/>
        <w:spacing w:val="-1"/>
        <w:w w:val="100"/>
        <w:sz w:val="18"/>
        <w:szCs w:val="18"/>
      </w:rPr>
    </w:lvl>
    <w:lvl w:ilvl="1" w:tplc="1D300A5C">
      <w:numFmt w:val="bullet"/>
      <w:lvlText w:val="•"/>
      <w:lvlJc w:val="left"/>
      <w:pPr>
        <w:ind w:left="525" w:hanging="360"/>
      </w:pPr>
      <w:rPr>
        <w:rFonts w:hint="default"/>
      </w:rPr>
    </w:lvl>
    <w:lvl w:ilvl="2" w:tplc="BE123612">
      <w:numFmt w:val="bullet"/>
      <w:lvlText w:val="•"/>
      <w:lvlJc w:val="left"/>
      <w:pPr>
        <w:ind w:left="690" w:hanging="360"/>
      </w:pPr>
      <w:rPr>
        <w:rFonts w:hint="default"/>
      </w:rPr>
    </w:lvl>
    <w:lvl w:ilvl="3" w:tplc="BDCCF54C">
      <w:numFmt w:val="bullet"/>
      <w:lvlText w:val="•"/>
      <w:lvlJc w:val="left"/>
      <w:pPr>
        <w:ind w:left="855" w:hanging="360"/>
      </w:pPr>
      <w:rPr>
        <w:rFonts w:hint="default"/>
      </w:rPr>
    </w:lvl>
    <w:lvl w:ilvl="4" w:tplc="03648172">
      <w:numFmt w:val="bullet"/>
      <w:lvlText w:val="•"/>
      <w:lvlJc w:val="left"/>
      <w:pPr>
        <w:ind w:left="1020" w:hanging="360"/>
      </w:pPr>
      <w:rPr>
        <w:rFonts w:hint="default"/>
      </w:rPr>
    </w:lvl>
    <w:lvl w:ilvl="5" w:tplc="616CC492">
      <w:numFmt w:val="bullet"/>
      <w:lvlText w:val="•"/>
      <w:lvlJc w:val="left"/>
      <w:pPr>
        <w:ind w:left="1186" w:hanging="360"/>
      </w:pPr>
      <w:rPr>
        <w:rFonts w:hint="default"/>
      </w:rPr>
    </w:lvl>
    <w:lvl w:ilvl="6" w:tplc="90C660D2">
      <w:numFmt w:val="bullet"/>
      <w:lvlText w:val="•"/>
      <w:lvlJc w:val="left"/>
      <w:pPr>
        <w:ind w:left="1351" w:hanging="360"/>
      </w:pPr>
      <w:rPr>
        <w:rFonts w:hint="default"/>
      </w:rPr>
    </w:lvl>
    <w:lvl w:ilvl="7" w:tplc="C90082B4">
      <w:numFmt w:val="bullet"/>
      <w:lvlText w:val="•"/>
      <w:lvlJc w:val="left"/>
      <w:pPr>
        <w:ind w:left="1516" w:hanging="360"/>
      </w:pPr>
      <w:rPr>
        <w:rFonts w:hint="default"/>
      </w:rPr>
    </w:lvl>
    <w:lvl w:ilvl="8" w:tplc="CFEC0EAE">
      <w:numFmt w:val="bullet"/>
      <w:lvlText w:val="•"/>
      <w:lvlJc w:val="left"/>
      <w:pPr>
        <w:ind w:left="1681" w:hanging="360"/>
      </w:pPr>
      <w:rPr>
        <w:rFonts w:hint="default"/>
      </w:rPr>
    </w:lvl>
  </w:abstractNum>
  <w:abstractNum w:abstractNumId="64" w15:restartNumberingAfterBreak="0">
    <w:nsid w:val="475C522B"/>
    <w:multiLevelType w:val="hybridMultilevel"/>
    <w:tmpl w:val="191E054E"/>
    <w:lvl w:ilvl="0" w:tplc="C4BCDC12">
      <w:numFmt w:val="bullet"/>
      <w:lvlText w:val="•"/>
      <w:lvlJc w:val="left"/>
      <w:pPr>
        <w:ind w:left="539" w:hanging="270"/>
      </w:pPr>
      <w:rPr>
        <w:rFonts w:ascii="Open Sans" w:eastAsia="Open Sans" w:hAnsi="Open Sans" w:cs="Open Sans" w:hint="default"/>
        <w:color w:val="5D5D60"/>
        <w:spacing w:val="-1"/>
        <w:w w:val="100"/>
        <w:sz w:val="18"/>
        <w:szCs w:val="18"/>
      </w:rPr>
    </w:lvl>
    <w:lvl w:ilvl="1" w:tplc="2CFADBE0">
      <w:numFmt w:val="bullet"/>
      <w:lvlText w:val="•"/>
      <w:lvlJc w:val="left"/>
      <w:pPr>
        <w:ind w:left="1280" w:hanging="270"/>
      </w:pPr>
      <w:rPr>
        <w:rFonts w:hint="default"/>
      </w:rPr>
    </w:lvl>
    <w:lvl w:ilvl="2" w:tplc="DDBADBA0">
      <w:numFmt w:val="bullet"/>
      <w:lvlText w:val="•"/>
      <w:lvlJc w:val="left"/>
      <w:pPr>
        <w:ind w:left="2020" w:hanging="270"/>
      </w:pPr>
      <w:rPr>
        <w:rFonts w:hint="default"/>
      </w:rPr>
    </w:lvl>
    <w:lvl w:ilvl="3" w:tplc="0BAE878A">
      <w:numFmt w:val="bullet"/>
      <w:lvlText w:val="•"/>
      <w:lvlJc w:val="left"/>
      <w:pPr>
        <w:ind w:left="2760" w:hanging="270"/>
      </w:pPr>
      <w:rPr>
        <w:rFonts w:hint="default"/>
      </w:rPr>
    </w:lvl>
    <w:lvl w:ilvl="4" w:tplc="1D50E9E4">
      <w:numFmt w:val="bullet"/>
      <w:lvlText w:val="•"/>
      <w:lvlJc w:val="left"/>
      <w:pPr>
        <w:ind w:left="3500" w:hanging="270"/>
      </w:pPr>
      <w:rPr>
        <w:rFonts w:hint="default"/>
      </w:rPr>
    </w:lvl>
    <w:lvl w:ilvl="5" w:tplc="8F264FEE">
      <w:numFmt w:val="bullet"/>
      <w:lvlText w:val="•"/>
      <w:lvlJc w:val="left"/>
      <w:pPr>
        <w:ind w:left="4241" w:hanging="270"/>
      </w:pPr>
      <w:rPr>
        <w:rFonts w:hint="default"/>
      </w:rPr>
    </w:lvl>
    <w:lvl w:ilvl="6" w:tplc="B7E43138">
      <w:numFmt w:val="bullet"/>
      <w:lvlText w:val="•"/>
      <w:lvlJc w:val="left"/>
      <w:pPr>
        <w:ind w:left="4981" w:hanging="270"/>
      </w:pPr>
      <w:rPr>
        <w:rFonts w:hint="default"/>
      </w:rPr>
    </w:lvl>
    <w:lvl w:ilvl="7" w:tplc="8946BE6A">
      <w:numFmt w:val="bullet"/>
      <w:lvlText w:val="•"/>
      <w:lvlJc w:val="left"/>
      <w:pPr>
        <w:ind w:left="5721" w:hanging="270"/>
      </w:pPr>
      <w:rPr>
        <w:rFonts w:hint="default"/>
      </w:rPr>
    </w:lvl>
    <w:lvl w:ilvl="8" w:tplc="60480EDA">
      <w:numFmt w:val="bullet"/>
      <w:lvlText w:val="•"/>
      <w:lvlJc w:val="left"/>
      <w:pPr>
        <w:ind w:left="6461" w:hanging="270"/>
      </w:pPr>
      <w:rPr>
        <w:rFonts w:hint="default"/>
      </w:rPr>
    </w:lvl>
  </w:abstractNum>
  <w:abstractNum w:abstractNumId="65" w15:restartNumberingAfterBreak="0">
    <w:nsid w:val="4C8A17C6"/>
    <w:multiLevelType w:val="hybridMultilevel"/>
    <w:tmpl w:val="79C04070"/>
    <w:lvl w:ilvl="0" w:tplc="892E2A9E">
      <w:numFmt w:val="bullet"/>
      <w:lvlText w:val="•"/>
      <w:lvlJc w:val="left"/>
      <w:pPr>
        <w:ind w:left="360" w:hanging="360"/>
      </w:pPr>
      <w:rPr>
        <w:rFonts w:ascii="Open Sans" w:eastAsia="Open Sans" w:hAnsi="Open Sans" w:cs="Open Sans" w:hint="default"/>
        <w:i/>
        <w:color w:val="5D5D60"/>
        <w:spacing w:val="-1"/>
        <w:w w:val="100"/>
        <w:sz w:val="18"/>
        <w:szCs w:val="18"/>
      </w:rPr>
    </w:lvl>
    <w:lvl w:ilvl="1" w:tplc="42787CB4">
      <w:numFmt w:val="bullet"/>
      <w:lvlText w:val="•"/>
      <w:lvlJc w:val="left"/>
      <w:pPr>
        <w:ind w:left="822" w:hanging="360"/>
      </w:pPr>
      <w:rPr>
        <w:rFonts w:hint="default"/>
      </w:rPr>
    </w:lvl>
    <w:lvl w:ilvl="2" w:tplc="8270A5D4">
      <w:numFmt w:val="bullet"/>
      <w:lvlText w:val="•"/>
      <w:lvlJc w:val="left"/>
      <w:pPr>
        <w:ind w:left="1284" w:hanging="360"/>
      </w:pPr>
      <w:rPr>
        <w:rFonts w:hint="default"/>
      </w:rPr>
    </w:lvl>
    <w:lvl w:ilvl="3" w:tplc="4DA891FC">
      <w:numFmt w:val="bullet"/>
      <w:lvlText w:val="•"/>
      <w:lvlJc w:val="left"/>
      <w:pPr>
        <w:ind w:left="1746" w:hanging="360"/>
      </w:pPr>
      <w:rPr>
        <w:rFonts w:hint="default"/>
      </w:rPr>
    </w:lvl>
    <w:lvl w:ilvl="4" w:tplc="F16EAA10">
      <w:numFmt w:val="bullet"/>
      <w:lvlText w:val="•"/>
      <w:lvlJc w:val="left"/>
      <w:pPr>
        <w:ind w:left="2208" w:hanging="360"/>
      </w:pPr>
      <w:rPr>
        <w:rFonts w:hint="default"/>
      </w:rPr>
    </w:lvl>
    <w:lvl w:ilvl="5" w:tplc="C5C00368">
      <w:numFmt w:val="bullet"/>
      <w:lvlText w:val="•"/>
      <w:lvlJc w:val="left"/>
      <w:pPr>
        <w:ind w:left="2671" w:hanging="360"/>
      </w:pPr>
      <w:rPr>
        <w:rFonts w:hint="default"/>
      </w:rPr>
    </w:lvl>
    <w:lvl w:ilvl="6" w:tplc="1BD07BB4">
      <w:numFmt w:val="bullet"/>
      <w:lvlText w:val="•"/>
      <w:lvlJc w:val="left"/>
      <w:pPr>
        <w:ind w:left="3133" w:hanging="360"/>
      </w:pPr>
      <w:rPr>
        <w:rFonts w:hint="default"/>
      </w:rPr>
    </w:lvl>
    <w:lvl w:ilvl="7" w:tplc="45D2EAFA">
      <w:numFmt w:val="bullet"/>
      <w:lvlText w:val="•"/>
      <w:lvlJc w:val="left"/>
      <w:pPr>
        <w:ind w:left="3595" w:hanging="360"/>
      </w:pPr>
      <w:rPr>
        <w:rFonts w:hint="default"/>
      </w:rPr>
    </w:lvl>
    <w:lvl w:ilvl="8" w:tplc="34A86F86">
      <w:numFmt w:val="bullet"/>
      <w:lvlText w:val="•"/>
      <w:lvlJc w:val="left"/>
      <w:pPr>
        <w:ind w:left="4057" w:hanging="360"/>
      </w:pPr>
      <w:rPr>
        <w:rFonts w:hint="default"/>
      </w:rPr>
    </w:lvl>
  </w:abstractNum>
  <w:abstractNum w:abstractNumId="66" w15:restartNumberingAfterBreak="0">
    <w:nsid w:val="4ECC20E2"/>
    <w:multiLevelType w:val="hybridMultilevel"/>
    <w:tmpl w:val="5148A264"/>
    <w:lvl w:ilvl="0" w:tplc="4D5674D0">
      <w:numFmt w:val="bullet"/>
      <w:lvlText w:val="•"/>
      <w:lvlJc w:val="left"/>
      <w:pPr>
        <w:ind w:left="539" w:hanging="270"/>
      </w:pPr>
      <w:rPr>
        <w:rFonts w:ascii="Open Sans" w:eastAsia="Open Sans" w:hAnsi="Open Sans" w:cs="Open Sans" w:hint="default"/>
        <w:color w:val="5D5D60"/>
        <w:spacing w:val="-1"/>
        <w:w w:val="100"/>
        <w:sz w:val="18"/>
        <w:szCs w:val="18"/>
      </w:rPr>
    </w:lvl>
    <w:lvl w:ilvl="1" w:tplc="B20C22F0">
      <w:numFmt w:val="bullet"/>
      <w:lvlText w:val="•"/>
      <w:lvlJc w:val="left"/>
      <w:pPr>
        <w:ind w:left="1280" w:hanging="270"/>
      </w:pPr>
      <w:rPr>
        <w:rFonts w:hint="default"/>
      </w:rPr>
    </w:lvl>
    <w:lvl w:ilvl="2" w:tplc="D93C6312">
      <w:numFmt w:val="bullet"/>
      <w:lvlText w:val="•"/>
      <w:lvlJc w:val="left"/>
      <w:pPr>
        <w:ind w:left="2020" w:hanging="270"/>
      </w:pPr>
      <w:rPr>
        <w:rFonts w:hint="default"/>
      </w:rPr>
    </w:lvl>
    <w:lvl w:ilvl="3" w:tplc="2258EA36">
      <w:numFmt w:val="bullet"/>
      <w:lvlText w:val="•"/>
      <w:lvlJc w:val="left"/>
      <w:pPr>
        <w:ind w:left="2760" w:hanging="270"/>
      </w:pPr>
      <w:rPr>
        <w:rFonts w:hint="default"/>
      </w:rPr>
    </w:lvl>
    <w:lvl w:ilvl="4" w:tplc="A5648688">
      <w:numFmt w:val="bullet"/>
      <w:lvlText w:val="•"/>
      <w:lvlJc w:val="left"/>
      <w:pPr>
        <w:ind w:left="3500" w:hanging="270"/>
      </w:pPr>
      <w:rPr>
        <w:rFonts w:hint="default"/>
      </w:rPr>
    </w:lvl>
    <w:lvl w:ilvl="5" w:tplc="882ED826">
      <w:numFmt w:val="bullet"/>
      <w:lvlText w:val="•"/>
      <w:lvlJc w:val="left"/>
      <w:pPr>
        <w:ind w:left="4241" w:hanging="270"/>
      </w:pPr>
      <w:rPr>
        <w:rFonts w:hint="default"/>
      </w:rPr>
    </w:lvl>
    <w:lvl w:ilvl="6" w:tplc="A6CC60B8">
      <w:numFmt w:val="bullet"/>
      <w:lvlText w:val="•"/>
      <w:lvlJc w:val="left"/>
      <w:pPr>
        <w:ind w:left="4981" w:hanging="270"/>
      </w:pPr>
      <w:rPr>
        <w:rFonts w:hint="default"/>
      </w:rPr>
    </w:lvl>
    <w:lvl w:ilvl="7" w:tplc="EC82F58A">
      <w:numFmt w:val="bullet"/>
      <w:lvlText w:val="•"/>
      <w:lvlJc w:val="left"/>
      <w:pPr>
        <w:ind w:left="5721" w:hanging="270"/>
      </w:pPr>
      <w:rPr>
        <w:rFonts w:hint="default"/>
      </w:rPr>
    </w:lvl>
    <w:lvl w:ilvl="8" w:tplc="465E031C">
      <w:numFmt w:val="bullet"/>
      <w:lvlText w:val="•"/>
      <w:lvlJc w:val="left"/>
      <w:pPr>
        <w:ind w:left="6461" w:hanging="270"/>
      </w:pPr>
      <w:rPr>
        <w:rFonts w:hint="default"/>
      </w:rPr>
    </w:lvl>
  </w:abstractNum>
  <w:abstractNum w:abstractNumId="67" w15:restartNumberingAfterBreak="0">
    <w:nsid w:val="4F9439EF"/>
    <w:multiLevelType w:val="hybridMultilevel"/>
    <w:tmpl w:val="987E9D46"/>
    <w:lvl w:ilvl="0" w:tplc="279AA66C">
      <w:numFmt w:val="bullet"/>
      <w:lvlText w:val="•"/>
      <w:lvlJc w:val="left"/>
      <w:pPr>
        <w:ind w:left="539" w:hanging="270"/>
      </w:pPr>
      <w:rPr>
        <w:rFonts w:ascii="Open Sans" w:eastAsia="Open Sans" w:hAnsi="Open Sans" w:cs="Open Sans" w:hint="default"/>
        <w:color w:val="5D5D60"/>
        <w:spacing w:val="-1"/>
        <w:w w:val="100"/>
        <w:sz w:val="18"/>
        <w:szCs w:val="18"/>
      </w:rPr>
    </w:lvl>
    <w:lvl w:ilvl="1" w:tplc="EBD0414E">
      <w:numFmt w:val="bullet"/>
      <w:lvlText w:val="•"/>
      <w:lvlJc w:val="left"/>
      <w:pPr>
        <w:ind w:left="1280" w:hanging="270"/>
      </w:pPr>
      <w:rPr>
        <w:rFonts w:hint="default"/>
      </w:rPr>
    </w:lvl>
    <w:lvl w:ilvl="2" w:tplc="E33C252E">
      <w:numFmt w:val="bullet"/>
      <w:lvlText w:val="•"/>
      <w:lvlJc w:val="left"/>
      <w:pPr>
        <w:ind w:left="2020" w:hanging="270"/>
      </w:pPr>
      <w:rPr>
        <w:rFonts w:hint="default"/>
      </w:rPr>
    </w:lvl>
    <w:lvl w:ilvl="3" w:tplc="9BBAB930">
      <w:numFmt w:val="bullet"/>
      <w:lvlText w:val="•"/>
      <w:lvlJc w:val="left"/>
      <w:pPr>
        <w:ind w:left="2760" w:hanging="270"/>
      </w:pPr>
      <w:rPr>
        <w:rFonts w:hint="default"/>
      </w:rPr>
    </w:lvl>
    <w:lvl w:ilvl="4" w:tplc="DE723978">
      <w:numFmt w:val="bullet"/>
      <w:lvlText w:val="•"/>
      <w:lvlJc w:val="left"/>
      <w:pPr>
        <w:ind w:left="3500" w:hanging="270"/>
      </w:pPr>
      <w:rPr>
        <w:rFonts w:hint="default"/>
      </w:rPr>
    </w:lvl>
    <w:lvl w:ilvl="5" w:tplc="F9B2AF7C">
      <w:numFmt w:val="bullet"/>
      <w:lvlText w:val="•"/>
      <w:lvlJc w:val="left"/>
      <w:pPr>
        <w:ind w:left="4241" w:hanging="270"/>
      </w:pPr>
      <w:rPr>
        <w:rFonts w:hint="default"/>
      </w:rPr>
    </w:lvl>
    <w:lvl w:ilvl="6" w:tplc="D2AA77D0">
      <w:numFmt w:val="bullet"/>
      <w:lvlText w:val="•"/>
      <w:lvlJc w:val="left"/>
      <w:pPr>
        <w:ind w:left="4981" w:hanging="270"/>
      </w:pPr>
      <w:rPr>
        <w:rFonts w:hint="default"/>
      </w:rPr>
    </w:lvl>
    <w:lvl w:ilvl="7" w:tplc="FF4231F2">
      <w:numFmt w:val="bullet"/>
      <w:lvlText w:val="•"/>
      <w:lvlJc w:val="left"/>
      <w:pPr>
        <w:ind w:left="5721" w:hanging="270"/>
      </w:pPr>
      <w:rPr>
        <w:rFonts w:hint="default"/>
      </w:rPr>
    </w:lvl>
    <w:lvl w:ilvl="8" w:tplc="7AA44E82">
      <w:numFmt w:val="bullet"/>
      <w:lvlText w:val="•"/>
      <w:lvlJc w:val="left"/>
      <w:pPr>
        <w:ind w:left="6461" w:hanging="270"/>
      </w:pPr>
      <w:rPr>
        <w:rFonts w:hint="default"/>
      </w:rPr>
    </w:lvl>
  </w:abstractNum>
  <w:abstractNum w:abstractNumId="68" w15:restartNumberingAfterBreak="0">
    <w:nsid w:val="4FE9722A"/>
    <w:multiLevelType w:val="hybridMultilevel"/>
    <w:tmpl w:val="0C765EC6"/>
    <w:lvl w:ilvl="0" w:tplc="45A89EAA">
      <w:numFmt w:val="bullet"/>
      <w:lvlText w:val="•"/>
      <w:lvlJc w:val="left"/>
      <w:pPr>
        <w:ind w:left="539" w:hanging="270"/>
      </w:pPr>
      <w:rPr>
        <w:rFonts w:ascii="Open Sans" w:eastAsia="Open Sans" w:hAnsi="Open Sans" w:cs="Open Sans" w:hint="default"/>
        <w:color w:val="5D5D60"/>
        <w:spacing w:val="-1"/>
        <w:w w:val="100"/>
        <w:sz w:val="18"/>
        <w:szCs w:val="18"/>
      </w:rPr>
    </w:lvl>
    <w:lvl w:ilvl="1" w:tplc="46301EF8">
      <w:numFmt w:val="bullet"/>
      <w:lvlText w:val="•"/>
      <w:lvlJc w:val="left"/>
      <w:pPr>
        <w:ind w:left="1280" w:hanging="270"/>
      </w:pPr>
      <w:rPr>
        <w:rFonts w:hint="default"/>
      </w:rPr>
    </w:lvl>
    <w:lvl w:ilvl="2" w:tplc="5F6E7B44">
      <w:numFmt w:val="bullet"/>
      <w:lvlText w:val="•"/>
      <w:lvlJc w:val="left"/>
      <w:pPr>
        <w:ind w:left="2020" w:hanging="270"/>
      </w:pPr>
      <w:rPr>
        <w:rFonts w:hint="default"/>
      </w:rPr>
    </w:lvl>
    <w:lvl w:ilvl="3" w:tplc="7160F360">
      <w:numFmt w:val="bullet"/>
      <w:lvlText w:val="•"/>
      <w:lvlJc w:val="left"/>
      <w:pPr>
        <w:ind w:left="2760" w:hanging="270"/>
      </w:pPr>
      <w:rPr>
        <w:rFonts w:hint="default"/>
      </w:rPr>
    </w:lvl>
    <w:lvl w:ilvl="4" w:tplc="47F86B78">
      <w:numFmt w:val="bullet"/>
      <w:lvlText w:val="•"/>
      <w:lvlJc w:val="left"/>
      <w:pPr>
        <w:ind w:left="3500" w:hanging="270"/>
      </w:pPr>
      <w:rPr>
        <w:rFonts w:hint="default"/>
      </w:rPr>
    </w:lvl>
    <w:lvl w:ilvl="5" w:tplc="62B2A37C">
      <w:numFmt w:val="bullet"/>
      <w:lvlText w:val="•"/>
      <w:lvlJc w:val="left"/>
      <w:pPr>
        <w:ind w:left="4241" w:hanging="270"/>
      </w:pPr>
      <w:rPr>
        <w:rFonts w:hint="default"/>
      </w:rPr>
    </w:lvl>
    <w:lvl w:ilvl="6" w:tplc="410E0C06">
      <w:numFmt w:val="bullet"/>
      <w:lvlText w:val="•"/>
      <w:lvlJc w:val="left"/>
      <w:pPr>
        <w:ind w:left="4981" w:hanging="270"/>
      </w:pPr>
      <w:rPr>
        <w:rFonts w:hint="default"/>
      </w:rPr>
    </w:lvl>
    <w:lvl w:ilvl="7" w:tplc="7CAEA862">
      <w:numFmt w:val="bullet"/>
      <w:lvlText w:val="•"/>
      <w:lvlJc w:val="left"/>
      <w:pPr>
        <w:ind w:left="5721" w:hanging="270"/>
      </w:pPr>
      <w:rPr>
        <w:rFonts w:hint="default"/>
      </w:rPr>
    </w:lvl>
    <w:lvl w:ilvl="8" w:tplc="6B08976E">
      <w:numFmt w:val="bullet"/>
      <w:lvlText w:val="•"/>
      <w:lvlJc w:val="left"/>
      <w:pPr>
        <w:ind w:left="6461" w:hanging="270"/>
      </w:pPr>
      <w:rPr>
        <w:rFonts w:hint="default"/>
      </w:rPr>
    </w:lvl>
  </w:abstractNum>
  <w:abstractNum w:abstractNumId="69" w15:restartNumberingAfterBreak="0">
    <w:nsid w:val="5085380F"/>
    <w:multiLevelType w:val="hybridMultilevel"/>
    <w:tmpl w:val="AD24BE92"/>
    <w:lvl w:ilvl="0" w:tplc="84984FEC">
      <w:numFmt w:val="bullet"/>
      <w:lvlText w:val="•"/>
      <w:lvlJc w:val="left"/>
      <w:pPr>
        <w:ind w:left="539" w:hanging="270"/>
      </w:pPr>
      <w:rPr>
        <w:rFonts w:ascii="Open Sans" w:eastAsia="Open Sans" w:hAnsi="Open Sans" w:cs="Open Sans" w:hint="default"/>
        <w:color w:val="5D5D60"/>
        <w:spacing w:val="-1"/>
        <w:w w:val="100"/>
        <w:sz w:val="18"/>
        <w:szCs w:val="18"/>
      </w:rPr>
    </w:lvl>
    <w:lvl w:ilvl="1" w:tplc="88686878">
      <w:numFmt w:val="bullet"/>
      <w:lvlText w:val="•"/>
      <w:lvlJc w:val="left"/>
      <w:pPr>
        <w:ind w:left="1280" w:hanging="270"/>
      </w:pPr>
      <w:rPr>
        <w:rFonts w:hint="default"/>
      </w:rPr>
    </w:lvl>
    <w:lvl w:ilvl="2" w:tplc="3ED4BB46">
      <w:numFmt w:val="bullet"/>
      <w:lvlText w:val="•"/>
      <w:lvlJc w:val="left"/>
      <w:pPr>
        <w:ind w:left="2020" w:hanging="270"/>
      </w:pPr>
      <w:rPr>
        <w:rFonts w:hint="default"/>
      </w:rPr>
    </w:lvl>
    <w:lvl w:ilvl="3" w:tplc="1374C366">
      <w:numFmt w:val="bullet"/>
      <w:lvlText w:val="•"/>
      <w:lvlJc w:val="left"/>
      <w:pPr>
        <w:ind w:left="2760" w:hanging="270"/>
      </w:pPr>
      <w:rPr>
        <w:rFonts w:hint="default"/>
      </w:rPr>
    </w:lvl>
    <w:lvl w:ilvl="4" w:tplc="93025FA4">
      <w:numFmt w:val="bullet"/>
      <w:lvlText w:val="•"/>
      <w:lvlJc w:val="left"/>
      <w:pPr>
        <w:ind w:left="3500" w:hanging="270"/>
      </w:pPr>
      <w:rPr>
        <w:rFonts w:hint="default"/>
      </w:rPr>
    </w:lvl>
    <w:lvl w:ilvl="5" w:tplc="A796B660">
      <w:numFmt w:val="bullet"/>
      <w:lvlText w:val="•"/>
      <w:lvlJc w:val="left"/>
      <w:pPr>
        <w:ind w:left="4241" w:hanging="270"/>
      </w:pPr>
      <w:rPr>
        <w:rFonts w:hint="default"/>
      </w:rPr>
    </w:lvl>
    <w:lvl w:ilvl="6" w:tplc="34B800D8">
      <w:numFmt w:val="bullet"/>
      <w:lvlText w:val="•"/>
      <w:lvlJc w:val="left"/>
      <w:pPr>
        <w:ind w:left="4981" w:hanging="270"/>
      </w:pPr>
      <w:rPr>
        <w:rFonts w:hint="default"/>
      </w:rPr>
    </w:lvl>
    <w:lvl w:ilvl="7" w:tplc="ADF4D5AE">
      <w:numFmt w:val="bullet"/>
      <w:lvlText w:val="•"/>
      <w:lvlJc w:val="left"/>
      <w:pPr>
        <w:ind w:left="5721" w:hanging="270"/>
      </w:pPr>
      <w:rPr>
        <w:rFonts w:hint="default"/>
      </w:rPr>
    </w:lvl>
    <w:lvl w:ilvl="8" w:tplc="EEA27736">
      <w:numFmt w:val="bullet"/>
      <w:lvlText w:val="•"/>
      <w:lvlJc w:val="left"/>
      <w:pPr>
        <w:ind w:left="6461" w:hanging="270"/>
      </w:pPr>
      <w:rPr>
        <w:rFonts w:hint="default"/>
      </w:rPr>
    </w:lvl>
  </w:abstractNum>
  <w:abstractNum w:abstractNumId="70" w15:restartNumberingAfterBreak="0">
    <w:nsid w:val="51962CC6"/>
    <w:multiLevelType w:val="hybridMultilevel"/>
    <w:tmpl w:val="A95A6AC0"/>
    <w:lvl w:ilvl="0" w:tplc="ACE07828">
      <w:numFmt w:val="bullet"/>
      <w:lvlText w:val="•"/>
      <w:lvlJc w:val="left"/>
      <w:pPr>
        <w:ind w:left="360" w:hanging="360"/>
      </w:pPr>
      <w:rPr>
        <w:rFonts w:ascii="Open Sans" w:eastAsia="Open Sans" w:hAnsi="Open Sans" w:cs="Open Sans" w:hint="default"/>
        <w:i/>
        <w:color w:val="5D5D60"/>
        <w:spacing w:val="-1"/>
        <w:w w:val="100"/>
        <w:sz w:val="18"/>
        <w:szCs w:val="18"/>
      </w:rPr>
    </w:lvl>
    <w:lvl w:ilvl="1" w:tplc="1C2E8EB0">
      <w:numFmt w:val="bullet"/>
      <w:lvlText w:val="•"/>
      <w:lvlJc w:val="left"/>
      <w:pPr>
        <w:ind w:left="578" w:hanging="360"/>
      </w:pPr>
      <w:rPr>
        <w:rFonts w:hint="default"/>
      </w:rPr>
    </w:lvl>
    <w:lvl w:ilvl="2" w:tplc="7B90BFC2">
      <w:numFmt w:val="bullet"/>
      <w:lvlText w:val="•"/>
      <w:lvlJc w:val="left"/>
      <w:pPr>
        <w:ind w:left="797" w:hanging="360"/>
      </w:pPr>
      <w:rPr>
        <w:rFonts w:hint="default"/>
      </w:rPr>
    </w:lvl>
    <w:lvl w:ilvl="3" w:tplc="F838013A">
      <w:numFmt w:val="bullet"/>
      <w:lvlText w:val="•"/>
      <w:lvlJc w:val="left"/>
      <w:pPr>
        <w:ind w:left="1016" w:hanging="360"/>
      </w:pPr>
      <w:rPr>
        <w:rFonts w:hint="default"/>
      </w:rPr>
    </w:lvl>
    <w:lvl w:ilvl="4" w:tplc="66D0A14E">
      <w:numFmt w:val="bullet"/>
      <w:lvlText w:val="•"/>
      <w:lvlJc w:val="left"/>
      <w:pPr>
        <w:ind w:left="1235" w:hanging="360"/>
      </w:pPr>
      <w:rPr>
        <w:rFonts w:hint="default"/>
      </w:rPr>
    </w:lvl>
    <w:lvl w:ilvl="5" w:tplc="97D2F342">
      <w:numFmt w:val="bullet"/>
      <w:lvlText w:val="•"/>
      <w:lvlJc w:val="left"/>
      <w:pPr>
        <w:ind w:left="1454" w:hanging="360"/>
      </w:pPr>
      <w:rPr>
        <w:rFonts w:hint="default"/>
      </w:rPr>
    </w:lvl>
    <w:lvl w:ilvl="6" w:tplc="E6F628C2">
      <w:numFmt w:val="bullet"/>
      <w:lvlText w:val="•"/>
      <w:lvlJc w:val="left"/>
      <w:pPr>
        <w:ind w:left="1673" w:hanging="360"/>
      </w:pPr>
      <w:rPr>
        <w:rFonts w:hint="default"/>
      </w:rPr>
    </w:lvl>
    <w:lvl w:ilvl="7" w:tplc="F22C2EBA">
      <w:numFmt w:val="bullet"/>
      <w:lvlText w:val="•"/>
      <w:lvlJc w:val="left"/>
      <w:pPr>
        <w:ind w:left="1892" w:hanging="360"/>
      </w:pPr>
      <w:rPr>
        <w:rFonts w:hint="default"/>
      </w:rPr>
    </w:lvl>
    <w:lvl w:ilvl="8" w:tplc="EB6E9BCC">
      <w:numFmt w:val="bullet"/>
      <w:lvlText w:val="•"/>
      <w:lvlJc w:val="left"/>
      <w:pPr>
        <w:ind w:left="2111" w:hanging="360"/>
      </w:pPr>
      <w:rPr>
        <w:rFonts w:hint="default"/>
      </w:rPr>
    </w:lvl>
  </w:abstractNum>
  <w:abstractNum w:abstractNumId="71" w15:restartNumberingAfterBreak="0">
    <w:nsid w:val="51BF562B"/>
    <w:multiLevelType w:val="hybridMultilevel"/>
    <w:tmpl w:val="F738A83A"/>
    <w:lvl w:ilvl="0" w:tplc="30DCE9E4">
      <w:numFmt w:val="bullet"/>
      <w:lvlText w:val="•"/>
      <w:lvlJc w:val="left"/>
      <w:pPr>
        <w:ind w:left="539" w:hanging="270"/>
      </w:pPr>
      <w:rPr>
        <w:rFonts w:ascii="Open Sans" w:eastAsia="Open Sans" w:hAnsi="Open Sans" w:cs="Open Sans" w:hint="default"/>
        <w:color w:val="5D5D60"/>
        <w:w w:val="100"/>
        <w:sz w:val="18"/>
        <w:szCs w:val="18"/>
      </w:rPr>
    </w:lvl>
    <w:lvl w:ilvl="1" w:tplc="8B386DBE">
      <w:numFmt w:val="bullet"/>
      <w:lvlText w:val="•"/>
      <w:lvlJc w:val="left"/>
      <w:pPr>
        <w:ind w:left="1280" w:hanging="270"/>
      </w:pPr>
      <w:rPr>
        <w:rFonts w:hint="default"/>
      </w:rPr>
    </w:lvl>
    <w:lvl w:ilvl="2" w:tplc="A8D6ABBA">
      <w:numFmt w:val="bullet"/>
      <w:lvlText w:val="•"/>
      <w:lvlJc w:val="left"/>
      <w:pPr>
        <w:ind w:left="2020" w:hanging="270"/>
      </w:pPr>
      <w:rPr>
        <w:rFonts w:hint="default"/>
      </w:rPr>
    </w:lvl>
    <w:lvl w:ilvl="3" w:tplc="9A4E1D26">
      <w:numFmt w:val="bullet"/>
      <w:lvlText w:val="•"/>
      <w:lvlJc w:val="left"/>
      <w:pPr>
        <w:ind w:left="2760" w:hanging="270"/>
      </w:pPr>
      <w:rPr>
        <w:rFonts w:hint="default"/>
      </w:rPr>
    </w:lvl>
    <w:lvl w:ilvl="4" w:tplc="81B69AE2">
      <w:numFmt w:val="bullet"/>
      <w:lvlText w:val="•"/>
      <w:lvlJc w:val="left"/>
      <w:pPr>
        <w:ind w:left="3500" w:hanging="270"/>
      </w:pPr>
      <w:rPr>
        <w:rFonts w:hint="default"/>
      </w:rPr>
    </w:lvl>
    <w:lvl w:ilvl="5" w:tplc="4AD8A2EA">
      <w:numFmt w:val="bullet"/>
      <w:lvlText w:val="•"/>
      <w:lvlJc w:val="left"/>
      <w:pPr>
        <w:ind w:left="4241" w:hanging="270"/>
      </w:pPr>
      <w:rPr>
        <w:rFonts w:hint="default"/>
      </w:rPr>
    </w:lvl>
    <w:lvl w:ilvl="6" w:tplc="78FA9C20">
      <w:numFmt w:val="bullet"/>
      <w:lvlText w:val="•"/>
      <w:lvlJc w:val="left"/>
      <w:pPr>
        <w:ind w:left="4981" w:hanging="270"/>
      </w:pPr>
      <w:rPr>
        <w:rFonts w:hint="default"/>
      </w:rPr>
    </w:lvl>
    <w:lvl w:ilvl="7" w:tplc="0E24F502">
      <w:numFmt w:val="bullet"/>
      <w:lvlText w:val="•"/>
      <w:lvlJc w:val="left"/>
      <w:pPr>
        <w:ind w:left="5721" w:hanging="270"/>
      </w:pPr>
      <w:rPr>
        <w:rFonts w:hint="default"/>
      </w:rPr>
    </w:lvl>
    <w:lvl w:ilvl="8" w:tplc="E02C89B2">
      <w:numFmt w:val="bullet"/>
      <w:lvlText w:val="•"/>
      <w:lvlJc w:val="left"/>
      <w:pPr>
        <w:ind w:left="6461" w:hanging="270"/>
      </w:pPr>
      <w:rPr>
        <w:rFonts w:hint="default"/>
      </w:rPr>
    </w:lvl>
  </w:abstractNum>
  <w:abstractNum w:abstractNumId="72" w15:restartNumberingAfterBreak="0">
    <w:nsid w:val="51EA36F2"/>
    <w:multiLevelType w:val="hybridMultilevel"/>
    <w:tmpl w:val="5AFE2F2A"/>
    <w:lvl w:ilvl="0" w:tplc="C38076D6">
      <w:numFmt w:val="bullet"/>
      <w:lvlText w:val="•"/>
      <w:lvlJc w:val="left"/>
      <w:pPr>
        <w:ind w:left="360" w:hanging="360"/>
      </w:pPr>
      <w:rPr>
        <w:rFonts w:ascii="Open Sans" w:eastAsia="Open Sans" w:hAnsi="Open Sans" w:cs="Open Sans" w:hint="default"/>
        <w:i/>
        <w:color w:val="5D5D60"/>
        <w:spacing w:val="-1"/>
        <w:w w:val="100"/>
        <w:sz w:val="18"/>
        <w:szCs w:val="18"/>
      </w:rPr>
    </w:lvl>
    <w:lvl w:ilvl="1" w:tplc="8F4A95D8">
      <w:numFmt w:val="bullet"/>
      <w:lvlText w:val="•"/>
      <w:lvlJc w:val="left"/>
      <w:pPr>
        <w:ind w:left="586" w:hanging="360"/>
      </w:pPr>
      <w:rPr>
        <w:rFonts w:hint="default"/>
      </w:rPr>
    </w:lvl>
    <w:lvl w:ilvl="2" w:tplc="22B4B714">
      <w:numFmt w:val="bullet"/>
      <w:lvlText w:val="•"/>
      <w:lvlJc w:val="left"/>
      <w:pPr>
        <w:ind w:left="812" w:hanging="360"/>
      </w:pPr>
      <w:rPr>
        <w:rFonts w:hint="default"/>
      </w:rPr>
    </w:lvl>
    <w:lvl w:ilvl="3" w:tplc="1C706DD6">
      <w:numFmt w:val="bullet"/>
      <w:lvlText w:val="•"/>
      <w:lvlJc w:val="left"/>
      <w:pPr>
        <w:ind w:left="1038" w:hanging="360"/>
      </w:pPr>
      <w:rPr>
        <w:rFonts w:hint="default"/>
      </w:rPr>
    </w:lvl>
    <w:lvl w:ilvl="4" w:tplc="4D1EC5CE">
      <w:numFmt w:val="bullet"/>
      <w:lvlText w:val="•"/>
      <w:lvlJc w:val="left"/>
      <w:pPr>
        <w:ind w:left="1265" w:hanging="360"/>
      </w:pPr>
      <w:rPr>
        <w:rFonts w:hint="default"/>
      </w:rPr>
    </w:lvl>
    <w:lvl w:ilvl="5" w:tplc="06764956">
      <w:numFmt w:val="bullet"/>
      <w:lvlText w:val="•"/>
      <w:lvlJc w:val="left"/>
      <w:pPr>
        <w:ind w:left="1491" w:hanging="360"/>
      </w:pPr>
      <w:rPr>
        <w:rFonts w:hint="default"/>
      </w:rPr>
    </w:lvl>
    <w:lvl w:ilvl="6" w:tplc="FBC098F2">
      <w:numFmt w:val="bullet"/>
      <w:lvlText w:val="•"/>
      <w:lvlJc w:val="left"/>
      <w:pPr>
        <w:ind w:left="1717" w:hanging="360"/>
      </w:pPr>
      <w:rPr>
        <w:rFonts w:hint="default"/>
      </w:rPr>
    </w:lvl>
    <w:lvl w:ilvl="7" w:tplc="2340C4C6">
      <w:numFmt w:val="bullet"/>
      <w:lvlText w:val="•"/>
      <w:lvlJc w:val="left"/>
      <w:pPr>
        <w:ind w:left="1944" w:hanging="360"/>
      </w:pPr>
      <w:rPr>
        <w:rFonts w:hint="default"/>
      </w:rPr>
    </w:lvl>
    <w:lvl w:ilvl="8" w:tplc="8FD09CD8">
      <w:numFmt w:val="bullet"/>
      <w:lvlText w:val="•"/>
      <w:lvlJc w:val="left"/>
      <w:pPr>
        <w:ind w:left="2170" w:hanging="360"/>
      </w:pPr>
      <w:rPr>
        <w:rFonts w:hint="default"/>
      </w:rPr>
    </w:lvl>
  </w:abstractNum>
  <w:abstractNum w:abstractNumId="73" w15:restartNumberingAfterBreak="0">
    <w:nsid w:val="524E36CF"/>
    <w:multiLevelType w:val="hybridMultilevel"/>
    <w:tmpl w:val="A1584644"/>
    <w:lvl w:ilvl="0" w:tplc="150CF650">
      <w:numFmt w:val="bullet"/>
      <w:lvlText w:val="•"/>
      <w:lvlJc w:val="left"/>
      <w:pPr>
        <w:ind w:left="539" w:hanging="270"/>
      </w:pPr>
      <w:rPr>
        <w:rFonts w:ascii="Open Sans" w:eastAsia="Open Sans" w:hAnsi="Open Sans" w:cs="Open Sans" w:hint="default"/>
        <w:color w:val="5D5D60"/>
        <w:w w:val="100"/>
        <w:sz w:val="18"/>
        <w:szCs w:val="18"/>
      </w:rPr>
    </w:lvl>
    <w:lvl w:ilvl="1" w:tplc="221E4C1E">
      <w:numFmt w:val="bullet"/>
      <w:lvlText w:val="•"/>
      <w:lvlJc w:val="left"/>
      <w:pPr>
        <w:ind w:left="1280" w:hanging="270"/>
      </w:pPr>
      <w:rPr>
        <w:rFonts w:hint="default"/>
      </w:rPr>
    </w:lvl>
    <w:lvl w:ilvl="2" w:tplc="93D4A704">
      <w:numFmt w:val="bullet"/>
      <w:lvlText w:val="•"/>
      <w:lvlJc w:val="left"/>
      <w:pPr>
        <w:ind w:left="2020" w:hanging="270"/>
      </w:pPr>
      <w:rPr>
        <w:rFonts w:hint="default"/>
      </w:rPr>
    </w:lvl>
    <w:lvl w:ilvl="3" w:tplc="B5EED922">
      <w:numFmt w:val="bullet"/>
      <w:lvlText w:val="•"/>
      <w:lvlJc w:val="left"/>
      <w:pPr>
        <w:ind w:left="2760" w:hanging="270"/>
      </w:pPr>
      <w:rPr>
        <w:rFonts w:hint="default"/>
      </w:rPr>
    </w:lvl>
    <w:lvl w:ilvl="4" w:tplc="90A45EDE">
      <w:numFmt w:val="bullet"/>
      <w:lvlText w:val="•"/>
      <w:lvlJc w:val="left"/>
      <w:pPr>
        <w:ind w:left="3500" w:hanging="270"/>
      </w:pPr>
      <w:rPr>
        <w:rFonts w:hint="default"/>
      </w:rPr>
    </w:lvl>
    <w:lvl w:ilvl="5" w:tplc="E7647284">
      <w:numFmt w:val="bullet"/>
      <w:lvlText w:val="•"/>
      <w:lvlJc w:val="left"/>
      <w:pPr>
        <w:ind w:left="4241" w:hanging="270"/>
      </w:pPr>
      <w:rPr>
        <w:rFonts w:hint="default"/>
      </w:rPr>
    </w:lvl>
    <w:lvl w:ilvl="6" w:tplc="D176529E">
      <w:numFmt w:val="bullet"/>
      <w:lvlText w:val="•"/>
      <w:lvlJc w:val="left"/>
      <w:pPr>
        <w:ind w:left="4981" w:hanging="270"/>
      </w:pPr>
      <w:rPr>
        <w:rFonts w:hint="default"/>
      </w:rPr>
    </w:lvl>
    <w:lvl w:ilvl="7" w:tplc="C7941D0E">
      <w:numFmt w:val="bullet"/>
      <w:lvlText w:val="•"/>
      <w:lvlJc w:val="left"/>
      <w:pPr>
        <w:ind w:left="5721" w:hanging="270"/>
      </w:pPr>
      <w:rPr>
        <w:rFonts w:hint="default"/>
      </w:rPr>
    </w:lvl>
    <w:lvl w:ilvl="8" w:tplc="EC4263E0">
      <w:numFmt w:val="bullet"/>
      <w:lvlText w:val="•"/>
      <w:lvlJc w:val="left"/>
      <w:pPr>
        <w:ind w:left="6461" w:hanging="270"/>
      </w:pPr>
      <w:rPr>
        <w:rFonts w:hint="default"/>
      </w:rPr>
    </w:lvl>
  </w:abstractNum>
  <w:abstractNum w:abstractNumId="74" w15:restartNumberingAfterBreak="0">
    <w:nsid w:val="525B289D"/>
    <w:multiLevelType w:val="hybridMultilevel"/>
    <w:tmpl w:val="B6F455C8"/>
    <w:lvl w:ilvl="0" w:tplc="4FD4DDB2">
      <w:numFmt w:val="bullet"/>
      <w:lvlText w:val="•"/>
      <w:lvlJc w:val="left"/>
      <w:pPr>
        <w:ind w:left="360" w:hanging="360"/>
      </w:pPr>
      <w:rPr>
        <w:rFonts w:ascii="Open Sans" w:eastAsia="Open Sans" w:hAnsi="Open Sans" w:cs="Open Sans" w:hint="default"/>
        <w:i/>
        <w:color w:val="5D5D60"/>
        <w:w w:val="100"/>
        <w:sz w:val="18"/>
        <w:szCs w:val="18"/>
      </w:rPr>
    </w:lvl>
    <w:lvl w:ilvl="1" w:tplc="AAB8DD10">
      <w:numFmt w:val="bullet"/>
      <w:lvlText w:val="•"/>
      <w:lvlJc w:val="left"/>
      <w:pPr>
        <w:ind w:left="508" w:hanging="360"/>
      </w:pPr>
      <w:rPr>
        <w:rFonts w:hint="default"/>
      </w:rPr>
    </w:lvl>
    <w:lvl w:ilvl="2" w:tplc="38AEF138">
      <w:numFmt w:val="bullet"/>
      <w:lvlText w:val="•"/>
      <w:lvlJc w:val="left"/>
      <w:pPr>
        <w:ind w:left="657" w:hanging="360"/>
      </w:pPr>
      <w:rPr>
        <w:rFonts w:hint="default"/>
      </w:rPr>
    </w:lvl>
    <w:lvl w:ilvl="3" w:tplc="9FC4C5B2">
      <w:numFmt w:val="bullet"/>
      <w:lvlText w:val="•"/>
      <w:lvlJc w:val="left"/>
      <w:pPr>
        <w:ind w:left="806" w:hanging="360"/>
      </w:pPr>
      <w:rPr>
        <w:rFonts w:hint="default"/>
      </w:rPr>
    </w:lvl>
    <w:lvl w:ilvl="4" w:tplc="F7FE87C4">
      <w:numFmt w:val="bullet"/>
      <w:lvlText w:val="•"/>
      <w:lvlJc w:val="left"/>
      <w:pPr>
        <w:ind w:left="955" w:hanging="360"/>
      </w:pPr>
      <w:rPr>
        <w:rFonts w:hint="default"/>
      </w:rPr>
    </w:lvl>
    <w:lvl w:ilvl="5" w:tplc="FFBA1086">
      <w:numFmt w:val="bullet"/>
      <w:lvlText w:val="•"/>
      <w:lvlJc w:val="left"/>
      <w:pPr>
        <w:ind w:left="1103" w:hanging="360"/>
      </w:pPr>
      <w:rPr>
        <w:rFonts w:hint="default"/>
      </w:rPr>
    </w:lvl>
    <w:lvl w:ilvl="6" w:tplc="20E69CE4">
      <w:numFmt w:val="bullet"/>
      <w:lvlText w:val="•"/>
      <w:lvlJc w:val="left"/>
      <w:pPr>
        <w:ind w:left="1252" w:hanging="360"/>
      </w:pPr>
      <w:rPr>
        <w:rFonts w:hint="default"/>
      </w:rPr>
    </w:lvl>
    <w:lvl w:ilvl="7" w:tplc="5022B918">
      <w:numFmt w:val="bullet"/>
      <w:lvlText w:val="•"/>
      <w:lvlJc w:val="left"/>
      <w:pPr>
        <w:ind w:left="1401" w:hanging="360"/>
      </w:pPr>
      <w:rPr>
        <w:rFonts w:hint="default"/>
      </w:rPr>
    </w:lvl>
    <w:lvl w:ilvl="8" w:tplc="421E0286">
      <w:numFmt w:val="bullet"/>
      <w:lvlText w:val="•"/>
      <w:lvlJc w:val="left"/>
      <w:pPr>
        <w:ind w:left="1550" w:hanging="360"/>
      </w:pPr>
      <w:rPr>
        <w:rFonts w:hint="default"/>
      </w:rPr>
    </w:lvl>
  </w:abstractNum>
  <w:abstractNum w:abstractNumId="75" w15:restartNumberingAfterBreak="0">
    <w:nsid w:val="534A173F"/>
    <w:multiLevelType w:val="hybridMultilevel"/>
    <w:tmpl w:val="F51E219C"/>
    <w:lvl w:ilvl="0" w:tplc="D83E7C10">
      <w:numFmt w:val="bullet"/>
      <w:lvlText w:val="•"/>
      <w:lvlJc w:val="left"/>
      <w:pPr>
        <w:ind w:left="539" w:hanging="270"/>
      </w:pPr>
      <w:rPr>
        <w:rFonts w:ascii="Open Sans" w:eastAsia="Open Sans" w:hAnsi="Open Sans" w:cs="Open Sans" w:hint="default"/>
        <w:color w:val="5D5D60"/>
        <w:spacing w:val="-1"/>
        <w:w w:val="100"/>
        <w:sz w:val="18"/>
        <w:szCs w:val="18"/>
      </w:rPr>
    </w:lvl>
    <w:lvl w:ilvl="1" w:tplc="F72AA0E2">
      <w:numFmt w:val="bullet"/>
      <w:lvlText w:val="•"/>
      <w:lvlJc w:val="left"/>
      <w:pPr>
        <w:ind w:left="1280" w:hanging="270"/>
      </w:pPr>
      <w:rPr>
        <w:rFonts w:hint="default"/>
      </w:rPr>
    </w:lvl>
    <w:lvl w:ilvl="2" w:tplc="9C26E206">
      <w:numFmt w:val="bullet"/>
      <w:lvlText w:val="•"/>
      <w:lvlJc w:val="left"/>
      <w:pPr>
        <w:ind w:left="2020" w:hanging="270"/>
      </w:pPr>
      <w:rPr>
        <w:rFonts w:hint="default"/>
      </w:rPr>
    </w:lvl>
    <w:lvl w:ilvl="3" w:tplc="A86A8F52">
      <w:numFmt w:val="bullet"/>
      <w:lvlText w:val="•"/>
      <w:lvlJc w:val="left"/>
      <w:pPr>
        <w:ind w:left="2760" w:hanging="270"/>
      </w:pPr>
      <w:rPr>
        <w:rFonts w:hint="default"/>
      </w:rPr>
    </w:lvl>
    <w:lvl w:ilvl="4" w:tplc="B0CC22E4">
      <w:numFmt w:val="bullet"/>
      <w:lvlText w:val="•"/>
      <w:lvlJc w:val="left"/>
      <w:pPr>
        <w:ind w:left="3500" w:hanging="270"/>
      </w:pPr>
      <w:rPr>
        <w:rFonts w:hint="default"/>
      </w:rPr>
    </w:lvl>
    <w:lvl w:ilvl="5" w:tplc="D206E31C">
      <w:numFmt w:val="bullet"/>
      <w:lvlText w:val="•"/>
      <w:lvlJc w:val="left"/>
      <w:pPr>
        <w:ind w:left="4241" w:hanging="270"/>
      </w:pPr>
      <w:rPr>
        <w:rFonts w:hint="default"/>
      </w:rPr>
    </w:lvl>
    <w:lvl w:ilvl="6" w:tplc="49B89BD0">
      <w:numFmt w:val="bullet"/>
      <w:lvlText w:val="•"/>
      <w:lvlJc w:val="left"/>
      <w:pPr>
        <w:ind w:left="4981" w:hanging="270"/>
      </w:pPr>
      <w:rPr>
        <w:rFonts w:hint="default"/>
      </w:rPr>
    </w:lvl>
    <w:lvl w:ilvl="7" w:tplc="27926418">
      <w:numFmt w:val="bullet"/>
      <w:lvlText w:val="•"/>
      <w:lvlJc w:val="left"/>
      <w:pPr>
        <w:ind w:left="5721" w:hanging="270"/>
      </w:pPr>
      <w:rPr>
        <w:rFonts w:hint="default"/>
      </w:rPr>
    </w:lvl>
    <w:lvl w:ilvl="8" w:tplc="887C9E90">
      <w:numFmt w:val="bullet"/>
      <w:lvlText w:val="•"/>
      <w:lvlJc w:val="left"/>
      <w:pPr>
        <w:ind w:left="6461" w:hanging="270"/>
      </w:pPr>
      <w:rPr>
        <w:rFonts w:hint="default"/>
      </w:rPr>
    </w:lvl>
  </w:abstractNum>
  <w:abstractNum w:abstractNumId="76" w15:restartNumberingAfterBreak="0">
    <w:nsid w:val="549B15A4"/>
    <w:multiLevelType w:val="hybridMultilevel"/>
    <w:tmpl w:val="DCF66C06"/>
    <w:lvl w:ilvl="0" w:tplc="88FA79A0">
      <w:numFmt w:val="bullet"/>
      <w:lvlText w:val="•"/>
      <w:lvlJc w:val="left"/>
      <w:pPr>
        <w:ind w:left="539" w:hanging="270"/>
      </w:pPr>
      <w:rPr>
        <w:rFonts w:ascii="Open Sans" w:eastAsia="Open Sans" w:hAnsi="Open Sans" w:cs="Open Sans" w:hint="default"/>
        <w:color w:val="5D5D60"/>
        <w:spacing w:val="-1"/>
        <w:w w:val="100"/>
        <w:sz w:val="18"/>
        <w:szCs w:val="18"/>
      </w:rPr>
    </w:lvl>
    <w:lvl w:ilvl="1" w:tplc="82B6072C">
      <w:numFmt w:val="bullet"/>
      <w:lvlText w:val="•"/>
      <w:lvlJc w:val="left"/>
      <w:pPr>
        <w:ind w:left="1280" w:hanging="270"/>
      </w:pPr>
      <w:rPr>
        <w:rFonts w:hint="default"/>
      </w:rPr>
    </w:lvl>
    <w:lvl w:ilvl="2" w:tplc="6EB45E1C">
      <w:numFmt w:val="bullet"/>
      <w:lvlText w:val="•"/>
      <w:lvlJc w:val="left"/>
      <w:pPr>
        <w:ind w:left="2020" w:hanging="270"/>
      </w:pPr>
      <w:rPr>
        <w:rFonts w:hint="default"/>
      </w:rPr>
    </w:lvl>
    <w:lvl w:ilvl="3" w:tplc="DBC25A82">
      <w:numFmt w:val="bullet"/>
      <w:lvlText w:val="•"/>
      <w:lvlJc w:val="left"/>
      <w:pPr>
        <w:ind w:left="2760" w:hanging="270"/>
      </w:pPr>
      <w:rPr>
        <w:rFonts w:hint="default"/>
      </w:rPr>
    </w:lvl>
    <w:lvl w:ilvl="4" w:tplc="896091DE">
      <w:numFmt w:val="bullet"/>
      <w:lvlText w:val="•"/>
      <w:lvlJc w:val="left"/>
      <w:pPr>
        <w:ind w:left="3500" w:hanging="270"/>
      </w:pPr>
      <w:rPr>
        <w:rFonts w:hint="default"/>
      </w:rPr>
    </w:lvl>
    <w:lvl w:ilvl="5" w:tplc="68D4F9CE">
      <w:numFmt w:val="bullet"/>
      <w:lvlText w:val="•"/>
      <w:lvlJc w:val="left"/>
      <w:pPr>
        <w:ind w:left="4241" w:hanging="270"/>
      </w:pPr>
      <w:rPr>
        <w:rFonts w:hint="default"/>
      </w:rPr>
    </w:lvl>
    <w:lvl w:ilvl="6" w:tplc="040A3EBE">
      <w:numFmt w:val="bullet"/>
      <w:lvlText w:val="•"/>
      <w:lvlJc w:val="left"/>
      <w:pPr>
        <w:ind w:left="4981" w:hanging="270"/>
      </w:pPr>
      <w:rPr>
        <w:rFonts w:hint="default"/>
      </w:rPr>
    </w:lvl>
    <w:lvl w:ilvl="7" w:tplc="866C4008">
      <w:numFmt w:val="bullet"/>
      <w:lvlText w:val="•"/>
      <w:lvlJc w:val="left"/>
      <w:pPr>
        <w:ind w:left="5721" w:hanging="270"/>
      </w:pPr>
      <w:rPr>
        <w:rFonts w:hint="default"/>
      </w:rPr>
    </w:lvl>
    <w:lvl w:ilvl="8" w:tplc="D82E0674">
      <w:numFmt w:val="bullet"/>
      <w:lvlText w:val="•"/>
      <w:lvlJc w:val="left"/>
      <w:pPr>
        <w:ind w:left="6461" w:hanging="270"/>
      </w:pPr>
      <w:rPr>
        <w:rFonts w:hint="default"/>
      </w:rPr>
    </w:lvl>
  </w:abstractNum>
  <w:abstractNum w:abstractNumId="77" w15:restartNumberingAfterBreak="0">
    <w:nsid w:val="54F15B92"/>
    <w:multiLevelType w:val="hybridMultilevel"/>
    <w:tmpl w:val="56F2D218"/>
    <w:lvl w:ilvl="0" w:tplc="8DCEAC96">
      <w:numFmt w:val="bullet"/>
      <w:lvlText w:val="•"/>
      <w:lvlJc w:val="left"/>
      <w:pPr>
        <w:ind w:left="360" w:hanging="360"/>
      </w:pPr>
      <w:rPr>
        <w:rFonts w:ascii="Open Sans" w:eastAsia="Open Sans" w:hAnsi="Open Sans" w:cs="Open Sans" w:hint="default"/>
        <w:i/>
        <w:color w:val="5D5D60"/>
        <w:w w:val="100"/>
        <w:sz w:val="18"/>
        <w:szCs w:val="18"/>
      </w:rPr>
    </w:lvl>
    <w:lvl w:ilvl="1" w:tplc="87184E54">
      <w:numFmt w:val="bullet"/>
      <w:lvlText w:val="•"/>
      <w:lvlJc w:val="left"/>
      <w:pPr>
        <w:ind w:left="426" w:hanging="360"/>
      </w:pPr>
      <w:rPr>
        <w:rFonts w:hint="default"/>
      </w:rPr>
    </w:lvl>
    <w:lvl w:ilvl="2" w:tplc="4DBEF4CC">
      <w:numFmt w:val="bullet"/>
      <w:lvlText w:val="•"/>
      <w:lvlJc w:val="left"/>
      <w:pPr>
        <w:ind w:left="493" w:hanging="360"/>
      </w:pPr>
      <w:rPr>
        <w:rFonts w:hint="default"/>
      </w:rPr>
    </w:lvl>
    <w:lvl w:ilvl="3" w:tplc="EA50BA1C">
      <w:numFmt w:val="bullet"/>
      <w:lvlText w:val="•"/>
      <w:lvlJc w:val="left"/>
      <w:pPr>
        <w:ind w:left="559" w:hanging="360"/>
      </w:pPr>
      <w:rPr>
        <w:rFonts w:hint="default"/>
      </w:rPr>
    </w:lvl>
    <w:lvl w:ilvl="4" w:tplc="6076EF50">
      <w:numFmt w:val="bullet"/>
      <w:lvlText w:val="•"/>
      <w:lvlJc w:val="left"/>
      <w:pPr>
        <w:ind w:left="626" w:hanging="360"/>
      </w:pPr>
      <w:rPr>
        <w:rFonts w:hint="default"/>
      </w:rPr>
    </w:lvl>
    <w:lvl w:ilvl="5" w:tplc="8416E9F8">
      <w:numFmt w:val="bullet"/>
      <w:lvlText w:val="•"/>
      <w:lvlJc w:val="left"/>
      <w:pPr>
        <w:ind w:left="692" w:hanging="360"/>
      </w:pPr>
      <w:rPr>
        <w:rFonts w:hint="default"/>
      </w:rPr>
    </w:lvl>
    <w:lvl w:ilvl="6" w:tplc="5E7C358E">
      <w:numFmt w:val="bullet"/>
      <w:lvlText w:val="•"/>
      <w:lvlJc w:val="left"/>
      <w:pPr>
        <w:ind w:left="759" w:hanging="360"/>
      </w:pPr>
      <w:rPr>
        <w:rFonts w:hint="default"/>
      </w:rPr>
    </w:lvl>
    <w:lvl w:ilvl="7" w:tplc="E8C21E9C">
      <w:numFmt w:val="bullet"/>
      <w:lvlText w:val="•"/>
      <w:lvlJc w:val="left"/>
      <w:pPr>
        <w:ind w:left="825" w:hanging="360"/>
      </w:pPr>
      <w:rPr>
        <w:rFonts w:hint="default"/>
      </w:rPr>
    </w:lvl>
    <w:lvl w:ilvl="8" w:tplc="A7944CA6">
      <w:numFmt w:val="bullet"/>
      <w:lvlText w:val="•"/>
      <w:lvlJc w:val="left"/>
      <w:pPr>
        <w:ind w:left="892" w:hanging="360"/>
      </w:pPr>
      <w:rPr>
        <w:rFonts w:hint="default"/>
      </w:rPr>
    </w:lvl>
  </w:abstractNum>
  <w:abstractNum w:abstractNumId="78" w15:restartNumberingAfterBreak="0">
    <w:nsid w:val="5CE86C0D"/>
    <w:multiLevelType w:val="hybridMultilevel"/>
    <w:tmpl w:val="DFBCDF26"/>
    <w:lvl w:ilvl="0" w:tplc="6EB22484">
      <w:numFmt w:val="bullet"/>
      <w:lvlText w:val="•"/>
      <w:lvlJc w:val="left"/>
      <w:pPr>
        <w:ind w:left="630" w:hanging="360"/>
      </w:pPr>
      <w:rPr>
        <w:rFonts w:ascii="Open Sans" w:eastAsia="Open Sans" w:hAnsi="Open Sans" w:cs="Open Sans" w:hint="default"/>
        <w:i/>
        <w:color w:val="5D5D60"/>
        <w:spacing w:val="-1"/>
        <w:w w:val="100"/>
        <w:sz w:val="18"/>
        <w:szCs w:val="18"/>
      </w:rPr>
    </w:lvl>
    <w:lvl w:ilvl="1" w:tplc="52CE3798">
      <w:numFmt w:val="bullet"/>
      <w:lvlText w:val="•"/>
      <w:lvlJc w:val="left"/>
      <w:pPr>
        <w:ind w:left="979" w:hanging="360"/>
      </w:pPr>
      <w:rPr>
        <w:rFonts w:hint="default"/>
      </w:rPr>
    </w:lvl>
    <w:lvl w:ilvl="2" w:tplc="1A685126">
      <w:numFmt w:val="bullet"/>
      <w:lvlText w:val="•"/>
      <w:lvlJc w:val="left"/>
      <w:pPr>
        <w:ind w:left="1318" w:hanging="360"/>
      </w:pPr>
      <w:rPr>
        <w:rFonts w:hint="default"/>
      </w:rPr>
    </w:lvl>
    <w:lvl w:ilvl="3" w:tplc="B7A0EB7A">
      <w:numFmt w:val="bullet"/>
      <w:lvlText w:val="•"/>
      <w:lvlJc w:val="left"/>
      <w:pPr>
        <w:ind w:left="1657" w:hanging="360"/>
      </w:pPr>
      <w:rPr>
        <w:rFonts w:hint="default"/>
      </w:rPr>
    </w:lvl>
    <w:lvl w:ilvl="4" w:tplc="6C8A8490">
      <w:numFmt w:val="bullet"/>
      <w:lvlText w:val="•"/>
      <w:lvlJc w:val="left"/>
      <w:pPr>
        <w:ind w:left="1996" w:hanging="360"/>
      </w:pPr>
      <w:rPr>
        <w:rFonts w:hint="default"/>
      </w:rPr>
    </w:lvl>
    <w:lvl w:ilvl="5" w:tplc="0914B02C">
      <w:numFmt w:val="bullet"/>
      <w:lvlText w:val="•"/>
      <w:lvlJc w:val="left"/>
      <w:pPr>
        <w:ind w:left="2335" w:hanging="360"/>
      </w:pPr>
      <w:rPr>
        <w:rFonts w:hint="default"/>
      </w:rPr>
    </w:lvl>
    <w:lvl w:ilvl="6" w:tplc="F3080F4A">
      <w:numFmt w:val="bullet"/>
      <w:lvlText w:val="•"/>
      <w:lvlJc w:val="left"/>
      <w:pPr>
        <w:ind w:left="2675" w:hanging="360"/>
      </w:pPr>
      <w:rPr>
        <w:rFonts w:hint="default"/>
      </w:rPr>
    </w:lvl>
    <w:lvl w:ilvl="7" w:tplc="FB5EF142">
      <w:numFmt w:val="bullet"/>
      <w:lvlText w:val="•"/>
      <w:lvlJc w:val="left"/>
      <w:pPr>
        <w:ind w:left="3014" w:hanging="360"/>
      </w:pPr>
      <w:rPr>
        <w:rFonts w:hint="default"/>
      </w:rPr>
    </w:lvl>
    <w:lvl w:ilvl="8" w:tplc="270656B2">
      <w:numFmt w:val="bullet"/>
      <w:lvlText w:val="•"/>
      <w:lvlJc w:val="left"/>
      <w:pPr>
        <w:ind w:left="3353" w:hanging="360"/>
      </w:pPr>
      <w:rPr>
        <w:rFonts w:hint="default"/>
      </w:rPr>
    </w:lvl>
  </w:abstractNum>
  <w:abstractNum w:abstractNumId="79" w15:restartNumberingAfterBreak="0">
    <w:nsid w:val="5E94176E"/>
    <w:multiLevelType w:val="hybridMultilevel"/>
    <w:tmpl w:val="03182838"/>
    <w:lvl w:ilvl="0" w:tplc="75BC4D44">
      <w:numFmt w:val="bullet"/>
      <w:lvlText w:val="•"/>
      <w:lvlJc w:val="left"/>
      <w:pPr>
        <w:ind w:left="539" w:hanging="270"/>
      </w:pPr>
      <w:rPr>
        <w:rFonts w:ascii="Open Sans" w:eastAsia="Open Sans" w:hAnsi="Open Sans" w:cs="Open Sans" w:hint="default"/>
        <w:color w:val="5D5D60"/>
        <w:spacing w:val="-1"/>
        <w:w w:val="100"/>
        <w:sz w:val="18"/>
        <w:szCs w:val="18"/>
      </w:rPr>
    </w:lvl>
    <w:lvl w:ilvl="1" w:tplc="819233AA">
      <w:numFmt w:val="bullet"/>
      <w:lvlText w:val="•"/>
      <w:lvlJc w:val="left"/>
      <w:pPr>
        <w:ind w:left="1280" w:hanging="270"/>
      </w:pPr>
      <w:rPr>
        <w:rFonts w:hint="default"/>
      </w:rPr>
    </w:lvl>
    <w:lvl w:ilvl="2" w:tplc="74C6380E">
      <w:numFmt w:val="bullet"/>
      <w:lvlText w:val="•"/>
      <w:lvlJc w:val="left"/>
      <w:pPr>
        <w:ind w:left="2020" w:hanging="270"/>
      </w:pPr>
      <w:rPr>
        <w:rFonts w:hint="default"/>
      </w:rPr>
    </w:lvl>
    <w:lvl w:ilvl="3" w:tplc="FB8A7FF4">
      <w:numFmt w:val="bullet"/>
      <w:lvlText w:val="•"/>
      <w:lvlJc w:val="left"/>
      <w:pPr>
        <w:ind w:left="2760" w:hanging="270"/>
      </w:pPr>
      <w:rPr>
        <w:rFonts w:hint="default"/>
      </w:rPr>
    </w:lvl>
    <w:lvl w:ilvl="4" w:tplc="5A90D2AA">
      <w:numFmt w:val="bullet"/>
      <w:lvlText w:val="•"/>
      <w:lvlJc w:val="left"/>
      <w:pPr>
        <w:ind w:left="3500" w:hanging="270"/>
      </w:pPr>
      <w:rPr>
        <w:rFonts w:hint="default"/>
      </w:rPr>
    </w:lvl>
    <w:lvl w:ilvl="5" w:tplc="4C444786">
      <w:numFmt w:val="bullet"/>
      <w:lvlText w:val="•"/>
      <w:lvlJc w:val="left"/>
      <w:pPr>
        <w:ind w:left="4241" w:hanging="270"/>
      </w:pPr>
      <w:rPr>
        <w:rFonts w:hint="default"/>
      </w:rPr>
    </w:lvl>
    <w:lvl w:ilvl="6" w:tplc="3D8C929C">
      <w:numFmt w:val="bullet"/>
      <w:lvlText w:val="•"/>
      <w:lvlJc w:val="left"/>
      <w:pPr>
        <w:ind w:left="4981" w:hanging="270"/>
      </w:pPr>
      <w:rPr>
        <w:rFonts w:hint="default"/>
      </w:rPr>
    </w:lvl>
    <w:lvl w:ilvl="7" w:tplc="EF32E994">
      <w:numFmt w:val="bullet"/>
      <w:lvlText w:val="•"/>
      <w:lvlJc w:val="left"/>
      <w:pPr>
        <w:ind w:left="5721" w:hanging="270"/>
      </w:pPr>
      <w:rPr>
        <w:rFonts w:hint="default"/>
      </w:rPr>
    </w:lvl>
    <w:lvl w:ilvl="8" w:tplc="846488EE">
      <w:numFmt w:val="bullet"/>
      <w:lvlText w:val="•"/>
      <w:lvlJc w:val="left"/>
      <w:pPr>
        <w:ind w:left="6461" w:hanging="270"/>
      </w:pPr>
      <w:rPr>
        <w:rFonts w:hint="default"/>
      </w:rPr>
    </w:lvl>
  </w:abstractNum>
  <w:abstractNum w:abstractNumId="80" w15:restartNumberingAfterBreak="0">
    <w:nsid w:val="60A734C0"/>
    <w:multiLevelType w:val="hybridMultilevel"/>
    <w:tmpl w:val="DC7AB4E2"/>
    <w:lvl w:ilvl="0" w:tplc="DE306C12">
      <w:numFmt w:val="bullet"/>
      <w:lvlText w:val="•"/>
      <w:lvlJc w:val="left"/>
      <w:pPr>
        <w:ind w:left="539" w:hanging="270"/>
      </w:pPr>
      <w:rPr>
        <w:rFonts w:ascii="Open Sans" w:eastAsia="Open Sans" w:hAnsi="Open Sans" w:cs="Open Sans" w:hint="default"/>
        <w:color w:val="5D5D60"/>
        <w:spacing w:val="-1"/>
        <w:w w:val="100"/>
        <w:sz w:val="18"/>
        <w:szCs w:val="18"/>
      </w:rPr>
    </w:lvl>
    <w:lvl w:ilvl="1" w:tplc="65584FCE">
      <w:numFmt w:val="bullet"/>
      <w:lvlText w:val="•"/>
      <w:lvlJc w:val="left"/>
      <w:pPr>
        <w:ind w:left="1280" w:hanging="270"/>
      </w:pPr>
      <w:rPr>
        <w:rFonts w:hint="default"/>
      </w:rPr>
    </w:lvl>
    <w:lvl w:ilvl="2" w:tplc="F9480AD6">
      <w:numFmt w:val="bullet"/>
      <w:lvlText w:val="•"/>
      <w:lvlJc w:val="left"/>
      <w:pPr>
        <w:ind w:left="2020" w:hanging="270"/>
      </w:pPr>
      <w:rPr>
        <w:rFonts w:hint="default"/>
      </w:rPr>
    </w:lvl>
    <w:lvl w:ilvl="3" w:tplc="18C24F4C">
      <w:numFmt w:val="bullet"/>
      <w:lvlText w:val="•"/>
      <w:lvlJc w:val="left"/>
      <w:pPr>
        <w:ind w:left="2760" w:hanging="270"/>
      </w:pPr>
      <w:rPr>
        <w:rFonts w:hint="default"/>
      </w:rPr>
    </w:lvl>
    <w:lvl w:ilvl="4" w:tplc="857C8252">
      <w:numFmt w:val="bullet"/>
      <w:lvlText w:val="•"/>
      <w:lvlJc w:val="left"/>
      <w:pPr>
        <w:ind w:left="3500" w:hanging="270"/>
      </w:pPr>
      <w:rPr>
        <w:rFonts w:hint="default"/>
      </w:rPr>
    </w:lvl>
    <w:lvl w:ilvl="5" w:tplc="F3EA0A10">
      <w:numFmt w:val="bullet"/>
      <w:lvlText w:val="•"/>
      <w:lvlJc w:val="left"/>
      <w:pPr>
        <w:ind w:left="4241" w:hanging="270"/>
      </w:pPr>
      <w:rPr>
        <w:rFonts w:hint="default"/>
      </w:rPr>
    </w:lvl>
    <w:lvl w:ilvl="6" w:tplc="7FAC7550">
      <w:numFmt w:val="bullet"/>
      <w:lvlText w:val="•"/>
      <w:lvlJc w:val="left"/>
      <w:pPr>
        <w:ind w:left="4981" w:hanging="270"/>
      </w:pPr>
      <w:rPr>
        <w:rFonts w:hint="default"/>
      </w:rPr>
    </w:lvl>
    <w:lvl w:ilvl="7" w:tplc="D91E01AC">
      <w:numFmt w:val="bullet"/>
      <w:lvlText w:val="•"/>
      <w:lvlJc w:val="left"/>
      <w:pPr>
        <w:ind w:left="5721" w:hanging="270"/>
      </w:pPr>
      <w:rPr>
        <w:rFonts w:hint="default"/>
      </w:rPr>
    </w:lvl>
    <w:lvl w:ilvl="8" w:tplc="69EAD1B2">
      <w:numFmt w:val="bullet"/>
      <w:lvlText w:val="•"/>
      <w:lvlJc w:val="left"/>
      <w:pPr>
        <w:ind w:left="6461" w:hanging="270"/>
      </w:pPr>
      <w:rPr>
        <w:rFonts w:hint="default"/>
      </w:rPr>
    </w:lvl>
  </w:abstractNum>
  <w:abstractNum w:abstractNumId="81" w15:restartNumberingAfterBreak="0">
    <w:nsid w:val="60AA32B7"/>
    <w:multiLevelType w:val="hybridMultilevel"/>
    <w:tmpl w:val="95C05836"/>
    <w:lvl w:ilvl="0" w:tplc="93F4967E">
      <w:numFmt w:val="bullet"/>
      <w:lvlText w:val="•"/>
      <w:lvlJc w:val="left"/>
      <w:pPr>
        <w:ind w:left="630" w:hanging="360"/>
      </w:pPr>
      <w:rPr>
        <w:rFonts w:ascii="Open Sans" w:eastAsia="Open Sans" w:hAnsi="Open Sans" w:cs="Open Sans" w:hint="default"/>
        <w:color w:val="5D5D60"/>
        <w:spacing w:val="-1"/>
        <w:w w:val="100"/>
        <w:sz w:val="18"/>
        <w:szCs w:val="18"/>
      </w:rPr>
    </w:lvl>
    <w:lvl w:ilvl="1" w:tplc="DA18652A">
      <w:numFmt w:val="bullet"/>
      <w:lvlText w:val="•"/>
      <w:lvlJc w:val="left"/>
      <w:pPr>
        <w:ind w:left="1040" w:hanging="360"/>
      </w:pPr>
      <w:rPr>
        <w:rFonts w:hint="default"/>
      </w:rPr>
    </w:lvl>
    <w:lvl w:ilvl="2" w:tplc="55FC3AC8">
      <w:numFmt w:val="bullet"/>
      <w:lvlText w:val="•"/>
      <w:lvlJc w:val="left"/>
      <w:pPr>
        <w:ind w:left="1440" w:hanging="360"/>
      </w:pPr>
      <w:rPr>
        <w:rFonts w:hint="default"/>
      </w:rPr>
    </w:lvl>
    <w:lvl w:ilvl="3" w:tplc="86B0A72E">
      <w:numFmt w:val="bullet"/>
      <w:lvlText w:val="•"/>
      <w:lvlJc w:val="left"/>
      <w:pPr>
        <w:ind w:left="1840" w:hanging="360"/>
      </w:pPr>
      <w:rPr>
        <w:rFonts w:hint="default"/>
      </w:rPr>
    </w:lvl>
    <w:lvl w:ilvl="4" w:tplc="FF3A1576">
      <w:numFmt w:val="bullet"/>
      <w:lvlText w:val="•"/>
      <w:lvlJc w:val="left"/>
      <w:pPr>
        <w:ind w:left="2240" w:hanging="360"/>
      </w:pPr>
      <w:rPr>
        <w:rFonts w:hint="default"/>
      </w:rPr>
    </w:lvl>
    <w:lvl w:ilvl="5" w:tplc="B70E0C72">
      <w:numFmt w:val="bullet"/>
      <w:lvlText w:val="•"/>
      <w:lvlJc w:val="left"/>
      <w:pPr>
        <w:ind w:left="2640" w:hanging="360"/>
      </w:pPr>
      <w:rPr>
        <w:rFonts w:hint="default"/>
      </w:rPr>
    </w:lvl>
    <w:lvl w:ilvl="6" w:tplc="DCBC9178">
      <w:numFmt w:val="bullet"/>
      <w:lvlText w:val="•"/>
      <w:lvlJc w:val="left"/>
      <w:pPr>
        <w:ind w:left="3040" w:hanging="360"/>
      </w:pPr>
      <w:rPr>
        <w:rFonts w:hint="default"/>
      </w:rPr>
    </w:lvl>
    <w:lvl w:ilvl="7" w:tplc="48183F78">
      <w:numFmt w:val="bullet"/>
      <w:lvlText w:val="•"/>
      <w:lvlJc w:val="left"/>
      <w:pPr>
        <w:ind w:left="3440" w:hanging="360"/>
      </w:pPr>
      <w:rPr>
        <w:rFonts w:hint="default"/>
      </w:rPr>
    </w:lvl>
    <w:lvl w:ilvl="8" w:tplc="673846BA">
      <w:numFmt w:val="bullet"/>
      <w:lvlText w:val="•"/>
      <w:lvlJc w:val="left"/>
      <w:pPr>
        <w:ind w:left="3840" w:hanging="360"/>
      </w:pPr>
      <w:rPr>
        <w:rFonts w:hint="default"/>
      </w:rPr>
    </w:lvl>
  </w:abstractNum>
  <w:abstractNum w:abstractNumId="82" w15:restartNumberingAfterBreak="0">
    <w:nsid w:val="61C04A2B"/>
    <w:multiLevelType w:val="hybridMultilevel"/>
    <w:tmpl w:val="30E07AE6"/>
    <w:lvl w:ilvl="0" w:tplc="69763B4E">
      <w:numFmt w:val="bullet"/>
      <w:lvlText w:val="•"/>
      <w:lvlJc w:val="left"/>
      <w:pPr>
        <w:ind w:left="539" w:hanging="270"/>
      </w:pPr>
      <w:rPr>
        <w:rFonts w:ascii="Open Sans" w:eastAsia="Open Sans" w:hAnsi="Open Sans" w:cs="Open Sans" w:hint="default"/>
        <w:color w:val="5D5D60"/>
        <w:spacing w:val="-1"/>
        <w:w w:val="100"/>
        <w:sz w:val="18"/>
        <w:szCs w:val="18"/>
      </w:rPr>
    </w:lvl>
    <w:lvl w:ilvl="1" w:tplc="8CEE18EE">
      <w:numFmt w:val="bullet"/>
      <w:lvlText w:val="•"/>
      <w:lvlJc w:val="left"/>
      <w:pPr>
        <w:ind w:left="1280" w:hanging="270"/>
      </w:pPr>
      <w:rPr>
        <w:rFonts w:hint="default"/>
      </w:rPr>
    </w:lvl>
    <w:lvl w:ilvl="2" w:tplc="DEC4C886">
      <w:numFmt w:val="bullet"/>
      <w:lvlText w:val="•"/>
      <w:lvlJc w:val="left"/>
      <w:pPr>
        <w:ind w:left="2020" w:hanging="270"/>
      </w:pPr>
      <w:rPr>
        <w:rFonts w:hint="default"/>
      </w:rPr>
    </w:lvl>
    <w:lvl w:ilvl="3" w:tplc="672A31B0">
      <w:numFmt w:val="bullet"/>
      <w:lvlText w:val="•"/>
      <w:lvlJc w:val="left"/>
      <w:pPr>
        <w:ind w:left="2760" w:hanging="270"/>
      </w:pPr>
      <w:rPr>
        <w:rFonts w:hint="default"/>
      </w:rPr>
    </w:lvl>
    <w:lvl w:ilvl="4" w:tplc="81CE1D26">
      <w:numFmt w:val="bullet"/>
      <w:lvlText w:val="•"/>
      <w:lvlJc w:val="left"/>
      <w:pPr>
        <w:ind w:left="3500" w:hanging="270"/>
      </w:pPr>
      <w:rPr>
        <w:rFonts w:hint="default"/>
      </w:rPr>
    </w:lvl>
    <w:lvl w:ilvl="5" w:tplc="B792FEEC">
      <w:numFmt w:val="bullet"/>
      <w:lvlText w:val="•"/>
      <w:lvlJc w:val="left"/>
      <w:pPr>
        <w:ind w:left="4241" w:hanging="270"/>
      </w:pPr>
      <w:rPr>
        <w:rFonts w:hint="default"/>
      </w:rPr>
    </w:lvl>
    <w:lvl w:ilvl="6" w:tplc="4FD4ED62">
      <w:numFmt w:val="bullet"/>
      <w:lvlText w:val="•"/>
      <w:lvlJc w:val="left"/>
      <w:pPr>
        <w:ind w:left="4981" w:hanging="270"/>
      </w:pPr>
      <w:rPr>
        <w:rFonts w:hint="default"/>
      </w:rPr>
    </w:lvl>
    <w:lvl w:ilvl="7" w:tplc="5D445FCA">
      <w:numFmt w:val="bullet"/>
      <w:lvlText w:val="•"/>
      <w:lvlJc w:val="left"/>
      <w:pPr>
        <w:ind w:left="5721" w:hanging="270"/>
      </w:pPr>
      <w:rPr>
        <w:rFonts w:hint="default"/>
      </w:rPr>
    </w:lvl>
    <w:lvl w:ilvl="8" w:tplc="4836BA12">
      <w:numFmt w:val="bullet"/>
      <w:lvlText w:val="•"/>
      <w:lvlJc w:val="left"/>
      <w:pPr>
        <w:ind w:left="6461" w:hanging="270"/>
      </w:pPr>
      <w:rPr>
        <w:rFonts w:hint="default"/>
      </w:rPr>
    </w:lvl>
  </w:abstractNum>
  <w:abstractNum w:abstractNumId="83" w15:restartNumberingAfterBreak="0">
    <w:nsid w:val="625C3BC7"/>
    <w:multiLevelType w:val="hybridMultilevel"/>
    <w:tmpl w:val="FF8660C2"/>
    <w:lvl w:ilvl="0" w:tplc="8C726C0E">
      <w:numFmt w:val="bullet"/>
      <w:lvlText w:val="•"/>
      <w:lvlJc w:val="left"/>
      <w:pPr>
        <w:ind w:left="539" w:hanging="270"/>
      </w:pPr>
      <w:rPr>
        <w:rFonts w:ascii="Open Sans" w:eastAsia="Open Sans" w:hAnsi="Open Sans" w:cs="Open Sans" w:hint="default"/>
        <w:color w:val="5D5D60"/>
        <w:spacing w:val="-1"/>
        <w:w w:val="100"/>
        <w:sz w:val="18"/>
        <w:szCs w:val="18"/>
      </w:rPr>
    </w:lvl>
    <w:lvl w:ilvl="1" w:tplc="E528DD12">
      <w:numFmt w:val="bullet"/>
      <w:lvlText w:val="•"/>
      <w:lvlJc w:val="left"/>
      <w:pPr>
        <w:ind w:left="1280" w:hanging="270"/>
      </w:pPr>
      <w:rPr>
        <w:rFonts w:hint="default"/>
      </w:rPr>
    </w:lvl>
    <w:lvl w:ilvl="2" w:tplc="AD74A5E2">
      <w:numFmt w:val="bullet"/>
      <w:lvlText w:val="•"/>
      <w:lvlJc w:val="left"/>
      <w:pPr>
        <w:ind w:left="2020" w:hanging="270"/>
      </w:pPr>
      <w:rPr>
        <w:rFonts w:hint="default"/>
      </w:rPr>
    </w:lvl>
    <w:lvl w:ilvl="3" w:tplc="46CEC67E">
      <w:numFmt w:val="bullet"/>
      <w:lvlText w:val="•"/>
      <w:lvlJc w:val="left"/>
      <w:pPr>
        <w:ind w:left="2760" w:hanging="270"/>
      </w:pPr>
      <w:rPr>
        <w:rFonts w:hint="default"/>
      </w:rPr>
    </w:lvl>
    <w:lvl w:ilvl="4" w:tplc="5550326A">
      <w:numFmt w:val="bullet"/>
      <w:lvlText w:val="•"/>
      <w:lvlJc w:val="left"/>
      <w:pPr>
        <w:ind w:left="3500" w:hanging="270"/>
      </w:pPr>
      <w:rPr>
        <w:rFonts w:hint="default"/>
      </w:rPr>
    </w:lvl>
    <w:lvl w:ilvl="5" w:tplc="86A6134C">
      <w:numFmt w:val="bullet"/>
      <w:lvlText w:val="•"/>
      <w:lvlJc w:val="left"/>
      <w:pPr>
        <w:ind w:left="4241" w:hanging="270"/>
      </w:pPr>
      <w:rPr>
        <w:rFonts w:hint="default"/>
      </w:rPr>
    </w:lvl>
    <w:lvl w:ilvl="6" w:tplc="BBC618A4">
      <w:numFmt w:val="bullet"/>
      <w:lvlText w:val="•"/>
      <w:lvlJc w:val="left"/>
      <w:pPr>
        <w:ind w:left="4981" w:hanging="270"/>
      </w:pPr>
      <w:rPr>
        <w:rFonts w:hint="default"/>
      </w:rPr>
    </w:lvl>
    <w:lvl w:ilvl="7" w:tplc="C310CC96">
      <w:numFmt w:val="bullet"/>
      <w:lvlText w:val="•"/>
      <w:lvlJc w:val="left"/>
      <w:pPr>
        <w:ind w:left="5721" w:hanging="270"/>
      </w:pPr>
      <w:rPr>
        <w:rFonts w:hint="default"/>
      </w:rPr>
    </w:lvl>
    <w:lvl w:ilvl="8" w:tplc="0F0460D0">
      <w:numFmt w:val="bullet"/>
      <w:lvlText w:val="•"/>
      <w:lvlJc w:val="left"/>
      <w:pPr>
        <w:ind w:left="6461" w:hanging="270"/>
      </w:pPr>
      <w:rPr>
        <w:rFonts w:hint="default"/>
      </w:rPr>
    </w:lvl>
  </w:abstractNum>
  <w:abstractNum w:abstractNumId="84" w15:restartNumberingAfterBreak="0">
    <w:nsid w:val="649D279B"/>
    <w:multiLevelType w:val="hybridMultilevel"/>
    <w:tmpl w:val="30488B20"/>
    <w:lvl w:ilvl="0" w:tplc="CF463E98">
      <w:numFmt w:val="bullet"/>
      <w:lvlText w:val="•"/>
      <w:lvlJc w:val="left"/>
      <w:pPr>
        <w:ind w:left="539" w:hanging="270"/>
      </w:pPr>
      <w:rPr>
        <w:rFonts w:ascii="Open Sans" w:eastAsia="Open Sans" w:hAnsi="Open Sans" w:cs="Open Sans" w:hint="default"/>
        <w:color w:val="5D5D60"/>
        <w:spacing w:val="-1"/>
        <w:w w:val="100"/>
        <w:sz w:val="18"/>
        <w:szCs w:val="18"/>
      </w:rPr>
    </w:lvl>
    <w:lvl w:ilvl="1" w:tplc="D7B24DFA">
      <w:numFmt w:val="bullet"/>
      <w:lvlText w:val="•"/>
      <w:lvlJc w:val="left"/>
      <w:pPr>
        <w:ind w:left="1280" w:hanging="270"/>
      </w:pPr>
      <w:rPr>
        <w:rFonts w:hint="default"/>
      </w:rPr>
    </w:lvl>
    <w:lvl w:ilvl="2" w:tplc="C7361130">
      <w:numFmt w:val="bullet"/>
      <w:lvlText w:val="•"/>
      <w:lvlJc w:val="left"/>
      <w:pPr>
        <w:ind w:left="2020" w:hanging="270"/>
      </w:pPr>
      <w:rPr>
        <w:rFonts w:hint="default"/>
      </w:rPr>
    </w:lvl>
    <w:lvl w:ilvl="3" w:tplc="B60A5146">
      <w:numFmt w:val="bullet"/>
      <w:lvlText w:val="•"/>
      <w:lvlJc w:val="left"/>
      <w:pPr>
        <w:ind w:left="2760" w:hanging="270"/>
      </w:pPr>
      <w:rPr>
        <w:rFonts w:hint="default"/>
      </w:rPr>
    </w:lvl>
    <w:lvl w:ilvl="4" w:tplc="44A62322">
      <w:numFmt w:val="bullet"/>
      <w:lvlText w:val="•"/>
      <w:lvlJc w:val="left"/>
      <w:pPr>
        <w:ind w:left="3500" w:hanging="270"/>
      </w:pPr>
      <w:rPr>
        <w:rFonts w:hint="default"/>
      </w:rPr>
    </w:lvl>
    <w:lvl w:ilvl="5" w:tplc="45EE4A70">
      <w:numFmt w:val="bullet"/>
      <w:lvlText w:val="•"/>
      <w:lvlJc w:val="left"/>
      <w:pPr>
        <w:ind w:left="4241" w:hanging="270"/>
      </w:pPr>
      <w:rPr>
        <w:rFonts w:hint="default"/>
      </w:rPr>
    </w:lvl>
    <w:lvl w:ilvl="6" w:tplc="3EB4D832">
      <w:numFmt w:val="bullet"/>
      <w:lvlText w:val="•"/>
      <w:lvlJc w:val="left"/>
      <w:pPr>
        <w:ind w:left="4981" w:hanging="270"/>
      </w:pPr>
      <w:rPr>
        <w:rFonts w:hint="default"/>
      </w:rPr>
    </w:lvl>
    <w:lvl w:ilvl="7" w:tplc="AA4251A2">
      <w:numFmt w:val="bullet"/>
      <w:lvlText w:val="•"/>
      <w:lvlJc w:val="left"/>
      <w:pPr>
        <w:ind w:left="5721" w:hanging="270"/>
      </w:pPr>
      <w:rPr>
        <w:rFonts w:hint="default"/>
      </w:rPr>
    </w:lvl>
    <w:lvl w:ilvl="8" w:tplc="17627D40">
      <w:numFmt w:val="bullet"/>
      <w:lvlText w:val="•"/>
      <w:lvlJc w:val="left"/>
      <w:pPr>
        <w:ind w:left="6461" w:hanging="270"/>
      </w:pPr>
      <w:rPr>
        <w:rFonts w:hint="default"/>
      </w:rPr>
    </w:lvl>
  </w:abstractNum>
  <w:abstractNum w:abstractNumId="85" w15:restartNumberingAfterBreak="0">
    <w:nsid w:val="689435CD"/>
    <w:multiLevelType w:val="hybridMultilevel"/>
    <w:tmpl w:val="6D7498D4"/>
    <w:lvl w:ilvl="0" w:tplc="86EE020E">
      <w:numFmt w:val="bullet"/>
      <w:lvlText w:val="•"/>
      <w:lvlJc w:val="left"/>
      <w:pPr>
        <w:ind w:left="539" w:hanging="270"/>
      </w:pPr>
      <w:rPr>
        <w:rFonts w:ascii="Open Sans" w:eastAsia="Open Sans" w:hAnsi="Open Sans" w:cs="Open Sans" w:hint="default"/>
        <w:color w:val="5D5D60"/>
        <w:w w:val="100"/>
        <w:sz w:val="18"/>
        <w:szCs w:val="18"/>
      </w:rPr>
    </w:lvl>
    <w:lvl w:ilvl="1" w:tplc="4F26F324">
      <w:numFmt w:val="bullet"/>
      <w:lvlText w:val="•"/>
      <w:lvlJc w:val="left"/>
      <w:pPr>
        <w:ind w:left="1280" w:hanging="270"/>
      </w:pPr>
      <w:rPr>
        <w:rFonts w:hint="default"/>
      </w:rPr>
    </w:lvl>
    <w:lvl w:ilvl="2" w:tplc="528E9388">
      <w:numFmt w:val="bullet"/>
      <w:lvlText w:val="•"/>
      <w:lvlJc w:val="left"/>
      <w:pPr>
        <w:ind w:left="2020" w:hanging="270"/>
      </w:pPr>
      <w:rPr>
        <w:rFonts w:hint="default"/>
      </w:rPr>
    </w:lvl>
    <w:lvl w:ilvl="3" w:tplc="6832B78C">
      <w:numFmt w:val="bullet"/>
      <w:lvlText w:val="•"/>
      <w:lvlJc w:val="left"/>
      <w:pPr>
        <w:ind w:left="2760" w:hanging="270"/>
      </w:pPr>
      <w:rPr>
        <w:rFonts w:hint="default"/>
      </w:rPr>
    </w:lvl>
    <w:lvl w:ilvl="4" w:tplc="03644CC6">
      <w:numFmt w:val="bullet"/>
      <w:lvlText w:val="•"/>
      <w:lvlJc w:val="left"/>
      <w:pPr>
        <w:ind w:left="3500" w:hanging="270"/>
      </w:pPr>
      <w:rPr>
        <w:rFonts w:hint="default"/>
      </w:rPr>
    </w:lvl>
    <w:lvl w:ilvl="5" w:tplc="BB52E294">
      <w:numFmt w:val="bullet"/>
      <w:lvlText w:val="•"/>
      <w:lvlJc w:val="left"/>
      <w:pPr>
        <w:ind w:left="4241" w:hanging="270"/>
      </w:pPr>
      <w:rPr>
        <w:rFonts w:hint="default"/>
      </w:rPr>
    </w:lvl>
    <w:lvl w:ilvl="6" w:tplc="E0FA6A7C">
      <w:numFmt w:val="bullet"/>
      <w:lvlText w:val="•"/>
      <w:lvlJc w:val="left"/>
      <w:pPr>
        <w:ind w:left="4981" w:hanging="270"/>
      </w:pPr>
      <w:rPr>
        <w:rFonts w:hint="default"/>
      </w:rPr>
    </w:lvl>
    <w:lvl w:ilvl="7" w:tplc="9C4CAA6A">
      <w:numFmt w:val="bullet"/>
      <w:lvlText w:val="•"/>
      <w:lvlJc w:val="left"/>
      <w:pPr>
        <w:ind w:left="5721" w:hanging="270"/>
      </w:pPr>
      <w:rPr>
        <w:rFonts w:hint="default"/>
      </w:rPr>
    </w:lvl>
    <w:lvl w:ilvl="8" w:tplc="1722C036">
      <w:numFmt w:val="bullet"/>
      <w:lvlText w:val="•"/>
      <w:lvlJc w:val="left"/>
      <w:pPr>
        <w:ind w:left="6461" w:hanging="270"/>
      </w:pPr>
      <w:rPr>
        <w:rFonts w:hint="default"/>
      </w:rPr>
    </w:lvl>
  </w:abstractNum>
  <w:abstractNum w:abstractNumId="86" w15:restartNumberingAfterBreak="0">
    <w:nsid w:val="6ACA10BB"/>
    <w:multiLevelType w:val="hybridMultilevel"/>
    <w:tmpl w:val="09C40808"/>
    <w:lvl w:ilvl="0" w:tplc="934A0068">
      <w:start w:val="1"/>
      <w:numFmt w:val="decimal"/>
      <w:lvlText w:val="%1."/>
      <w:lvlJc w:val="left"/>
      <w:pPr>
        <w:ind w:left="706" w:hanging="338"/>
        <w:jc w:val="left"/>
      </w:pPr>
      <w:rPr>
        <w:rFonts w:ascii="Montserrat" w:eastAsia="Montserrat" w:hAnsi="Montserrat" w:cs="Montserrat" w:hint="default"/>
        <w:b/>
        <w:bCs/>
        <w:color w:val="E2499A"/>
        <w:spacing w:val="-20"/>
        <w:w w:val="100"/>
        <w:sz w:val="30"/>
        <w:szCs w:val="30"/>
      </w:rPr>
    </w:lvl>
    <w:lvl w:ilvl="1" w:tplc="0936B318">
      <w:numFmt w:val="bullet"/>
      <w:lvlText w:val="•"/>
      <w:lvlJc w:val="left"/>
      <w:pPr>
        <w:ind w:left="1746" w:hanging="338"/>
      </w:pPr>
      <w:rPr>
        <w:rFonts w:hint="default"/>
      </w:rPr>
    </w:lvl>
    <w:lvl w:ilvl="2" w:tplc="14D45A1E">
      <w:numFmt w:val="bullet"/>
      <w:lvlText w:val="•"/>
      <w:lvlJc w:val="left"/>
      <w:pPr>
        <w:ind w:left="2793" w:hanging="338"/>
      </w:pPr>
      <w:rPr>
        <w:rFonts w:hint="default"/>
      </w:rPr>
    </w:lvl>
    <w:lvl w:ilvl="3" w:tplc="B8A40088">
      <w:numFmt w:val="bullet"/>
      <w:lvlText w:val="•"/>
      <w:lvlJc w:val="left"/>
      <w:pPr>
        <w:ind w:left="3839" w:hanging="338"/>
      </w:pPr>
      <w:rPr>
        <w:rFonts w:hint="default"/>
      </w:rPr>
    </w:lvl>
    <w:lvl w:ilvl="4" w:tplc="E09E893C">
      <w:numFmt w:val="bullet"/>
      <w:lvlText w:val="•"/>
      <w:lvlJc w:val="left"/>
      <w:pPr>
        <w:ind w:left="4886" w:hanging="338"/>
      </w:pPr>
      <w:rPr>
        <w:rFonts w:hint="default"/>
      </w:rPr>
    </w:lvl>
    <w:lvl w:ilvl="5" w:tplc="49D4AF42">
      <w:numFmt w:val="bullet"/>
      <w:lvlText w:val="•"/>
      <w:lvlJc w:val="left"/>
      <w:pPr>
        <w:ind w:left="5932" w:hanging="338"/>
      </w:pPr>
      <w:rPr>
        <w:rFonts w:hint="default"/>
      </w:rPr>
    </w:lvl>
    <w:lvl w:ilvl="6" w:tplc="1D9C4A04">
      <w:numFmt w:val="bullet"/>
      <w:lvlText w:val="•"/>
      <w:lvlJc w:val="left"/>
      <w:pPr>
        <w:ind w:left="6979" w:hanging="338"/>
      </w:pPr>
      <w:rPr>
        <w:rFonts w:hint="default"/>
      </w:rPr>
    </w:lvl>
    <w:lvl w:ilvl="7" w:tplc="E5688BEE">
      <w:numFmt w:val="bullet"/>
      <w:lvlText w:val="•"/>
      <w:lvlJc w:val="left"/>
      <w:pPr>
        <w:ind w:left="8025" w:hanging="338"/>
      </w:pPr>
      <w:rPr>
        <w:rFonts w:hint="default"/>
      </w:rPr>
    </w:lvl>
    <w:lvl w:ilvl="8" w:tplc="A9829120">
      <w:numFmt w:val="bullet"/>
      <w:lvlText w:val="•"/>
      <w:lvlJc w:val="left"/>
      <w:pPr>
        <w:ind w:left="9072" w:hanging="338"/>
      </w:pPr>
      <w:rPr>
        <w:rFonts w:hint="default"/>
      </w:rPr>
    </w:lvl>
  </w:abstractNum>
  <w:abstractNum w:abstractNumId="87" w15:restartNumberingAfterBreak="0">
    <w:nsid w:val="6BB0100D"/>
    <w:multiLevelType w:val="hybridMultilevel"/>
    <w:tmpl w:val="E7E85F5C"/>
    <w:lvl w:ilvl="0" w:tplc="C8E8EA76">
      <w:numFmt w:val="bullet"/>
      <w:lvlText w:val="•"/>
      <w:lvlJc w:val="left"/>
      <w:pPr>
        <w:ind w:left="360" w:hanging="360"/>
      </w:pPr>
      <w:rPr>
        <w:rFonts w:ascii="Open Sans" w:eastAsia="Open Sans" w:hAnsi="Open Sans" w:cs="Open Sans" w:hint="default"/>
        <w:i/>
        <w:color w:val="5D5D60"/>
        <w:spacing w:val="-1"/>
        <w:w w:val="100"/>
        <w:sz w:val="18"/>
        <w:szCs w:val="18"/>
      </w:rPr>
    </w:lvl>
    <w:lvl w:ilvl="1" w:tplc="5A02642C">
      <w:numFmt w:val="bullet"/>
      <w:lvlText w:val="•"/>
      <w:lvlJc w:val="left"/>
      <w:pPr>
        <w:ind w:left="662" w:hanging="360"/>
      </w:pPr>
      <w:rPr>
        <w:rFonts w:hint="default"/>
      </w:rPr>
    </w:lvl>
    <w:lvl w:ilvl="2" w:tplc="701C4476">
      <w:numFmt w:val="bullet"/>
      <w:lvlText w:val="•"/>
      <w:lvlJc w:val="left"/>
      <w:pPr>
        <w:ind w:left="964" w:hanging="360"/>
      </w:pPr>
      <w:rPr>
        <w:rFonts w:hint="default"/>
      </w:rPr>
    </w:lvl>
    <w:lvl w:ilvl="3" w:tplc="E408BF04">
      <w:numFmt w:val="bullet"/>
      <w:lvlText w:val="•"/>
      <w:lvlJc w:val="left"/>
      <w:pPr>
        <w:ind w:left="1266" w:hanging="360"/>
      </w:pPr>
      <w:rPr>
        <w:rFonts w:hint="default"/>
      </w:rPr>
    </w:lvl>
    <w:lvl w:ilvl="4" w:tplc="7B7268A0">
      <w:numFmt w:val="bullet"/>
      <w:lvlText w:val="•"/>
      <w:lvlJc w:val="left"/>
      <w:pPr>
        <w:ind w:left="1569" w:hanging="360"/>
      </w:pPr>
      <w:rPr>
        <w:rFonts w:hint="default"/>
      </w:rPr>
    </w:lvl>
    <w:lvl w:ilvl="5" w:tplc="396674E2">
      <w:numFmt w:val="bullet"/>
      <w:lvlText w:val="•"/>
      <w:lvlJc w:val="left"/>
      <w:pPr>
        <w:ind w:left="1871" w:hanging="360"/>
      </w:pPr>
      <w:rPr>
        <w:rFonts w:hint="default"/>
      </w:rPr>
    </w:lvl>
    <w:lvl w:ilvl="6" w:tplc="7D8A8B22">
      <w:numFmt w:val="bullet"/>
      <w:lvlText w:val="•"/>
      <w:lvlJc w:val="left"/>
      <w:pPr>
        <w:ind w:left="2173" w:hanging="360"/>
      </w:pPr>
      <w:rPr>
        <w:rFonts w:hint="default"/>
      </w:rPr>
    </w:lvl>
    <w:lvl w:ilvl="7" w:tplc="07E8B454">
      <w:numFmt w:val="bullet"/>
      <w:lvlText w:val="•"/>
      <w:lvlJc w:val="left"/>
      <w:pPr>
        <w:ind w:left="2476" w:hanging="360"/>
      </w:pPr>
      <w:rPr>
        <w:rFonts w:hint="default"/>
      </w:rPr>
    </w:lvl>
    <w:lvl w:ilvl="8" w:tplc="8996D3FE">
      <w:numFmt w:val="bullet"/>
      <w:lvlText w:val="•"/>
      <w:lvlJc w:val="left"/>
      <w:pPr>
        <w:ind w:left="2778" w:hanging="360"/>
      </w:pPr>
      <w:rPr>
        <w:rFonts w:hint="default"/>
      </w:rPr>
    </w:lvl>
  </w:abstractNum>
  <w:abstractNum w:abstractNumId="88" w15:restartNumberingAfterBreak="0">
    <w:nsid w:val="6D4A6F55"/>
    <w:multiLevelType w:val="hybridMultilevel"/>
    <w:tmpl w:val="AA5E8250"/>
    <w:lvl w:ilvl="0" w:tplc="D96490E2">
      <w:numFmt w:val="bullet"/>
      <w:lvlText w:val="•"/>
      <w:lvlJc w:val="left"/>
      <w:pPr>
        <w:ind w:left="539" w:hanging="270"/>
      </w:pPr>
      <w:rPr>
        <w:rFonts w:ascii="Open Sans" w:eastAsia="Open Sans" w:hAnsi="Open Sans" w:cs="Open Sans" w:hint="default"/>
        <w:color w:val="5D5D60"/>
        <w:spacing w:val="-1"/>
        <w:w w:val="100"/>
        <w:sz w:val="18"/>
        <w:szCs w:val="18"/>
      </w:rPr>
    </w:lvl>
    <w:lvl w:ilvl="1" w:tplc="ABBE4844">
      <w:numFmt w:val="bullet"/>
      <w:lvlText w:val="•"/>
      <w:lvlJc w:val="left"/>
      <w:pPr>
        <w:ind w:left="1280" w:hanging="270"/>
      </w:pPr>
      <w:rPr>
        <w:rFonts w:hint="default"/>
      </w:rPr>
    </w:lvl>
    <w:lvl w:ilvl="2" w:tplc="E90620FC">
      <w:numFmt w:val="bullet"/>
      <w:lvlText w:val="•"/>
      <w:lvlJc w:val="left"/>
      <w:pPr>
        <w:ind w:left="2020" w:hanging="270"/>
      </w:pPr>
      <w:rPr>
        <w:rFonts w:hint="default"/>
      </w:rPr>
    </w:lvl>
    <w:lvl w:ilvl="3" w:tplc="CCBCFCB6">
      <w:numFmt w:val="bullet"/>
      <w:lvlText w:val="•"/>
      <w:lvlJc w:val="left"/>
      <w:pPr>
        <w:ind w:left="2760" w:hanging="270"/>
      </w:pPr>
      <w:rPr>
        <w:rFonts w:hint="default"/>
      </w:rPr>
    </w:lvl>
    <w:lvl w:ilvl="4" w:tplc="54025E54">
      <w:numFmt w:val="bullet"/>
      <w:lvlText w:val="•"/>
      <w:lvlJc w:val="left"/>
      <w:pPr>
        <w:ind w:left="3500" w:hanging="270"/>
      </w:pPr>
      <w:rPr>
        <w:rFonts w:hint="default"/>
      </w:rPr>
    </w:lvl>
    <w:lvl w:ilvl="5" w:tplc="406CC902">
      <w:numFmt w:val="bullet"/>
      <w:lvlText w:val="•"/>
      <w:lvlJc w:val="left"/>
      <w:pPr>
        <w:ind w:left="4241" w:hanging="270"/>
      </w:pPr>
      <w:rPr>
        <w:rFonts w:hint="default"/>
      </w:rPr>
    </w:lvl>
    <w:lvl w:ilvl="6" w:tplc="D4625C78">
      <w:numFmt w:val="bullet"/>
      <w:lvlText w:val="•"/>
      <w:lvlJc w:val="left"/>
      <w:pPr>
        <w:ind w:left="4981" w:hanging="270"/>
      </w:pPr>
      <w:rPr>
        <w:rFonts w:hint="default"/>
      </w:rPr>
    </w:lvl>
    <w:lvl w:ilvl="7" w:tplc="F43ADB56">
      <w:numFmt w:val="bullet"/>
      <w:lvlText w:val="•"/>
      <w:lvlJc w:val="left"/>
      <w:pPr>
        <w:ind w:left="5721" w:hanging="270"/>
      </w:pPr>
      <w:rPr>
        <w:rFonts w:hint="default"/>
      </w:rPr>
    </w:lvl>
    <w:lvl w:ilvl="8" w:tplc="200CC776">
      <w:numFmt w:val="bullet"/>
      <w:lvlText w:val="•"/>
      <w:lvlJc w:val="left"/>
      <w:pPr>
        <w:ind w:left="6461" w:hanging="270"/>
      </w:pPr>
      <w:rPr>
        <w:rFonts w:hint="default"/>
      </w:rPr>
    </w:lvl>
  </w:abstractNum>
  <w:abstractNum w:abstractNumId="89" w15:restartNumberingAfterBreak="0">
    <w:nsid w:val="6D912952"/>
    <w:multiLevelType w:val="hybridMultilevel"/>
    <w:tmpl w:val="DBE0E144"/>
    <w:lvl w:ilvl="0" w:tplc="AF4449E0">
      <w:numFmt w:val="bullet"/>
      <w:lvlText w:val="•"/>
      <w:lvlJc w:val="left"/>
      <w:pPr>
        <w:ind w:left="360" w:hanging="360"/>
      </w:pPr>
      <w:rPr>
        <w:rFonts w:ascii="Open Sans" w:eastAsia="Open Sans" w:hAnsi="Open Sans" w:cs="Open Sans" w:hint="default"/>
        <w:i/>
        <w:color w:val="5D5D60"/>
        <w:spacing w:val="-1"/>
        <w:w w:val="100"/>
        <w:sz w:val="18"/>
        <w:szCs w:val="18"/>
      </w:rPr>
    </w:lvl>
    <w:lvl w:ilvl="1" w:tplc="9E84DA4A">
      <w:numFmt w:val="bullet"/>
      <w:lvlText w:val="•"/>
      <w:lvlJc w:val="left"/>
      <w:pPr>
        <w:ind w:left="706" w:hanging="360"/>
      </w:pPr>
      <w:rPr>
        <w:rFonts w:hint="default"/>
      </w:rPr>
    </w:lvl>
    <w:lvl w:ilvl="2" w:tplc="EA7ADEE6">
      <w:numFmt w:val="bullet"/>
      <w:lvlText w:val="•"/>
      <w:lvlJc w:val="left"/>
      <w:pPr>
        <w:ind w:left="1053" w:hanging="360"/>
      </w:pPr>
      <w:rPr>
        <w:rFonts w:hint="default"/>
      </w:rPr>
    </w:lvl>
    <w:lvl w:ilvl="3" w:tplc="BE843D6E">
      <w:numFmt w:val="bullet"/>
      <w:lvlText w:val="•"/>
      <w:lvlJc w:val="left"/>
      <w:pPr>
        <w:ind w:left="1400" w:hanging="360"/>
      </w:pPr>
      <w:rPr>
        <w:rFonts w:hint="default"/>
      </w:rPr>
    </w:lvl>
    <w:lvl w:ilvl="4" w:tplc="0D9457B2">
      <w:numFmt w:val="bullet"/>
      <w:lvlText w:val="•"/>
      <w:lvlJc w:val="left"/>
      <w:pPr>
        <w:ind w:left="1747" w:hanging="360"/>
      </w:pPr>
      <w:rPr>
        <w:rFonts w:hint="default"/>
      </w:rPr>
    </w:lvl>
    <w:lvl w:ilvl="5" w:tplc="ADFE94FE">
      <w:numFmt w:val="bullet"/>
      <w:lvlText w:val="•"/>
      <w:lvlJc w:val="left"/>
      <w:pPr>
        <w:ind w:left="2094" w:hanging="360"/>
      </w:pPr>
      <w:rPr>
        <w:rFonts w:hint="default"/>
      </w:rPr>
    </w:lvl>
    <w:lvl w:ilvl="6" w:tplc="45AA0768">
      <w:numFmt w:val="bullet"/>
      <w:lvlText w:val="•"/>
      <w:lvlJc w:val="left"/>
      <w:pPr>
        <w:ind w:left="2441" w:hanging="360"/>
      </w:pPr>
      <w:rPr>
        <w:rFonts w:hint="default"/>
      </w:rPr>
    </w:lvl>
    <w:lvl w:ilvl="7" w:tplc="82CA0CBE">
      <w:numFmt w:val="bullet"/>
      <w:lvlText w:val="•"/>
      <w:lvlJc w:val="left"/>
      <w:pPr>
        <w:ind w:left="2788" w:hanging="360"/>
      </w:pPr>
      <w:rPr>
        <w:rFonts w:hint="default"/>
      </w:rPr>
    </w:lvl>
    <w:lvl w:ilvl="8" w:tplc="2C365B1E">
      <w:numFmt w:val="bullet"/>
      <w:lvlText w:val="•"/>
      <w:lvlJc w:val="left"/>
      <w:pPr>
        <w:ind w:left="3135" w:hanging="360"/>
      </w:pPr>
      <w:rPr>
        <w:rFonts w:hint="default"/>
      </w:rPr>
    </w:lvl>
  </w:abstractNum>
  <w:abstractNum w:abstractNumId="90" w15:restartNumberingAfterBreak="0">
    <w:nsid w:val="6E254AC7"/>
    <w:multiLevelType w:val="hybridMultilevel"/>
    <w:tmpl w:val="0784B426"/>
    <w:lvl w:ilvl="0" w:tplc="848A1B42">
      <w:numFmt w:val="bullet"/>
      <w:lvlText w:val="•"/>
      <w:lvlJc w:val="left"/>
      <w:pPr>
        <w:ind w:left="360" w:hanging="360"/>
      </w:pPr>
      <w:rPr>
        <w:rFonts w:ascii="Open Sans" w:eastAsia="Open Sans" w:hAnsi="Open Sans" w:cs="Open Sans" w:hint="default"/>
        <w:i/>
        <w:color w:val="5D5D60"/>
        <w:spacing w:val="-1"/>
        <w:w w:val="100"/>
        <w:sz w:val="18"/>
        <w:szCs w:val="18"/>
      </w:rPr>
    </w:lvl>
    <w:lvl w:ilvl="1" w:tplc="18442770">
      <w:numFmt w:val="bullet"/>
      <w:lvlText w:val="•"/>
      <w:lvlJc w:val="left"/>
      <w:pPr>
        <w:ind w:left="535" w:hanging="360"/>
      </w:pPr>
      <w:rPr>
        <w:rFonts w:hint="default"/>
      </w:rPr>
    </w:lvl>
    <w:lvl w:ilvl="2" w:tplc="49021FAA">
      <w:numFmt w:val="bullet"/>
      <w:lvlText w:val="•"/>
      <w:lvlJc w:val="left"/>
      <w:pPr>
        <w:ind w:left="710" w:hanging="360"/>
      </w:pPr>
      <w:rPr>
        <w:rFonts w:hint="default"/>
      </w:rPr>
    </w:lvl>
    <w:lvl w:ilvl="3" w:tplc="2C589676">
      <w:numFmt w:val="bullet"/>
      <w:lvlText w:val="•"/>
      <w:lvlJc w:val="left"/>
      <w:pPr>
        <w:ind w:left="886" w:hanging="360"/>
      </w:pPr>
      <w:rPr>
        <w:rFonts w:hint="default"/>
      </w:rPr>
    </w:lvl>
    <w:lvl w:ilvl="4" w:tplc="B456E76C">
      <w:numFmt w:val="bullet"/>
      <w:lvlText w:val="•"/>
      <w:lvlJc w:val="left"/>
      <w:pPr>
        <w:ind w:left="1061" w:hanging="360"/>
      </w:pPr>
      <w:rPr>
        <w:rFonts w:hint="default"/>
      </w:rPr>
    </w:lvl>
    <w:lvl w:ilvl="5" w:tplc="AF1AEB46">
      <w:numFmt w:val="bullet"/>
      <w:lvlText w:val="•"/>
      <w:lvlJc w:val="left"/>
      <w:pPr>
        <w:ind w:left="1237" w:hanging="360"/>
      </w:pPr>
      <w:rPr>
        <w:rFonts w:hint="default"/>
      </w:rPr>
    </w:lvl>
    <w:lvl w:ilvl="6" w:tplc="59683C42">
      <w:numFmt w:val="bullet"/>
      <w:lvlText w:val="•"/>
      <w:lvlJc w:val="left"/>
      <w:pPr>
        <w:ind w:left="1412" w:hanging="360"/>
      </w:pPr>
      <w:rPr>
        <w:rFonts w:hint="default"/>
      </w:rPr>
    </w:lvl>
    <w:lvl w:ilvl="7" w:tplc="2A984D6E">
      <w:numFmt w:val="bullet"/>
      <w:lvlText w:val="•"/>
      <w:lvlJc w:val="left"/>
      <w:pPr>
        <w:ind w:left="1588" w:hanging="360"/>
      </w:pPr>
      <w:rPr>
        <w:rFonts w:hint="default"/>
      </w:rPr>
    </w:lvl>
    <w:lvl w:ilvl="8" w:tplc="F348C148">
      <w:numFmt w:val="bullet"/>
      <w:lvlText w:val="•"/>
      <w:lvlJc w:val="left"/>
      <w:pPr>
        <w:ind w:left="1763" w:hanging="360"/>
      </w:pPr>
      <w:rPr>
        <w:rFonts w:hint="default"/>
      </w:rPr>
    </w:lvl>
  </w:abstractNum>
  <w:abstractNum w:abstractNumId="91" w15:restartNumberingAfterBreak="0">
    <w:nsid w:val="6EA92110"/>
    <w:multiLevelType w:val="hybridMultilevel"/>
    <w:tmpl w:val="345E70F8"/>
    <w:lvl w:ilvl="0" w:tplc="45320A56">
      <w:numFmt w:val="bullet"/>
      <w:lvlText w:val="•"/>
      <w:lvlJc w:val="left"/>
      <w:pPr>
        <w:ind w:left="630" w:hanging="360"/>
      </w:pPr>
      <w:rPr>
        <w:rFonts w:ascii="Open Sans" w:eastAsia="Open Sans" w:hAnsi="Open Sans" w:cs="Open Sans" w:hint="default"/>
        <w:color w:val="5D5D60"/>
        <w:spacing w:val="-3"/>
        <w:w w:val="100"/>
        <w:sz w:val="18"/>
        <w:szCs w:val="18"/>
      </w:rPr>
    </w:lvl>
    <w:lvl w:ilvl="1" w:tplc="EDBA94B0">
      <w:numFmt w:val="bullet"/>
      <w:lvlText w:val="-"/>
      <w:lvlJc w:val="left"/>
      <w:pPr>
        <w:ind w:left="630" w:hanging="105"/>
      </w:pPr>
      <w:rPr>
        <w:rFonts w:ascii="Open Sans" w:eastAsia="Open Sans" w:hAnsi="Open Sans" w:cs="Open Sans" w:hint="default"/>
        <w:color w:val="5D5D60"/>
        <w:spacing w:val="-1"/>
        <w:w w:val="100"/>
        <w:sz w:val="18"/>
        <w:szCs w:val="18"/>
      </w:rPr>
    </w:lvl>
    <w:lvl w:ilvl="2" w:tplc="9D183296">
      <w:numFmt w:val="bullet"/>
      <w:lvlText w:val="•"/>
      <w:lvlJc w:val="left"/>
      <w:pPr>
        <w:ind w:left="1319" w:hanging="105"/>
      </w:pPr>
      <w:rPr>
        <w:rFonts w:hint="default"/>
      </w:rPr>
    </w:lvl>
    <w:lvl w:ilvl="3" w:tplc="F5B0E4E0">
      <w:numFmt w:val="bullet"/>
      <w:lvlText w:val="•"/>
      <w:lvlJc w:val="left"/>
      <w:pPr>
        <w:ind w:left="1658" w:hanging="105"/>
      </w:pPr>
      <w:rPr>
        <w:rFonts w:hint="default"/>
      </w:rPr>
    </w:lvl>
    <w:lvl w:ilvl="4" w:tplc="2A2C44C0">
      <w:numFmt w:val="bullet"/>
      <w:lvlText w:val="•"/>
      <w:lvlJc w:val="left"/>
      <w:pPr>
        <w:ind w:left="1998" w:hanging="105"/>
      </w:pPr>
      <w:rPr>
        <w:rFonts w:hint="default"/>
      </w:rPr>
    </w:lvl>
    <w:lvl w:ilvl="5" w:tplc="DFB6FA18">
      <w:numFmt w:val="bullet"/>
      <w:lvlText w:val="•"/>
      <w:lvlJc w:val="left"/>
      <w:pPr>
        <w:ind w:left="2337" w:hanging="105"/>
      </w:pPr>
      <w:rPr>
        <w:rFonts w:hint="default"/>
      </w:rPr>
    </w:lvl>
    <w:lvl w:ilvl="6" w:tplc="EF8EA7F4">
      <w:numFmt w:val="bullet"/>
      <w:lvlText w:val="•"/>
      <w:lvlJc w:val="left"/>
      <w:pPr>
        <w:ind w:left="2677" w:hanging="105"/>
      </w:pPr>
      <w:rPr>
        <w:rFonts w:hint="default"/>
      </w:rPr>
    </w:lvl>
    <w:lvl w:ilvl="7" w:tplc="D6F06F28">
      <w:numFmt w:val="bullet"/>
      <w:lvlText w:val="•"/>
      <w:lvlJc w:val="left"/>
      <w:pPr>
        <w:ind w:left="3017" w:hanging="105"/>
      </w:pPr>
      <w:rPr>
        <w:rFonts w:hint="default"/>
      </w:rPr>
    </w:lvl>
    <w:lvl w:ilvl="8" w:tplc="DA6874DA">
      <w:numFmt w:val="bullet"/>
      <w:lvlText w:val="•"/>
      <w:lvlJc w:val="left"/>
      <w:pPr>
        <w:ind w:left="3356" w:hanging="105"/>
      </w:pPr>
      <w:rPr>
        <w:rFonts w:hint="default"/>
      </w:rPr>
    </w:lvl>
  </w:abstractNum>
  <w:abstractNum w:abstractNumId="92" w15:restartNumberingAfterBreak="0">
    <w:nsid w:val="725D3141"/>
    <w:multiLevelType w:val="hybridMultilevel"/>
    <w:tmpl w:val="713A60D2"/>
    <w:lvl w:ilvl="0" w:tplc="D0C8FE3A">
      <w:numFmt w:val="bullet"/>
      <w:lvlText w:val="•"/>
      <w:lvlJc w:val="left"/>
      <w:pPr>
        <w:ind w:left="630" w:hanging="360"/>
      </w:pPr>
      <w:rPr>
        <w:rFonts w:ascii="Open Sans" w:eastAsia="Open Sans" w:hAnsi="Open Sans" w:cs="Open Sans" w:hint="default"/>
        <w:i/>
        <w:color w:val="5D5D60"/>
        <w:spacing w:val="-1"/>
        <w:w w:val="100"/>
        <w:sz w:val="18"/>
        <w:szCs w:val="18"/>
      </w:rPr>
    </w:lvl>
    <w:lvl w:ilvl="1" w:tplc="C0FC13EC">
      <w:numFmt w:val="bullet"/>
      <w:lvlText w:val="•"/>
      <w:lvlJc w:val="left"/>
      <w:pPr>
        <w:ind w:left="964" w:hanging="360"/>
      </w:pPr>
      <w:rPr>
        <w:rFonts w:hint="default"/>
      </w:rPr>
    </w:lvl>
    <w:lvl w:ilvl="2" w:tplc="B472F7B2">
      <w:numFmt w:val="bullet"/>
      <w:lvlText w:val="•"/>
      <w:lvlJc w:val="left"/>
      <w:pPr>
        <w:ind w:left="1289" w:hanging="360"/>
      </w:pPr>
      <w:rPr>
        <w:rFonts w:hint="default"/>
      </w:rPr>
    </w:lvl>
    <w:lvl w:ilvl="3" w:tplc="1A661E4C">
      <w:numFmt w:val="bullet"/>
      <w:lvlText w:val="•"/>
      <w:lvlJc w:val="left"/>
      <w:pPr>
        <w:ind w:left="1614" w:hanging="360"/>
      </w:pPr>
      <w:rPr>
        <w:rFonts w:hint="default"/>
      </w:rPr>
    </w:lvl>
    <w:lvl w:ilvl="4" w:tplc="B308EF26">
      <w:numFmt w:val="bullet"/>
      <w:lvlText w:val="•"/>
      <w:lvlJc w:val="left"/>
      <w:pPr>
        <w:ind w:left="1939" w:hanging="360"/>
      </w:pPr>
      <w:rPr>
        <w:rFonts w:hint="default"/>
      </w:rPr>
    </w:lvl>
    <w:lvl w:ilvl="5" w:tplc="1FC051C4">
      <w:numFmt w:val="bullet"/>
      <w:lvlText w:val="•"/>
      <w:lvlJc w:val="left"/>
      <w:pPr>
        <w:ind w:left="2263" w:hanging="360"/>
      </w:pPr>
      <w:rPr>
        <w:rFonts w:hint="default"/>
      </w:rPr>
    </w:lvl>
    <w:lvl w:ilvl="6" w:tplc="22209634">
      <w:numFmt w:val="bullet"/>
      <w:lvlText w:val="•"/>
      <w:lvlJc w:val="left"/>
      <w:pPr>
        <w:ind w:left="2588" w:hanging="360"/>
      </w:pPr>
      <w:rPr>
        <w:rFonts w:hint="default"/>
      </w:rPr>
    </w:lvl>
    <w:lvl w:ilvl="7" w:tplc="EDB84572">
      <w:numFmt w:val="bullet"/>
      <w:lvlText w:val="•"/>
      <w:lvlJc w:val="left"/>
      <w:pPr>
        <w:ind w:left="2913" w:hanging="360"/>
      </w:pPr>
      <w:rPr>
        <w:rFonts w:hint="default"/>
      </w:rPr>
    </w:lvl>
    <w:lvl w:ilvl="8" w:tplc="93966BD2">
      <w:numFmt w:val="bullet"/>
      <w:lvlText w:val="•"/>
      <w:lvlJc w:val="left"/>
      <w:pPr>
        <w:ind w:left="3238" w:hanging="360"/>
      </w:pPr>
      <w:rPr>
        <w:rFonts w:hint="default"/>
      </w:rPr>
    </w:lvl>
  </w:abstractNum>
  <w:abstractNum w:abstractNumId="93" w15:restartNumberingAfterBreak="0">
    <w:nsid w:val="73B65276"/>
    <w:multiLevelType w:val="hybridMultilevel"/>
    <w:tmpl w:val="9D009F1A"/>
    <w:lvl w:ilvl="0" w:tplc="3AB80B94">
      <w:numFmt w:val="bullet"/>
      <w:lvlText w:val="•"/>
      <w:lvlJc w:val="left"/>
      <w:pPr>
        <w:ind w:left="360" w:hanging="360"/>
      </w:pPr>
      <w:rPr>
        <w:rFonts w:ascii="Open Sans" w:eastAsia="Open Sans" w:hAnsi="Open Sans" w:cs="Open Sans" w:hint="default"/>
        <w:i/>
        <w:color w:val="5D5D60"/>
        <w:spacing w:val="-2"/>
        <w:w w:val="100"/>
        <w:sz w:val="18"/>
        <w:szCs w:val="18"/>
      </w:rPr>
    </w:lvl>
    <w:lvl w:ilvl="1" w:tplc="876257EC">
      <w:numFmt w:val="bullet"/>
      <w:lvlText w:val="•"/>
      <w:lvlJc w:val="left"/>
      <w:pPr>
        <w:ind w:left="577" w:hanging="360"/>
      </w:pPr>
      <w:rPr>
        <w:rFonts w:hint="default"/>
      </w:rPr>
    </w:lvl>
    <w:lvl w:ilvl="2" w:tplc="7AB01C50">
      <w:numFmt w:val="bullet"/>
      <w:lvlText w:val="•"/>
      <w:lvlJc w:val="left"/>
      <w:pPr>
        <w:ind w:left="795" w:hanging="360"/>
      </w:pPr>
      <w:rPr>
        <w:rFonts w:hint="default"/>
      </w:rPr>
    </w:lvl>
    <w:lvl w:ilvl="3" w:tplc="8564F5FA">
      <w:numFmt w:val="bullet"/>
      <w:lvlText w:val="•"/>
      <w:lvlJc w:val="left"/>
      <w:pPr>
        <w:ind w:left="1013" w:hanging="360"/>
      </w:pPr>
      <w:rPr>
        <w:rFonts w:hint="default"/>
      </w:rPr>
    </w:lvl>
    <w:lvl w:ilvl="4" w:tplc="0D20BEC8">
      <w:numFmt w:val="bullet"/>
      <w:lvlText w:val="•"/>
      <w:lvlJc w:val="left"/>
      <w:pPr>
        <w:ind w:left="1231" w:hanging="360"/>
      </w:pPr>
      <w:rPr>
        <w:rFonts w:hint="default"/>
      </w:rPr>
    </w:lvl>
    <w:lvl w:ilvl="5" w:tplc="719619E0">
      <w:numFmt w:val="bullet"/>
      <w:lvlText w:val="•"/>
      <w:lvlJc w:val="left"/>
      <w:pPr>
        <w:ind w:left="1449" w:hanging="360"/>
      </w:pPr>
      <w:rPr>
        <w:rFonts w:hint="default"/>
      </w:rPr>
    </w:lvl>
    <w:lvl w:ilvl="6" w:tplc="F470F87C">
      <w:numFmt w:val="bullet"/>
      <w:lvlText w:val="•"/>
      <w:lvlJc w:val="left"/>
      <w:pPr>
        <w:ind w:left="1667" w:hanging="360"/>
      </w:pPr>
      <w:rPr>
        <w:rFonts w:hint="default"/>
      </w:rPr>
    </w:lvl>
    <w:lvl w:ilvl="7" w:tplc="3DDC742A">
      <w:numFmt w:val="bullet"/>
      <w:lvlText w:val="•"/>
      <w:lvlJc w:val="left"/>
      <w:pPr>
        <w:ind w:left="1885" w:hanging="360"/>
      </w:pPr>
      <w:rPr>
        <w:rFonts w:hint="default"/>
      </w:rPr>
    </w:lvl>
    <w:lvl w:ilvl="8" w:tplc="FF90FCF2">
      <w:numFmt w:val="bullet"/>
      <w:lvlText w:val="•"/>
      <w:lvlJc w:val="left"/>
      <w:pPr>
        <w:ind w:left="2103" w:hanging="360"/>
      </w:pPr>
      <w:rPr>
        <w:rFonts w:hint="default"/>
      </w:rPr>
    </w:lvl>
  </w:abstractNum>
  <w:abstractNum w:abstractNumId="94" w15:restartNumberingAfterBreak="0">
    <w:nsid w:val="74EA09D6"/>
    <w:multiLevelType w:val="hybridMultilevel"/>
    <w:tmpl w:val="20F4A308"/>
    <w:lvl w:ilvl="0" w:tplc="DE669E3E">
      <w:numFmt w:val="bullet"/>
      <w:lvlText w:val="•"/>
      <w:lvlJc w:val="left"/>
      <w:pPr>
        <w:ind w:left="360" w:hanging="360"/>
      </w:pPr>
      <w:rPr>
        <w:rFonts w:ascii="Open Sans" w:eastAsia="Open Sans" w:hAnsi="Open Sans" w:cs="Open Sans" w:hint="default"/>
        <w:i/>
        <w:color w:val="5D5D60"/>
        <w:spacing w:val="-1"/>
        <w:w w:val="100"/>
        <w:sz w:val="18"/>
        <w:szCs w:val="18"/>
      </w:rPr>
    </w:lvl>
    <w:lvl w:ilvl="1" w:tplc="3A44D170">
      <w:numFmt w:val="bullet"/>
      <w:lvlText w:val="•"/>
      <w:lvlJc w:val="left"/>
      <w:pPr>
        <w:ind w:left="547" w:hanging="360"/>
      </w:pPr>
      <w:rPr>
        <w:rFonts w:hint="default"/>
      </w:rPr>
    </w:lvl>
    <w:lvl w:ilvl="2" w:tplc="678A7870">
      <w:numFmt w:val="bullet"/>
      <w:lvlText w:val="•"/>
      <w:lvlJc w:val="left"/>
      <w:pPr>
        <w:ind w:left="734" w:hanging="360"/>
      </w:pPr>
      <w:rPr>
        <w:rFonts w:hint="default"/>
      </w:rPr>
    </w:lvl>
    <w:lvl w:ilvl="3" w:tplc="F08CD95A">
      <w:numFmt w:val="bullet"/>
      <w:lvlText w:val="•"/>
      <w:lvlJc w:val="left"/>
      <w:pPr>
        <w:ind w:left="921" w:hanging="360"/>
      </w:pPr>
      <w:rPr>
        <w:rFonts w:hint="default"/>
      </w:rPr>
    </w:lvl>
    <w:lvl w:ilvl="4" w:tplc="D03E5EF0">
      <w:numFmt w:val="bullet"/>
      <w:lvlText w:val="•"/>
      <w:lvlJc w:val="left"/>
      <w:pPr>
        <w:ind w:left="1108" w:hanging="360"/>
      </w:pPr>
      <w:rPr>
        <w:rFonts w:hint="default"/>
      </w:rPr>
    </w:lvl>
    <w:lvl w:ilvl="5" w:tplc="AF1A0856">
      <w:numFmt w:val="bullet"/>
      <w:lvlText w:val="•"/>
      <w:lvlJc w:val="left"/>
      <w:pPr>
        <w:ind w:left="1295" w:hanging="360"/>
      </w:pPr>
      <w:rPr>
        <w:rFonts w:hint="default"/>
      </w:rPr>
    </w:lvl>
    <w:lvl w:ilvl="6" w:tplc="19F8BDAA">
      <w:numFmt w:val="bullet"/>
      <w:lvlText w:val="•"/>
      <w:lvlJc w:val="left"/>
      <w:pPr>
        <w:ind w:left="1482" w:hanging="360"/>
      </w:pPr>
      <w:rPr>
        <w:rFonts w:hint="default"/>
      </w:rPr>
    </w:lvl>
    <w:lvl w:ilvl="7" w:tplc="A72247A8">
      <w:numFmt w:val="bullet"/>
      <w:lvlText w:val="•"/>
      <w:lvlJc w:val="left"/>
      <w:pPr>
        <w:ind w:left="1669" w:hanging="360"/>
      </w:pPr>
      <w:rPr>
        <w:rFonts w:hint="default"/>
      </w:rPr>
    </w:lvl>
    <w:lvl w:ilvl="8" w:tplc="8C9A9B00">
      <w:numFmt w:val="bullet"/>
      <w:lvlText w:val="•"/>
      <w:lvlJc w:val="left"/>
      <w:pPr>
        <w:ind w:left="1856" w:hanging="360"/>
      </w:pPr>
      <w:rPr>
        <w:rFonts w:hint="default"/>
      </w:rPr>
    </w:lvl>
  </w:abstractNum>
  <w:abstractNum w:abstractNumId="95" w15:restartNumberingAfterBreak="0">
    <w:nsid w:val="75C422D5"/>
    <w:multiLevelType w:val="hybridMultilevel"/>
    <w:tmpl w:val="DC0A2F14"/>
    <w:lvl w:ilvl="0" w:tplc="575E1C78">
      <w:numFmt w:val="bullet"/>
      <w:lvlText w:val="•"/>
      <w:lvlJc w:val="left"/>
      <w:pPr>
        <w:ind w:left="360" w:hanging="360"/>
      </w:pPr>
      <w:rPr>
        <w:rFonts w:ascii="Open Sans" w:eastAsia="Open Sans" w:hAnsi="Open Sans" w:cs="Open Sans" w:hint="default"/>
        <w:i/>
        <w:color w:val="5D5D60"/>
        <w:spacing w:val="-1"/>
        <w:w w:val="100"/>
        <w:sz w:val="18"/>
        <w:szCs w:val="18"/>
      </w:rPr>
    </w:lvl>
    <w:lvl w:ilvl="1" w:tplc="846803EC">
      <w:numFmt w:val="bullet"/>
      <w:lvlText w:val="•"/>
      <w:lvlJc w:val="left"/>
      <w:pPr>
        <w:ind w:left="564" w:hanging="360"/>
      </w:pPr>
      <w:rPr>
        <w:rFonts w:hint="default"/>
      </w:rPr>
    </w:lvl>
    <w:lvl w:ilvl="2" w:tplc="D324ACA6">
      <w:numFmt w:val="bullet"/>
      <w:lvlText w:val="•"/>
      <w:lvlJc w:val="left"/>
      <w:pPr>
        <w:ind w:left="769" w:hanging="360"/>
      </w:pPr>
      <w:rPr>
        <w:rFonts w:hint="default"/>
      </w:rPr>
    </w:lvl>
    <w:lvl w:ilvl="3" w:tplc="F6BC4352">
      <w:numFmt w:val="bullet"/>
      <w:lvlText w:val="•"/>
      <w:lvlJc w:val="left"/>
      <w:pPr>
        <w:ind w:left="974" w:hanging="360"/>
      </w:pPr>
      <w:rPr>
        <w:rFonts w:hint="default"/>
      </w:rPr>
    </w:lvl>
    <w:lvl w:ilvl="4" w:tplc="EEBA1964">
      <w:numFmt w:val="bullet"/>
      <w:lvlText w:val="•"/>
      <w:lvlJc w:val="left"/>
      <w:pPr>
        <w:ind w:left="1179" w:hanging="360"/>
      </w:pPr>
      <w:rPr>
        <w:rFonts w:hint="default"/>
      </w:rPr>
    </w:lvl>
    <w:lvl w:ilvl="5" w:tplc="8D7AE608">
      <w:numFmt w:val="bullet"/>
      <w:lvlText w:val="•"/>
      <w:lvlJc w:val="left"/>
      <w:pPr>
        <w:ind w:left="1383" w:hanging="360"/>
      </w:pPr>
      <w:rPr>
        <w:rFonts w:hint="default"/>
      </w:rPr>
    </w:lvl>
    <w:lvl w:ilvl="6" w:tplc="59FED2D6">
      <w:numFmt w:val="bullet"/>
      <w:lvlText w:val="•"/>
      <w:lvlJc w:val="left"/>
      <w:pPr>
        <w:ind w:left="1588" w:hanging="360"/>
      </w:pPr>
      <w:rPr>
        <w:rFonts w:hint="default"/>
      </w:rPr>
    </w:lvl>
    <w:lvl w:ilvl="7" w:tplc="1876E934">
      <w:numFmt w:val="bullet"/>
      <w:lvlText w:val="•"/>
      <w:lvlJc w:val="left"/>
      <w:pPr>
        <w:ind w:left="1793" w:hanging="360"/>
      </w:pPr>
      <w:rPr>
        <w:rFonts w:hint="default"/>
      </w:rPr>
    </w:lvl>
    <w:lvl w:ilvl="8" w:tplc="FE06CB64">
      <w:numFmt w:val="bullet"/>
      <w:lvlText w:val="•"/>
      <w:lvlJc w:val="left"/>
      <w:pPr>
        <w:ind w:left="1998" w:hanging="360"/>
      </w:pPr>
      <w:rPr>
        <w:rFonts w:hint="default"/>
      </w:rPr>
    </w:lvl>
  </w:abstractNum>
  <w:abstractNum w:abstractNumId="96" w15:restartNumberingAfterBreak="0">
    <w:nsid w:val="75E81FBC"/>
    <w:multiLevelType w:val="hybridMultilevel"/>
    <w:tmpl w:val="52CAA26E"/>
    <w:lvl w:ilvl="0" w:tplc="CA4A08E0">
      <w:numFmt w:val="bullet"/>
      <w:lvlText w:val="•"/>
      <w:lvlJc w:val="left"/>
      <w:pPr>
        <w:ind w:left="539" w:hanging="270"/>
      </w:pPr>
      <w:rPr>
        <w:rFonts w:ascii="Open Sans" w:eastAsia="Open Sans" w:hAnsi="Open Sans" w:cs="Open Sans" w:hint="default"/>
        <w:color w:val="5D5D60"/>
        <w:spacing w:val="-1"/>
        <w:w w:val="100"/>
        <w:sz w:val="18"/>
        <w:szCs w:val="18"/>
      </w:rPr>
    </w:lvl>
    <w:lvl w:ilvl="1" w:tplc="C590DCF8">
      <w:numFmt w:val="bullet"/>
      <w:lvlText w:val="•"/>
      <w:lvlJc w:val="left"/>
      <w:pPr>
        <w:ind w:left="1280" w:hanging="270"/>
      </w:pPr>
      <w:rPr>
        <w:rFonts w:hint="default"/>
      </w:rPr>
    </w:lvl>
    <w:lvl w:ilvl="2" w:tplc="B0AADD06">
      <w:numFmt w:val="bullet"/>
      <w:lvlText w:val="•"/>
      <w:lvlJc w:val="left"/>
      <w:pPr>
        <w:ind w:left="2020" w:hanging="270"/>
      </w:pPr>
      <w:rPr>
        <w:rFonts w:hint="default"/>
      </w:rPr>
    </w:lvl>
    <w:lvl w:ilvl="3" w:tplc="E6BAFAA0">
      <w:numFmt w:val="bullet"/>
      <w:lvlText w:val="•"/>
      <w:lvlJc w:val="left"/>
      <w:pPr>
        <w:ind w:left="2760" w:hanging="270"/>
      </w:pPr>
      <w:rPr>
        <w:rFonts w:hint="default"/>
      </w:rPr>
    </w:lvl>
    <w:lvl w:ilvl="4" w:tplc="767A8FD4">
      <w:numFmt w:val="bullet"/>
      <w:lvlText w:val="•"/>
      <w:lvlJc w:val="left"/>
      <w:pPr>
        <w:ind w:left="3500" w:hanging="270"/>
      </w:pPr>
      <w:rPr>
        <w:rFonts w:hint="default"/>
      </w:rPr>
    </w:lvl>
    <w:lvl w:ilvl="5" w:tplc="461036D0">
      <w:numFmt w:val="bullet"/>
      <w:lvlText w:val="•"/>
      <w:lvlJc w:val="left"/>
      <w:pPr>
        <w:ind w:left="4241" w:hanging="270"/>
      </w:pPr>
      <w:rPr>
        <w:rFonts w:hint="default"/>
      </w:rPr>
    </w:lvl>
    <w:lvl w:ilvl="6" w:tplc="35405080">
      <w:numFmt w:val="bullet"/>
      <w:lvlText w:val="•"/>
      <w:lvlJc w:val="left"/>
      <w:pPr>
        <w:ind w:left="4981" w:hanging="270"/>
      </w:pPr>
      <w:rPr>
        <w:rFonts w:hint="default"/>
      </w:rPr>
    </w:lvl>
    <w:lvl w:ilvl="7" w:tplc="B97A2B2E">
      <w:numFmt w:val="bullet"/>
      <w:lvlText w:val="•"/>
      <w:lvlJc w:val="left"/>
      <w:pPr>
        <w:ind w:left="5721" w:hanging="270"/>
      </w:pPr>
      <w:rPr>
        <w:rFonts w:hint="default"/>
      </w:rPr>
    </w:lvl>
    <w:lvl w:ilvl="8" w:tplc="ED22FB36">
      <w:numFmt w:val="bullet"/>
      <w:lvlText w:val="•"/>
      <w:lvlJc w:val="left"/>
      <w:pPr>
        <w:ind w:left="6461" w:hanging="270"/>
      </w:pPr>
      <w:rPr>
        <w:rFonts w:hint="default"/>
      </w:rPr>
    </w:lvl>
  </w:abstractNum>
  <w:abstractNum w:abstractNumId="97" w15:restartNumberingAfterBreak="0">
    <w:nsid w:val="762E06DE"/>
    <w:multiLevelType w:val="hybridMultilevel"/>
    <w:tmpl w:val="45A40220"/>
    <w:lvl w:ilvl="0" w:tplc="D05853F2">
      <w:numFmt w:val="bullet"/>
      <w:lvlText w:val="•"/>
      <w:lvlJc w:val="left"/>
      <w:pPr>
        <w:ind w:left="539" w:hanging="270"/>
      </w:pPr>
      <w:rPr>
        <w:rFonts w:ascii="Open Sans" w:eastAsia="Open Sans" w:hAnsi="Open Sans" w:cs="Open Sans" w:hint="default"/>
        <w:color w:val="5D5D60"/>
        <w:spacing w:val="-1"/>
        <w:w w:val="100"/>
        <w:sz w:val="18"/>
        <w:szCs w:val="18"/>
      </w:rPr>
    </w:lvl>
    <w:lvl w:ilvl="1" w:tplc="BBD2E01E">
      <w:numFmt w:val="bullet"/>
      <w:lvlText w:val="•"/>
      <w:lvlJc w:val="left"/>
      <w:pPr>
        <w:ind w:left="1280" w:hanging="270"/>
      </w:pPr>
      <w:rPr>
        <w:rFonts w:hint="default"/>
      </w:rPr>
    </w:lvl>
    <w:lvl w:ilvl="2" w:tplc="8F808804">
      <w:numFmt w:val="bullet"/>
      <w:lvlText w:val="•"/>
      <w:lvlJc w:val="left"/>
      <w:pPr>
        <w:ind w:left="2020" w:hanging="270"/>
      </w:pPr>
      <w:rPr>
        <w:rFonts w:hint="default"/>
      </w:rPr>
    </w:lvl>
    <w:lvl w:ilvl="3" w:tplc="878C7AE4">
      <w:numFmt w:val="bullet"/>
      <w:lvlText w:val="•"/>
      <w:lvlJc w:val="left"/>
      <w:pPr>
        <w:ind w:left="2760" w:hanging="270"/>
      </w:pPr>
      <w:rPr>
        <w:rFonts w:hint="default"/>
      </w:rPr>
    </w:lvl>
    <w:lvl w:ilvl="4" w:tplc="1AF8DC2C">
      <w:numFmt w:val="bullet"/>
      <w:lvlText w:val="•"/>
      <w:lvlJc w:val="left"/>
      <w:pPr>
        <w:ind w:left="3500" w:hanging="270"/>
      </w:pPr>
      <w:rPr>
        <w:rFonts w:hint="default"/>
      </w:rPr>
    </w:lvl>
    <w:lvl w:ilvl="5" w:tplc="3B409198">
      <w:numFmt w:val="bullet"/>
      <w:lvlText w:val="•"/>
      <w:lvlJc w:val="left"/>
      <w:pPr>
        <w:ind w:left="4241" w:hanging="270"/>
      </w:pPr>
      <w:rPr>
        <w:rFonts w:hint="default"/>
      </w:rPr>
    </w:lvl>
    <w:lvl w:ilvl="6" w:tplc="F272B482">
      <w:numFmt w:val="bullet"/>
      <w:lvlText w:val="•"/>
      <w:lvlJc w:val="left"/>
      <w:pPr>
        <w:ind w:left="4981" w:hanging="270"/>
      </w:pPr>
      <w:rPr>
        <w:rFonts w:hint="default"/>
      </w:rPr>
    </w:lvl>
    <w:lvl w:ilvl="7" w:tplc="61740306">
      <w:numFmt w:val="bullet"/>
      <w:lvlText w:val="•"/>
      <w:lvlJc w:val="left"/>
      <w:pPr>
        <w:ind w:left="5721" w:hanging="270"/>
      </w:pPr>
      <w:rPr>
        <w:rFonts w:hint="default"/>
      </w:rPr>
    </w:lvl>
    <w:lvl w:ilvl="8" w:tplc="6BA2A00A">
      <w:numFmt w:val="bullet"/>
      <w:lvlText w:val="•"/>
      <w:lvlJc w:val="left"/>
      <w:pPr>
        <w:ind w:left="6461" w:hanging="270"/>
      </w:pPr>
      <w:rPr>
        <w:rFonts w:hint="default"/>
      </w:rPr>
    </w:lvl>
  </w:abstractNum>
  <w:abstractNum w:abstractNumId="98" w15:restartNumberingAfterBreak="0">
    <w:nsid w:val="77722048"/>
    <w:multiLevelType w:val="hybridMultilevel"/>
    <w:tmpl w:val="302667C6"/>
    <w:lvl w:ilvl="0" w:tplc="A8F8C230">
      <w:numFmt w:val="bullet"/>
      <w:lvlText w:val="•"/>
      <w:lvlJc w:val="left"/>
      <w:pPr>
        <w:ind w:left="360" w:hanging="360"/>
      </w:pPr>
      <w:rPr>
        <w:rFonts w:ascii="Open Sans" w:eastAsia="Open Sans" w:hAnsi="Open Sans" w:cs="Open Sans" w:hint="default"/>
        <w:i/>
        <w:color w:val="5D5D60"/>
        <w:spacing w:val="-1"/>
        <w:w w:val="100"/>
        <w:sz w:val="18"/>
        <w:szCs w:val="18"/>
      </w:rPr>
    </w:lvl>
    <w:lvl w:ilvl="1" w:tplc="473AD57A">
      <w:numFmt w:val="bullet"/>
      <w:lvlText w:val="•"/>
      <w:lvlJc w:val="left"/>
      <w:pPr>
        <w:ind w:left="550" w:hanging="360"/>
      </w:pPr>
      <w:rPr>
        <w:rFonts w:hint="default"/>
      </w:rPr>
    </w:lvl>
    <w:lvl w:ilvl="2" w:tplc="405C5556">
      <w:numFmt w:val="bullet"/>
      <w:lvlText w:val="•"/>
      <w:lvlJc w:val="left"/>
      <w:pPr>
        <w:ind w:left="741" w:hanging="360"/>
      </w:pPr>
      <w:rPr>
        <w:rFonts w:hint="default"/>
      </w:rPr>
    </w:lvl>
    <w:lvl w:ilvl="3" w:tplc="31C0035A">
      <w:numFmt w:val="bullet"/>
      <w:lvlText w:val="•"/>
      <w:lvlJc w:val="left"/>
      <w:pPr>
        <w:ind w:left="932" w:hanging="360"/>
      </w:pPr>
      <w:rPr>
        <w:rFonts w:hint="default"/>
      </w:rPr>
    </w:lvl>
    <w:lvl w:ilvl="4" w:tplc="CCB6051A">
      <w:numFmt w:val="bullet"/>
      <w:lvlText w:val="•"/>
      <w:lvlJc w:val="left"/>
      <w:pPr>
        <w:ind w:left="1123" w:hanging="360"/>
      </w:pPr>
      <w:rPr>
        <w:rFonts w:hint="default"/>
      </w:rPr>
    </w:lvl>
    <w:lvl w:ilvl="5" w:tplc="1BE694E0">
      <w:numFmt w:val="bullet"/>
      <w:lvlText w:val="•"/>
      <w:lvlJc w:val="left"/>
      <w:pPr>
        <w:ind w:left="1313" w:hanging="360"/>
      </w:pPr>
      <w:rPr>
        <w:rFonts w:hint="default"/>
      </w:rPr>
    </w:lvl>
    <w:lvl w:ilvl="6" w:tplc="F996903E">
      <w:numFmt w:val="bullet"/>
      <w:lvlText w:val="•"/>
      <w:lvlJc w:val="left"/>
      <w:pPr>
        <w:ind w:left="1504" w:hanging="360"/>
      </w:pPr>
      <w:rPr>
        <w:rFonts w:hint="default"/>
      </w:rPr>
    </w:lvl>
    <w:lvl w:ilvl="7" w:tplc="20141992">
      <w:numFmt w:val="bullet"/>
      <w:lvlText w:val="•"/>
      <w:lvlJc w:val="left"/>
      <w:pPr>
        <w:ind w:left="1695" w:hanging="360"/>
      </w:pPr>
      <w:rPr>
        <w:rFonts w:hint="default"/>
      </w:rPr>
    </w:lvl>
    <w:lvl w:ilvl="8" w:tplc="3BF6A470">
      <w:numFmt w:val="bullet"/>
      <w:lvlText w:val="•"/>
      <w:lvlJc w:val="left"/>
      <w:pPr>
        <w:ind w:left="1886" w:hanging="360"/>
      </w:pPr>
      <w:rPr>
        <w:rFonts w:hint="default"/>
      </w:rPr>
    </w:lvl>
  </w:abstractNum>
  <w:abstractNum w:abstractNumId="99" w15:restartNumberingAfterBreak="0">
    <w:nsid w:val="783859F2"/>
    <w:multiLevelType w:val="hybridMultilevel"/>
    <w:tmpl w:val="D74C10CC"/>
    <w:lvl w:ilvl="0" w:tplc="BCE2B518">
      <w:numFmt w:val="bullet"/>
      <w:lvlText w:val="•"/>
      <w:lvlJc w:val="left"/>
      <w:pPr>
        <w:ind w:left="539" w:hanging="270"/>
      </w:pPr>
      <w:rPr>
        <w:rFonts w:ascii="Open Sans" w:eastAsia="Open Sans" w:hAnsi="Open Sans" w:cs="Open Sans" w:hint="default"/>
        <w:color w:val="5D5D60"/>
        <w:spacing w:val="-1"/>
        <w:w w:val="100"/>
        <w:sz w:val="18"/>
        <w:szCs w:val="18"/>
      </w:rPr>
    </w:lvl>
    <w:lvl w:ilvl="1" w:tplc="F9C48BE8">
      <w:numFmt w:val="bullet"/>
      <w:lvlText w:val="•"/>
      <w:lvlJc w:val="left"/>
      <w:pPr>
        <w:ind w:left="1280" w:hanging="270"/>
      </w:pPr>
      <w:rPr>
        <w:rFonts w:hint="default"/>
      </w:rPr>
    </w:lvl>
    <w:lvl w:ilvl="2" w:tplc="B0FE6C1E">
      <w:numFmt w:val="bullet"/>
      <w:lvlText w:val="•"/>
      <w:lvlJc w:val="left"/>
      <w:pPr>
        <w:ind w:left="2020" w:hanging="270"/>
      </w:pPr>
      <w:rPr>
        <w:rFonts w:hint="default"/>
      </w:rPr>
    </w:lvl>
    <w:lvl w:ilvl="3" w:tplc="2C02BB52">
      <w:numFmt w:val="bullet"/>
      <w:lvlText w:val="•"/>
      <w:lvlJc w:val="left"/>
      <w:pPr>
        <w:ind w:left="2760" w:hanging="270"/>
      </w:pPr>
      <w:rPr>
        <w:rFonts w:hint="default"/>
      </w:rPr>
    </w:lvl>
    <w:lvl w:ilvl="4" w:tplc="E684D240">
      <w:numFmt w:val="bullet"/>
      <w:lvlText w:val="•"/>
      <w:lvlJc w:val="left"/>
      <w:pPr>
        <w:ind w:left="3500" w:hanging="270"/>
      </w:pPr>
      <w:rPr>
        <w:rFonts w:hint="default"/>
      </w:rPr>
    </w:lvl>
    <w:lvl w:ilvl="5" w:tplc="6B3C4F00">
      <w:numFmt w:val="bullet"/>
      <w:lvlText w:val="•"/>
      <w:lvlJc w:val="left"/>
      <w:pPr>
        <w:ind w:left="4241" w:hanging="270"/>
      </w:pPr>
      <w:rPr>
        <w:rFonts w:hint="default"/>
      </w:rPr>
    </w:lvl>
    <w:lvl w:ilvl="6" w:tplc="48EC0894">
      <w:numFmt w:val="bullet"/>
      <w:lvlText w:val="•"/>
      <w:lvlJc w:val="left"/>
      <w:pPr>
        <w:ind w:left="4981" w:hanging="270"/>
      </w:pPr>
      <w:rPr>
        <w:rFonts w:hint="default"/>
      </w:rPr>
    </w:lvl>
    <w:lvl w:ilvl="7" w:tplc="632E5F66">
      <w:numFmt w:val="bullet"/>
      <w:lvlText w:val="•"/>
      <w:lvlJc w:val="left"/>
      <w:pPr>
        <w:ind w:left="5721" w:hanging="270"/>
      </w:pPr>
      <w:rPr>
        <w:rFonts w:hint="default"/>
      </w:rPr>
    </w:lvl>
    <w:lvl w:ilvl="8" w:tplc="4EACAB58">
      <w:numFmt w:val="bullet"/>
      <w:lvlText w:val="•"/>
      <w:lvlJc w:val="left"/>
      <w:pPr>
        <w:ind w:left="6461" w:hanging="270"/>
      </w:pPr>
      <w:rPr>
        <w:rFonts w:hint="default"/>
      </w:rPr>
    </w:lvl>
  </w:abstractNum>
  <w:abstractNum w:abstractNumId="100" w15:restartNumberingAfterBreak="0">
    <w:nsid w:val="78896694"/>
    <w:multiLevelType w:val="hybridMultilevel"/>
    <w:tmpl w:val="1046A3BE"/>
    <w:lvl w:ilvl="0" w:tplc="30A475BC">
      <w:numFmt w:val="bullet"/>
      <w:lvlText w:val="•"/>
      <w:lvlJc w:val="left"/>
      <w:pPr>
        <w:ind w:left="539" w:hanging="270"/>
      </w:pPr>
      <w:rPr>
        <w:rFonts w:ascii="Open Sans" w:eastAsia="Open Sans" w:hAnsi="Open Sans" w:cs="Open Sans" w:hint="default"/>
        <w:color w:val="5D5D60"/>
        <w:spacing w:val="-1"/>
        <w:w w:val="100"/>
        <w:sz w:val="18"/>
        <w:szCs w:val="18"/>
      </w:rPr>
    </w:lvl>
    <w:lvl w:ilvl="1" w:tplc="2DB28F6A">
      <w:numFmt w:val="bullet"/>
      <w:lvlText w:val="•"/>
      <w:lvlJc w:val="left"/>
      <w:pPr>
        <w:ind w:left="1280" w:hanging="270"/>
      </w:pPr>
      <w:rPr>
        <w:rFonts w:hint="default"/>
      </w:rPr>
    </w:lvl>
    <w:lvl w:ilvl="2" w:tplc="7FE05526">
      <w:numFmt w:val="bullet"/>
      <w:lvlText w:val="•"/>
      <w:lvlJc w:val="left"/>
      <w:pPr>
        <w:ind w:left="2020" w:hanging="270"/>
      </w:pPr>
      <w:rPr>
        <w:rFonts w:hint="default"/>
      </w:rPr>
    </w:lvl>
    <w:lvl w:ilvl="3" w:tplc="FEAC923C">
      <w:numFmt w:val="bullet"/>
      <w:lvlText w:val="•"/>
      <w:lvlJc w:val="left"/>
      <w:pPr>
        <w:ind w:left="2760" w:hanging="270"/>
      </w:pPr>
      <w:rPr>
        <w:rFonts w:hint="default"/>
      </w:rPr>
    </w:lvl>
    <w:lvl w:ilvl="4" w:tplc="8C3ECC26">
      <w:numFmt w:val="bullet"/>
      <w:lvlText w:val="•"/>
      <w:lvlJc w:val="left"/>
      <w:pPr>
        <w:ind w:left="3500" w:hanging="270"/>
      </w:pPr>
      <w:rPr>
        <w:rFonts w:hint="default"/>
      </w:rPr>
    </w:lvl>
    <w:lvl w:ilvl="5" w:tplc="430A6B70">
      <w:numFmt w:val="bullet"/>
      <w:lvlText w:val="•"/>
      <w:lvlJc w:val="left"/>
      <w:pPr>
        <w:ind w:left="4241" w:hanging="270"/>
      </w:pPr>
      <w:rPr>
        <w:rFonts w:hint="default"/>
      </w:rPr>
    </w:lvl>
    <w:lvl w:ilvl="6" w:tplc="01685C62">
      <w:numFmt w:val="bullet"/>
      <w:lvlText w:val="•"/>
      <w:lvlJc w:val="left"/>
      <w:pPr>
        <w:ind w:left="4981" w:hanging="270"/>
      </w:pPr>
      <w:rPr>
        <w:rFonts w:hint="default"/>
      </w:rPr>
    </w:lvl>
    <w:lvl w:ilvl="7" w:tplc="A948B27A">
      <w:numFmt w:val="bullet"/>
      <w:lvlText w:val="•"/>
      <w:lvlJc w:val="left"/>
      <w:pPr>
        <w:ind w:left="5721" w:hanging="270"/>
      </w:pPr>
      <w:rPr>
        <w:rFonts w:hint="default"/>
      </w:rPr>
    </w:lvl>
    <w:lvl w:ilvl="8" w:tplc="62F83362">
      <w:numFmt w:val="bullet"/>
      <w:lvlText w:val="•"/>
      <w:lvlJc w:val="left"/>
      <w:pPr>
        <w:ind w:left="6461" w:hanging="270"/>
      </w:pPr>
      <w:rPr>
        <w:rFonts w:hint="default"/>
      </w:rPr>
    </w:lvl>
  </w:abstractNum>
  <w:abstractNum w:abstractNumId="101" w15:restartNumberingAfterBreak="0">
    <w:nsid w:val="7AA862EA"/>
    <w:multiLevelType w:val="hybridMultilevel"/>
    <w:tmpl w:val="E3C81F40"/>
    <w:lvl w:ilvl="0" w:tplc="35AA1310">
      <w:numFmt w:val="bullet"/>
      <w:lvlText w:val="•"/>
      <w:lvlJc w:val="left"/>
      <w:pPr>
        <w:ind w:left="630" w:hanging="360"/>
      </w:pPr>
      <w:rPr>
        <w:rFonts w:ascii="Open Sans" w:eastAsia="Open Sans" w:hAnsi="Open Sans" w:cs="Open Sans" w:hint="default"/>
        <w:i/>
        <w:color w:val="5D5D60"/>
        <w:spacing w:val="-1"/>
        <w:w w:val="100"/>
        <w:sz w:val="18"/>
        <w:szCs w:val="18"/>
      </w:rPr>
    </w:lvl>
    <w:lvl w:ilvl="1" w:tplc="CED69A4E">
      <w:numFmt w:val="bullet"/>
      <w:lvlText w:val="•"/>
      <w:lvlJc w:val="left"/>
      <w:pPr>
        <w:ind w:left="1097" w:hanging="360"/>
      </w:pPr>
      <w:rPr>
        <w:rFonts w:hint="default"/>
      </w:rPr>
    </w:lvl>
    <w:lvl w:ilvl="2" w:tplc="18EC5BA0">
      <w:numFmt w:val="bullet"/>
      <w:lvlText w:val="•"/>
      <w:lvlJc w:val="left"/>
      <w:pPr>
        <w:ind w:left="1555" w:hanging="360"/>
      </w:pPr>
      <w:rPr>
        <w:rFonts w:hint="default"/>
      </w:rPr>
    </w:lvl>
    <w:lvl w:ilvl="3" w:tplc="83AC03B6">
      <w:numFmt w:val="bullet"/>
      <w:lvlText w:val="•"/>
      <w:lvlJc w:val="left"/>
      <w:pPr>
        <w:ind w:left="2013" w:hanging="360"/>
      </w:pPr>
      <w:rPr>
        <w:rFonts w:hint="default"/>
      </w:rPr>
    </w:lvl>
    <w:lvl w:ilvl="4" w:tplc="B190565A">
      <w:numFmt w:val="bullet"/>
      <w:lvlText w:val="•"/>
      <w:lvlJc w:val="left"/>
      <w:pPr>
        <w:ind w:left="2470" w:hanging="360"/>
      </w:pPr>
      <w:rPr>
        <w:rFonts w:hint="default"/>
      </w:rPr>
    </w:lvl>
    <w:lvl w:ilvl="5" w:tplc="383CBA1C">
      <w:numFmt w:val="bullet"/>
      <w:lvlText w:val="•"/>
      <w:lvlJc w:val="left"/>
      <w:pPr>
        <w:ind w:left="2928" w:hanging="360"/>
      </w:pPr>
      <w:rPr>
        <w:rFonts w:hint="default"/>
      </w:rPr>
    </w:lvl>
    <w:lvl w:ilvl="6" w:tplc="42EE1180">
      <w:numFmt w:val="bullet"/>
      <w:lvlText w:val="•"/>
      <w:lvlJc w:val="left"/>
      <w:pPr>
        <w:ind w:left="3386" w:hanging="360"/>
      </w:pPr>
      <w:rPr>
        <w:rFonts w:hint="default"/>
      </w:rPr>
    </w:lvl>
    <w:lvl w:ilvl="7" w:tplc="A470CB8E">
      <w:numFmt w:val="bullet"/>
      <w:lvlText w:val="•"/>
      <w:lvlJc w:val="left"/>
      <w:pPr>
        <w:ind w:left="3843" w:hanging="360"/>
      </w:pPr>
      <w:rPr>
        <w:rFonts w:hint="default"/>
      </w:rPr>
    </w:lvl>
    <w:lvl w:ilvl="8" w:tplc="A330D628">
      <w:numFmt w:val="bullet"/>
      <w:lvlText w:val="•"/>
      <w:lvlJc w:val="left"/>
      <w:pPr>
        <w:ind w:left="4301" w:hanging="360"/>
      </w:pPr>
      <w:rPr>
        <w:rFonts w:hint="default"/>
      </w:rPr>
    </w:lvl>
  </w:abstractNum>
  <w:abstractNum w:abstractNumId="102" w15:restartNumberingAfterBreak="0">
    <w:nsid w:val="7AD76EDE"/>
    <w:multiLevelType w:val="hybridMultilevel"/>
    <w:tmpl w:val="357C3A36"/>
    <w:lvl w:ilvl="0" w:tplc="B4D856E4">
      <w:numFmt w:val="bullet"/>
      <w:lvlText w:val="•"/>
      <w:lvlJc w:val="left"/>
      <w:pPr>
        <w:ind w:left="539" w:hanging="270"/>
      </w:pPr>
      <w:rPr>
        <w:rFonts w:ascii="Open Sans" w:eastAsia="Open Sans" w:hAnsi="Open Sans" w:cs="Open Sans" w:hint="default"/>
        <w:color w:val="5D5D60"/>
        <w:spacing w:val="-1"/>
        <w:w w:val="100"/>
        <w:sz w:val="18"/>
        <w:szCs w:val="18"/>
      </w:rPr>
    </w:lvl>
    <w:lvl w:ilvl="1" w:tplc="D26876CC">
      <w:numFmt w:val="bullet"/>
      <w:lvlText w:val="•"/>
      <w:lvlJc w:val="left"/>
      <w:pPr>
        <w:ind w:left="1280" w:hanging="270"/>
      </w:pPr>
      <w:rPr>
        <w:rFonts w:hint="default"/>
      </w:rPr>
    </w:lvl>
    <w:lvl w:ilvl="2" w:tplc="0428AABE">
      <w:numFmt w:val="bullet"/>
      <w:lvlText w:val="•"/>
      <w:lvlJc w:val="left"/>
      <w:pPr>
        <w:ind w:left="2020" w:hanging="270"/>
      </w:pPr>
      <w:rPr>
        <w:rFonts w:hint="default"/>
      </w:rPr>
    </w:lvl>
    <w:lvl w:ilvl="3" w:tplc="EB9C494C">
      <w:numFmt w:val="bullet"/>
      <w:lvlText w:val="•"/>
      <w:lvlJc w:val="left"/>
      <w:pPr>
        <w:ind w:left="2760" w:hanging="270"/>
      </w:pPr>
      <w:rPr>
        <w:rFonts w:hint="default"/>
      </w:rPr>
    </w:lvl>
    <w:lvl w:ilvl="4" w:tplc="48764162">
      <w:numFmt w:val="bullet"/>
      <w:lvlText w:val="•"/>
      <w:lvlJc w:val="left"/>
      <w:pPr>
        <w:ind w:left="3500" w:hanging="270"/>
      </w:pPr>
      <w:rPr>
        <w:rFonts w:hint="default"/>
      </w:rPr>
    </w:lvl>
    <w:lvl w:ilvl="5" w:tplc="DFE4ABF4">
      <w:numFmt w:val="bullet"/>
      <w:lvlText w:val="•"/>
      <w:lvlJc w:val="left"/>
      <w:pPr>
        <w:ind w:left="4241" w:hanging="270"/>
      </w:pPr>
      <w:rPr>
        <w:rFonts w:hint="default"/>
      </w:rPr>
    </w:lvl>
    <w:lvl w:ilvl="6" w:tplc="5E38FFDE">
      <w:numFmt w:val="bullet"/>
      <w:lvlText w:val="•"/>
      <w:lvlJc w:val="left"/>
      <w:pPr>
        <w:ind w:left="4981" w:hanging="270"/>
      </w:pPr>
      <w:rPr>
        <w:rFonts w:hint="default"/>
      </w:rPr>
    </w:lvl>
    <w:lvl w:ilvl="7" w:tplc="9970D31C">
      <w:numFmt w:val="bullet"/>
      <w:lvlText w:val="•"/>
      <w:lvlJc w:val="left"/>
      <w:pPr>
        <w:ind w:left="5721" w:hanging="270"/>
      </w:pPr>
      <w:rPr>
        <w:rFonts w:hint="default"/>
      </w:rPr>
    </w:lvl>
    <w:lvl w:ilvl="8" w:tplc="5A84FB16">
      <w:numFmt w:val="bullet"/>
      <w:lvlText w:val="•"/>
      <w:lvlJc w:val="left"/>
      <w:pPr>
        <w:ind w:left="6461" w:hanging="270"/>
      </w:pPr>
      <w:rPr>
        <w:rFonts w:hint="default"/>
      </w:rPr>
    </w:lvl>
  </w:abstractNum>
  <w:abstractNum w:abstractNumId="103" w15:restartNumberingAfterBreak="0">
    <w:nsid w:val="7D6A11BC"/>
    <w:multiLevelType w:val="hybridMultilevel"/>
    <w:tmpl w:val="2CFC1464"/>
    <w:lvl w:ilvl="0" w:tplc="895059B4">
      <w:numFmt w:val="bullet"/>
      <w:lvlText w:val="•"/>
      <w:lvlJc w:val="left"/>
      <w:pPr>
        <w:ind w:left="360" w:hanging="360"/>
      </w:pPr>
      <w:rPr>
        <w:rFonts w:ascii="Open Sans" w:eastAsia="Open Sans" w:hAnsi="Open Sans" w:cs="Open Sans" w:hint="default"/>
        <w:i/>
        <w:color w:val="5D5D60"/>
        <w:spacing w:val="-1"/>
        <w:w w:val="100"/>
        <w:sz w:val="18"/>
        <w:szCs w:val="18"/>
      </w:rPr>
    </w:lvl>
    <w:lvl w:ilvl="1" w:tplc="B944E872">
      <w:numFmt w:val="bullet"/>
      <w:lvlText w:val="•"/>
      <w:lvlJc w:val="left"/>
      <w:pPr>
        <w:ind w:left="549" w:hanging="360"/>
      </w:pPr>
      <w:rPr>
        <w:rFonts w:hint="default"/>
      </w:rPr>
    </w:lvl>
    <w:lvl w:ilvl="2" w:tplc="09B0F33C">
      <w:numFmt w:val="bullet"/>
      <w:lvlText w:val="•"/>
      <w:lvlJc w:val="left"/>
      <w:pPr>
        <w:ind w:left="739" w:hanging="360"/>
      </w:pPr>
      <w:rPr>
        <w:rFonts w:hint="default"/>
      </w:rPr>
    </w:lvl>
    <w:lvl w:ilvl="3" w:tplc="D42AE134">
      <w:numFmt w:val="bullet"/>
      <w:lvlText w:val="•"/>
      <w:lvlJc w:val="left"/>
      <w:pPr>
        <w:ind w:left="928" w:hanging="360"/>
      </w:pPr>
      <w:rPr>
        <w:rFonts w:hint="default"/>
      </w:rPr>
    </w:lvl>
    <w:lvl w:ilvl="4" w:tplc="06DC8FA0">
      <w:numFmt w:val="bullet"/>
      <w:lvlText w:val="•"/>
      <w:lvlJc w:val="left"/>
      <w:pPr>
        <w:ind w:left="1118" w:hanging="360"/>
      </w:pPr>
      <w:rPr>
        <w:rFonts w:hint="default"/>
      </w:rPr>
    </w:lvl>
    <w:lvl w:ilvl="5" w:tplc="80C22D0E">
      <w:numFmt w:val="bullet"/>
      <w:lvlText w:val="•"/>
      <w:lvlJc w:val="left"/>
      <w:pPr>
        <w:ind w:left="1307" w:hanging="360"/>
      </w:pPr>
      <w:rPr>
        <w:rFonts w:hint="default"/>
      </w:rPr>
    </w:lvl>
    <w:lvl w:ilvl="6" w:tplc="C3ECEE40">
      <w:numFmt w:val="bullet"/>
      <w:lvlText w:val="•"/>
      <w:lvlJc w:val="left"/>
      <w:pPr>
        <w:ind w:left="1497" w:hanging="360"/>
      </w:pPr>
      <w:rPr>
        <w:rFonts w:hint="default"/>
      </w:rPr>
    </w:lvl>
    <w:lvl w:ilvl="7" w:tplc="C9764090">
      <w:numFmt w:val="bullet"/>
      <w:lvlText w:val="•"/>
      <w:lvlJc w:val="left"/>
      <w:pPr>
        <w:ind w:left="1686" w:hanging="360"/>
      </w:pPr>
      <w:rPr>
        <w:rFonts w:hint="default"/>
      </w:rPr>
    </w:lvl>
    <w:lvl w:ilvl="8" w:tplc="25A23FEA">
      <w:numFmt w:val="bullet"/>
      <w:lvlText w:val="•"/>
      <w:lvlJc w:val="left"/>
      <w:pPr>
        <w:ind w:left="1876" w:hanging="360"/>
      </w:pPr>
      <w:rPr>
        <w:rFonts w:hint="default"/>
      </w:rPr>
    </w:lvl>
  </w:abstractNum>
  <w:abstractNum w:abstractNumId="104" w15:restartNumberingAfterBreak="0">
    <w:nsid w:val="7E2232BE"/>
    <w:multiLevelType w:val="hybridMultilevel"/>
    <w:tmpl w:val="E0F47A04"/>
    <w:lvl w:ilvl="0" w:tplc="58F07A52">
      <w:numFmt w:val="bullet"/>
      <w:lvlText w:val="•"/>
      <w:lvlJc w:val="left"/>
      <w:pPr>
        <w:ind w:left="360" w:hanging="360"/>
      </w:pPr>
      <w:rPr>
        <w:rFonts w:ascii="Open Sans" w:eastAsia="Open Sans" w:hAnsi="Open Sans" w:cs="Open Sans" w:hint="default"/>
        <w:i/>
        <w:color w:val="5D5D60"/>
        <w:spacing w:val="-1"/>
        <w:w w:val="100"/>
        <w:sz w:val="18"/>
        <w:szCs w:val="18"/>
      </w:rPr>
    </w:lvl>
    <w:lvl w:ilvl="1" w:tplc="27C052D6">
      <w:numFmt w:val="bullet"/>
      <w:lvlText w:val="•"/>
      <w:lvlJc w:val="left"/>
      <w:pPr>
        <w:ind w:left="826" w:hanging="360"/>
      </w:pPr>
      <w:rPr>
        <w:rFonts w:hint="default"/>
      </w:rPr>
    </w:lvl>
    <w:lvl w:ilvl="2" w:tplc="46627666">
      <w:numFmt w:val="bullet"/>
      <w:lvlText w:val="•"/>
      <w:lvlJc w:val="left"/>
      <w:pPr>
        <w:ind w:left="1292" w:hanging="360"/>
      </w:pPr>
      <w:rPr>
        <w:rFonts w:hint="default"/>
      </w:rPr>
    </w:lvl>
    <w:lvl w:ilvl="3" w:tplc="AAEEE33C">
      <w:numFmt w:val="bullet"/>
      <w:lvlText w:val="•"/>
      <w:lvlJc w:val="left"/>
      <w:pPr>
        <w:ind w:left="1758" w:hanging="360"/>
      </w:pPr>
      <w:rPr>
        <w:rFonts w:hint="default"/>
      </w:rPr>
    </w:lvl>
    <w:lvl w:ilvl="4" w:tplc="012C6538">
      <w:numFmt w:val="bullet"/>
      <w:lvlText w:val="•"/>
      <w:lvlJc w:val="left"/>
      <w:pPr>
        <w:ind w:left="2224" w:hanging="360"/>
      </w:pPr>
      <w:rPr>
        <w:rFonts w:hint="default"/>
      </w:rPr>
    </w:lvl>
    <w:lvl w:ilvl="5" w:tplc="A2D4230E">
      <w:numFmt w:val="bullet"/>
      <w:lvlText w:val="•"/>
      <w:lvlJc w:val="left"/>
      <w:pPr>
        <w:ind w:left="2690" w:hanging="360"/>
      </w:pPr>
      <w:rPr>
        <w:rFonts w:hint="default"/>
      </w:rPr>
    </w:lvl>
    <w:lvl w:ilvl="6" w:tplc="416880F8">
      <w:numFmt w:val="bullet"/>
      <w:lvlText w:val="•"/>
      <w:lvlJc w:val="left"/>
      <w:pPr>
        <w:ind w:left="3156" w:hanging="360"/>
      </w:pPr>
      <w:rPr>
        <w:rFonts w:hint="default"/>
      </w:rPr>
    </w:lvl>
    <w:lvl w:ilvl="7" w:tplc="4BB6DDC8">
      <w:numFmt w:val="bullet"/>
      <w:lvlText w:val="•"/>
      <w:lvlJc w:val="left"/>
      <w:pPr>
        <w:ind w:left="3622" w:hanging="360"/>
      </w:pPr>
      <w:rPr>
        <w:rFonts w:hint="default"/>
      </w:rPr>
    </w:lvl>
    <w:lvl w:ilvl="8" w:tplc="02D2AFD4">
      <w:numFmt w:val="bullet"/>
      <w:lvlText w:val="•"/>
      <w:lvlJc w:val="left"/>
      <w:pPr>
        <w:ind w:left="4088" w:hanging="360"/>
      </w:pPr>
      <w:rPr>
        <w:rFonts w:hint="default"/>
      </w:rPr>
    </w:lvl>
  </w:abstractNum>
  <w:abstractNum w:abstractNumId="105" w15:restartNumberingAfterBreak="0">
    <w:nsid w:val="7E433747"/>
    <w:multiLevelType w:val="hybridMultilevel"/>
    <w:tmpl w:val="AB16EF3A"/>
    <w:lvl w:ilvl="0" w:tplc="0C70A448">
      <w:numFmt w:val="bullet"/>
      <w:lvlText w:val="•"/>
      <w:lvlJc w:val="left"/>
      <w:pPr>
        <w:ind w:left="539" w:hanging="270"/>
      </w:pPr>
      <w:rPr>
        <w:rFonts w:ascii="Open Sans" w:eastAsia="Open Sans" w:hAnsi="Open Sans" w:cs="Open Sans" w:hint="default"/>
        <w:color w:val="5D5D60"/>
        <w:spacing w:val="-1"/>
        <w:w w:val="100"/>
        <w:sz w:val="18"/>
        <w:szCs w:val="18"/>
      </w:rPr>
    </w:lvl>
    <w:lvl w:ilvl="1" w:tplc="F28C9228">
      <w:numFmt w:val="bullet"/>
      <w:lvlText w:val="•"/>
      <w:lvlJc w:val="left"/>
      <w:pPr>
        <w:ind w:left="1280" w:hanging="270"/>
      </w:pPr>
      <w:rPr>
        <w:rFonts w:hint="default"/>
      </w:rPr>
    </w:lvl>
    <w:lvl w:ilvl="2" w:tplc="8CCE1E82">
      <w:numFmt w:val="bullet"/>
      <w:lvlText w:val="•"/>
      <w:lvlJc w:val="left"/>
      <w:pPr>
        <w:ind w:left="2020" w:hanging="270"/>
      </w:pPr>
      <w:rPr>
        <w:rFonts w:hint="default"/>
      </w:rPr>
    </w:lvl>
    <w:lvl w:ilvl="3" w:tplc="E63AE6E0">
      <w:numFmt w:val="bullet"/>
      <w:lvlText w:val="•"/>
      <w:lvlJc w:val="left"/>
      <w:pPr>
        <w:ind w:left="2760" w:hanging="270"/>
      </w:pPr>
      <w:rPr>
        <w:rFonts w:hint="default"/>
      </w:rPr>
    </w:lvl>
    <w:lvl w:ilvl="4" w:tplc="DA0EFD78">
      <w:numFmt w:val="bullet"/>
      <w:lvlText w:val="•"/>
      <w:lvlJc w:val="left"/>
      <w:pPr>
        <w:ind w:left="3500" w:hanging="270"/>
      </w:pPr>
      <w:rPr>
        <w:rFonts w:hint="default"/>
      </w:rPr>
    </w:lvl>
    <w:lvl w:ilvl="5" w:tplc="9B546EEC">
      <w:numFmt w:val="bullet"/>
      <w:lvlText w:val="•"/>
      <w:lvlJc w:val="left"/>
      <w:pPr>
        <w:ind w:left="4241" w:hanging="270"/>
      </w:pPr>
      <w:rPr>
        <w:rFonts w:hint="default"/>
      </w:rPr>
    </w:lvl>
    <w:lvl w:ilvl="6" w:tplc="E7E61BBE">
      <w:numFmt w:val="bullet"/>
      <w:lvlText w:val="•"/>
      <w:lvlJc w:val="left"/>
      <w:pPr>
        <w:ind w:left="4981" w:hanging="270"/>
      </w:pPr>
      <w:rPr>
        <w:rFonts w:hint="default"/>
      </w:rPr>
    </w:lvl>
    <w:lvl w:ilvl="7" w:tplc="BBE835F0">
      <w:numFmt w:val="bullet"/>
      <w:lvlText w:val="•"/>
      <w:lvlJc w:val="left"/>
      <w:pPr>
        <w:ind w:left="5721" w:hanging="270"/>
      </w:pPr>
      <w:rPr>
        <w:rFonts w:hint="default"/>
      </w:rPr>
    </w:lvl>
    <w:lvl w:ilvl="8" w:tplc="9252E20A">
      <w:numFmt w:val="bullet"/>
      <w:lvlText w:val="•"/>
      <w:lvlJc w:val="left"/>
      <w:pPr>
        <w:ind w:left="6461" w:hanging="270"/>
      </w:pPr>
      <w:rPr>
        <w:rFonts w:hint="default"/>
      </w:rPr>
    </w:lvl>
  </w:abstractNum>
  <w:num w:numId="1">
    <w:abstractNumId w:val="18"/>
  </w:num>
  <w:num w:numId="2">
    <w:abstractNumId w:val="48"/>
  </w:num>
  <w:num w:numId="3">
    <w:abstractNumId w:val="34"/>
  </w:num>
  <w:num w:numId="4">
    <w:abstractNumId w:val="16"/>
  </w:num>
  <w:num w:numId="5">
    <w:abstractNumId w:val="92"/>
  </w:num>
  <w:num w:numId="6">
    <w:abstractNumId w:val="81"/>
  </w:num>
  <w:num w:numId="7">
    <w:abstractNumId w:val="78"/>
  </w:num>
  <w:num w:numId="8">
    <w:abstractNumId w:val="54"/>
  </w:num>
  <w:num w:numId="9">
    <w:abstractNumId w:val="31"/>
  </w:num>
  <w:num w:numId="10">
    <w:abstractNumId w:val="46"/>
  </w:num>
  <w:num w:numId="11">
    <w:abstractNumId w:val="2"/>
  </w:num>
  <w:num w:numId="12">
    <w:abstractNumId w:val="56"/>
  </w:num>
  <w:num w:numId="13">
    <w:abstractNumId w:val="49"/>
  </w:num>
  <w:num w:numId="14">
    <w:abstractNumId w:val="37"/>
  </w:num>
  <w:num w:numId="15">
    <w:abstractNumId w:val="45"/>
  </w:num>
  <w:num w:numId="16">
    <w:abstractNumId w:val="91"/>
  </w:num>
  <w:num w:numId="17">
    <w:abstractNumId w:val="36"/>
  </w:num>
  <w:num w:numId="18">
    <w:abstractNumId w:val="101"/>
  </w:num>
  <w:num w:numId="19">
    <w:abstractNumId w:val="42"/>
  </w:num>
  <w:num w:numId="20">
    <w:abstractNumId w:val="4"/>
  </w:num>
  <w:num w:numId="21">
    <w:abstractNumId w:val="50"/>
  </w:num>
  <w:num w:numId="22">
    <w:abstractNumId w:val="47"/>
  </w:num>
  <w:num w:numId="23">
    <w:abstractNumId w:val="99"/>
  </w:num>
  <w:num w:numId="24">
    <w:abstractNumId w:val="102"/>
  </w:num>
  <w:num w:numId="25">
    <w:abstractNumId w:val="23"/>
  </w:num>
  <w:num w:numId="26">
    <w:abstractNumId w:val="17"/>
  </w:num>
  <w:num w:numId="27">
    <w:abstractNumId w:val="67"/>
  </w:num>
  <w:num w:numId="28">
    <w:abstractNumId w:val="19"/>
  </w:num>
  <w:num w:numId="29">
    <w:abstractNumId w:val="83"/>
  </w:num>
  <w:num w:numId="30">
    <w:abstractNumId w:val="41"/>
  </w:num>
  <w:num w:numId="31">
    <w:abstractNumId w:val="33"/>
  </w:num>
  <w:num w:numId="32">
    <w:abstractNumId w:val="80"/>
  </w:num>
  <w:num w:numId="33">
    <w:abstractNumId w:val="10"/>
  </w:num>
  <w:num w:numId="34">
    <w:abstractNumId w:val="32"/>
  </w:num>
  <w:num w:numId="35">
    <w:abstractNumId w:val="105"/>
  </w:num>
  <w:num w:numId="36">
    <w:abstractNumId w:val="39"/>
  </w:num>
  <w:num w:numId="37">
    <w:abstractNumId w:val="61"/>
  </w:num>
  <w:num w:numId="38">
    <w:abstractNumId w:val="8"/>
  </w:num>
  <w:num w:numId="39">
    <w:abstractNumId w:val="73"/>
  </w:num>
  <w:num w:numId="40">
    <w:abstractNumId w:val="96"/>
  </w:num>
  <w:num w:numId="41">
    <w:abstractNumId w:val="85"/>
  </w:num>
  <w:num w:numId="42">
    <w:abstractNumId w:val="40"/>
  </w:num>
  <w:num w:numId="43">
    <w:abstractNumId w:val="64"/>
  </w:num>
  <w:num w:numId="44">
    <w:abstractNumId w:val="27"/>
  </w:num>
  <w:num w:numId="45">
    <w:abstractNumId w:val="82"/>
  </w:num>
  <w:num w:numId="46">
    <w:abstractNumId w:val="97"/>
  </w:num>
  <w:num w:numId="47">
    <w:abstractNumId w:val="35"/>
  </w:num>
  <w:num w:numId="48">
    <w:abstractNumId w:val="29"/>
  </w:num>
  <w:num w:numId="49">
    <w:abstractNumId w:val="0"/>
  </w:num>
  <w:num w:numId="50">
    <w:abstractNumId w:val="43"/>
  </w:num>
  <w:num w:numId="51">
    <w:abstractNumId w:val="28"/>
  </w:num>
  <w:num w:numId="52">
    <w:abstractNumId w:val="100"/>
  </w:num>
  <w:num w:numId="53">
    <w:abstractNumId w:val="62"/>
  </w:num>
  <w:num w:numId="54">
    <w:abstractNumId w:val="13"/>
  </w:num>
  <w:num w:numId="55">
    <w:abstractNumId w:val="66"/>
  </w:num>
  <w:num w:numId="56">
    <w:abstractNumId w:val="68"/>
  </w:num>
  <w:num w:numId="57">
    <w:abstractNumId w:val="84"/>
  </w:num>
  <w:num w:numId="58">
    <w:abstractNumId w:val="75"/>
  </w:num>
  <w:num w:numId="59">
    <w:abstractNumId w:val="44"/>
  </w:num>
  <w:num w:numId="60">
    <w:abstractNumId w:val="12"/>
  </w:num>
  <w:num w:numId="61">
    <w:abstractNumId w:val="15"/>
  </w:num>
  <w:num w:numId="62">
    <w:abstractNumId w:val="69"/>
  </w:num>
  <w:num w:numId="63">
    <w:abstractNumId w:val="79"/>
  </w:num>
  <w:num w:numId="64">
    <w:abstractNumId w:val="71"/>
  </w:num>
  <w:num w:numId="65">
    <w:abstractNumId w:val="88"/>
  </w:num>
  <w:num w:numId="66">
    <w:abstractNumId w:val="76"/>
  </w:num>
  <w:num w:numId="67">
    <w:abstractNumId w:val="7"/>
  </w:num>
  <w:num w:numId="68">
    <w:abstractNumId w:val="98"/>
  </w:num>
  <w:num w:numId="69">
    <w:abstractNumId w:val="90"/>
  </w:num>
  <w:num w:numId="70">
    <w:abstractNumId w:val="52"/>
  </w:num>
  <w:num w:numId="71">
    <w:abstractNumId w:val="25"/>
  </w:num>
  <w:num w:numId="72">
    <w:abstractNumId w:val="60"/>
  </w:num>
  <w:num w:numId="73">
    <w:abstractNumId w:val="53"/>
  </w:num>
  <w:num w:numId="74">
    <w:abstractNumId w:val="9"/>
  </w:num>
  <w:num w:numId="75">
    <w:abstractNumId w:val="3"/>
  </w:num>
  <w:num w:numId="76">
    <w:abstractNumId w:val="21"/>
  </w:num>
  <w:num w:numId="77">
    <w:abstractNumId w:val="1"/>
  </w:num>
  <w:num w:numId="78">
    <w:abstractNumId w:val="6"/>
  </w:num>
  <w:num w:numId="79">
    <w:abstractNumId w:val="70"/>
  </w:num>
  <w:num w:numId="80">
    <w:abstractNumId w:val="57"/>
  </w:num>
  <w:num w:numId="81">
    <w:abstractNumId w:val="58"/>
  </w:num>
  <w:num w:numId="82">
    <w:abstractNumId w:val="104"/>
  </w:num>
  <w:num w:numId="83">
    <w:abstractNumId w:val="93"/>
  </w:num>
  <w:num w:numId="84">
    <w:abstractNumId w:val="65"/>
  </w:num>
  <w:num w:numId="85">
    <w:abstractNumId w:val="94"/>
  </w:num>
  <w:num w:numId="86">
    <w:abstractNumId w:val="89"/>
  </w:num>
  <w:num w:numId="87">
    <w:abstractNumId w:val="14"/>
  </w:num>
  <w:num w:numId="88">
    <w:abstractNumId w:val="24"/>
  </w:num>
  <w:num w:numId="89">
    <w:abstractNumId w:val="26"/>
  </w:num>
  <w:num w:numId="90">
    <w:abstractNumId w:val="72"/>
  </w:num>
  <w:num w:numId="91">
    <w:abstractNumId w:val="63"/>
  </w:num>
  <w:num w:numId="92">
    <w:abstractNumId w:val="77"/>
  </w:num>
  <w:num w:numId="93">
    <w:abstractNumId w:val="95"/>
  </w:num>
  <w:num w:numId="94">
    <w:abstractNumId w:val="38"/>
  </w:num>
  <w:num w:numId="95">
    <w:abstractNumId w:val="59"/>
  </w:num>
  <w:num w:numId="96">
    <w:abstractNumId w:val="11"/>
  </w:num>
  <w:num w:numId="97">
    <w:abstractNumId w:val="20"/>
  </w:num>
  <w:num w:numId="98">
    <w:abstractNumId w:val="5"/>
  </w:num>
  <w:num w:numId="99">
    <w:abstractNumId w:val="74"/>
  </w:num>
  <w:num w:numId="100">
    <w:abstractNumId w:val="22"/>
  </w:num>
  <w:num w:numId="101">
    <w:abstractNumId w:val="103"/>
  </w:num>
  <w:num w:numId="102">
    <w:abstractNumId w:val="55"/>
  </w:num>
  <w:num w:numId="103">
    <w:abstractNumId w:val="87"/>
  </w:num>
  <w:num w:numId="104">
    <w:abstractNumId w:val="30"/>
  </w:num>
  <w:num w:numId="105">
    <w:abstractNumId w:val="51"/>
  </w:num>
  <w:num w:numId="106">
    <w:abstractNumId w:val="8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18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B7CC6"/>
    <w:rsid w:val="003B7CC6"/>
    <w:rsid w:val="00511CF7"/>
    <w:rsid w:val="00704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89"/>
    <o:shapelayout v:ext="edit">
      <o:idmap v:ext="edit" data="1,3"/>
    </o:shapelayout>
  </w:shapeDefaults>
  <w:decimalSymbol w:val="."/>
  <w:listSeparator w:val=","/>
  <w14:docId w14:val="72B28528"/>
  <w15:docId w15:val="{2CE514B6-FF1B-4971-8174-1D2128C8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82"/>
      <w:ind w:left="365"/>
      <w:outlineLvl w:val="0"/>
    </w:pPr>
    <w:rPr>
      <w:rFonts w:ascii="Montserrat Semi Bold" w:eastAsia="Montserrat Semi Bold" w:hAnsi="Montserrat Semi Bold" w:cs="Montserrat Semi Bold"/>
      <w:sz w:val="52"/>
      <w:szCs w:val="52"/>
    </w:rPr>
  </w:style>
  <w:style w:type="paragraph" w:styleId="Heading2">
    <w:name w:val="heading 2"/>
    <w:basedOn w:val="Normal"/>
    <w:uiPriority w:val="9"/>
    <w:unhideWhenUsed/>
    <w:qFormat/>
    <w:pPr>
      <w:spacing w:before="71"/>
      <w:ind w:left="772" w:hanging="404"/>
      <w:outlineLvl w:val="1"/>
    </w:pPr>
    <w:rPr>
      <w:rFonts w:ascii="Montserrat" w:eastAsia="Montserrat" w:hAnsi="Montserrat" w:cs="Montserrat"/>
      <w:b/>
      <w:bCs/>
      <w:sz w:val="30"/>
      <w:szCs w:val="30"/>
    </w:rPr>
  </w:style>
  <w:style w:type="paragraph" w:styleId="Heading3">
    <w:name w:val="heading 3"/>
    <w:basedOn w:val="Normal"/>
    <w:uiPriority w:val="9"/>
    <w:unhideWhenUsed/>
    <w:qFormat/>
    <w:pPr>
      <w:ind w:left="370"/>
      <w:outlineLvl w:val="2"/>
    </w:pPr>
    <w:rPr>
      <w:rFonts w:ascii="Montserrat" w:eastAsia="Montserrat" w:hAnsi="Montserrat" w:cs="Montserrat"/>
      <w:b/>
      <w:bCs/>
      <w:sz w:val="24"/>
      <w:szCs w:val="24"/>
    </w:rPr>
  </w:style>
  <w:style w:type="paragraph" w:styleId="Heading4">
    <w:name w:val="heading 4"/>
    <w:basedOn w:val="Normal"/>
    <w:uiPriority w:val="9"/>
    <w:unhideWhenUsed/>
    <w:qFormat/>
    <w:pPr>
      <w:spacing w:before="109"/>
      <w:ind w:left="537"/>
      <w:outlineLvl w:val="3"/>
    </w:pPr>
    <w:rPr>
      <w:rFonts w:ascii="Montserrat Extra Bold" w:eastAsia="Montserrat Extra Bold" w:hAnsi="Montserrat Extra Bold" w:cs="Montserrat Extra Bold"/>
      <w:b/>
      <w:bCs/>
    </w:rPr>
  </w:style>
  <w:style w:type="paragraph" w:styleId="Heading5">
    <w:name w:val="heading 5"/>
    <w:basedOn w:val="Normal"/>
    <w:uiPriority w:val="9"/>
    <w:unhideWhenUsed/>
    <w:qFormat/>
    <w:pPr>
      <w:ind w:left="340"/>
      <w:outlineLvl w:val="4"/>
    </w:pPr>
    <w:rPr>
      <w:rFonts w:ascii="Montserrat Extra Bold" w:eastAsia="Montserrat Extra Bold" w:hAnsi="Montserrat Extra Bold" w:cs="Montserrat Extra 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71"/>
      <w:ind w:left="772" w:hanging="404"/>
    </w:pPr>
    <w:rPr>
      <w:rFonts w:ascii="Montserrat" w:eastAsia="Montserrat" w:hAnsi="Montserrat" w:cs="Montserrat"/>
    </w:rPr>
  </w:style>
  <w:style w:type="paragraph" w:customStyle="1" w:styleId="TableParagraph">
    <w:name w:val="Table Paragraph"/>
    <w:basedOn w:val="Normal"/>
    <w:uiPriority w:val="1"/>
    <w:qFormat/>
    <w:pPr>
      <w:ind w:left="53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4.xml"/><Relationship Id="rId42" Type="http://schemas.openxmlformats.org/officeDocument/2006/relationships/footer" Target="footer13.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footer" Target="footer27.xml"/><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image" Target="media/image26.png"/><Relationship Id="rId58" Type="http://schemas.openxmlformats.org/officeDocument/2006/relationships/footer" Target="footer22.xml"/><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image" Target="media/image8.jpeg"/><Relationship Id="rId22" Type="http://schemas.openxmlformats.org/officeDocument/2006/relationships/image" Target="media/image7.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oter" Target="footer19.xml"/><Relationship Id="rId56" Type="http://schemas.openxmlformats.org/officeDocument/2006/relationships/image" Target="media/image29.png"/><Relationship Id="rId64" Type="http://schemas.openxmlformats.org/officeDocument/2006/relationships/footer" Target="footer25.xm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21.png"/><Relationship Id="rId46" Type="http://schemas.openxmlformats.org/officeDocument/2006/relationships/footer" Target="footer17.xml"/><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footer" Target="footer12.xml"/><Relationship Id="rId54" Type="http://schemas.openxmlformats.org/officeDocument/2006/relationships/image" Target="media/image27.png"/><Relationship Id="rId62" Type="http://schemas.openxmlformats.org/officeDocument/2006/relationships/footer" Target="footer23.xm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footer" Target="footer20.xml"/><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footer" Target="footer7.xml"/><Relationship Id="rId44" Type="http://schemas.openxmlformats.org/officeDocument/2006/relationships/footer" Target="footer15.xml"/><Relationship Id="rId52" Type="http://schemas.openxmlformats.org/officeDocument/2006/relationships/footer" Target="footer21.xml"/><Relationship Id="rId60" Type="http://schemas.openxmlformats.org/officeDocument/2006/relationships/image" Target="media/image32.png"/><Relationship Id="rId65" Type="http://schemas.openxmlformats.org/officeDocument/2006/relationships/footer" Target="footer26.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yperlink" Target="http://www.mosaiclab.com.au/" TargetMode="External"/><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2.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15.jpeg"/><Relationship Id="rId40" Type="http://schemas.openxmlformats.org/officeDocument/2006/relationships/image" Target="media/image23.png"/><Relationship Id="rId45" Type="http://schemas.openxmlformats.org/officeDocument/2006/relationships/footer" Target="footer16.xml"/><Relationship Id="rId66" Type="http://schemas.openxmlformats.org/officeDocument/2006/relationships/image" Target="media/image34.png"/><Relationship Id="rId87" Type="http://schemas.openxmlformats.org/officeDocument/2006/relationships/customXml" Target="../customXml/item3.xml"/><Relationship Id="rId61" Type="http://schemas.openxmlformats.org/officeDocument/2006/relationships/image" Target="media/image33.png"/><Relationship Id="rId82" Type="http://schemas.openxmlformats.org/officeDocument/2006/relationships/footer" Target="footer28.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25" ma:contentTypeDescription="DEDJTR Document" ma:contentTypeScope="" ma:versionID="0e6c621d358683085852ebf4b1739978">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cff19988c776a5bb56f8d137f5b42448"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ee9a254-f81c-4801-be13-e612e98de1f8"/>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Props1.xml><?xml version="1.0" encoding="utf-8"?>
<ds:datastoreItem xmlns:ds="http://schemas.openxmlformats.org/officeDocument/2006/customXml" ds:itemID="{A5B5174A-1F5F-49D8-8A2A-78C1F70730E6}"/>
</file>

<file path=customXml/itemProps2.xml><?xml version="1.0" encoding="utf-8"?>
<ds:datastoreItem xmlns:ds="http://schemas.openxmlformats.org/officeDocument/2006/customXml" ds:itemID="{0E944FC3-0F64-48C7-8D25-6E9D3166F6A9}"/>
</file>

<file path=customXml/itemProps3.xml><?xml version="1.0" encoding="utf-8"?>
<ds:datastoreItem xmlns:ds="http://schemas.openxmlformats.org/officeDocument/2006/customXml" ds:itemID="{D72EBDE3-AEB7-4749-843D-06FD3333E159}"/>
</file>

<file path=docProps/app.xml><?xml version="1.0" encoding="utf-8"?>
<Properties xmlns="http://schemas.openxmlformats.org/officeDocument/2006/extended-properties" xmlns:vt="http://schemas.openxmlformats.org/officeDocument/2006/docPropsVTypes">
  <Template>Normal</Template>
  <TotalTime>11</TotalTime>
  <Pages>50</Pages>
  <Words>6794</Words>
  <Characters>38727</Characters>
  <Application>Microsoft Office Word</Application>
  <DocSecurity>0</DocSecurity>
  <Lines>322</Lines>
  <Paragraphs>90</Paragraphs>
  <ScaleCrop>false</ScaleCrop>
  <Company/>
  <LinksUpToDate>false</LinksUpToDate>
  <CharactersWithSpaces>45431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Lovejoy</cp:lastModifiedBy>
  <cp:revision>2</cp:revision>
  <dcterms:created xsi:type="dcterms:W3CDTF">2020-05-08T05:51:00Z</dcterms:created>
  <dcterms:modified xsi:type="dcterms:W3CDTF">2020-05-12T08:27:00Z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2019-10-24T00:00:00Z</vt:filetime>
  </property>
  <property fmtid="{D5CDD505-2E9C-101B-9397-08002B2CF9AE}" pid="3" name="Creator">
    <vt:lpwstr>Adobe InDesign CS6 (Windows)</vt:lpwstr>
  </property>
  <property fmtid="{D5CDD505-2E9C-101B-9397-08002B2CF9AE}" pid="4" name="LastSaved">
    <vt:filetime>2020-05-08T00:00:00Z</vt:filetime>
  </property>
  <property fmtid="{D5CDD505-2E9C-101B-9397-08002B2CF9AE}" pid="5" name="ContentTypeId">
    <vt:lpwstr>0x010100611F6414DFB111E7BA88F9DF1743E3170034CB9D998752B145BB2A3B4924BC7D36</vt:lpwstr>
  </property>
</Properties>
</file>