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E6ED11" w14:textId="7DCBD8B4" w:rsidR="003026A4" w:rsidRPr="00A041B6" w:rsidRDefault="00EE0001" w:rsidP="00EE0001">
      <w:pPr>
        <w:pStyle w:val="Title"/>
        <w:spacing w:after="120"/>
        <w:rPr>
          <w:color w:val="000000" w:themeColor="text1"/>
        </w:rPr>
      </w:pPr>
      <w:r w:rsidRPr="00EE0001">
        <w:rPr>
          <w:color w:val="000000" w:themeColor="text1"/>
        </w:rPr>
        <w:t>Victorian sheep industry</w:t>
      </w:r>
    </w:p>
    <w:p w14:paraId="6CBDE3FE" w14:textId="4026EB72" w:rsidR="00EB3DDE" w:rsidRPr="00A041B6" w:rsidRDefault="003026A4" w:rsidP="003026A4">
      <w:pPr>
        <w:pStyle w:val="Subtitle"/>
        <w:rPr>
          <w:rFonts w:eastAsiaTheme="majorEastAsia"/>
          <w:color w:val="000000" w:themeColor="text1"/>
        </w:rPr>
      </w:pPr>
      <w:r w:rsidRPr="00A041B6">
        <w:rPr>
          <w:rFonts w:eastAsiaTheme="majorEastAsia"/>
          <w:color w:val="000000" w:themeColor="text1"/>
        </w:rPr>
        <w:t>Fast Facts June 2024</w:t>
      </w:r>
    </w:p>
    <w:p w14:paraId="70EBEC47" w14:textId="29729F4E" w:rsidR="00FA5193" w:rsidRPr="00A041B6" w:rsidRDefault="00FA5193" w:rsidP="00FA5193">
      <w:pPr>
        <w:pStyle w:val="ListBullet"/>
        <w:rPr>
          <w:b/>
          <w:bCs/>
          <w:color w:val="000000" w:themeColor="text1"/>
        </w:rPr>
      </w:pPr>
      <w:r w:rsidRPr="00FA5193">
        <w:rPr>
          <w:b/>
          <w:bCs/>
          <w:color w:val="000000" w:themeColor="text1"/>
        </w:rPr>
        <w:t>2,500</w:t>
      </w:r>
      <w:r w:rsidRPr="00A041B6">
        <w:rPr>
          <w:rFonts w:ascii="VIC SemiBold" w:hAnsi="VIC SemiBold" w:cs="VIC SemiBold"/>
          <w:b/>
          <w:bCs/>
          <w:color w:val="000000" w:themeColor="text1"/>
          <w:spacing w:val="-2"/>
          <w:sz w:val="16"/>
          <w:szCs w:val="16"/>
        </w:rPr>
        <w:t xml:space="preserve"> </w:t>
      </w:r>
      <w:r w:rsidRPr="00A041B6">
        <w:rPr>
          <w:b/>
          <w:bCs/>
          <w:color w:val="000000" w:themeColor="text1"/>
        </w:rPr>
        <w:t>Sheep specialist farms (2021</w:t>
      </w:r>
      <w:r w:rsidRPr="00A041B6">
        <w:rPr>
          <w:rFonts w:ascii="Cambria Math" w:hAnsi="Cambria Math" w:cs="Cambria Math"/>
          <w:b/>
          <w:bCs/>
          <w:color w:val="000000" w:themeColor="text1"/>
        </w:rPr>
        <w:t>‑</w:t>
      </w:r>
      <w:r w:rsidRPr="00A041B6">
        <w:rPr>
          <w:b/>
          <w:bCs/>
          <w:color w:val="000000" w:themeColor="text1"/>
        </w:rPr>
        <w:t>22) – This is a 17% decrease.</w:t>
      </w:r>
    </w:p>
    <w:p w14:paraId="4449B496" w14:textId="4D044DE0" w:rsidR="00FA5193" w:rsidRPr="00A041B6" w:rsidRDefault="00FA5193" w:rsidP="00FA5193">
      <w:pPr>
        <w:pStyle w:val="ListBullet"/>
        <w:rPr>
          <w:b/>
          <w:bCs/>
          <w:color w:val="000000" w:themeColor="text1"/>
        </w:rPr>
      </w:pPr>
      <w:r w:rsidRPr="00FA5193">
        <w:rPr>
          <w:b/>
          <w:bCs/>
          <w:color w:val="000000" w:themeColor="text1"/>
        </w:rPr>
        <w:t>9,500</w:t>
      </w:r>
      <w:r w:rsidRPr="00A041B6">
        <w:rPr>
          <w:b/>
          <w:bCs/>
          <w:color w:val="000000" w:themeColor="text1"/>
        </w:rPr>
        <w:t xml:space="preserve"> Jobs in sheep industry (2021</w:t>
      </w:r>
      <w:r w:rsidRPr="00A041B6">
        <w:rPr>
          <w:rFonts w:ascii="Cambria Math" w:hAnsi="Cambria Math" w:cs="Cambria Math"/>
          <w:b/>
          <w:bCs/>
          <w:color w:val="000000" w:themeColor="text1"/>
        </w:rPr>
        <w:t>‑</w:t>
      </w:r>
      <w:r w:rsidRPr="00A041B6">
        <w:rPr>
          <w:b/>
          <w:bCs/>
          <w:color w:val="000000" w:themeColor="text1"/>
        </w:rPr>
        <w:t>22) – This is a 3</w:t>
      </w:r>
      <w:r w:rsidR="001E02C4">
        <w:rPr>
          <w:b/>
          <w:bCs/>
          <w:color w:val="000000" w:themeColor="text1"/>
        </w:rPr>
        <w:t>.3</w:t>
      </w:r>
      <w:r w:rsidRPr="00A041B6">
        <w:rPr>
          <w:b/>
          <w:bCs/>
          <w:color w:val="000000" w:themeColor="text1"/>
        </w:rPr>
        <w:t>% increase.</w:t>
      </w:r>
    </w:p>
    <w:p w14:paraId="32E69618" w14:textId="19C13958" w:rsidR="00FA5193" w:rsidRPr="00A041B6" w:rsidRDefault="00FA5193" w:rsidP="00FA5193">
      <w:pPr>
        <w:pStyle w:val="ListBullet"/>
        <w:rPr>
          <w:b/>
          <w:bCs/>
          <w:color w:val="000000" w:themeColor="text1"/>
        </w:rPr>
      </w:pPr>
      <w:r w:rsidRPr="00FA5193">
        <w:rPr>
          <w:b/>
          <w:bCs/>
          <w:color w:val="000000" w:themeColor="text1"/>
        </w:rPr>
        <w:t>$2.2</w:t>
      </w:r>
      <w:r w:rsidR="0067237B">
        <w:rPr>
          <w:b/>
          <w:bCs/>
          <w:color w:val="000000" w:themeColor="text1"/>
        </w:rPr>
        <w:t xml:space="preserve"> billion</w:t>
      </w:r>
      <w:r w:rsidRPr="00A041B6">
        <w:rPr>
          <w:b/>
          <w:bCs/>
          <w:color w:val="000000" w:themeColor="text1"/>
        </w:rPr>
        <w:t xml:space="preserve"> Value of sheep meat (2021</w:t>
      </w:r>
      <w:r w:rsidRPr="00A041B6">
        <w:rPr>
          <w:rFonts w:ascii="Cambria Math" w:hAnsi="Cambria Math" w:cs="Cambria Math"/>
          <w:b/>
          <w:bCs/>
          <w:color w:val="000000" w:themeColor="text1"/>
        </w:rPr>
        <w:t>‑</w:t>
      </w:r>
      <w:r w:rsidRPr="00A041B6">
        <w:rPr>
          <w:b/>
          <w:bCs/>
          <w:color w:val="000000" w:themeColor="text1"/>
        </w:rPr>
        <w:t>22) – This is a 14% increase.</w:t>
      </w:r>
    </w:p>
    <w:p w14:paraId="04BE47D4" w14:textId="5C01DA0C" w:rsidR="00FA5193" w:rsidRPr="00A041B6" w:rsidRDefault="00FA5193" w:rsidP="00FA5193">
      <w:pPr>
        <w:pStyle w:val="ListBullet"/>
        <w:rPr>
          <w:b/>
          <w:bCs/>
          <w:color w:val="000000" w:themeColor="text1"/>
        </w:rPr>
      </w:pPr>
      <w:r w:rsidRPr="00FA5193">
        <w:rPr>
          <w:b/>
          <w:bCs/>
          <w:color w:val="000000" w:themeColor="text1"/>
        </w:rPr>
        <w:t>$1.9</w:t>
      </w:r>
      <w:r w:rsidR="0067237B">
        <w:rPr>
          <w:b/>
          <w:bCs/>
          <w:color w:val="000000" w:themeColor="text1"/>
        </w:rPr>
        <w:t xml:space="preserve"> billion Value of b</w:t>
      </w:r>
      <w:r w:rsidRPr="00A041B6">
        <w:rPr>
          <w:b/>
          <w:bCs/>
          <w:color w:val="000000" w:themeColor="text1"/>
        </w:rPr>
        <w:t>eef and veal exports (2022</w:t>
      </w:r>
      <w:r w:rsidRPr="00A041B6">
        <w:rPr>
          <w:rFonts w:ascii="Cambria Math" w:hAnsi="Cambria Math" w:cs="Cambria Math"/>
          <w:b/>
          <w:bCs/>
          <w:color w:val="000000" w:themeColor="text1"/>
        </w:rPr>
        <w:t>‑</w:t>
      </w:r>
      <w:r w:rsidRPr="00A041B6">
        <w:rPr>
          <w:b/>
          <w:bCs/>
          <w:color w:val="000000" w:themeColor="text1"/>
        </w:rPr>
        <w:t xml:space="preserve">23) – This is a 1% </w:t>
      </w:r>
      <w:r w:rsidR="00DE3CF5">
        <w:rPr>
          <w:b/>
          <w:bCs/>
          <w:color w:val="000000" w:themeColor="text1"/>
        </w:rPr>
        <w:t>de</w:t>
      </w:r>
      <w:r w:rsidRPr="00A041B6">
        <w:rPr>
          <w:b/>
          <w:bCs/>
          <w:color w:val="000000" w:themeColor="text1"/>
        </w:rPr>
        <w:t>crease.</w:t>
      </w:r>
    </w:p>
    <w:p w14:paraId="66A513B4" w14:textId="77777777" w:rsidR="00EE0001" w:rsidRPr="00A041B6" w:rsidRDefault="00EE0001" w:rsidP="00EE0001">
      <w:pPr>
        <w:pStyle w:val="Heading1"/>
        <w:rPr>
          <w:color w:val="000000" w:themeColor="text1"/>
        </w:rPr>
      </w:pPr>
      <w:r w:rsidRPr="00A041B6">
        <w:rPr>
          <w:color w:val="000000" w:themeColor="text1"/>
        </w:rPr>
        <w:t>Sheep flock facts and figures</w:t>
      </w:r>
    </w:p>
    <w:p w14:paraId="65F1E144" w14:textId="3D8B36FE" w:rsidR="00EE0001" w:rsidRPr="00A041B6" w:rsidRDefault="00EE0001" w:rsidP="00FA5193">
      <w:pPr>
        <w:pStyle w:val="ListBullet"/>
        <w:rPr>
          <w:color w:val="000000" w:themeColor="text1"/>
        </w:rPr>
      </w:pPr>
      <w:r w:rsidRPr="00A041B6">
        <w:rPr>
          <w:color w:val="000000" w:themeColor="text1"/>
        </w:rPr>
        <w:t xml:space="preserve">In 2021-22, 2,500 farms in Victoria </w:t>
      </w:r>
      <w:r w:rsidR="00DE3CF5">
        <w:rPr>
          <w:color w:val="000000" w:themeColor="text1"/>
        </w:rPr>
        <w:t>specialised</w:t>
      </w:r>
      <w:r w:rsidRPr="00A041B6">
        <w:rPr>
          <w:color w:val="000000" w:themeColor="text1"/>
        </w:rPr>
        <w:t xml:space="preserve"> in sheep</w:t>
      </w:r>
      <w:r w:rsidR="00DE3CF5">
        <w:rPr>
          <w:color w:val="000000" w:themeColor="text1"/>
        </w:rPr>
        <w:t xml:space="preserve"> farming</w:t>
      </w:r>
      <w:r w:rsidRPr="00A041B6">
        <w:rPr>
          <w:color w:val="000000" w:themeColor="text1"/>
        </w:rPr>
        <w:t>, which is 24% of Australia’s total 10,400 sheep farms. Additionally, Victoria had 2,100 mixed livestock</w:t>
      </w:r>
      <w:r w:rsidR="00DE3CF5">
        <w:rPr>
          <w:color w:val="000000" w:themeColor="text1"/>
        </w:rPr>
        <w:t>-cropping</w:t>
      </w:r>
      <w:r w:rsidRPr="00A041B6">
        <w:rPr>
          <w:color w:val="000000" w:themeColor="text1"/>
        </w:rPr>
        <w:t xml:space="preserve"> farms and 650 sheep-beef farms.</w:t>
      </w:r>
    </w:p>
    <w:p w14:paraId="0B5BD7BB" w14:textId="573F653E" w:rsidR="00EE0001" w:rsidRPr="00A041B6" w:rsidRDefault="00EE0001" w:rsidP="00FA5193">
      <w:pPr>
        <w:pStyle w:val="ListBullet"/>
        <w:rPr>
          <w:color w:val="000000" w:themeColor="text1"/>
        </w:rPr>
      </w:pPr>
      <w:r w:rsidRPr="00A041B6">
        <w:rPr>
          <w:color w:val="000000" w:themeColor="text1"/>
        </w:rPr>
        <w:t>Victoria accounted for about 21% of Australia’s sheep flock, with a total of 14.6 million sheep out of 70 million.</w:t>
      </w:r>
    </w:p>
    <w:p w14:paraId="5D6FD53B" w14:textId="6BF39F1B" w:rsidR="00EE0001" w:rsidRPr="00A041B6" w:rsidRDefault="00EE0001" w:rsidP="00FA5193">
      <w:pPr>
        <w:pStyle w:val="ListBullet"/>
        <w:rPr>
          <w:color w:val="000000" w:themeColor="text1"/>
        </w:rPr>
      </w:pPr>
      <w:r w:rsidRPr="00A041B6">
        <w:rPr>
          <w:color w:val="000000" w:themeColor="text1"/>
        </w:rPr>
        <w:t>Victoria has the second-largest sheep population in Australia, after New South Wales</w:t>
      </w:r>
      <w:r w:rsidR="00DE3CF5">
        <w:rPr>
          <w:color w:val="000000" w:themeColor="text1"/>
        </w:rPr>
        <w:t xml:space="preserve"> (NSW)</w:t>
      </w:r>
      <w:r w:rsidRPr="00A041B6">
        <w:rPr>
          <w:color w:val="000000" w:themeColor="text1"/>
        </w:rPr>
        <w:t xml:space="preserve"> (which has 27 million sheep).</w:t>
      </w:r>
    </w:p>
    <w:p w14:paraId="30180766" w14:textId="77777777" w:rsidR="00A041B6" w:rsidRDefault="00A041B6">
      <w:pPr>
        <w:suppressAutoHyphens w:val="0"/>
        <w:spacing w:after="160"/>
        <w:rPr>
          <w:rFonts w:asciiTheme="majorHAnsi" w:eastAsiaTheme="majorEastAsia" w:hAnsiTheme="majorHAnsi" w:cs="Times New Roman (Headings CS)"/>
          <w:b/>
          <w:bCs/>
          <w:color w:val="000000" w:themeColor="text1"/>
          <w:sz w:val="48"/>
          <w:szCs w:val="36"/>
          <w:lang w:val="en-GB"/>
        </w:rPr>
      </w:pPr>
      <w:r>
        <w:rPr>
          <w:color w:val="000000" w:themeColor="text1"/>
        </w:rPr>
        <w:br w:type="page"/>
      </w:r>
    </w:p>
    <w:p w14:paraId="6E9157F4" w14:textId="234BC9A4" w:rsidR="00EE0001" w:rsidRPr="00A041B6" w:rsidRDefault="00EE0001" w:rsidP="00EE0001">
      <w:pPr>
        <w:pStyle w:val="Heading1"/>
        <w:rPr>
          <w:color w:val="000000" w:themeColor="text1"/>
        </w:rPr>
      </w:pPr>
      <w:r w:rsidRPr="00A041B6">
        <w:rPr>
          <w:color w:val="000000" w:themeColor="text1"/>
        </w:rPr>
        <w:lastRenderedPageBreak/>
        <w:t xml:space="preserve">How much </w:t>
      </w:r>
      <w:r w:rsidR="00DE3CF5">
        <w:rPr>
          <w:color w:val="000000" w:themeColor="text1"/>
        </w:rPr>
        <w:t>sheep meat</w:t>
      </w:r>
      <w:r w:rsidRPr="00A041B6">
        <w:rPr>
          <w:color w:val="000000" w:themeColor="text1"/>
        </w:rPr>
        <w:t xml:space="preserve"> is produced?</w:t>
      </w:r>
    </w:p>
    <w:p w14:paraId="567602CB" w14:textId="4F9F1301" w:rsidR="0023594C" w:rsidRPr="00A041B6" w:rsidRDefault="0023594C" w:rsidP="0023594C">
      <w:pPr>
        <w:pStyle w:val="Caption"/>
        <w:keepNext/>
      </w:pPr>
      <w:r w:rsidRPr="00A041B6">
        <w:t xml:space="preserve">Table </w:t>
      </w:r>
      <w:r w:rsidRPr="00A041B6">
        <w:fldChar w:fldCharType="begin"/>
      </w:r>
      <w:r w:rsidRPr="00A041B6">
        <w:instrText xml:space="preserve"> SEQ Table \* ARABIC </w:instrText>
      </w:r>
      <w:r w:rsidRPr="00A041B6">
        <w:fldChar w:fldCharType="separate"/>
      </w:r>
      <w:r w:rsidRPr="00A041B6">
        <w:rPr>
          <w:noProof/>
        </w:rPr>
        <w:t>1</w:t>
      </w:r>
      <w:r w:rsidRPr="00A041B6">
        <w:fldChar w:fldCharType="end"/>
      </w:r>
      <w:r w:rsidRPr="00A041B6">
        <w:t>: Victoria's sheep meat production (kilotonnes)</w:t>
      </w:r>
    </w:p>
    <w:tbl>
      <w:tblPr>
        <w:tblStyle w:val="Style2"/>
        <w:tblW w:w="9634" w:type="dxa"/>
        <w:tblLayout w:type="fixed"/>
        <w:tblCellMar>
          <w:top w:w="113" w:type="dxa"/>
          <w:left w:w="113" w:type="dxa"/>
        </w:tblCellMar>
        <w:tblLook w:val="04A0" w:firstRow="1" w:lastRow="0" w:firstColumn="1" w:lastColumn="0" w:noHBand="0" w:noVBand="1"/>
        <w:tblCaption w:val="Victoria's sheep meat production (kilotonnes)"/>
      </w:tblPr>
      <w:tblGrid>
        <w:gridCol w:w="4817"/>
        <w:gridCol w:w="4817"/>
      </w:tblGrid>
      <w:tr w:rsidR="00A041B6" w:rsidRPr="00A041B6" w14:paraId="531BE6E3" w14:textId="77777777" w:rsidTr="002359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tblHeader/>
        </w:trPr>
        <w:tc>
          <w:tcPr>
            <w:tcW w:w="4817" w:type="dxa"/>
            <w:noWrap/>
            <w:hideMark/>
          </w:tcPr>
          <w:p w14:paraId="360A67BC" w14:textId="5A8CE15B" w:rsidR="0023594C" w:rsidRPr="00A041B6" w:rsidRDefault="0023594C" w:rsidP="0023594C">
            <w:pPr>
              <w:pStyle w:val="Tabletext"/>
              <w:jc w:val="center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Year</w:t>
            </w:r>
          </w:p>
        </w:tc>
        <w:tc>
          <w:tcPr>
            <w:tcW w:w="4817" w:type="dxa"/>
            <w:noWrap/>
            <w:hideMark/>
          </w:tcPr>
          <w:p w14:paraId="05A2D6ED" w14:textId="4EB173E2" w:rsidR="0023594C" w:rsidRPr="00A041B6" w:rsidRDefault="0023594C" w:rsidP="0023594C">
            <w:pPr>
              <w:pStyle w:val="Tabletext"/>
              <w:jc w:val="center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Amount produced (Kilotonnes)</w:t>
            </w:r>
          </w:p>
        </w:tc>
      </w:tr>
      <w:tr w:rsidR="00A041B6" w:rsidRPr="00A041B6" w14:paraId="6AB3EC41" w14:textId="77777777" w:rsidTr="0023594C">
        <w:trPr>
          <w:trHeight w:val="20"/>
        </w:trPr>
        <w:tc>
          <w:tcPr>
            <w:tcW w:w="4817" w:type="dxa"/>
            <w:noWrap/>
          </w:tcPr>
          <w:p w14:paraId="7075736B" w14:textId="6D5328B1" w:rsidR="0023594C" w:rsidRPr="00A041B6" w:rsidRDefault="0023594C" w:rsidP="0023594C">
            <w:pPr>
              <w:pStyle w:val="Tabletext"/>
              <w:jc w:val="center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2012-13</w:t>
            </w:r>
          </w:p>
        </w:tc>
        <w:tc>
          <w:tcPr>
            <w:tcW w:w="4817" w:type="dxa"/>
            <w:noWrap/>
          </w:tcPr>
          <w:p w14:paraId="134F77CF" w14:textId="3BEAA72D" w:rsidR="0023594C" w:rsidRPr="00A041B6" w:rsidRDefault="0023594C" w:rsidP="0023594C">
            <w:pPr>
              <w:pStyle w:val="Tabletext"/>
              <w:jc w:val="center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264</w:t>
            </w:r>
          </w:p>
        </w:tc>
      </w:tr>
      <w:tr w:rsidR="00A041B6" w:rsidRPr="00A041B6" w14:paraId="18359069" w14:textId="77777777" w:rsidTr="0023594C">
        <w:trPr>
          <w:trHeight w:val="20"/>
        </w:trPr>
        <w:tc>
          <w:tcPr>
            <w:tcW w:w="4817" w:type="dxa"/>
            <w:noWrap/>
          </w:tcPr>
          <w:p w14:paraId="137B7253" w14:textId="6843A744" w:rsidR="0023594C" w:rsidRPr="00A041B6" w:rsidRDefault="0023594C" w:rsidP="0023594C">
            <w:pPr>
              <w:pStyle w:val="Tabletext"/>
              <w:jc w:val="center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2013-14</w:t>
            </w:r>
          </w:p>
        </w:tc>
        <w:tc>
          <w:tcPr>
            <w:tcW w:w="4817" w:type="dxa"/>
            <w:noWrap/>
          </w:tcPr>
          <w:p w14:paraId="2F2421E8" w14:textId="341C30E8" w:rsidR="0023594C" w:rsidRPr="00A041B6" w:rsidRDefault="0023594C" w:rsidP="0023594C">
            <w:pPr>
              <w:pStyle w:val="Tabletext"/>
              <w:jc w:val="center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286</w:t>
            </w:r>
          </w:p>
        </w:tc>
      </w:tr>
      <w:tr w:rsidR="00A041B6" w:rsidRPr="00A041B6" w14:paraId="4C27162B" w14:textId="77777777" w:rsidTr="0023594C">
        <w:trPr>
          <w:trHeight w:val="20"/>
        </w:trPr>
        <w:tc>
          <w:tcPr>
            <w:tcW w:w="4817" w:type="dxa"/>
            <w:noWrap/>
          </w:tcPr>
          <w:p w14:paraId="4515700D" w14:textId="4B984B4A" w:rsidR="0023594C" w:rsidRPr="00A041B6" w:rsidRDefault="0023594C" w:rsidP="0023594C">
            <w:pPr>
              <w:pStyle w:val="Tabletext"/>
              <w:jc w:val="center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2014-15</w:t>
            </w:r>
          </w:p>
        </w:tc>
        <w:tc>
          <w:tcPr>
            <w:tcW w:w="4817" w:type="dxa"/>
            <w:noWrap/>
          </w:tcPr>
          <w:p w14:paraId="42AB995B" w14:textId="388CF9AA" w:rsidR="0023594C" w:rsidRPr="00A041B6" w:rsidRDefault="0023594C" w:rsidP="0023594C">
            <w:pPr>
              <w:pStyle w:val="Tabletext"/>
              <w:jc w:val="center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304</w:t>
            </w:r>
          </w:p>
        </w:tc>
      </w:tr>
      <w:tr w:rsidR="00A041B6" w:rsidRPr="00A041B6" w14:paraId="27281FE4" w14:textId="77777777" w:rsidTr="0023594C">
        <w:trPr>
          <w:trHeight w:val="20"/>
        </w:trPr>
        <w:tc>
          <w:tcPr>
            <w:tcW w:w="4817" w:type="dxa"/>
            <w:noWrap/>
          </w:tcPr>
          <w:p w14:paraId="3DFD6981" w14:textId="40DF6D32" w:rsidR="0023594C" w:rsidRPr="00A041B6" w:rsidRDefault="0023594C" w:rsidP="0023594C">
            <w:pPr>
              <w:pStyle w:val="Tabletext"/>
              <w:jc w:val="center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2015-16</w:t>
            </w:r>
          </w:p>
        </w:tc>
        <w:tc>
          <w:tcPr>
            <w:tcW w:w="4817" w:type="dxa"/>
            <w:noWrap/>
          </w:tcPr>
          <w:p w14:paraId="564B7082" w14:textId="1352D03E" w:rsidR="0023594C" w:rsidRPr="00A041B6" w:rsidRDefault="0023594C" w:rsidP="0023594C">
            <w:pPr>
              <w:pStyle w:val="Tabletext"/>
              <w:jc w:val="center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298</w:t>
            </w:r>
          </w:p>
        </w:tc>
      </w:tr>
      <w:tr w:rsidR="00A041B6" w:rsidRPr="00A041B6" w14:paraId="117B132B" w14:textId="77777777" w:rsidTr="0023594C">
        <w:trPr>
          <w:trHeight w:val="20"/>
        </w:trPr>
        <w:tc>
          <w:tcPr>
            <w:tcW w:w="4817" w:type="dxa"/>
            <w:noWrap/>
          </w:tcPr>
          <w:p w14:paraId="399776AE" w14:textId="2D271C5F" w:rsidR="0023594C" w:rsidRPr="00A041B6" w:rsidRDefault="0023594C" w:rsidP="0023594C">
            <w:pPr>
              <w:pStyle w:val="Tabletext"/>
              <w:jc w:val="center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2016-17</w:t>
            </w:r>
          </w:p>
        </w:tc>
        <w:tc>
          <w:tcPr>
            <w:tcW w:w="4817" w:type="dxa"/>
            <w:noWrap/>
          </w:tcPr>
          <w:p w14:paraId="4FB5EE12" w14:textId="6B0B9A0F" w:rsidR="0023594C" w:rsidRPr="00A041B6" w:rsidRDefault="0023594C" w:rsidP="0023594C">
            <w:pPr>
              <w:pStyle w:val="Tabletext"/>
              <w:jc w:val="center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292</w:t>
            </w:r>
          </w:p>
        </w:tc>
      </w:tr>
      <w:tr w:rsidR="00A041B6" w:rsidRPr="00A041B6" w14:paraId="118D4C7E" w14:textId="77777777" w:rsidTr="0023594C">
        <w:trPr>
          <w:trHeight w:val="20"/>
        </w:trPr>
        <w:tc>
          <w:tcPr>
            <w:tcW w:w="4817" w:type="dxa"/>
            <w:noWrap/>
          </w:tcPr>
          <w:p w14:paraId="59F1CF6E" w14:textId="2F62B635" w:rsidR="0023594C" w:rsidRPr="00A041B6" w:rsidRDefault="0023594C" w:rsidP="0023594C">
            <w:pPr>
              <w:pStyle w:val="Tabletext"/>
              <w:jc w:val="center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2017-18</w:t>
            </w:r>
          </w:p>
        </w:tc>
        <w:tc>
          <w:tcPr>
            <w:tcW w:w="4817" w:type="dxa"/>
            <w:noWrap/>
          </w:tcPr>
          <w:p w14:paraId="65C6AAA4" w14:textId="372232DA" w:rsidR="0023594C" w:rsidRPr="00A041B6" w:rsidRDefault="0023594C" w:rsidP="0023594C">
            <w:pPr>
              <w:pStyle w:val="Tabletext"/>
              <w:jc w:val="center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344</w:t>
            </w:r>
          </w:p>
        </w:tc>
      </w:tr>
      <w:tr w:rsidR="00A041B6" w:rsidRPr="00A041B6" w14:paraId="79555D2B" w14:textId="77777777" w:rsidTr="0023594C">
        <w:trPr>
          <w:trHeight w:val="20"/>
        </w:trPr>
        <w:tc>
          <w:tcPr>
            <w:tcW w:w="4817" w:type="dxa"/>
            <w:noWrap/>
          </w:tcPr>
          <w:p w14:paraId="74BC3B5D" w14:textId="63A551A9" w:rsidR="0023594C" w:rsidRPr="00A041B6" w:rsidRDefault="0023594C" w:rsidP="0023594C">
            <w:pPr>
              <w:pStyle w:val="Tabletext"/>
              <w:jc w:val="center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2018-19</w:t>
            </w:r>
          </w:p>
        </w:tc>
        <w:tc>
          <w:tcPr>
            <w:tcW w:w="4817" w:type="dxa"/>
            <w:noWrap/>
          </w:tcPr>
          <w:p w14:paraId="13D54F71" w14:textId="3605A359" w:rsidR="0023594C" w:rsidRPr="00A041B6" w:rsidRDefault="0023594C" w:rsidP="0023594C">
            <w:pPr>
              <w:pStyle w:val="Tabletext"/>
              <w:jc w:val="center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352</w:t>
            </w:r>
          </w:p>
        </w:tc>
      </w:tr>
      <w:tr w:rsidR="00A041B6" w:rsidRPr="00A041B6" w14:paraId="44DE428D" w14:textId="77777777" w:rsidTr="0023594C">
        <w:trPr>
          <w:trHeight w:val="20"/>
        </w:trPr>
        <w:tc>
          <w:tcPr>
            <w:tcW w:w="4817" w:type="dxa"/>
            <w:noWrap/>
          </w:tcPr>
          <w:p w14:paraId="5AE42086" w14:textId="5DDC6334" w:rsidR="0023594C" w:rsidRPr="00A041B6" w:rsidRDefault="0023594C" w:rsidP="0023594C">
            <w:pPr>
              <w:pStyle w:val="Tabletext"/>
              <w:jc w:val="center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2019-20</w:t>
            </w:r>
          </w:p>
        </w:tc>
        <w:tc>
          <w:tcPr>
            <w:tcW w:w="4817" w:type="dxa"/>
            <w:noWrap/>
          </w:tcPr>
          <w:p w14:paraId="025653EC" w14:textId="1158521F" w:rsidR="0023594C" w:rsidRPr="00A041B6" w:rsidRDefault="0023594C" w:rsidP="0023594C">
            <w:pPr>
              <w:pStyle w:val="Tabletext"/>
              <w:jc w:val="center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315</w:t>
            </w:r>
          </w:p>
        </w:tc>
      </w:tr>
      <w:tr w:rsidR="00A041B6" w:rsidRPr="00A041B6" w14:paraId="45430224" w14:textId="77777777" w:rsidTr="0023594C">
        <w:trPr>
          <w:trHeight w:val="20"/>
        </w:trPr>
        <w:tc>
          <w:tcPr>
            <w:tcW w:w="4817" w:type="dxa"/>
            <w:noWrap/>
          </w:tcPr>
          <w:p w14:paraId="1DABEF72" w14:textId="4B066E38" w:rsidR="0023594C" w:rsidRPr="00A041B6" w:rsidRDefault="0023594C" w:rsidP="0023594C">
            <w:pPr>
              <w:pStyle w:val="Tabletext"/>
              <w:jc w:val="center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2020-21</w:t>
            </w:r>
          </w:p>
        </w:tc>
        <w:tc>
          <w:tcPr>
            <w:tcW w:w="4817" w:type="dxa"/>
            <w:noWrap/>
          </w:tcPr>
          <w:p w14:paraId="718638EE" w14:textId="04531900" w:rsidR="0023594C" w:rsidRPr="00A041B6" w:rsidRDefault="0023594C" w:rsidP="0023594C">
            <w:pPr>
              <w:pStyle w:val="Tabletext"/>
              <w:jc w:val="center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307</w:t>
            </w:r>
          </w:p>
        </w:tc>
      </w:tr>
      <w:tr w:rsidR="00A041B6" w:rsidRPr="00A041B6" w14:paraId="0DF5FDFB" w14:textId="77777777" w:rsidTr="0023594C">
        <w:trPr>
          <w:trHeight w:val="20"/>
        </w:trPr>
        <w:tc>
          <w:tcPr>
            <w:tcW w:w="4817" w:type="dxa"/>
            <w:noWrap/>
          </w:tcPr>
          <w:p w14:paraId="36B5E656" w14:textId="5321F6A8" w:rsidR="0023594C" w:rsidRPr="00A041B6" w:rsidRDefault="0023594C" w:rsidP="0023594C">
            <w:pPr>
              <w:pStyle w:val="Tabletext"/>
              <w:jc w:val="center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2021-22</w:t>
            </w:r>
          </w:p>
        </w:tc>
        <w:tc>
          <w:tcPr>
            <w:tcW w:w="4817" w:type="dxa"/>
            <w:noWrap/>
          </w:tcPr>
          <w:p w14:paraId="1D98E781" w14:textId="02F2CF26" w:rsidR="0023594C" w:rsidRPr="00A041B6" w:rsidRDefault="0023594C" w:rsidP="0023594C">
            <w:pPr>
              <w:pStyle w:val="Tabletext"/>
              <w:jc w:val="center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314</w:t>
            </w:r>
          </w:p>
        </w:tc>
      </w:tr>
      <w:tr w:rsidR="003F0E2A" w:rsidRPr="00A041B6" w14:paraId="64BA7025" w14:textId="77777777" w:rsidTr="0023594C">
        <w:trPr>
          <w:trHeight w:val="20"/>
        </w:trPr>
        <w:tc>
          <w:tcPr>
            <w:tcW w:w="4817" w:type="dxa"/>
            <w:noWrap/>
          </w:tcPr>
          <w:p w14:paraId="27903EEA" w14:textId="5DDF25B3" w:rsidR="003F0E2A" w:rsidRPr="003F0E2A" w:rsidRDefault="003F0E2A" w:rsidP="003F0E2A">
            <w:pPr>
              <w:pStyle w:val="Tabletext"/>
              <w:jc w:val="center"/>
              <w:rPr>
                <w:b/>
                <w:bCs/>
                <w:color w:val="000000" w:themeColor="text1"/>
              </w:rPr>
            </w:pPr>
            <w:r w:rsidRPr="003F0E2A">
              <w:rPr>
                <w:b/>
                <w:bCs/>
                <w:color w:val="000000" w:themeColor="text1"/>
              </w:rPr>
              <w:t>10 year average</w:t>
            </w:r>
          </w:p>
        </w:tc>
        <w:tc>
          <w:tcPr>
            <w:tcW w:w="4817" w:type="dxa"/>
            <w:noWrap/>
          </w:tcPr>
          <w:p w14:paraId="63CA58B8" w14:textId="371EA8E4" w:rsidR="003F0E2A" w:rsidRPr="003F0E2A" w:rsidRDefault="003F0E2A" w:rsidP="0023594C">
            <w:pPr>
              <w:pStyle w:val="Tabletext"/>
              <w:jc w:val="center"/>
              <w:rPr>
                <w:b/>
                <w:bCs/>
                <w:color w:val="000000" w:themeColor="text1"/>
              </w:rPr>
            </w:pPr>
            <w:r w:rsidRPr="003F0E2A">
              <w:rPr>
                <w:b/>
                <w:bCs/>
                <w:color w:val="000000" w:themeColor="text1"/>
              </w:rPr>
              <w:t>308</w:t>
            </w:r>
          </w:p>
        </w:tc>
      </w:tr>
    </w:tbl>
    <w:p w14:paraId="6A8907C9" w14:textId="361BE71F" w:rsidR="00EE0001" w:rsidRPr="00A041B6" w:rsidRDefault="00EE0001" w:rsidP="00FA5193">
      <w:pPr>
        <w:pStyle w:val="ListBullet"/>
        <w:spacing w:before="480"/>
        <w:rPr>
          <w:color w:val="000000" w:themeColor="text1"/>
        </w:rPr>
      </w:pPr>
      <w:r w:rsidRPr="00A041B6">
        <w:rPr>
          <w:color w:val="000000" w:themeColor="text1"/>
        </w:rPr>
        <w:t>In 2021-22, Victoria processed 12.8 million sheep to produce 314,000 tonnes of sheep meat, a 2.2% increase from the previous year’s production of 307,000 tonnes.</w:t>
      </w:r>
    </w:p>
    <w:p w14:paraId="25FC9E63" w14:textId="677E63CE" w:rsidR="00EE0001" w:rsidRPr="00A041B6" w:rsidRDefault="00EE0001" w:rsidP="00FA5193">
      <w:pPr>
        <w:pStyle w:val="ListBullet"/>
        <w:rPr>
          <w:color w:val="000000" w:themeColor="text1"/>
        </w:rPr>
      </w:pPr>
      <w:r w:rsidRPr="00A041B6">
        <w:rPr>
          <w:color w:val="000000" w:themeColor="text1"/>
        </w:rPr>
        <w:t>Victoria accounts for 46% of Australia’s 679,000 tonnes of sheep meat production.</w:t>
      </w:r>
    </w:p>
    <w:p w14:paraId="08A11DE0" w14:textId="6754F2CF" w:rsidR="007B34D4" w:rsidRPr="00A041B6" w:rsidRDefault="00EE0001" w:rsidP="00FA5193">
      <w:pPr>
        <w:pStyle w:val="ListBullet"/>
        <w:rPr>
          <w:color w:val="000000" w:themeColor="text1"/>
          <w:lang w:val="en-AU"/>
        </w:rPr>
      </w:pPr>
      <w:r w:rsidRPr="00A041B6">
        <w:rPr>
          <w:color w:val="000000" w:themeColor="text1"/>
          <w:lang w:val="en-AU"/>
        </w:rPr>
        <w:t>Victoria is Australia’s largest sheep meat producer, followed by NSW (195,000 tonnes) and Western Australia (91,000 tonnes).</w:t>
      </w:r>
    </w:p>
    <w:p w14:paraId="4E7991B0" w14:textId="7F88568F" w:rsidR="00EE0001" w:rsidRPr="00A041B6" w:rsidRDefault="001E02C4" w:rsidP="00EE0001">
      <w:pPr>
        <w:pStyle w:val="Heading1"/>
        <w:rPr>
          <w:color w:val="000000" w:themeColor="text1"/>
        </w:rPr>
      </w:pPr>
      <w:r w:rsidRPr="001E02C4">
        <w:rPr>
          <w:color w:val="000000" w:themeColor="text1"/>
        </w:rPr>
        <w:lastRenderedPageBreak/>
        <w:t>What is the gross value of sheep and lambs?</w:t>
      </w:r>
    </w:p>
    <w:p w14:paraId="0317F56B" w14:textId="5C66D0C6" w:rsidR="0023594C" w:rsidRPr="00A041B6" w:rsidRDefault="0023594C" w:rsidP="0023594C">
      <w:pPr>
        <w:pStyle w:val="Caption"/>
        <w:keepNext/>
      </w:pPr>
      <w:r w:rsidRPr="00A041B6">
        <w:t xml:space="preserve">Table </w:t>
      </w:r>
      <w:r w:rsidRPr="00A041B6">
        <w:fldChar w:fldCharType="begin"/>
      </w:r>
      <w:r w:rsidRPr="00A041B6">
        <w:instrText xml:space="preserve"> SEQ Table \* ARABIC </w:instrText>
      </w:r>
      <w:r w:rsidRPr="00A041B6">
        <w:fldChar w:fldCharType="separate"/>
      </w:r>
      <w:r w:rsidRPr="00A041B6">
        <w:rPr>
          <w:noProof/>
        </w:rPr>
        <w:t>2</w:t>
      </w:r>
      <w:r w:rsidRPr="00A041B6">
        <w:fldChar w:fldCharType="end"/>
      </w:r>
      <w:r w:rsidRPr="00A041B6">
        <w:t xml:space="preserve">: Gross value of sheep </w:t>
      </w:r>
      <w:r w:rsidR="001E02C4">
        <w:t>and lambs</w:t>
      </w:r>
    </w:p>
    <w:tbl>
      <w:tblPr>
        <w:tblStyle w:val="Style2"/>
        <w:tblW w:w="9351" w:type="dxa"/>
        <w:tblLayout w:type="fixed"/>
        <w:tblCellMar>
          <w:top w:w="113" w:type="dxa"/>
          <w:left w:w="113" w:type="dxa"/>
        </w:tblCellMar>
        <w:tblLook w:val="04A0" w:firstRow="1" w:lastRow="0" w:firstColumn="1" w:lastColumn="0" w:noHBand="0" w:noVBand="1"/>
        <w:tblCaption w:val="Gross value of sheep meat"/>
      </w:tblPr>
      <w:tblGrid>
        <w:gridCol w:w="4888"/>
        <w:gridCol w:w="2231"/>
        <w:gridCol w:w="2232"/>
      </w:tblGrid>
      <w:tr w:rsidR="00A041B6" w:rsidRPr="00A041B6" w14:paraId="7283CCF1" w14:textId="77777777" w:rsidTr="002359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tblHeader/>
        </w:trPr>
        <w:tc>
          <w:tcPr>
            <w:tcW w:w="4888" w:type="dxa"/>
            <w:noWrap/>
            <w:hideMark/>
          </w:tcPr>
          <w:p w14:paraId="18C838DC" w14:textId="77777777" w:rsidR="00EE0001" w:rsidRPr="00A041B6" w:rsidRDefault="00EE0001" w:rsidP="005927D6">
            <w:pPr>
              <w:pStyle w:val="Tabletext"/>
              <w:ind w:left="142"/>
              <w:rPr>
                <w:color w:val="000000" w:themeColor="text1"/>
                <w:lang w:eastAsia="en-GB"/>
              </w:rPr>
            </w:pPr>
            <w:r w:rsidRPr="00A041B6">
              <w:rPr>
                <w:color w:val="000000" w:themeColor="text1"/>
                <w:lang w:eastAsia="en-GB"/>
              </w:rPr>
              <w:t>State</w:t>
            </w:r>
          </w:p>
        </w:tc>
        <w:tc>
          <w:tcPr>
            <w:tcW w:w="2231" w:type="dxa"/>
          </w:tcPr>
          <w:p w14:paraId="543A02B9" w14:textId="77777777" w:rsidR="00EE0001" w:rsidRPr="00A041B6" w:rsidRDefault="00EE0001" w:rsidP="0023594C">
            <w:pPr>
              <w:pStyle w:val="Tabletext"/>
              <w:jc w:val="center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Value</w:t>
            </w:r>
          </w:p>
        </w:tc>
        <w:tc>
          <w:tcPr>
            <w:tcW w:w="2232" w:type="dxa"/>
            <w:noWrap/>
            <w:hideMark/>
          </w:tcPr>
          <w:p w14:paraId="508752E4" w14:textId="77777777" w:rsidR="00EE0001" w:rsidRPr="00A041B6" w:rsidRDefault="00EE0001" w:rsidP="0023594C">
            <w:pPr>
              <w:pStyle w:val="Tabletext"/>
              <w:jc w:val="center"/>
              <w:rPr>
                <w:color w:val="000000" w:themeColor="text1"/>
                <w:lang w:eastAsia="en-GB"/>
              </w:rPr>
            </w:pPr>
            <w:r w:rsidRPr="00A041B6">
              <w:rPr>
                <w:color w:val="000000" w:themeColor="text1"/>
              </w:rPr>
              <w:t>Share</w:t>
            </w:r>
          </w:p>
        </w:tc>
      </w:tr>
      <w:tr w:rsidR="00A041B6" w:rsidRPr="00A041B6" w14:paraId="2EC9E5B5" w14:textId="77777777" w:rsidTr="0023594C">
        <w:trPr>
          <w:trHeight w:val="20"/>
        </w:trPr>
        <w:tc>
          <w:tcPr>
            <w:tcW w:w="4888" w:type="dxa"/>
            <w:noWrap/>
          </w:tcPr>
          <w:p w14:paraId="455A2AC4" w14:textId="55AE27E6" w:rsidR="0023594C" w:rsidRPr="00A041B6" w:rsidRDefault="0023594C" w:rsidP="00A041B6">
            <w:pPr>
              <w:pStyle w:val="Tabletext"/>
              <w:ind w:left="142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Victoria</w:t>
            </w:r>
          </w:p>
        </w:tc>
        <w:tc>
          <w:tcPr>
            <w:tcW w:w="2231" w:type="dxa"/>
          </w:tcPr>
          <w:p w14:paraId="2F278CBA" w14:textId="39399B6C" w:rsidR="0023594C" w:rsidRPr="00A041B6" w:rsidRDefault="0023594C" w:rsidP="0023594C">
            <w:pPr>
              <w:pStyle w:val="Tabletext"/>
              <w:jc w:val="center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$2.2</w:t>
            </w:r>
            <w:r w:rsidR="009F14D0">
              <w:t xml:space="preserve"> billion</w:t>
            </w:r>
          </w:p>
        </w:tc>
        <w:tc>
          <w:tcPr>
            <w:tcW w:w="2232" w:type="dxa"/>
            <w:noWrap/>
          </w:tcPr>
          <w:p w14:paraId="1B4E8826" w14:textId="7697354B" w:rsidR="0023594C" w:rsidRPr="00A041B6" w:rsidRDefault="0023594C" w:rsidP="0023594C">
            <w:pPr>
              <w:pStyle w:val="Tabletext"/>
              <w:jc w:val="center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44%</w:t>
            </w:r>
          </w:p>
        </w:tc>
      </w:tr>
      <w:tr w:rsidR="00A041B6" w:rsidRPr="00A041B6" w14:paraId="027F20C7" w14:textId="77777777" w:rsidTr="0023594C">
        <w:trPr>
          <w:trHeight w:val="20"/>
        </w:trPr>
        <w:tc>
          <w:tcPr>
            <w:tcW w:w="4888" w:type="dxa"/>
            <w:noWrap/>
          </w:tcPr>
          <w:p w14:paraId="127E2AAC" w14:textId="21E486C5" w:rsidR="0023594C" w:rsidRPr="00A041B6" w:rsidRDefault="0023594C" w:rsidP="00A041B6">
            <w:pPr>
              <w:pStyle w:val="Tabletext"/>
              <w:ind w:left="142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New South Wales</w:t>
            </w:r>
          </w:p>
        </w:tc>
        <w:tc>
          <w:tcPr>
            <w:tcW w:w="2231" w:type="dxa"/>
          </w:tcPr>
          <w:p w14:paraId="0D37BAC4" w14:textId="433456D6" w:rsidR="0023594C" w:rsidRPr="00A041B6" w:rsidRDefault="0023594C" w:rsidP="0023594C">
            <w:pPr>
              <w:pStyle w:val="Tabletext"/>
              <w:jc w:val="center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$1.5</w:t>
            </w:r>
            <w:r w:rsidR="009F14D0">
              <w:t xml:space="preserve"> billion</w:t>
            </w:r>
          </w:p>
        </w:tc>
        <w:tc>
          <w:tcPr>
            <w:tcW w:w="2232" w:type="dxa"/>
            <w:noWrap/>
          </w:tcPr>
          <w:p w14:paraId="2E04A01C" w14:textId="0AEBA609" w:rsidR="0023594C" w:rsidRPr="00A041B6" w:rsidRDefault="0023594C" w:rsidP="0023594C">
            <w:pPr>
              <w:pStyle w:val="Tabletext"/>
              <w:jc w:val="center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30%</w:t>
            </w:r>
          </w:p>
        </w:tc>
      </w:tr>
      <w:tr w:rsidR="00A041B6" w:rsidRPr="00A041B6" w14:paraId="3FF0B92B" w14:textId="77777777" w:rsidTr="0023594C">
        <w:trPr>
          <w:trHeight w:val="20"/>
        </w:trPr>
        <w:tc>
          <w:tcPr>
            <w:tcW w:w="4888" w:type="dxa"/>
            <w:noWrap/>
          </w:tcPr>
          <w:p w14:paraId="62191429" w14:textId="0D4D525B" w:rsidR="0023594C" w:rsidRPr="00A041B6" w:rsidRDefault="0023594C" w:rsidP="00A041B6">
            <w:pPr>
              <w:pStyle w:val="Tabletext"/>
              <w:ind w:left="142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Western Australia</w:t>
            </w:r>
          </w:p>
        </w:tc>
        <w:tc>
          <w:tcPr>
            <w:tcW w:w="2231" w:type="dxa"/>
          </w:tcPr>
          <w:p w14:paraId="772746A1" w14:textId="6626416A" w:rsidR="0023594C" w:rsidRPr="00A041B6" w:rsidRDefault="0023594C" w:rsidP="0023594C">
            <w:pPr>
              <w:pStyle w:val="Tabletext"/>
              <w:jc w:val="center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$0.7</w:t>
            </w:r>
            <w:r w:rsidR="009F14D0">
              <w:t xml:space="preserve"> billion</w:t>
            </w:r>
          </w:p>
        </w:tc>
        <w:tc>
          <w:tcPr>
            <w:tcW w:w="2232" w:type="dxa"/>
            <w:noWrap/>
          </w:tcPr>
          <w:p w14:paraId="38CD883F" w14:textId="14427C16" w:rsidR="0023594C" w:rsidRPr="00A041B6" w:rsidRDefault="0023594C" w:rsidP="0023594C">
            <w:pPr>
              <w:pStyle w:val="Tabletext"/>
              <w:jc w:val="center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14%</w:t>
            </w:r>
          </w:p>
        </w:tc>
      </w:tr>
      <w:tr w:rsidR="00A041B6" w:rsidRPr="00A041B6" w14:paraId="0A076849" w14:textId="77777777" w:rsidTr="0023594C">
        <w:trPr>
          <w:trHeight w:val="20"/>
        </w:trPr>
        <w:tc>
          <w:tcPr>
            <w:tcW w:w="4888" w:type="dxa"/>
            <w:noWrap/>
          </w:tcPr>
          <w:p w14:paraId="10FC9020" w14:textId="559F229F" w:rsidR="0023594C" w:rsidRPr="00A041B6" w:rsidRDefault="0023594C" w:rsidP="00A041B6">
            <w:pPr>
              <w:pStyle w:val="Tabletext"/>
              <w:ind w:left="142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South Australia</w:t>
            </w:r>
          </w:p>
        </w:tc>
        <w:tc>
          <w:tcPr>
            <w:tcW w:w="2231" w:type="dxa"/>
          </w:tcPr>
          <w:p w14:paraId="4431C583" w14:textId="7347D54E" w:rsidR="0023594C" w:rsidRPr="00A041B6" w:rsidRDefault="0023594C" w:rsidP="0023594C">
            <w:pPr>
              <w:pStyle w:val="Tabletext"/>
              <w:jc w:val="center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$0.5</w:t>
            </w:r>
            <w:r w:rsidR="009F14D0">
              <w:t xml:space="preserve"> billion</w:t>
            </w:r>
          </w:p>
        </w:tc>
        <w:tc>
          <w:tcPr>
            <w:tcW w:w="2232" w:type="dxa"/>
            <w:noWrap/>
          </w:tcPr>
          <w:p w14:paraId="4472FAAC" w14:textId="7CB1F64E" w:rsidR="0023594C" w:rsidRPr="00A041B6" w:rsidRDefault="0023594C" w:rsidP="0023594C">
            <w:pPr>
              <w:pStyle w:val="Tabletext"/>
              <w:jc w:val="center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10%</w:t>
            </w:r>
          </w:p>
        </w:tc>
      </w:tr>
      <w:tr w:rsidR="00A041B6" w:rsidRPr="00A041B6" w14:paraId="13174E04" w14:textId="77777777" w:rsidTr="0023594C">
        <w:trPr>
          <w:trHeight w:val="20"/>
        </w:trPr>
        <w:tc>
          <w:tcPr>
            <w:tcW w:w="4888" w:type="dxa"/>
            <w:noWrap/>
          </w:tcPr>
          <w:p w14:paraId="59387D27" w14:textId="52430399" w:rsidR="0023594C" w:rsidRPr="00A041B6" w:rsidRDefault="0023594C" w:rsidP="00A041B6">
            <w:pPr>
              <w:pStyle w:val="Tabletext"/>
              <w:ind w:left="142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Tasmania</w:t>
            </w:r>
          </w:p>
        </w:tc>
        <w:tc>
          <w:tcPr>
            <w:tcW w:w="2231" w:type="dxa"/>
          </w:tcPr>
          <w:p w14:paraId="672629B1" w14:textId="7059B6DD" w:rsidR="0023594C" w:rsidRPr="00A041B6" w:rsidRDefault="0023594C" w:rsidP="0023594C">
            <w:pPr>
              <w:pStyle w:val="Tabletext"/>
              <w:jc w:val="center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$0.1</w:t>
            </w:r>
            <w:r w:rsidR="009F14D0">
              <w:t xml:space="preserve"> billion</w:t>
            </w:r>
          </w:p>
        </w:tc>
        <w:tc>
          <w:tcPr>
            <w:tcW w:w="2232" w:type="dxa"/>
            <w:noWrap/>
          </w:tcPr>
          <w:p w14:paraId="3E1A540D" w14:textId="15075510" w:rsidR="0023594C" w:rsidRPr="00A041B6" w:rsidRDefault="0023594C" w:rsidP="0023594C">
            <w:pPr>
              <w:pStyle w:val="Tabletext"/>
              <w:jc w:val="center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1%</w:t>
            </w:r>
          </w:p>
        </w:tc>
      </w:tr>
      <w:tr w:rsidR="00A041B6" w:rsidRPr="00A041B6" w14:paraId="106A775B" w14:textId="77777777" w:rsidTr="0023594C">
        <w:trPr>
          <w:trHeight w:val="20"/>
        </w:trPr>
        <w:tc>
          <w:tcPr>
            <w:tcW w:w="4888" w:type="dxa"/>
            <w:noWrap/>
          </w:tcPr>
          <w:p w14:paraId="0018BA63" w14:textId="55570095" w:rsidR="0023594C" w:rsidRPr="00A041B6" w:rsidRDefault="0023594C" w:rsidP="00A041B6">
            <w:pPr>
              <w:pStyle w:val="Tabletext"/>
              <w:ind w:left="142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Queensland</w:t>
            </w:r>
          </w:p>
        </w:tc>
        <w:tc>
          <w:tcPr>
            <w:tcW w:w="2231" w:type="dxa"/>
          </w:tcPr>
          <w:p w14:paraId="4FB30DA7" w14:textId="21DB3199" w:rsidR="0023594C" w:rsidRPr="00A041B6" w:rsidRDefault="0023594C" w:rsidP="0023594C">
            <w:pPr>
              <w:pStyle w:val="Tabletext"/>
              <w:jc w:val="center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$0.0</w:t>
            </w:r>
            <w:r w:rsidR="009F14D0">
              <w:t xml:space="preserve"> billion</w:t>
            </w:r>
          </w:p>
        </w:tc>
        <w:tc>
          <w:tcPr>
            <w:tcW w:w="2232" w:type="dxa"/>
            <w:noWrap/>
          </w:tcPr>
          <w:p w14:paraId="231FA786" w14:textId="6C3871CA" w:rsidR="0023594C" w:rsidRPr="00A041B6" w:rsidRDefault="0023594C" w:rsidP="0023594C">
            <w:pPr>
              <w:pStyle w:val="Tabletext"/>
              <w:jc w:val="center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0.4%</w:t>
            </w:r>
          </w:p>
        </w:tc>
      </w:tr>
      <w:tr w:rsidR="003F0E2A" w:rsidRPr="00A041B6" w14:paraId="49F4709C" w14:textId="77777777" w:rsidTr="0023594C">
        <w:trPr>
          <w:trHeight w:val="20"/>
        </w:trPr>
        <w:tc>
          <w:tcPr>
            <w:tcW w:w="4888" w:type="dxa"/>
            <w:noWrap/>
          </w:tcPr>
          <w:p w14:paraId="747FAB17" w14:textId="239FBE80" w:rsidR="003F0E2A" w:rsidRPr="003F0E2A" w:rsidRDefault="003F0E2A" w:rsidP="003F0E2A">
            <w:pPr>
              <w:pStyle w:val="Tabletext"/>
              <w:ind w:left="142"/>
              <w:rPr>
                <w:b/>
                <w:bCs/>
                <w:color w:val="000000" w:themeColor="text1"/>
              </w:rPr>
            </w:pPr>
            <w:r w:rsidRPr="003F0E2A">
              <w:rPr>
                <w:b/>
                <w:bCs/>
                <w:color w:val="000000" w:themeColor="text1"/>
              </w:rPr>
              <w:t>Total gross value 2021-22</w:t>
            </w:r>
          </w:p>
        </w:tc>
        <w:tc>
          <w:tcPr>
            <w:tcW w:w="2231" w:type="dxa"/>
          </w:tcPr>
          <w:p w14:paraId="60D3899D" w14:textId="75B88A58" w:rsidR="003F0E2A" w:rsidRPr="003F0E2A" w:rsidRDefault="003F0E2A" w:rsidP="0023594C">
            <w:pPr>
              <w:pStyle w:val="Tabletext"/>
              <w:jc w:val="center"/>
              <w:rPr>
                <w:b/>
                <w:bCs/>
                <w:color w:val="000000" w:themeColor="text1"/>
              </w:rPr>
            </w:pPr>
            <w:r w:rsidRPr="003F0E2A">
              <w:rPr>
                <w:b/>
                <w:bCs/>
                <w:color w:val="000000" w:themeColor="text1"/>
              </w:rPr>
              <w:t>$4.9</w:t>
            </w:r>
            <w:r w:rsidR="009F14D0">
              <w:t xml:space="preserve"> billion</w:t>
            </w:r>
          </w:p>
        </w:tc>
        <w:tc>
          <w:tcPr>
            <w:tcW w:w="2232" w:type="dxa"/>
            <w:noWrap/>
          </w:tcPr>
          <w:p w14:paraId="2E533A68" w14:textId="77777777" w:rsidR="003F0E2A" w:rsidRPr="00A041B6" w:rsidRDefault="003F0E2A" w:rsidP="0023594C">
            <w:pPr>
              <w:pStyle w:val="Tabletext"/>
              <w:jc w:val="center"/>
              <w:rPr>
                <w:color w:val="000000" w:themeColor="text1"/>
              </w:rPr>
            </w:pPr>
          </w:p>
        </w:tc>
      </w:tr>
    </w:tbl>
    <w:p w14:paraId="24DC56CA" w14:textId="31CB7657" w:rsidR="00EE0001" w:rsidRPr="00A041B6" w:rsidRDefault="00EE0001" w:rsidP="00FA5193">
      <w:pPr>
        <w:pStyle w:val="ListBullet"/>
        <w:spacing w:before="480"/>
        <w:rPr>
          <w:color w:val="000000" w:themeColor="text1"/>
        </w:rPr>
      </w:pPr>
      <w:r w:rsidRPr="00A041B6">
        <w:rPr>
          <w:color w:val="000000" w:themeColor="text1"/>
        </w:rPr>
        <w:t xml:space="preserve">In 2021-22, Victorian </w:t>
      </w:r>
      <w:r w:rsidR="001E02C4" w:rsidRPr="001E02C4">
        <w:rPr>
          <w:color w:val="000000" w:themeColor="text1"/>
        </w:rPr>
        <w:t xml:space="preserve">sheep and lambs processed for meat production </w:t>
      </w:r>
      <w:r w:rsidRPr="00A041B6">
        <w:rPr>
          <w:color w:val="000000" w:themeColor="text1"/>
        </w:rPr>
        <w:t xml:space="preserve">grossed $2.2 billion, accounting for 11% of the state’s $20.2 billion </w:t>
      </w:r>
      <w:r w:rsidR="00BA77CF">
        <w:rPr>
          <w:color w:val="000000" w:themeColor="text1"/>
        </w:rPr>
        <w:t xml:space="preserve">value of </w:t>
      </w:r>
      <w:r w:rsidRPr="00A041B6">
        <w:rPr>
          <w:color w:val="000000" w:themeColor="text1"/>
        </w:rPr>
        <w:t>agricultural production.</w:t>
      </w:r>
    </w:p>
    <w:p w14:paraId="33FA5907" w14:textId="21D75006" w:rsidR="00EE0001" w:rsidRPr="00A041B6" w:rsidRDefault="00EE0001" w:rsidP="00EE0001">
      <w:pPr>
        <w:pStyle w:val="ListBullet"/>
        <w:rPr>
          <w:color w:val="000000" w:themeColor="text1"/>
        </w:rPr>
      </w:pPr>
      <w:r w:rsidRPr="00A041B6">
        <w:rPr>
          <w:color w:val="000000" w:themeColor="text1"/>
        </w:rPr>
        <w:t>The sheep meat is the fifth largest agricultural industry in Victoria after grains ($4.2 billion), horticulture ($3.9 billion), dairy ($3</w:t>
      </w:r>
      <w:r w:rsidR="00DE3CF5">
        <w:rPr>
          <w:color w:val="000000" w:themeColor="text1"/>
        </w:rPr>
        <w:t>.0</w:t>
      </w:r>
      <w:r w:rsidRPr="00A041B6">
        <w:rPr>
          <w:color w:val="000000" w:themeColor="text1"/>
        </w:rPr>
        <w:t xml:space="preserve"> billion), and beef ($2.9 billion)</w:t>
      </w:r>
    </w:p>
    <w:p w14:paraId="2F030FC9" w14:textId="1549E2CF" w:rsidR="00EE0001" w:rsidRPr="00A041B6" w:rsidRDefault="00EE0001" w:rsidP="00EE0001">
      <w:pPr>
        <w:pStyle w:val="ListBullet"/>
        <w:rPr>
          <w:color w:val="000000" w:themeColor="text1"/>
        </w:rPr>
      </w:pPr>
      <w:r w:rsidRPr="00A041B6">
        <w:rPr>
          <w:color w:val="000000" w:themeColor="text1"/>
          <w:lang w:val="en-AU"/>
        </w:rPr>
        <w:t>Victoria contributed 44</w:t>
      </w:r>
      <w:r w:rsidR="00DE3CF5">
        <w:rPr>
          <w:color w:val="000000" w:themeColor="text1"/>
          <w:lang w:val="en-AU"/>
        </w:rPr>
        <w:t xml:space="preserve">% </w:t>
      </w:r>
      <w:r w:rsidRPr="00A041B6">
        <w:rPr>
          <w:color w:val="000000" w:themeColor="text1"/>
          <w:lang w:val="en-AU"/>
        </w:rPr>
        <w:t xml:space="preserve">to Australia’s gross sheep meat production value, </w:t>
      </w:r>
      <w:r w:rsidR="00DE3CF5" w:rsidRPr="00DE3CF5">
        <w:rPr>
          <w:color w:val="000000" w:themeColor="text1"/>
          <w:lang w:val="en-AU"/>
        </w:rPr>
        <w:t>approximately</w:t>
      </w:r>
      <w:r w:rsidR="00DE3CF5">
        <w:rPr>
          <w:color w:val="000000" w:themeColor="text1"/>
          <w:lang w:val="en-AU"/>
        </w:rPr>
        <w:t xml:space="preserve"> </w:t>
      </w:r>
      <w:r w:rsidRPr="00A041B6">
        <w:rPr>
          <w:color w:val="000000" w:themeColor="text1"/>
          <w:lang w:val="en-AU"/>
        </w:rPr>
        <w:t>$4.9 billion.</w:t>
      </w:r>
    </w:p>
    <w:p w14:paraId="20A61227" w14:textId="77777777" w:rsidR="00A041B6" w:rsidRDefault="00A041B6">
      <w:pPr>
        <w:suppressAutoHyphens w:val="0"/>
        <w:spacing w:after="160"/>
        <w:rPr>
          <w:rFonts w:asciiTheme="majorHAnsi" w:eastAsiaTheme="majorEastAsia" w:hAnsiTheme="majorHAnsi" w:cs="Times New Roman (Headings CS)"/>
          <w:b/>
          <w:bCs/>
          <w:color w:val="000000" w:themeColor="text1"/>
          <w:sz w:val="48"/>
          <w:szCs w:val="36"/>
          <w:lang w:val="en-GB"/>
        </w:rPr>
      </w:pPr>
      <w:r>
        <w:rPr>
          <w:color w:val="000000" w:themeColor="text1"/>
        </w:rPr>
        <w:br w:type="page"/>
      </w:r>
    </w:p>
    <w:p w14:paraId="6417F6EE" w14:textId="23A233B3" w:rsidR="00EE0001" w:rsidRPr="00A041B6" w:rsidRDefault="00EE0001" w:rsidP="00FA5193">
      <w:pPr>
        <w:pStyle w:val="Heading1"/>
        <w:rPr>
          <w:color w:val="000000" w:themeColor="text1"/>
        </w:rPr>
      </w:pPr>
      <w:r w:rsidRPr="00A041B6">
        <w:rPr>
          <w:color w:val="000000" w:themeColor="text1"/>
        </w:rPr>
        <w:lastRenderedPageBreak/>
        <w:t>Industry employment</w:t>
      </w:r>
    </w:p>
    <w:p w14:paraId="65E9DC87" w14:textId="21E56A3E" w:rsidR="0023594C" w:rsidRPr="00A041B6" w:rsidRDefault="0023594C" w:rsidP="0023594C">
      <w:pPr>
        <w:pStyle w:val="Caption"/>
        <w:keepNext/>
      </w:pPr>
      <w:r w:rsidRPr="00A041B6">
        <w:t xml:space="preserve">Table </w:t>
      </w:r>
      <w:r w:rsidRPr="00A041B6">
        <w:fldChar w:fldCharType="begin"/>
      </w:r>
      <w:r w:rsidRPr="00A041B6">
        <w:instrText xml:space="preserve"> SEQ Table \* ARABIC </w:instrText>
      </w:r>
      <w:r w:rsidRPr="00A041B6">
        <w:fldChar w:fldCharType="separate"/>
      </w:r>
      <w:r w:rsidRPr="00A041B6">
        <w:rPr>
          <w:noProof/>
        </w:rPr>
        <w:t>3</w:t>
      </w:r>
      <w:r w:rsidRPr="00A041B6">
        <w:fldChar w:fldCharType="end"/>
      </w:r>
      <w:r w:rsidRPr="00A041B6">
        <w:t>: Employment by industry, Victoria</w:t>
      </w:r>
    </w:p>
    <w:tbl>
      <w:tblPr>
        <w:tblStyle w:val="Style2"/>
        <w:tblW w:w="9351" w:type="dxa"/>
        <w:tblLayout w:type="fixed"/>
        <w:tblCellMar>
          <w:top w:w="113" w:type="dxa"/>
          <w:left w:w="113" w:type="dxa"/>
        </w:tblCellMar>
        <w:tblLook w:val="04A0" w:firstRow="1" w:lastRow="0" w:firstColumn="1" w:lastColumn="0" w:noHBand="0" w:noVBand="1"/>
        <w:tblCaption w:val="Employment by industry, Victoria"/>
      </w:tblPr>
      <w:tblGrid>
        <w:gridCol w:w="5098"/>
        <w:gridCol w:w="2021"/>
        <w:gridCol w:w="2232"/>
      </w:tblGrid>
      <w:tr w:rsidR="00A041B6" w:rsidRPr="00A041B6" w14:paraId="33ADC43F" w14:textId="77777777" w:rsidTr="003F0E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tblHeader/>
        </w:trPr>
        <w:tc>
          <w:tcPr>
            <w:tcW w:w="5098" w:type="dxa"/>
            <w:noWrap/>
            <w:hideMark/>
          </w:tcPr>
          <w:p w14:paraId="10964B8E" w14:textId="77777777" w:rsidR="00EE0001" w:rsidRPr="00A041B6" w:rsidRDefault="00EE0001" w:rsidP="005927D6">
            <w:pPr>
              <w:pStyle w:val="Tabletext"/>
              <w:ind w:left="142"/>
              <w:rPr>
                <w:color w:val="000000" w:themeColor="text1"/>
                <w:lang w:eastAsia="en-GB"/>
              </w:rPr>
            </w:pPr>
            <w:r w:rsidRPr="00A041B6">
              <w:rPr>
                <w:color w:val="000000" w:themeColor="text1"/>
                <w:lang w:eastAsia="en-GB"/>
              </w:rPr>
              <w:t>State</w:t>
            </w:r>
          </w:p>
        </w:tc>
        <w:tc>
          <w:tcPr>
            <w:tcW w:w="2021" w:type="dxa"/>
          </w:tcPr>
          <w:p w14:paraId="70DD39C3" w14:textId="2F692917" w:rsidR="00EE0001" w:rsidRPr="00A041B6" w:rsidRDefault="0023594C" w:rsidP="0023594C">
            <w:pPr>
              <w:pStyle w:val="Tabletext"/>
              <w:jc w:val="center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2021-22</w:t>
            </w:r>
          </w:p>
        </w:tc>
        <w:tc>
          <w:tcPr>
            <w:tcW w:w="2232" w:type="dxa"/>
            <w:noWrap/>
            <w:hideMark/>
          </w:tcPr>
          <w:p w14:paraId="71FDE100" w14:textId="77777777" w:rsidR="00EE0001" w:rsidRPr="00A041B6" w:rsidRDefault="00EE0001" w:rsidP="0023594C">
            <w:pPr>
              <w:pStyle w:val="Tabletext"/>
              <w:jc w:val="center"/>
              <w:rPr>
                <w:color w:val="000000" w:themeColor="text1"/>
                <w:lang w:eastAsia="en-GB"/>
              </w:rPr>
            </w:pPr>
            <w:r w:rsidRPr="00A041B6">
              <w:rPr>
                <w:color w:val="000000" w:themeColor="text1"/>
              </w:rPr>
              <w:t>Share</w:t>
            </w:r>
          </w:p>
        </w:tc>
      </w:tr>
      <w:tr w:rsidR="00A041B6" w:rsidRPr="00A041B6" w14:paraId="4B27170A" w14:textId="77777777" w:rsidTr="003F0E2A">
        <w:trPr>
          <w:trHeight w:val="20"/>
        </w:trPr>
        <w:tc>
          <w:tcPr>
            <w:tcW w:w="5098" w:type="dxa"/>
            <w:noWrap/>
            <w:vAlign w:val="bottom"/>
          </w:tcPr>
          <w:p w14:paraId="2C4E797B" w14:textId="38915650" w:rsidR="0023594C" w:rsidRPr="00A041B6" w:rsidRDefault="0023594C" w:rsidP="00A041B6">
            <w:pPr>
              <w:pStyle w:val="Tabletext"/>
              <w:ind w:left="142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Horticulture</w:t>
            </w:r>
          </w:p>
        </w:tc>
        <w:tc>
          <w:tcPr>
            <w:tcW w:w="2021" w:type="dxa"/>
            <w:vAlign w:val="bottom"/>
          </w:tcPr>
          <w:p w14:paraId="5997404B" w14:textId="12573456" w:rsidR="0023594C" w:rsidRPr="00A041B6" w:rsidRDefault="0023594C" w:rsidP="0023594C">
            <w:pPr>
              <w:pStyle w:val="Tabletext"/>
              <w:jc w:val="center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14,260</w:t>
            </w:r>
          </w:p>
        </w:tc>
        <w:tc>
          <w:tcPr>
            <w:tcW w:w="2232" w:type="dxa"/>
            <w:noWrap/>
            <w:vAlign w:val="bottom"/>
          </w:tcPr>
          <w:p w14:paraId="1A8A6A92" w14:textId="040F4E08" w:rsidR="0023594C" w:rsidRPr="00A041B6" w:rsidRDefault="0023594C" w:rsidP="0023594C">
            <w:pPr>
              <w:pStyle w:val="Tabletext"/>
              <w:jc w:val="center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21%</w:t>
            </w:r>
          </w:p>
        </w:tc>
      </w:tr>
      <w:tr w:rsidR="00A041B6" w:rsidRPr="00A041B6" w14:paraId="5632B00C" w14:textId="77777777" w:rsidTr="003F0E2A">
        <w:trPr>
          <w:trHeight w:val="20"/>
        </w:trPr>
        <w:tc>
          <w:tcPr>
            <w:tcW w:w="5098" w:type="dxa"/>
            <w:noWrap/>
            <w:vAlign w:val="bottom"/>
          </w:tcPr>
          <w:p w14:paraId="35ABB6B8" w14:textId="5A314A8B" w:rsidR="0023594C" w:rsidRPr="00A041B6" w:rsidRDefault="0023594C" w:rsidP="00A041B6">
            <w:pPr>
              <w:pStyle w:val="Tabletext"/>
              <w:ind w:left="142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Dairy</w:t>
            </w:r>
          </w:p>
        </w:tc>
        <w:tc>
          <w:tcPr>
            <w:tcW w:w="2021" w:type="dxa"/>
            <w:vAlign w:val="bottom"/>
          </w:tcPr>
          <w:p w14:paraId="178D93C0" w14:textId="52184796" w:rsidR="0023594C" w:rsidRPr="00A041B6" w:rsidRDefault="0023594C" w:rsidP="0023594C">
            <w:pPr>
              <w:pStyle w:val="Tabletext"/>
              <w:jc w:val="center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13,290</w:t>
            </w:r>
          </w:p>
        </w:tc>
        <w:tc>
          <w:tcPr>
            <w:tcW w:w="2232" w:type="dxa"/>
            <w:noWrap/>
            <w:vAlign w:val="bottom"/>
          </w:tcPr>
          <w:p w14:paraId="2D69FD99" w14:textId="612B7D27" w:rsidR="0023594C" w:rsidRPr="00A041B6" w:rsidRDefault="0023594C" w:rsidP="0023594C">
            <w:pPr>
              <w:pStyle w:val="Tabletext"/>
              <w:jc w:val="center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19%</w:t>
            </w:r>
          </w:p>
        </w:tc>
      </w:tr>
      <w:tr w:rsidR="00A041B6" w:rsidRPr="00A041B6" w14:paraId="270D9607" w14:textId="77777777" w:rsidTr="003F0E2A">
        <w:trPr>
          <w:trHeight w:val="20"/>
        </w:trPr>
        <w:tc>
          <w:tcPr>
            <w:tcW w:w="5098" w:type="dxa"/>
            <w:noWrap/>
            <w:vAlign w:val="bottom"/>
          </w:tcPr>
          <w:p w14:paraId="7198918D" w14:textId="5C6D2FD6" w:rsidR="0023594C" w:rsidRPr="00A041B6" w:rsidRDefault="0023594C" w:rsidP="00A041B6">
            <w:pPr>
              <w:pStyle w:val="Tabletext"/>
              <w:ind w:left="142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Beef</w:t>
            </w:r>
          </w:p>
        </w:tc>
        <w:tc>
          <w:tcPr>
            <w:tcW w:w="2021" w:type="dxa"/>
            <w:vAlign w:val="bottom"/>
          </w:tcPr>
          <w:p w14:paraId="0514BC39" w14:textId="10D9066F" w:rsidR="0023594C" w:rsidRPr="00A041B6" w:rsidRDefault="0023594C" w:rsidP="0023594C">
            <w:pPr>
              <w:pStyle w:val="Tabletext"/>
              <w:jc w:val="center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10,800</w:t>
            </w:r>
          </w:p>
        </w:tc>
        <w:tc>
          <w:tcPr>
            <w:tcW w:w="2232" w:type="dxa"/>
            <w:noWrap/>
            <w:vAlign w:val="bottom"/>
          </w:tcPr>
          <w:p w14:paraId="07857CB3" w14:textId="6564390C" w:rsidR="0023594C" w:rsidRPr="00A041B6" w:rsidRDefault="0023594C" w:rsidP="0023594C">
            <w:pPr>
              <w:pStyle w:val="Tabletext"/>
              <w:jc w:val="center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16%</w:t>
            </w:r>
          </w:p>
        </w:tc>
      </w:tr>
      <w:tr w:rsidR="00A041B6" w:rsidRPr="00A041B6" w14:paraId="58825B5B" w14:textId="77777777" w:rsidTr="003F0E2A">
        <w:trPr>
          <w:trHeight w:val="20"/>
        </w:trPr>
        <w:tc>
          <w:tcPr>
            <w:tcW w:w="5098" w:type="dxa"/>
            <w:noWrap/>
            <w:vAlign w:val="bottom"/>
          </w:tcPr>
          <w:p w14:paraId="4F414A75" w14:textId="50ED6B02" w:rsidR="0023594C" w:rsidRPr="00A041B6" w:rsidRDefault="0023594C" w:rsidP="00A041B6">
            <w:pPr>
              <w:pStyle w:val="Tabletext"/>
              <w:ind w:left="142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Grains</w:t>
            </w:r>
          </w:p>
        </w:tc>
        <w:tc>
          <w:tcPr>
            <w:tcW w:w="2021" w:type="dxa"/>
            <w:vAlign w:val="bottom"/>
          </w:tcPr>
          <w:p w14:paraId="16D24206" w14:textId="3BD531B3" w:rsidR="0023594C" w:rsidRPr="00A041B6" w:rsidRDefault="0023594C" w:rsidP="0023594C">
            <w:pPr>
              <w:pStyle w:val="Tabletext"/>
              <w:jc w:val="center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9,810</w:t>
            </w:r>
          </w:p>
        </w:tc>
        <w:tc>
          <w:tcPr>
            <w:tcW w:w="2232" w:type="dxa"/>
            <w:noWrap/>
            <w:vAlign w:val="bottom"/>
          </w:tcPr>
          <w:p w14:paraId="1B3B99A7" w14:textId="0A9C15DA" w:rsidR="0023594C" w:rsidRPr="00A041B6" w:rsidRDefault="0023594C" w:rsidP="0023594C">
            <w:pPr>
              <w:pStyle w:val="Tabletext"/>
              <w:jc w:val="center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14%</w:t>
            </w:r>
          </w:p>
        </w:tc>
      </w:tr>
      <w:tr w:rsidR="00A041B6" w:rsidRPr="00A041B6" w14:paraId="7817F00C" w14:textId="77777777" w:rsidTr="003F0E2A">
        <w:trPr>
          <w:trHeight w:val="20"/>
        </w:trPr>
        <w:tc>
          <w:tcPr>
            <w:tcW w:w="5098" w:type="dxa"/>
            <w:noWrap/>
            <w:vAlign w:val="bottom"/>
          </w:tcPr>
          <w:p w14:paraId="1BF79B09" w14:textId="20FEF662" w:rsidR="0023594C" w:rsidRPr="00A041B6" w:rsidRDefault="0023594C" w:rsidP="00A041B6">
            <w:pPr>
              <w:pStyle w:val="Tabletext"/>
              <w:ind w:left="142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Sheep</w:t>
            </w:r>
          </w:p>
        </w:tc>
        <w:tc>
          <w:tcPr>
            <w:tcW w:w="2021" w:type="dxa"/>
            <w:vAlign w:val="bottom"/>
          </w:tcPr>
          <w:p w14:paraId="05036E1B" w14:textId="492EDCA6" w:rsidR="0023594C" w:rsidRPr="00A041B6" w:rsidRDefault="0023594C" w:rsidP="0023594C">
            <w:pPr>
              <w:pStyle w:val="Tabletext"/>
              <w:jc w:val="center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9,500</w:t>
            </w:r>
          </w:p>
        </w:tc>
        <w:tc>
          <w:tcPr>
            <w:tcW w:w="2232" w:type="dxa"/>
            <w:noWrap/>
            <w:vAlign w:val="bottom"/>
          </w:tcPr>
          <w:p w14:paraId="6FA3C05F" w14:textId="3405FC7B" w:rsidR="0023594C" w:rsidRPr="00A041B6" w:rsidRDefault="0023594C" w:rsidP="0023594C">
            <w:pPr>
              <w:pStyle w:val="Tabletext"/>
              <w:jc w:val="center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14%</w:t>
            </w:r>
          </w:p>
        </w:tc>
      </w:tr>
      <w:tr w:rsidR="00A041B6" w:rsidRPr="00A041B6" w14:paraId="30E7D70F" w14:textId="77777777" w:rsidTr="003F0E2A">
        <w:trPr>
          <w:trHeight w:val="20"/>
        </w:trPr>
        <w:tc>
          <w:tcPr>
            <w:tcW w:w="5098" w:type="dxa"/>
            <w:noWrap/>
            <w:vAlign w:val="bottom"/>
          </w:tcPr>
          <w:p w14:paraId="2F00F3FF" w14:textId="64B3C0E4" w:rsidR="0023594C" w:rsidRPr="00A041B6" w:rsidRDefault="0023594C" w:rsidP="00A041B6">
            <w:pPr>
              <w:pStyle w:val="Tabletext"/>
              <w:ind w:left="142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Nurseries and floriculture</w:t>
            </w:r>
          </w:p>
        </w:tc>
        <w:tc>
          <w:tcPr>
            <w:tcW w:w="2021" w:type="dxa"/>
            <w:vAlign w:val="bottom"/>
          </w:tcPr>
          <w:p w14:paraId="529D3DD9" w14:textId="45CD11C4" w:rsidR="0023594C" w:rsidRPr="00A041B6" w:rsidRDefault="0023594C" w:rsidP="0023594C">
            <w:pPr>
              <w:pStyle w:val="Tabletext"/>
              <w:jc w:val="center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6,000</w:t>
            </w:r>
          </w:p>
        </w:tc>
        <w:tc>
          <w:tcPr>
            <w:tcW w:w="2232" w:type="dxa"/>
            <w:noWrap/>
            <w:vAlign w:val="bottom"/>
          </w:tcPr>
          <w:p w14:paraId="755AA138" w14:textId="7CD6F8BA" w:rsidR="0023594C" w:rsidRPr="00A041B6" w:rsidRDefault="0023594C" w:rsidP="0023594C">
            <w:pPr>
              <w:pStyle w:val="Tabletext"/>
              <w:jc w:val="center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9%</w:t>
            </w:r>
          </w:p>
        </w:tc>
      </w:tr>
      <w:tr w:rsidR="00A041B6" w:rsidRPr="00A041B6" w14:paraId="0C1210D0" w14:textId="77777777" w:rsidTr="003F0E2A">
        <w:trPr>
          <w:trHeight w:val="20"/>
        </w:trPr>
        <w:tc>
          <w:tcPr>
            <w:tcW w:w="5098" w:type="dxa"/>
            <w:noWrap/>
            <w:vAlign w:val="bottom"/>
          </w:tcPr>
          <w:p w14:paraId="54394E8A" w14:textId="5E10FD17" w:rsidR="0023594C" w:rsidRPr="00A041B6" w:rsidRDefault="0023594C" w:rsidP="00A041B6">
            <w:pPr>
              <w:pStyle w:val="Tabletext"/>
              <w:ind w:left="142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Poultry</w:t>
            </w:r>
          </w:p>
        </w:tc>
        <w:tc>
          <w:tcPr>
            <w:tcW w:w="2021" w:type="dxa"/>
            <w:vAlign w:val="bottom"/>
          </w:tcPr>
          <w:p w14:paraId="3586D415" w14:textId="2008CA11" w:rsidR="0023594C" w:rsidRPr="00A041B6" w:rsidRDefault="0023594C" w:rsidP="0023594C">
            <w:pPr>
              <w:pStyle w:val="Tabletext"/>
              <w:jc w:val="center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2,550</w:t>
            </w:r>
          </w:p>
        </w:tc>
        <w:tc>
          <w:tcPr>
            <w:tcW w:w="2232" w:type="dxa"/>
            <w:noWrap/>
            <w:vAlign w:val="bottom"/>
          </w:tcPr>
          <w:p w14:paraId="1082FC34" w14:textId="0855A393" w:rsidR="0023594C" w:rsidRPr="00A041B6" w:rsidRDefault="0023594C" w:rsidP="0023594C">
            <w:pPr>
              <w:pStyle w:val="Tabletext"/>
              <w:jc w:val="center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4%</w:t>
            </w:r>
          </w:p>
        </w:tc>
      </w:tr>
      <w:tr w:rsidR="00A041B6" w:rsidRPr="00A041B6" w14:paraId="7B0F7DA1" w14:textId="77777777" w:rsidTr="003F0E2A">
        <w:trPr>
          <w:trHeight w:val="20"/>
        </w:trPr>
        <w:tc>
          <w:tcPr>
            <w:tcW w:w="5098" w:type="dxa"/>
            <w:noWrap/>
            <w:vAlign w:val="bottom"/>
          </w:tcPr>
          <w:p w14:paraId="49610002" w14:textId="587100DD" w:rsidR="0023594C" w:rsidRPr="00A041B6" w:rsidRDefault="0023594C" w:rsidP="00A041B6">
            <w:pPr>
              <w:pStyle w:val="Tabletext"/>
              <w:ind w:left="142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Pig</w:t>
            </w:r>
          </w:p>
        </w:tc>
        <w:tc>
          <w:tcPr>
            <w:tcW w:w="2021" w:type="dxa"/>
            <w:vAlign w:val="bottom"/>
          </w:tcPr>
          <w:p w14:paraId="294A2C1D" w14:textId="10C12AED" w:rsidR="0023594C" w:rsidRPr="00A041B6" w:rsidRDefault="0023594C" w:rsidP="0023594C">
            <w:pPr>
              <w:pStyle w:val="Tabletext"/>
              <w:jc w:val="center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1,930</w:t>
            </w:r>
          </w:p>
        </w:tc>
        <w:tc>
          <w:tcPr>
            <w:tcW w:w="2232" w:type="dxa"/>
            <w:noWrap/>
            <w:vAlign w:val="bottom"/>
          </w:tcPr>
          <w:p w14:paraId="1D8B10C8" w14:textId="2BF74DAB" w:rsidR="0023594C" w:rsidRPr="00A041B6" w:rsidRDefault="0023594C" w:rsidP="0023594C">
            <w:pPr>
              <w:pStyle w:val="Tabletext"/>
              <w:jc w:val="center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3%</w:t>
            </w:r>
          </w:p>
        </w:tc>
      </w:tr>
      <w:tr w:rsidR="00A041B6" w:rsidRPr="00A041B6" w14:paraId="1CBB27D7" w14:textId="77777777" w:rsidTr="003F0E2A">
        <w:trPr>
          <w:trHeight w:val="20"/>
        </w:trPr>
        <w:tc>
          <w:tcPr>
            <w:tcW w:w="5098" w:type="dxa"/>
            <w:noWrap/>
            <w:vAlign w:val="bottom"/>
          </w:tcPr>
          <w:p w14:paraId="1C537370" w14:textId="496B658D" w:rsidR="0023594C" w:rsidRPr="00A041B6" w:rsidRDefault="0023594C" w:rsidP="00A041B6">
            <w:pPr>
              <w:pStyle w:val="Tabletext"/>
              <w:ind w:left="142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Other Livestock</w:t>
            </w:r>
          </w:p>
        </w:tc>
        <w:tc>
          <w:tcPr>
            <w:tcW w:w="2021" w:type="dxa"/>
            <w:vAlign w:val="bottom"/>
          </w:tcPr>
          <w:p w14:paraId="48806362" w14:textId="3C129E5F" w:rsidR="0023594C" w:rsidRPr="00A041B6" w:rsidRDefault="0023594C" w:rsidP="0023594C">
            <w:pPr>
              <w:pStyle w:val="Tabletext"/>
              <w:jc w:val="center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740</w:t>
            </w:r>
          </w:p>
        </w:tc>
        <w:tc>
          <w:tcPr>
            <w:tcW w:w="2232" w:type="dxa"/>
            <w:noWrap/>
            <w:vAlign w:val="bottom"/>
          </w:tcPr>
          <w:p w14:paraId="00717C53" w14:textId="4AD1DBE4" w:rsidR="0023594C" w:rsidRPr="00A041B6" w:rsidRDefault="0023594C" w:rsidP="0023594C">
            <w:pPr>
              <w:pStyle w:val="Tabletext"/>
              <w:jc w:val="center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1%</w:t>
            </w:r>
          </w:p>
        </w:tc>
      </w:tr>
      <w:tr w:rsidR="003F0E2A" w:rsidRPr="00A041B6" w14:paraId="19E4DB1C" w14:textId="77777777" w:rsidTr="003F0E2A">
        <w:trPr>
          <w:trHeight w:val="20"/>
        </w:trPr>
        <w:tc>
          <w:tcPr>
            <w:tcW w:w="5098" w:type="dxa"/>
            <w:noWrap/>
            <w:vAlign w:val="bottom"/>
          </w:tcPr>
          <w:p w14:paraId="6BDA21D1" w14:textId="39D2CFA7" w:rsidR="003F0E2A" w:rsidRPr="003F0E2A" w:rsidRDefault="003F0E2A" w:rsidP="003F0E2A">
            <w:pPr>
              <w:pStyle w:val="Tabletext"/>
              <w:ind w:left="142"/>
              <w:rPr>
                <w:b/>
                <w:bCs/>
                <w:color w:val="000000" w:themeColor="text1"/>
              </w:rPr>
            </w:pPr>
            <w:r w:rsidRPr="003F0E2A">
              <w:rPr>
                <w:b/>
                <w:bCs/>
                <w:color w:val="000000" w:themeColor="text1"/>
              </w:rPr>
              <w:t>Total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 w:rsidRPr="003F0E2A">
              <w:rPr>
                <w:b/>
                <w:bCs/>
                <w:color w:val="000000" w:themeColor="text1"/>
              </w:rPr>
              <w:t>agriculture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 w:rsidRPr="003F0E2A">
              <w:rPr>
                <w:b/>
                <w:bCs/>
                <w:color w:val="000000" w:themeColor="text1"/>
              </w:rPr>
              <w:t>production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 w:rsidRPr="003F0E2A">
              <w:rPr>
                <w:b/>
                <w:bCs/>
                <w:color w:val="000000" w:themeColor="text1"/>
              </w:rPr>
              <w:t>jobs 2021</w:t>
            </w:r>
            <w:r>
              <w:rPr>
                <w:b/>
                <w:bCs/>
                <w:color w:val="000000" w:themeColor="text1"/>
              </w:rPr>
              <w:t>-</w:t>
            </w:r>
            <w:r w:rsidRPr="003F0E2A">
              <w:rPr>
                <w:b/>
                <w:bCs/>
                <w:color w:val="000000" w:themeColor="text1"/>
              </w:rPr>
              <w:t>22</w:t>
            </w:r>
            <w:r>
              <w:rPr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2021" w:type="dxa"/>
            <w:vAlign w:val="bottom"/>
          </w:tcPr>
          <w:p w14:paraId="2A504550" w14:textId="063AE184" w:rsidR="003F0E2A" w:rsidRPr="003F0E2A" w:rsidRDefault="003F0E2A" w:rsidP="0023594C">
            <w:pPr>
              <w:pStyle w:val="Tabletext"/>
              <w:jc w:val="center"/>
              <w:rPr>
                <w:b/>
                <w:bCs/>
                <w:color w:val="000000" w:themeColor="text1"/>
              </w:rPr>
            </w:pPr>
            <w:r w:rsidRPr="003F0E2A">
              <w:rPr>
                <w:b/>
                <w:bCs/>
                <w:color w:val="000000" w:themeColor="text1"/>
              </w:rPr>
              <w:t>68,870</w:t>
            </w:r>
          </w:p>
        </w:tc>
        <w:tc>
          <w:tcPr>
            <w:tcW w:w="2232" w:type="dxa"/>
            <w:noWrap/>
            <w:vAlign w:val="bottom"/>
          </w:tcPr>
          <w:p w14:paraId="647FE79A" w14:textId="77777777" w:rsidR="003F0E2A" w:rsidRPr="00A041B6" w:rsidRDefault="003F0E2A" w:rsidP="0023594C">
            <w:pPr>
              <w:pStyle w:val="Tabletext"/>
              <w:jc w:val="center"/>
              <w:rPr>
                <w:color w:val="000000" w:themeColor="text1"/>
              </w:rPr>
            </w:pPr>
          </w:p>
        </w:tc>
      </w:tr>
    </w:tbl>
    <w:p w14:paraId="2A800A7D" w14:textId="7A4C1E46" w:rsidR="00EE0001" w:rsidRPr="00EE0001" w:rsidRDefault="00DE3CF5" w:rsidP="00EE0001">
      <w:pPr>
        <w:pStyle w:val="BodyText"/>
        <w:numPr>
          <w:ilvl w:val="0"/>
          <w:numId w:val="66"/>
        </w:numPr>
        <w:spacing w:before="480"/>
        <w:rPr>
          <w:color w:val="000000" w:themeColor="text1"/>
        </w:rPr>
      </w:pPr>
      <w:r w:rsidRPr="00DE3CF5">
        <w:rPr>
          <w:color w:val="000000" w:themeColor="text1"/>
        </w:rPr>
        <w:t xml:space="preserve">There were </w:t>
      </w:r>
      <w:r w:rsidR="00EE0001" w:rsidRPr="00EE0001">
        <w:rPr>
          <w:color w:val="000000" w:themeColor="text1"/>
        </w:rPr>
        <w:t>9,500 individuals employed on sheep meat/wool farms in 2021-22, representing a 3</w:t>
      </w:r>
      <w:r w:rsidR="001E02C4">
        <w:rPr>
          <w:color w:val="000000" w:themeColor="text1"/>
        </w:rPr>
        <w:t>.3</w:t>
      </w:r>
      <w:r w:rsidR="00EE0001" w:rsidRPr="00EE0001">
        <w:rPr>
          <w:color w:val="000000" w:themeColor="text1"/>
        </w:rPr>
        <w:t>% increase in job numbers from 2020-21.</w:t>
      </w:r>
    </w:p>
    <w:p w14:paraId="6FA2B706" w14:textId="0D1F1EE7" w:rsidR="00EE0001" w:rsidRPr="00A041B6" w:rsidRDefault="00EE0001" w:rsidP="00EE0001">
      <w:pPr>
        <w:pStyle w:val="ListBullet"/>
        <w:rPr>
          <w:color w:val="000000" w:themeColor="text1"/>
        </w:rPr>
      </w:pPr>
      <w:r w:rsidRPr="00A041B6">
        <w:rPr>
          <w:color w:val="000000" w:themeColor="text1"/>
        </w:rPr>
        <w:t>The sheep industry accounts for 14% of agricultural employment in Victoria.</w:t>
      </w:r>
    </w:p>
    <w:p w14:paraId="5D7A0961" w14:textId="77777777" w:rsidR="00A041B6" w:rsidRDefault="00A041B6">
      <w:pPr>
        <w:suppressAutoHyphens w:val="0"/>
        <w:spacing w:after="160"/>
        <w:rPr>
          <w:rFonts w:asciiTheme="majorHAnsi" w:eastAsiaTheme="majorEastAsia" w:hAnsiTheme="majorHAnsi" w:cs="Times New Roman (Headings CS)"/>
          <w:b/>
          <w:bCs/>
          <w:color w:val="000000" w:themeColor="text1"/>
          <w:sz w:val="48"/>
          <w:szCs w:val="36"/>
          <w:lang w:val="en-GB"/>
        </w:rPr>
      </w:pPr>
      <w:r>
        <w:rPr>
          <w:color w:val="000000" w:themeColor="text1"/>
        </w:rPr>
        <w:br w:type="page"/>
      </w:r>
    </w:p>
    <w:p w14:paraId="2B69D335" w14:textId="696295CE" w:rsidR="00EE0001" w:rsidRPr="00A041B6" w:rsidRDefault="00DE3CF5" w:rsidP="00EE0001">
      <w:pPr>
        <w:pStyle w:val="Heading1"/>
        <w:rPr>
          <w:color w:val="000000" w:themeColor="text1"/>
        </w:rPr>
      </w:pPr>
      <w:r w:rsidRPr="00DE3CF5">
        <w:rPr>
          <w:color w:val="000000" w:themeColor="text1"/>
        </w:rPr>
        <w:lastRenderedPageBreak/>
        <w:t>How much sheep meat is exported?</w:t>
      </w:r>
    </w:p>
    <w:p w14:paraId="6E3B39C7" w14:textId="7C5D237A" w:rsidR="0023594C" w:rsidRPr="00A041B6" w:rsidRDefault="0023594C" w:rsidP="0023594C">
      <w:pPr>
        <w:pStyle w:val="Caption"/>
        <w:keepNext/>
      </w:pPr>
      <w:r w:rsidRPr="00A041B6">
        <w:t xml:space="preserve">Table </w:t>
      </w:r>
      <w:r w:rsidRPr="00A041B6">
        <w:fldChar w:fldCharType="begin"/>
      </w:r>
      <w:r w:rsidRPr="00A041B6">
        <w:instrText xml:space="preserve"> SEQ Table \* ARABIC </w:instrText>
      </w:r>
      <w:r w:rsidRPr="00A041B6">
        <w:fldChar w:fldCharType="separate"/>
      </w:r>
      <w:r w:rsidRPr="00A041B6">
        <w:rPr>
          <w:noProof/>
        </w:rPr>
        <w:t>4</w:t>
      </w:r>
      <w:r w:rsidRPr="00A041B6">
        <w:fldChar w:fldCharType="end"/>
      </w:r>
      <w:r w:rsidRPr="00A041B6">
        <w:t>: Value of sheep meat exports by state</w:t>
      </w:r>
    </w:p>
    <w:tbl>
      <w:tblPr>
        <w:tblStyle w:val="Style2"/>
        <w:tblW w:w="9351" w:type="dxa"/>
        <w:tblLayout w:type="fixed"/>
        <w:tblCellMar>
          <w:top w:w="113" w:type="dxa"/>
          <w:left w:w="113" w:type="dxa"/>
        </w:tblCellMar>
        <w:tblLook w:val="04A0" w:firstRow="1" w:lastRow="0" w:firstColumn="1" w:lastColumn="0" w:noHBand="0" w:noVBand="1"/>
        <w:tblCaption w:val="Value of sheep meat exports by state"/>
      </w:tblPr>
      <w:tblGrid>
        <w:gridCol w:w="4888"/>
        <w:gridCol w:w="2231"/>
        <w:gridCol w:w="2232"/>
      </w:tblGrid>
      <w:tr w:rsidR="00A041B6" w:rsidRPr="00A041B6" w14:paraId="14A91E90" w14:textId="77777777" w:rsidTr="002359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tblHeader/>
        </w:trPr>
        <w:tc>
          <w:tcPr>
            <w:tcW w:w="4888" w:type="dxa"/>
            <w:noWrap/>
            <w:hideMark/>
          </w:tcPr>
          <w:p w14:paraId="73A2CB61" w14:textId="77777777" w:rsidR="00EE0001" w:rsidRPr="00A041B6" w:rsidRDefault="00EE0001" w:rsidP="005927D6">
            <w:pPr>
              <w:pStyle w:val="Tabletext"/>
              <w:ind w:left="142"/>
              <w:rPr>
                <w:color w:val="000000" w:themeColor="text1"/>
                <w:lang w:eastAsia="en-GB"/>
              </w:rPr>
            </w:pPr>
            <w:r w:rsidRPr="00A041B6">
              <w:rPr>
                <w:color w:val="000000" w:themeColor="text1"/>
                <w:lang w:eastAsia="en-GB"/>
              </w:rPr>
              <w:t>State</w:t>
            </w:r>
          </w:p>
        </w:tc>
        <w:tc>
          <w:tcPr>
            <w:tcW w:w="2231" w:type="dxa"/>
          </w:tcPr>
          <w:p w14:paraId="476142E5" w14:textId="77777777" w:rsidR="00EE0001" w:rsidRPr="00A041B6" w:rsidRDefault="00EE0001" w:rsidP="00A041B6">
            <w:pPr>
              <w:pStyle w:val="Tabletext"/>
              <w:jc w:val="center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Value</w:t>
            </w:r>
          </w:p>
        </w:tc>
        <w:tc>
          <w:tcPr>
            <w:tcW w:w="2232" w:type="dxa"/>
            <w:noWrap/>
            <w:hideMark/>
          </w:tcPr>
          <w:p w14:paraId="7950325D" w14:textId="77777777" w:rsidR="00EE0001" w:rsidRPr="00A041B6" w:rsidRDefault="00EE0001" w:rsidP="00A041B6">
            <w:pPr>
              <w:pStyle w:val="Tabletext"/>
              <w:jc w:val="center"/>
              <w:rPr>
                <w:color w:val="000000" w:themeColor="text1"/>
                <w:lang w:eastAsia="en-GB"/>
              </w:rPr>
            </w:pPr>
            <w:r w:rsidRPr="00A041B6">
              <w:rPr>
                <w:color w:val="000000" w:themeColor="text1"/>
              </w:rPr>
              <w:t>Share</w:t>
            </w:r>
          </w:p>
        </w:tc>
      </w:tr>
      <w:tr w:rsidR="00A041B6" w:rsidRPr="00A041B6" w14:paraId="124AA2C3" w14:textId="77777777" w:rsidTr="0031284C">
        <w:trPr>
          <w:trHeight w:val="20"/>
        </w:trPr>
        <w:tc>
          <w:tcPr>
            <w:tcW w:w="4888" w:type="dxa"/>
            <w:noWrap/>
            <w:vAlign w:val="bottom"/>
          </w:tcPr>
          <w:p w14:paraId="370628B2" w14:textId="260E64D6" w:rsidR="00A041B6" w:rsidRPr="00A041B6" w:rsidRDefault="00A041B6" w:rsidP="00A041B6">
            <w:pPr>
              <w:pStyle w:val="Tabletext"/>
              <w:ind w:left="142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Victoria</w:t>
            </w:r>
          </w:p>
        </w:tc>
        <w:tc>
          <w:tcPr>
            <w:tcW w:w="2231" w:type="dxa"/>
            <w:vAlign w:val="bottom"/>
          </w:tcPr>
          <w:p w14:paraId="0253F8DA" w14:textId="66A8405C" w:rsidR="00A041B6" w:rsidRPr="00A041B6" w:rsidRDefault="00A041B6" w:rsidP="00A041B6">
            <w:pPr>
              <w:pStyle w:val="Tabletext"/>
              <w:jc w:val="center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$1.9</w:t>
            </w:r>
            <w:r w:rsidR="00BA77CF">
              <w:t xml:space="preserve"> billion</w:t>
            </w:r>
          </w:p>
        </w:tc>
        <w:tc>
          <w:tcPr>
            <w:tcW w:w="2232" w:type="dxa"/>
            <w:noWrap/>
            <w:vAlign w:val="bottom"/>
          </w:tcPr>
          <w:p w14:paraId="6A7E81E8" w14:textId="3D1BE67D" w:rsidR="00A041B6" w:rsidRPr="00A041B6" w:rsidRDefault="00A041B6" w:rsidP="00A041B6">
            <w:pPr>
              <w:pStyle w:val="Tabletext"/>
              <w:jc w:val="center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41%</w:t>
            </w:r>
          </w:p>
        </w:tc>
      </w:tr>
      <w:tr w:rsidR="00A041B6" w:rsidRPr="00A041B6" w14:paraId="08ED8475" w14:textId="77777777" w:rsidTr="0031284C">
        <w:trPr>
          <w:trHeight w:val="20"/>
        </w:trPr>
        <w:tc>
          <w:tcPr>
            <w:tcW w:w="4888" w:type="dxa"/>
            <w:noWrap/>
            <w:vAlign w:val="bottom"/>
          </w:tcPr>
          <w:p w14:paraId="5452D886" w14:textId="72662C03" w:rsidR="00A041B6" w:rsidRPr="00A041B6" w:rsidRDefault="00A041B6" w:rsidP="00A041B6">
            <w:pPr>
              <w:pStyle w:val="Tabletext"/>
              <w:ind w:left="142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NSW</w:t>
            </w:r>
          </w:p>
        </w:tc>
        <w:tc>
          <w:tcPr>
            <w:tcW w:w="2231" w:type="dxa"/>
            <w:vAlign w:val="bottom"/>
          </w:tcPr>
          <w:p w14:paraId="094963AD" w14:textId="6EE9FDA4" w:rsidR="00A041B6" w:rsidRPr="00A041B6" w:rsidRDefault="00A041B6" w:rsidP="00A041B6">
            <w:pPr>
              <w:pStyle w:val="Tabletext"/>
              <w:jc w:val="center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$1.3</w:t>
            </w:r>
            <w:r w:rsidR="00BA77CF">
              <w:t xml:space="preserve"> billion</w:t>
            </w:r>
          </w:p>
        </w:tc>
        <w:tc>
          <w:tcPr>
            <w:tcW w:w="2232" w:type="dxa"/>
            <w:noWrap/>
            <w:vAlign w:val="bottom"/>
          </w:tcPr>
          <w:p w14:paraId="5F8192E7" w14:textId="02FADF69" w:rsidR="00A041B6" w:rsidRPr="00A041B6" w:rsidRDefault="00A041B6" w:rsidP="00A041B6">
            <w:pPr>
              <w:pStyle w:val="Tabletext"/>
              <w:jc w:val="center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29%</w:t>
            </w:r>
          </w:p>
        </w:tc>
      </w:tr>
      <w:tr w:rsidR="00A041B6" w:rsidRPr="00A041B6" w14:paraId="314E955E" w14:textId="77777777" w:rsidTr="0031284C">
        <w:trPr>
          <w:trHeight w:val="20"/>
        </w:trPr>
        <w:tc>
          <w:tcPr>
            <w:tcW w:w="4888" w:type="dxa"/>
            <w:noWrap/>
            <w:vAlign w:val="bottom"/>
          </w:tcPr>
          <w:p w14:paraId="1AFF3C7F" w14:textId="6D597371" w:rsidR="00A041B6" w:rsidRPr="00A041B6" w:rsidRDefault="00A041B6" w:rsidP="00A041B6">
            <w:pPr>
              <w:pStyle w:val="Tabletext"/>
              <w:ind w:left="142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WA</w:t>
            </w:r>
          </w:p>
        </w:tc>
        <w:tc>
          <w:tcPr>
            <w:tcW w:w="2231" w:type="dxa"/>
            <w:vAlign w:val="bottom"/>
          </w:tcPr>
          <w:p w14:paraId="4CC08C42" w14:textId="46D08D2D" w:rsidR="00A041B6" w:rsidRPr="00A041B6" w:rsidRDefault="00A041B6" w:rsidP="00A041B6">
            <w:pPr>
              <w:pStyle w:val="Tabletext"/>
              <w:jc w:val="center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$0.7</w:t>
            </w:r>
            <w:r w:rsidR="00BA77CF">
              <w:t xml:space="preserve"> billion</w:t>
            </w:r>
          </w:p>
        </w:tc>
        <w:tc>
          <w:tcPr>
            <w:tcW w:w="2232" w:type="dxa"/>
            <w:noWrap/>
            <w:vAlign w:val="bottom"/>
          </w:tcPr>
          <w:p w14:paraId="11D19BB1" w14:textId="17569284" w:rsidR="00A041B6" w:rsidRPr="00A041B6" w:rsidRDefault="00A041B6" w:rsidP="00A041B6">
            <w:pPr>
              <w:pStyle w:val="Tabletext"/>
              <w:jc w:val="center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16%</w:t>
            </w:r>
          </w:p>
        </w:tc>
      </w:tr>
      <w:tr w:rsidR="00A041B6" w:rsidRPr="00A041B6" w14:paraId="78676027" w14:textId="77777777" w:rsidTr="0031284C">
        <w:trPr>
          <w:trHeight w:val="20"/>
        </w:trPr>
        <w:tc>
          <w:tcPr>
            <w:tcW w:w="4888" w:type="dxa"/>
            <w:noWrap/>
            <w:vAlign w:val="bottom"/>
          </w:tcPr>
          <w:p w14:paraId="2EC4F63D" w14:textId="6F3F9B3B" w:rsidR="00A041B6" w:rsidRPr="00A041B6" w:rsidRDefault="00A041B6" w:rsidP="00A041B6">
            <w:pPr>
              <w:pStyle w:val="Tabletext"/>
              <w:ind w:left="142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SA</w:t>
            </w:r>
          </w:p>
        </w:tc>
        <w:tc>
          <w:tcPr>
            <w:tcW w:w="2231" w:type="dxa"/>
            <w:vAlign w:val="bottom"/>
          </w:tcPr>
          <w:p w14:paraId="552759C0" w14:textId="0A0200CC" w:rsidR="00A041B6" w:rsidRPr="00A041B6" w:rsidRDefault="00A041B6" w:rsidP="00A041B6">
            <w:pPr>
              <w:pStyle w:val="Tabletext"/>
              <w:jc w:val="center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$0.6</w:t>
            </w:r>
            <w:r w:rsidR="00BA77CF">
              <w:t xml:space="preserve"> billion</w:t>
            </w:r>
          </w:p>
        </w:tc>
        <w:tc>
          <w:tcPr>
            <w:tcW w:w="2232" w:type="dxa"/>
            <w:noWrap/>
            <w:vAlign w:val="bottom"/>
          </w:tcPr>
          <w:p w14:paraId="61AB018D" w14:textId="2152E480" w:rsidR="00A041B6" w:rsidRPr="00A041B6" w:rsidRDefault="00A041B6" w:rsidP="00A041B6">
            <w:pPr>
              <w:pStyle w:val="Tabletext"/>
              <w:jc w:val="center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13%</w:t>
            </w:r>
          </w:p>
        </w:tc>
      </w:tr>
      <w:tr w:rsidR="00A041B6" w:rsidRPr="00A041B6" w14:paraId="56FC7F9C" w14:textId="77777777" w:rsidTr="0031284C">
        <w:trPr>
          <w:trHeight w:val="20"/>
        </w:trPr>
        <w:tc>
          <w:tcPr>
            <w:tcW w:w="4888" w:type="dxa"/>
            <w:noWrap/>
            <w:vAlign w:val="bottom"/>
          </w:tcPr>
          <w:p w14:paraId="30E0A185" w14:textId="0414D1B4" w:rsidR="00A041B6" w:rsidRPr="00A041B6" w:rsidRDefault="00A041B6" w:rsidP="00A041B6">
            <w:pPr>
              <w:pStyle w:val="Tabletext"/>
              <w:ind w:left="142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Tasmania</w:t>
            </w:r>
          </w:p>
        </w:tc>
        <w:tc>
          <w:tcPr>
            <w:tcW w:w="2231" w:type="dxa"/>
            <w:vAlign w:val="bottom"/>
          </w:tcPr>
          <w:p w14:paraId="34A12DA1" w14:textId="5D6B91C4" w:rsidR="00A041B6" w:rsidRPr="00A041B6" w:rsidRDefault="00A041B6" w:rsidP="00A041B6">
            <w:pPr>
              <w:pStyle w:val="Tabletext"/>
              <w:jc w:val="center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$0.03</w:t>
            </w:r>
            <w:r w:rsidR="00BA77CF">
              <w:t xml:space="preserve"> billion</w:t>
            </w:r>
          </w:p>
        </w:tc>
        <w:tc>
          <w:tcPr>
            <w:tcW w:w="2232" w:type="dxa"/>
            <w:noWrap/>
            <w:vAlign w:val="bottom"/>
          </w:tcPr>
          <w:p w14:paraId="266049D0" w14:textId="5DBC0BB5" w:rsidR="00A041B6" w:rsidRPr="00A041B6" w:rsidRDefault="00A041B6" w:rsidP="00A041B6">
            <w:pPr>
              <w:pStyle w:val="Tabletext"/>
              <w:jc w:val="center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1%</w:t>
            </w:r>
          </w:p>
        </w:tc>
      </w:tr>
      <w:tr w:rsidR="00A041B6" w:rsidRPr="00A041B6" w14:paraId="2E1798A7" w14:textId="77777777" w:rsidTr="0031284C">
        <w:trPr>
          <w:trHeight w:val="20"/>
        </w:trPr>
        <w:tc>
          <w:tcPr>
            <w:tcW w:w="4888" w:type="dxa"/>
            <w:noWrap/>
            <w:vAlign w:val="bottom"/>
          </w:tcPr>
          <w:p w14:paraId="2FB875B7" w14:textId="121A0482" w:rsidR="00A041B6" w:rsidRPr="00A041B6" w:rsidRDefault="00A041B6" w:rsidP="00A041B6">
            <w:pPr>
              <w:pStyle w:val="Tabletext"/>
              <w:ind w:left="142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Queensland</w:t>
            </w:r>
          </w:p>
        </w:tc>
        <w:tc>
          <w:tcPr>
            <w:tcW w:w="2231" w:type="dxa"/>
            <w:vAlign w:val="bottom"/>
          </w:tcPr>
          <w:p w14:paraId="5288B27D" w14:textId="1C284DD3" w:rsidR="00A041B6" w:rsidRPr="00A041B6" w:rsidRDefault="00A041B6" w:rsidP="00A041B6">
            <w:pPr>
              <w:pStyle w:val="Tabletext"/>
              <w:jc w:val="center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$0.02</w:t>
            </w:r>
            <w:r w:rsidR="00BA77CF">
              <w:t xml:space="preserve"> billion</w:t>
            </w:r>
          </w:p>
        </w:tc>
        <w:tc>
          <w:tcPr>
            <w:tcW w:w="2232" w:type="dxa"/>
            <w:noWrap/>
            <w:vAlign w:val="bottom"/>
          </w:tcPr>
          <w:p w14:paraId="61344A69" w14:textId="27E4B8D6" w:rsidR="00A041B6" w:rsidRPr="00A041B6" w:rsidRDefault="00A041B6" w:rsidP="00A041B6">
            <w:pPr>
              <w:pStyle w:val="Tabletext"/>
              <w:jc w:val="center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0.4%</w:t>
            </w:r>
          </w:p>
        </w:tc>
      </w:tr>
      <w:tr w:rsidR="003F0E2A" w:rsidRPr="00A041B6" w14:paraId="4504CD62" w14:textId="77777777" w:rsidTr="0031284C">
        <w:trPr>
          <w:trHeight w:val="20"/>
        </w:trPr>
        <w:tc>
          <w:tcPr>
            <w:tcW w:w="4888" w:type="dxa"/>
            <w:noWrap/>
            <w:vAlign w:val="bottom"/>
          </w:tcPr>
          <w:p w14:paraId="7A7C3E3B" w14:textId="12606338" w:rsidR="003F0E2A" w:rsidRPr="003F0E2A" w:rsidRDefault="003F0E2A" w:rsidP="003F0E2A">
            <w:pPr>
              <w:pStyle w:val="Tabletext"/>
              <w:ind w:left="142"/>
              <w:rPr>
                <w:b/>
                <w:bCs/>
                <w:color w:val="000000" w:themeColor="text1"/>
              </w:rPr>
            </w:pPr>
            <w:r w:rsidRPr="003F0E2A">
              <w:rPr>
                <w:b/>
                <w:bCs/>
                <w:color w:val="000000" w:themeColor="text1"/>
              </w:rPr>
              <w:t>Total exports 2022</w:t>
            </w:r>
            <w:r w:rsidR="00FF4365">
              <w:rPr>
                <w:b/>
                <w:bCs/>
                <w:color w:val="000000" w:themeColor="text1"/>
              </w:rPr>
              <w:t>-23</w:t>
            </w:r>
          </w:p>
        </w:tc>
        <w:tc>
          <w:tcPr>
            <w:tcW w:w="2231" w:type="dxa"/>
            <w:vAlign w:val="bottom"/>
          </w:tcPr>
          <w:p w14:paraId="0B6C5D31" w14:textId="213021D5" w:rsidR="003F0E2A" w:rsidRPr="003F0E2A" w:rsidRDefault="003F0E2A" w:rsidP="00A041B6">
            <w:pPr>
              <w:pStyle w:val="Tabletext"/>
              <w:jc w:val="center"/>
              <w:rPr>
                <w:b/>
                <w:bCs/>
                <w:color w:val="000000" w:themeColor="text1"/>
              </w:rPr>
            </w:pPr>
            <w:r w:rsidRPr="003F0E2A">
              <w:rPr>
                <w:b/>
                <w:bCs/>
                <w:color w:val="000000" w:themeColor="text1"/>
              </w:rPr>
              <w:t>$4.6</w:t>
            </w:r>
            <w:r w:rsidR="00BA77CF">
              <w:t xml:space="preserve"> billion</w:t>
            </w:r>
          </w:p>
        </w:tc>
        <w:tc>
          <w:tcPr>
            <w:tcW w:w="2232" w:type="dxa"/>
            <w:noWrap/>
            <w:vAlign w:val="bottom"/>
          </w:tcPr>
          <w:p w14:paraId="573FC8BD" w14:textId="77777777" w:rsidR="003F0E2A" w:rsidRPr="00A041B6" w:rsidRDefault="003F0E2A" w:rsidP="00A041B6">
            <w:pPr>
              <w:pStyle w:val="Tabletext"/>
              <w:jc w:val="center"/>
              <w:rPr>
                <w:color w:val="000000" w:themeColor="text1"/>
              </w:rPr>
            </w:pPr>
          </w:p>
        </w:tc>
      </w:tr>
    </w:tbl>
    <w:p w14:paraId="086EF135" w14:textId="5B190B81" w:rsidR="00EE0001" w:rsidRPr="00A041B6" w:rsidRDefault="00EE0001" w:rsidP="00A041B6">
      <w:pPr>
        <w:pStyle w:val="ListBullet"/>
        <w:spacing w:before="480" w:after="180"/>
        <w:rPr>
          <w:color w:val="000000" w:themeColor="text1"/>
        </w:rPr>
      </w:pPr>
      <w:r w:rsidRPr="00A041B6">
        <w:rPr>
          <w:color w:val="000000" w:themeColor="text1"/>
        </w:rPr>
        <w:t>In 2022-23, Victoria’s sheep meat exports were worth $1.9 billion, representing 42</w:t>
      </w:r>
      <w:r w:rsidR="00DE3CF5">
        <w:rPr>
          <w:color w:val="000000" w:themeColor="text1"/>
        </w:rPr>
        <w:t xml:space="preserve">% </w:t>
      </w:r>
      <w:r w:rsidRPr="00A041B6">
        <w:rPr>
          <w:color w:val="000000" w:themeColor="text1"/>
        </w:rPr>
        <w:t>of all meat exports.</w:t>
      </w:r>
    </w:p>
    <w:p w14:paraId="2328266B" w14:textId="77777777" w:rsidR="00EE0001" w:rsidRPr="00A041B6" w:rsidRDefault="00EE0001" w:rsidP="00A041B6">
      <w:pPr>
        <w:pStyle w:val="ListBullet"/>
        <w:spacing w:after="180"/>
        <w:rPr>
          <w:color w:val="000000" w:themeColor="text1"/>
        </w:rPr>
      </w:pPr>
      <w:r w:rsidRPr="00A041B6">
        <w:rPr>
          <w:color w:val="000000" w:themeColor="text1"/>
        </w:rPr>
        <w:t>Victoria exported 227,000 tonnes of sheep meat, comprising 144,000 tonnes of lamb and 82,000 tonnes of mutton.</w:t>
      </w:r>
    </w:p>
    <w:p w14:paraId="56569822" w14:textId="0B271683" w:rsidR="00EE0001" w:rsidRPr="00A041B6" w:rsidRDefault="00EE0001" w:rsidP="00A041B6">
      <w:pPr>
        <w:pStyle w:val="ListBullet"/>
        <w:spacing w:after="180"/>
        <w:ind w:right="-568"/>
        <w:rPr>
          <w:color w:val="000000" w:themeColor="text1"/>
        </w:rPr>
      </w:pPr>
      <w:r w:rsidRPr="00A041B6">
        <w:rPr>
          <w:color w:val="000000" w:themeColor="text1"/>
        </w:rPr>
        <w:t xml:space="preserve">Sheep meat exports contributed </w:t>
      </w:r>
      <w:r w:rsidR="00DE3CF5">
        <w:rPr>
          <w:color w:val="000000" w:themeColor="text1"/>
        </w:rPr>
        <w:t>approximately</w:t>
      </w:r>
      <w:r w:rsidRPr="00A041B6">
        <w:rPr>
          <w:color w:val="000000" w:themeColor="text1"/>
        </w:rPr>
        <w:t xml:space="preserve"> 10</w:t>
      </w:r>
      <w:r w:rsidR="00DE3CF5">
        <w:rPr>
          <w:color w:val="000000" w:themeColor="text1"/>
        </w:rPr>
        <w:t xml:space="preserve">% </w:t>
      </w:r>
      <w:r w:rsidR="00BA77CF">
        <w:rPr>
          <w:color w:val="000000" w:themeColor="text1"/>
        </w:rPr>
        <w:t>of</w:t>
      </w:r>
      <w:r w:rsidRPr="00A041B6">
        <w:rPr>
          <w:color w:val="000000" w:themeColor="text1"/>
        </w:rPr>
        <w:t xml:space="preserve"> Victoria’s total food and fibre exports.</w:t>
      </w:r>
    </w:p>
    <w:p w14:paraId="53173235" w14:textId="748A1410" w:rsidR="00EE0001" w:rsidRPr="00A041B6" w:rsidRDefault="00EE0001" w:rsidP="00A041B6">
      <w:pPr>
        <w:pStyle w:val="ListBullet"/>
        <w:spacing w:after="180"/>
        <w:rPr>
          <w:color w:val="000000" w:themeColor="text1"/>
        </w:rPr>
      </w:pPr>
      <w:r w:rsidRPr="00A041B6">
        <w:rPr>
          <w:color w:val="000000" w:themeColor="text1"/>
        </w:rPr>
        <w:t xml:space="preserve">By value, Victoria is Australia’s </w:t>
      </w:r>
      <w:r w:rsidR="00DE3CF5">
        <w:rPr>
          <w:color w:val="000000" w:themeColor="text1"/>
        </w:rPr>
        <w:t>largest</w:t>
      </w:r>
      <w:r w:rsidRPr="00A041B6">
        <w:rPr>
          <w:color w:val="000000" w:themeColor="text1"/>
        </w:rPr>
        <w:t xml:space="preserve"> sheep meat exporter, accounting for 41</w:t>
      </w:r>
      <w:r w:rsidR="00DE3CF5">
        <w:rPr>
          <w:color w:val="000000" w:themeColor="text1"/>
        </w:rPr>
        <w:t xml:space="preserve">% </w:t>
      </w:r>
      <w:r w:rsidRPr="00A041B6">
        <w:rPr>
          <w:color w:val="000000" w:themeColor="text1"/>
        </w:rPr>
        <w:t>of its exports.</w:t>
      </w:r>
    </w:p>
    <w:p w14:paraId="4975F950" w14:textId="3003B604" w:rsidR="00EE0001" w:rsidRPr="00A041B6" w:rsidRDefault="00EE0001" w:rsidP="00EE0001">
      <w:pPr>
        <w:pStyle w:val="ListBullet"/>
        <w:rPr>
          <w:color w:val="000000" w:themeColor="text1"/>
        </w:rPr>
      </w:pPr>
      <w:r w:rsidRPr="00A041B6">
        <w:rPr>
          <w:color w:val="000000" w:themeColor="text1"/>
          <w:lang w:val="en-AU"/>
        </w:rPr>
        <w:t>The top three export markets for Victoria’s sheep meat in 2022-23 were the United States ($482 million), China ($185 million), and South Korea ($143 million).</w:t>
      </w:r>
    </w:p>
    <w:p w14:paraId="08B58686" w14:textId="77777777" w:rsidR="009851A3" w:rsidRDefault="009851A3">
      <w:pPr>
        <w:suppressAutoHyphens w:val="0"/>
        <w:spacing w:after="160"/>
        <w:rPr>
          <w:rFonts w:cs="Times New Roman (Body CS)"/>
          <w:b/>
          <w:bCs/>
          <w:kern w:val="24"/>
          <w:lang w:val="en-GB"/>
        </w:rPr>
      </w:pPr>
      <w:r>
        <w:rPr>
          <w:b/>
          <w:bCs/>
        </w:rPr>
        <w:br w:type="page"/>
      </w:r>
    </w:p>
    <w:p w14:paraId="75BFA507" w14:textId="5E6CA2FC" w:rsidR="0090327F" w:rsidRPr="004079A7" w:rsidRDefault="0090327F" w:rsidP="0090327F">
      <w:pPr>
        <w:pStyle w:val="BodyText"/>
        <w:rPr>
          <w:b/>
          <w:bCs/>
        </w:rPr>
      </w:pPr>
      <w:r w:rsidRPr="004079A7">
        <w:rPr>
          <w:b/>
          <w:bCs/>
        </w:rPr>
        <w:lastRenderedPageBreak/>
        <w:t xml:space="preserve">Agriculture </w:t>
      </w:r>
      <w:r w:rsidR="009F14D0">
        <w:rPr>
          <w:b/>
          <w:bCs/>
        </w:rPr>
        <w:t>Victoria</w:t>
      </w:r>
    </w:p>
    <w:p w14:paraId="542AE611" w14:textId="77777777" w:rsidR="0090327F" w:rsidRDefault="0090327F" w:rsidP="0090327F">
      <w:pPr>
        <w:pStyle w:val="BodyText"/>
      </w:pPr>
      <w:r w:rsidRPr="00AF0511">
        <w:rPr>
          <w:b/>
          <w:bCs/>
        </w:rPr>
        <w:t>Contact</w:t>
      </w:r>
      <w:r>
        <w:t>: Francis Karanja</w:t>
      </w:r>
    </w:p>
    <w:p w14:paraId="0CC90301" w14:textId="77777777" w:rsidR="0090327F" w:rsidRPr="000917FF" w:rsidRDefault="0090327F" w:rsidP="0090327F">
      <w:pPr>
        <w:pStyle w:val="BodyText"/>
        <w:rPr>
          <w:rFonts w:eastAsiaTheme="majorEastAsia"/>
        </w:rPr>
      </w:pPr>
      <w:r w:rsidRPr="00AF0511">
        <w:rPr>
          <w:b/>
          <w:bCs/>
        </w:rPr>
        <w:t>Email</w:t>
      </w:r>
      <w:r>
        <w:t>:</w:t>
      </w:r>
      <w:r w:rsidRPr="000917FF">
        <w:rPr>
          <w:rFonts w:eastAsiaTheme="majorEastAsia"/>
        </w:rPr>
        <w:t> </w:t>
      </w:r>
      <w:hyperlink r:id="rId8" w:history="1">
        <w:r w:rsidRPr="000917FF">
          <w:rPr>
            <w:rStyle w:val="Hyperlink"/>
            <w:rFonts w:eastAsiaTheme="majorEastAsia"/>
          </w:rPr>
          <w:t>francis.b.karanja@agriculture.vic.gov.au</w:t>
        </w:r>
      </w:hyperlink>
    </w:p>
    <w:p w14:paraId="1684F543" w14:textId="77777777" w:rsidR="0090327F" w:rsidRPr="00CF3256" w:rsidRDefault="0090327F" w:rsidP="0090327F">
      <w:pPr>
        <w:pStyle w:val="BodyText"/>
      </w:pPr>
      <w:r>
        <w:t>Data attribution: Sourced from publicly available data published by the Australian Bureau of Statistics (ABS) | ABARES | Agriculture Policy and Programs Branch analysis. Data are the latest available as of June 2024.</w:t>
      </w:r>
    </w:p>
    <w:sectPr w:rsidR="0090327F" w:rsidRPr="00CF3256" w:rsidSect="002F2958">
      <w:pgSz w:w="11906" w:h="16838"/>
      <w:pgMar w:top="1134" w:right="1134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2A2D60" w14:textId="77777777" w:rsidR="003B3F16" w:rsidRDefault="003B3F16" w:rsidP="00F2730B">
      <w:pPr>
        <w:spacing w:after="0" w:line="240" w:lineRule="auto"/>
      </w:pPr>
      <w:r>
        <w:separator/>
      </w:r>
    </w:p>
  </w:endnote>
  <w:endnote w:type="continuationSeparator" w:id="0">
    <w:p w14:paraId="4B0C21FF" w14:textId="77777777" w:rsidR="003B3F16" w:rsidRDefault="003B3F16" w:rsidP="00F27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IC Light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VIC (OTF) Light Italic">
    <w:altName w:val="VIC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VIC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VIC (OTF) Light">
    <w:altName w:val="VIC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VIC (OTF) SemiBold">
    <w:altName w:val="VIC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6986EF" w14:textId="77777777" w:rsidR="003B3F16" w:rsidRDefault="003B3F16" w:rsidP="00F2730B">
      <w:pPr>
        <w:spacing w:after="0" w:line="240" w:lineRule="auto"/>
      </w:pPr>
      <w:r>
        <w:separator/>
      </w:r>
    </w:p>
  </w:footnote>
  <w:footnote w:type="continuationSeparator" w:id="0">
    <w:p w14:paraId="37C3CD77" w14:textId="77777777" w:rsidR="003B3F16" w:rsidRDefault="003B3F16" w:rsidP="00F273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F3F8FD9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2"/>
    <w:multiLevelType w:val="singleLevel"/>
    <w:tmpl w:val="69823AB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BBE6FF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C64E3856"/>
    <w:lvl w:ilvl="0">
      <w:start w:val="1"/>
      <w:numFmt w:val="decimal"/>
      <w:pStyle w:val="ListNumber"/>
      <w:lvlText w:val="%1."/>
      <w:lvlJc w:val="left"/>
      <w:pPr>
        <w:tabs>
          <w:tab w:val="num" w:pos="2345"/>
        </w:tabs>
        <w:ind w:left="2345" w:hanging="360"/>
      </w:pPr>
      <w:rPr>
        <w:rFonts w:hint="default"/>
      </w:rPr>
    </w:lvl>
  </w:abstractNum>
  <w:abstractNum w:abstractNumId="4" w15:restartNumberingAfterBreak="0">
    <w:nsid w:val="FFFFFF89"/>
    <w:multiLevelType w:val="singleLevel"/>
    <w:tmpl w:val="58A2A05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2F06B82"/>
    <w:multiLevelType w:val="multilevel"/>
    <w:tmpl w:val="55D8B3A0"/>
    <w:styleLink w:val="CurrentList8"/>
    <w:lvl w:ilvl="0">
      <w:start w:val="4"/>
      <w:numFmt w:val="lowerLetter"/>
      <w:lvlText w:val="%1."/>
      <w:lvlJc w:val="left"/>
      <w:pPr>
        <w:tabs>
          <w:tab w:val="num" w:pos="1049"/>
        </w:tabs>
        <w:ind w:left="1049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81" w:hanging="360"/>
      </w:pPr>
    </w:lvl>
    <w:lvl w:ilvl="2">
      <w:start w:val="1"/>
      <w:numFmt w:val="lowerRoman"/>
      <w:lvlText w:val="%3."/>
      <w:lvlJc w:val="right"/>
      <w:pPr>
        <w:ind w:left="2301" w:hanging="180"/>
      </w:pPr>
    </w:lvl>
    <w:lvl w:ilvl="3">
      <w:start w:val="1"/>
      <w:numFmt w:val="decimal"/>
      <w:lvlText w:val="%4."/>
      <w:lvlJc w:val="left"/>
      <w:pPr>
        <w:ind w:left="3021" w:hanging="360"/>
      </w:pPr>
    </w:lvl>
    <w:lvl w:ilvl="4">
      <w:start w:val="1"/>
      <w:numFmt w:val="lowerLetter"/>
      <w:lvlText w:val="%5."/>
      <w:lvlJc w:val="left"/>
      <w:pPr>
        <w:ind w:left="3741" w:hanging="360"/>
      </w:pPr>
    </w:lvl>
    <w:lvl w:ilvl="5">
      <w:start w:val="1"/>
      <w:numFmt w:val="lowerRoman"/>
      <w:lvlText w:val="%6."/>
      <w:lvlJc w:val="right"/>
      <w:pPr>
        <w:ind w:left="4461" w:hanging="180"/>
      </w:pPr>
    </w:lvl>
    <w:lvl w:ilvl="6">
      <w:start w:val="1"/>
      <w:numFmt w:val="decimal"/>
      <w:lvlText w:val="%7."/>
      <w:lvlJc w:val="left"/>
      <w:pPr>
        <w:ind w:left="5181" w:hanging="360"/>
      </w:pPr>
    </w:lvl>
    <w:lvl w:ilvl="7">
      <w:start w:val="1"/>
      <w:numFmt w:val="lowerLetter"/>
      <w:lvlText w:val="%8."/>
      <w:lvlJc w:val="left"/>
      <w:pPr>
        <w:ind w:left="5901" w:hanging="360"/>
      </w:pPr>
    </w:lvl>
    <w:lvl w:ilvl="8">
      <w:start w:val="1"/>
      <w:numFmt w:val="lowerRoman"/>
      <w:lvlText w:val="%9."/>
      <w:lvlJc w:val="right"/>
      <w:pPr>
        <w:ind w:left="6621" w:hanging="180"/>
      </w:pPr>
    </w:lvl>
  </w:abstractNum>
  <w:abstractNum w:abstractNumId="6" w15:restartNumberingAfterBreak="0">
    <w:nsid w:val="05E55F8C"/>
    <w:multiLevelType w:val="hybridMultilevel"/>
    <w:tmpl w:val="573634D2"/>
    <w:lvl w:ilvl="0" w:tplc="0809000F">
      <w:start w:val="1"/>
      <w:numFmt w:val="decimal"/>
      <w:lvlText w:val="%1."/>
      <w:lvlJc w:val="left"/>
      <w:pPr>
        <w:ind w:left="140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89" w:hanging="360"/>
      </w:pPr>
    </w:lvl>
    <w:lvl w:ilvl="2" w:tplc="FFFFFFFF" w:tentative="1">
      <w:start w:val="1"/>
      <w:numFmt w:val="lowerRoman"/>
      <w:lvlText w:val="%3."/>
      <w:lvlJc w:val="right"/>
      <w:pPr>
        <w:ind w:left="3209" w:hanging="180"/>
      </w:pPr>
    </w:lvl>
    <w:lvl w:ilvl="3" w:tplc="FFFFFFFF" w:tentative="1">
      <w:start w:val="1"/>
      <w:numFmt w:val="decimal"/>
      <w:lvlText w:val="%4."/>
      <w:lvlJc w:val="left"/>
      <w:pPr>
        <w:ind w:left="3929" w:hanging="360"/>
      </w:pPr>
    </w:lvl>
    <w:lvl w:ilvl="4" w:tplc="FFFFFFFF" w:tentative="1">
      <w:start w:val="1"/>
      <w:numFmt w:val="lowerLetter"/>
      <w:lvlText w:val="%5."/>
      <w:lvlJc w:val="left"/>
      <w:pPr>
        <w:ind w:left="4649" w:hanging="360"/>
      </w:pPr>
    </w:lvl>
    <w:lvl w:ilvl="5" w:tplc="FFFFFFFF" w:tentative="1">
      <w:start w:val="1"/>
      <w:numFmt w:val="lowerRoman"/>
      <w:lvlText w:val="%6."/>
      <w:lvlJc w:val="right"/>
      <w:pPr>
        <w:ind w:left="5369" w:hanging="180"/>
      </w:pPr>
    </w:lvl>
    <w:lvl w:ilvl="6" w:tplc="FFFFFFFF" w:tentative="1">
      <w:start w:val="1"/>
      <w:numFmt w:val="decimal"/>
      <w:lvlText w:val="%7."/>
      <w:lvlJc w:val="left"/>
      <w:pPr>
        <w:ind w:left="6089" w:hanging="360"/>
      </w:pPr>
    </w:lvl>
    <w:lvl w:ilvl="7" w:tplc="FFFFFFFF" w:tentative="1">
      <w:start w:val="1"/>
      <w:numFmt w:val="lowerLetter"/>
      <w:lvlText w:val="%8."/>
      <w:lvlJc w:val="left"/>
      <w:pPr>
        <w:ind w:left="6809" w:hanging="360"/>
      </w:pPr>
    </w:lvl>
    <w:lvl w:ilvl="8" w:tplc="FFFFFFFF" w:tentative="1">
      <w:start w:val="1"/>
      <w:numFmt w:val="lowerRoman"/>
      <w:lvlText w:val="%9."/>
      <w:lvlJc w:val="right"/>
      <w:pPr>
        <w:ind w:left="7529" w:hanging="180"/>
      </w:pPr>
    </w:lvl>
  </w:abstractNum>
  <w:abstractNum w:abstractNumId="7" w15:restartNumberingAfterBreak="0">
    <w:nsid w:val="07BC660F"/>
    <w:multiLevelType w:val="multilevel"/>
    <w:tmpl w:val="C518E0AA"/>
    <w:styleLink w:val="CurrentList2"/>
    <w:lvl w:ilvl="0">
      <w:start w:val="1"/>
      <w:numFmt w:val="lowerLetter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D41628"/>
    <w:multiLevelType w:val="multilevel"/>
    <w:tmpl w:val="0CEE4B10"/>
    <w:styleLink w:val="CurrentList7"/>
    <w:lvl w:ilvl="0">
      <w:start w:val="1"/>
      <w:numFmt w:val="lowerLetter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574C5F"/>
    <w:multiLevelType w:val="hybridMultilevel"/>
    <w:tmpl w:val="DD5E11C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4EF48DA"/>
    <w:multiLevelType w:val="multilevel"/>
    <w:tmpl w:val="B85C2CE2"/>
    <w:numStyleLink w:val="CurrentList9"/>
  </w:abstractNum>
  <w:abstractNum w:abstractNumId="11" w15:restartNumberingAfterBreak="0">
    <w:nsid w:val="177A50B1"/>
    <w:multiLevelType w:val="multilevel"/>
    <w:tmpl w:val="EE1E9434"/>
    <w:styleLink w:val="CurrentList10"/>
    <w:lvl w:ilvl="0">
      <w:start w:val="2"/>
      <w:numFmt w:val="lowerLetter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DD3C4D"/>
    <w:multiLevelType w:val="multilevel"/>
    <w:tmpl w:val="0CEE4B10"/>
    <w:styleLink w:val="CurrentList4"/>
    <w:lvl w:ilvl="0">
      <w:start w:val="1"/>
      <w:numFmt w:val="lowerLetter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8B5237"/>
    <w:multiLevelType w:val="hybridMultilevel"/>
    <w:tmpl w:val="FDBCD36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423417"/>
    <w:multiLevelType w:val="hybridMultilevel"/>
    <w:tmpl w:val="691487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EE0F58"/>
    <w:multiLevelType w:val="hybridMultilevel"/>
    <w:tmpl w:val="31F01B80"/>
    <w:lvl w:ilvl="0" w:tplc="7746159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70477D"/>
    <w:multiLevelType w:val="hybridMultilevel"/>
    <w:tmpl w:val="852ED7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3604F4"/>
    <w:multiLevelType w:val="hybridMultilevel"/>
    <w:tmpl w:val="F7C042AA"/>
    <w:lvl w:ilvl="0" w:tplc="FFFFFFFF">
      <w:start w:val="1"/>
      <w:numFmt w:val="lowerLetter"/>
      <w:lvlText w:val="%1."/>
      <w:lvlJc w:val="left"/>
      <w:pPr>
        <w:tabs>
          <w:tab w:val="num" w:pos="766"/>
        </w:tabs>
        <w:ind w:left="766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81" w:hanging="360"/>
      </w:pPr>
    </w:lvl>
    <w:lvl w:ilvl="2" w:tplc="FFFFFFFF" w:tentative="1">
      <w:start w:val="1"/>
      <w:numFmt w:val="lowerRoman"/>
      <w:lvlText w:val="%3."/>
      <w:lvlJc w:val="right"/>
      <w:pPr>
        <w:ind w:left="2301" w:hanging="180"/>
      </w:pPr>
    </w:lvl>
    <w:lvl w:ilvl="3" w:tplc="FFFFFFFF" w:tentative="1">
      <w:start w:val="1"/>
      <w:numFmt w:val="decimal"/>
      <w:lvlText w:val="%4."/>
      <w:lvlJc w:val="left"/>
      <w:pPr>
        <w:ind w:left="3021" w:hanging="360"/>
      </w:pPr>
    </w:lvl>
    <w:lvl w:ilvl="4" w:tplc="FFFFFFFF" w:tentative="1">
      <w:start w:val="1"/>
      <w:numFmt w:val="lowerLetter"/>
      <w:lvlText w:val="%5."/>
      <w:lvlJc w:val="left"/>
      <w:pPr>
        <w:ind w:left="3741" w:hanging="360"/>
      </w:pPr>
    </w:lvl>
    <w:lvl w:ilvl="5" w:tplc="FFFFFFFF" w:tentative="1">
      <w:start w:val="1"/>
      <w:numFmt w:val="lowerRoman"/>
      <w:lvlText w:val="%6."/>
      <w:lvlJc w:val="right"/>
      <w:pPr>
        <w:ind w:left="4461" w:hanging="180"/>
      </w:pPr>
    </w:lvl>
    <w:lvl w:ilvl="6" w:tplc="FFFFFFFF" w:tentative="1">
      <w:start w:val="1"/>
      <w:numFmt w:val="decimal"/>
      <w:lvlText w:val="%7."/>
      <w:lvlJc w:val="left"/>
      <w:pPr>
        <w:ind w:left="5181" w:hanging="360"/>
      </w:pPr>
    </w:lvl>
    <w:lvl w:ilvl="7" w:tplc="FFFFFFFF" w:tentative="1">
      <w:start w:val="1"/>
      <w:numFmt w:val="lowerLetter"/>
      <w:lvlText w:val="%8."/>
      <w:lvlJc w:val="left"/>
      <w:pPr>
        <w:ind w:left="5901" w:hanging="360"/>
      </w:pPr>
    </w:lvl>
    <w:lvl w:ilvl="8" w:tplc="FFFFFFFF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8" w15:restartNumberingAfterBreak="0">
    <w:nsid w:val="2ADF58E1"/>
    <w:multiLevelType w:val="hybridMultilevel"/>
    <w:tmpl w:val="EF3EB8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BE7834"/>
    <w:multiLevelType w:val="hybridMultilevel"/>
    <w:tmpl w:val="E5F2027C"/>
    <w:lvl w:ilvl="0" w:tplc="DD82739A">
      <w:start w:val="1"/>
      <w:numFmt w:val="lowerRoman"/>
      <w:pStyle w:val="Listparagraphi"/>
      <w:lvlText w:val="%1."/>
      <w:lvlJc w:val="left"/>
      <w:pPr>
        <w:tabs>
          <w:tab w:val="num" w:pos="1049"/>
        </w:tabs>
        <w:ind w:left="1049" w:hanging="3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2EE95C3A"/>
    <w:multiLevelType w:val="hybridMultilevel"/>
    <w:tmpl w:val="CD84EE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4E5E27"/>
    <w:multiLevelType w:val="multilevel"/>
    <w:tmpl w:val="A02C5382"/>
    <w:styleLink w:val="CurrentList5"/>
    <w:lvl w:ilvl="0">
      <w:start w:val="1"/>
      <w:numFmt w:val="lowerRoman"/>
      <w:lvlText w:val="%1."/>
      <w:lvlJc w:val="left"/>
      <w:pPr>
        <w:tabs>
          <w:tab w:val="num" w:pos="1049"/>
        </w:tabs>
        <w:ind w:left="1049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05E37BC"/>
    <w:multiLevelType w:val="multilevel"/>
    <w:tmpl w:val="4AB455C8"/>
    <w:lvl w:ilvl="0">
      <w:start w:val="1"/>
      <w:numFmt w:val="decimal"/>
      <w:pStyle w:val="Heading1numbered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3A783DF9"/>
    <w:multiLevelType w:val="hybridMultilevel"/>
    <w:tmpl w:val="684A45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9A489D"/>
    <w:multiLevelType w:val="multilevel"/>
    <w:tmpl w:val="B85C2CE2"/>
    <w:styleLink w:val="CurrentList9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716B3D"/>
    <w:multiLevelType w:val="hybridMultilevel"/>
    <w:tmpl w:val="E3B40DC4"/>
    <w:lvl w:ilvl="0" w:tplc="1654E53A">
      <w:start w:val="1"/>
      <w:numFmt w:val="lowerRoman"/>
      <w:lvlText w:val="%1."/>
      <w:lvlJc w:val="left"/>
      <w:pPr>
        <w:tabs>
          <w:tab w:val="num" w:pos="1049"/>
        </w:tabs>
        <w:ind w:left="1049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61F63B2"/>
    <w:multiLevelType w:val="multilevel"/>
    <w:tmpl w:val="2582452E"/>
    <w:styleLink w:val="CurrentList11"/>
    <w:lvl w:ilvl="0">
      <w:start w:val="1"/>
      <w:numFmt w:val="lowerLetter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D35F88"/>
    <w:multiLevelType w:val="multilevel"/>
    <w:tmpl w:val="6DAE0932"/>
    <w:styleLink w:val="CurrentList3"/>
    <w:lvl w:ilvl="0">
      <w:start w:val="1"/>
      <w:numFmt w:val="lowerLetter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CD58A7"/>
    <w:multiLevelType w:val="hybridMultilevel"/>
    <w:tmpl w:val="95AEC0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010CE0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32F73A0"/>
    <w:multiLevelType w:val="multilevel"/>
    <w:tmpl w:val="2582452E"/>
    <w:styleLink w:val="CurrentList12"/>
    <w:lvl w:ilvl="0">
      <w:start w:val="1"/>
      <w:numFmt w:val="lowerLetter"/>
      <w:lvlText w:val="%1."/>
      <w:lvlJc w:val="left"/>
      <w:pPr>
        <w:tabs>
          <w:tab w:val="num" w:pos="697"/>
        </w:tabs>
        <w:ind w:left="69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31" w15:restartNumberingAfterBreak="0">
    <w:nsid w:val="538155DE"/>
    <w:multiLevelType w:val="hybridMultilevel"/>
    <w:tmpl w:val="F3BAC8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10099A"/>
    <w:multiLevelType w:val="multilevel"/>
    <w:tmpl w:val="C518E0AA"/>
    <w:styleLink w:val="CurrentList1"/>
    <w:lvl w:ilvl="0">
      <w:start w:val="1"/>
      <w:numFmt w:val="lowerLetter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8D2222"/>
    <w:multiLevelType w:val="hybridMultilevel"/>
    <w:tmpl w:val="0CEE4B10"/>
    <w:lvl w:ilvl="0" w:tplc="FFFFFFFF">
      <w:start w:val="1"/>
      <w:numFmt w:val="lowerLetter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6304D4"/>
    <w:multiLevelType w:val="hybridMultilevel"/>
    <w:tmpl w:val="DCA64CDE"/>
    <w:lvl w:ilvl="0" w:tplc="7FC40018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790C95"/>
    <w:multiLevelType w:val="multilevel"/>
    <w:tmpl w:val="33E43144"/>
    <w:styleLink w:val="CurrentList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905082"/>
    <w:multiLevelType w:val="hybridMultilevel"/>
    <w:tmpl w:val="F7C042AA"/>
    <w:lvl w:ilvl="0" w:tplc="F8F4643C">
      <w:start w:val="1"/>
      <w:numFmt w:val="lowerLetter"/>
      <w:lvlText w:val="%1."/>
      <w:lvlJc w:val="left"/>
      <w:pPr>
        <w:tabs>
          <w:tab w:val="num" w:pos="766"/>
        </w:tabs>
        <w:ind w:left="766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81" w:hanging="360"/>
      </w:pPr>
    </w:lvl>
    <w:lvl w:ilvl="2" w:tplc="FFFFFFFF" w:tentative="1">
      <w:start w:val="1"/>
      <w:numFmt w:val="lowerRoman"/>
      <w:lvlText w:val="%3."/>
      <w:lvlJc w:val="right"/>
      <w:pPr>
        <w:ind w:left="2301" w:hanging="180"/>
      </w:pPr>
    </w:lvl>
    <w:lvl w:ilvl="3" w:tplc="FFFFFFFF" w:tentative="1">
      <w:start w:val="1"/>
      <w:numFmt w:val="decimal"/>
      <w:lvlText w:val="%4."/>
      <w:lvlJc w:val="left"/>
      <w:pPr>
        <w:ind w:left="3021" w:hanging="360"/>
      </w:pPr>
    </w:lvl>
    <w:lvl w:ilvl="4" w:tplc="FFFFFFFF" w:tentative="1">
      <w:start w:val="1"/>
      <w:numFmt w:val="lowerLetter"/>
      <w:lvlText w:val="%5."/>
      <w:lvlJc w:val="left"/>
      <w:pPr>
        <w:ind w:left="3741" w:hanging="360"/>
      </w:pPr>
    </w:lvl>
    <w:lvl w:ilvl="5" w:tplc="FFFFFFFF" w:tentative="1">
      <w:start w:val="1"/>
      <w:numFmt w:val="lowerRoman"/>
      <w:lvlText w:val="%6."/>
      <w:lvlJc w:val="right"/>
      <w:pPr>
        <w:ind w:left="4461" w:hanging="180"/>
      </w:pPr>
    </w:lvl>
    <w:lvl w:ilvl="6" w:tplc="FFFFFFFF" w:tentative="1">
      <w:start w:val="1"/>
      <w:numFmt w:val="decimal"/>
      <w:lvlText w:val="%7."/>
      <w:lvlJc w:val="left"/>
      <w:pPr>
        <w:ind w:left="5181" w:hanging="360"/>
      </w:pPr>
    </w:lvl>
    <w:lvl w:ilvl="7" w:tplc="FFFFFFFF" w:tentative="1">
      <w:start w:val="1"/>
      <w:numFmt w:val="lowerLetter"/>
      <w:lvlText w:val="%8."/>
      <w:lvlJc w:val="left"/>
      <w:pPr>
        <w:ind w:left="5901" w:hanging="360"/>
      </w:pPr>
    </w:lvl>
    <w:lvl w:ilvl="8" w:tplc="FFFFFFFF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7" w15:restartNumberingAfterBreak="0">
    <w:nsid w:val="60C8187F"/>
    <w:multiLevelType w:val="hybridMultilevel"/>
    <w:tmpl w:val="FA2C2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CA3B4C"/>
    <w:multiLevelType w:val="hybridMultilevel"/>
    <w:tmpl w:val="3FECBB80"/>
    <w:lvl w:ilvl="0" w:tplc="125A57F2">
      <w:start w:val="1"/>
      <w:numFmt w:val="lowerLetter"/>
      <w:pStyle w:val="Listparagrapha"/>
      <w:lvlText w:val="%1."/>
      <w:lvlJc w:val="left"/>
      <w:pPr>
        <w:tabs>
          <w:tab w:val="num" w:pos="697"/>
        </w:tabs>
        <w:ind w:left="697" w:hanging="34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9" w15:restartNumberingAfterBreak="0">
    <w:nsid w:val="648A45B0"/>
    <w:multiLevelType w:val="hybridMultilevel"/>
    <w:tmpl w:val="4B2A02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D25535"/>
    <w:multiLevelType w:val="hybridMultilevel"/>
    <w:tmpl w:val="C2FCE028"/>
    <w:lvl w:ilvl="0" w:tplc="73A273CE">
      <w:start w:val="4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512324"/>
    <w:multiLevelType w:val="hybridMultilevel"/>
    <w:tmpl w:val="13E462E6"/>
    <w:lvl w:ilvl="0" w:tplc="B99E59D0">
      <w:start w:val="1"/>
      <w:numFmt w:val="lowerLetter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634A5A"/>
    <w:multiLevelType w:val="hybridMultilevel"/>
    <w:tmpl w:val="76BA1B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A95ACB"/>
    <w:multiLevelType w:val="hybridMultilevel"/>
    <w:tmpl w:val="0CEE4B10"/>
    <w:lvl w:ilvl="0" w:tplc="D534D6DA">
      <w:start w:val="1"/>
      <w:numFmt w:val="lowerLetter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1D65E9"/>
    <w:multiLevelType w:val="hybridMultilevel"/>
    <w:tmpl w:val="8F425C38"/>
    <w:lvl w:ilvl="0" w:tplc="54303112">
      <w:start w:val="1"/>
      <w:numFmt w:val="bullet"/>
      <w:pStyle w:val="ListBullet2"/>
      <w:lvlText w:val=""/>
      <w:lvlJc w:val="left"/>
      <w:pPr>
        <w:ind w:left="73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45" w15:restartNumberingAfterBreak="0">
    <w:nsid w:val="7CA92CF3"/>
    <w:multiLevelType w:val="hybridMultilevel"/>
    <w:tmpl w:val="86D889D8"/>
    <w:lvl w:ilvl="0" w:tplc="8C9A6612">
      <w:start w:val="1"/>
      <w:numFmt w:val="bullet"/>
      <w:pStyle w:val="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8B0EFC"/>
    <w:multiLevelType w:val="hybridMultilevel"/>
    <w:tmpl w:val="0CEE4B10"/>
    <w:lvl w:ilvl="0" w:tplc="FFFFFFFF">
      <w:start w:val="1"/>
      <w:numFmt w:val="lowerLetter"/>
      <w:lvlText w:val="%1."/>
      <w:lvlJc w:val="left"/>
      <w:pPr>
        <w:tabs>
          <w:tab w:val="num" w:pos="908"/>
        </w:tabs>
        <w:ind w:left="908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2674430">
    <w:abstractNumId w:val="25"/>
  </w:num>
  <w:num w:numId="2" w16cid:durableId="1159077567">
    <w:abstractNumId w:val="15"/>
  </w:num>
  <w:num w:numId="3" w16cid:durableId="2084981408">
    <w:abstractNumId w:val="22"/>
  </w:num>
  <w:num w:numId="4" w16cid:durableId="19397546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3570365">
    <w:abstractNumId w:val="34"/>
  </w:num>
  <w:num w:numId="6" w16cid:durableId="601570190">
    <w:abstractNumId w:val="45"/>
  </w:num>
  <w:num w:numId="7" w16cid:durableId="3866726">
    <w:abstractNumId w:val="43"/>
  </w:num>
  <w:num w:numId="8" w16cid:durableId="1535576679">
    <w:abstractNumId w:val="43"/>
    <w:lvlOverride w:ilvl="0">
      <w:startOverride w:val="1"/>
    </w:lvlOverride>
  </w:num>
  <w:num w:numId="9" w16cid:durableId="1135373507">
    <w:abstractNumId w:val="43"/>
  </w:num>
  <w:num w:numId="10" w16cid:durableId="1317493097">
    <w:abstractNumId w:val="43"/>
  </w:num>
  <w:num w:numId="11" w16cid:durableId="717898859">
    <w:abstractNumId w:val="43"/>
  </w:num>
  <w:num w:numId="12" w16cid:durableId="1813522522">
    <w:abstractNumId w:val="4"/>
  </w:num>
  <w:num w:numId="13" w16cid:durableId="1910386673">
    <w:abstractNumId w:val="13"/>
  </w:num>
  <w:num w:numId="14" w16cid:durableId="127019025">
    <w:abstractNumId w:val="2"/>
  </w:num>
  <w:num w:numId="15" w16cid:durableId="533276510">
    <w:abstractNumId w:val="44"/>
  </w:num>
  <w:num w:numId="16" w16cid:durableId="1637754716">
    <w:abstractNumId w:val="42"/>
  </w:num>
  <w:num w:numId="17" w16cid:durableId="771362055">
    <w:abstractNumId w:val="3"/>
  </w:num>
  <w:num w:numId="18" w16cid:durableId="2106723097">
    <w:abstractNumId w:val="3"/>
    <w:lvlOverride w:ilvl="0">
      <w:startOverride w:val="1"/>
    </w:lvlOverride>
  </w:num>
  <w:num w:numId="19" w16cid:durableId="1622150489">
    <w:abstractNumId w:val="28"/>
  </w:num>
  <w:num w:numId="20" w16cid:durableId="1378436537">
    <w:abstractNumId w:val="3"/>
    <w:lvlOverride w:ilvl="0">
      <w:startOverride w:val="1"/>
    </w:lvlOverride>
  </w:num>
  <w:num w:numId="21" w16cid:durableId="3823149">
    <w:abstractNumId w:val="32"/>
  </w:num>
  <w:num w:numId="22" w16cid:durableId="1109350762">
    <w:abstractNumId w:val="43"/>
  </w:num>
  <w:num w:numId="23" w16cid:durableId="338390637">
    <w:abstractNumId w:val="7"/>
  </w:num>
  <w:num w:numId="24" w16cid:durableId="182984412">
    <w:abstractNumId w:val="38"/>
  </w:num>
  <w:num w:numId="25" w16cid:durableId="900021413">
    <w:abstractNumId w:val="38"/>
  </w:num>
  <w:num w:numId="26" w16cid:durableId="1172570631">
    <w:abstractNumId w:val="38"/>
  </w:num>
  <w:num w:numId="27" w16cid:durableId="853954488">
    <w:abstractNumId w:val="27"/>
  </w:num>
  <w:num w:numId="28" w16cid:durableId="307325374">
    <w:abstractNumId w:val="12"/>
  </w:num>
  <w:num w:numId="29" w16cid:durableId="1498495089">
    <w:abstractNumId w:val="41"/>
  </w:num>
  <w:num w:numId="30" w16cid:durableId="1246037963">
    <w:abstractNumId w:val="38"/>
  </w:num>
  <w:num w:numId="31" w16cid:durableId="1880896679">
    <w:abstractNumId w:val="38"/>
  </w:num>
  <w:num w:numId="32" w16cid:durableId="888996331">
    <w:abstractNumId w:val="33"/>
  </w:num>
  <w:num w:numId="33" w16cid:durableId="1867258119">
    <w:abstractNumId w:val="38"/>
  </w:num>
  <w:num w:numId="34" w16cid:durableId="236399107">
    <w:abstractNumId w:val="38"/>
  </w:num>
  <w:num w:numId="35" w16cid:durableId="176046496">
    <w:abstractNumId w:val="46"/>
  </w:num>
  <w:num w:numId="36" w16cid:durableId="393359172">
    <w:abstractNumId w:val="38"/>
  </w:num>
  <w:num w:numId="37" w16cid:durableId="1021321418">
    <w:abstractNumId w:val="25"/>
  </w:num>
  <w:num w:numId="38" w16cid:durableId="1207567416">
    <w:abstractNumId w:val="21"/>
  </w:num>
  <w:num w:numId="39" w16cid:durableId="731777569">
    <w:abstractNumId w:val="19"/>
  </w:num>
  <w:num w:numId="40" w16cid:durableId="1205290667">
    <w:abstractNumId w:val="19"/>
    <w:lvlOverride w:ilvl="0">
      <w:startOverride w:val="1"/>
    </w:lvlOverride>
  </w:num>
  <w:num w:numId="41" w16cid:durableId="1428041625">
    <w:abstractNumId w:val="38"/>
  </w:num>
  <w:num w:numId="42" w16cid:durableId="269317627">
    <w:abstractNumId w:val="19"/>
  </w:num>
  <w:num w:numId="43" w16cid:durableId="1572933492">
    <w:abstractNumId w:val="19"/>
  </w:num>
  <w:num w:numId="44" w16cid:durableId="755370559">
    <w:abstractNumId w:val="19"/>
  </w:num>
  <w:num w:numId="45" w16cid:durableId="1714499310">
    <w:abstractNumId w:val="19"/>
  </w:num>
  <w:num w:numId="46" w16cid:durableId="982542587">
    <w:abstractNumId w:val="6"/>
  </w:num>
  <w:num w:numId="47" w16cid:durableId="2063869356">
    <w:abstractNumId w:val="19"/>
    <w:lvlOverride w:ilvl="0">
      <w:startOverride w:val="1"/>
    </w:lvlOverride>
  </w:num>
  <w:num w:numId="48" w16cid:durableId="1622690298">
    <w:abstractNumId w:val="38"/>
  </w:num>
  <w:num w:numId="49" w16cid:durableId="1024214926">
    <w:abstractNumId w:val="38"/>
  </w:num>
  <w:num w:numId="50" w16cid:durableId="1689873368">
    <w:abstractNumId w:val="36"/>
  </w:num>
  <w:num w:numId="51" w16cid:durableId="1150828710">
    <w:abstractNumId w:val="19"/>
  </w:num>
  <w:num w:numId="52" w16cid:durableId="25837290">
    <w:abstractNumId w:val="19"/>
  </w:num>
  <w:num w:numId="53" w16cid:durableId="2080979826">
    <w:abstractNumId w:val="38"/>
  </w:num>
  <w:num w:numId="54" w16cid:durableId="724259794">
    <w:abstractNumId w:val="38"/>
  </w:num>
  <w:num w:numId="55" w16cid:durableId="1655597716">
    <w:abstractNumId w:val="19"/>
    <w:lvlOverride w:ilvl="0">
      <w:startOverride w:val="1"/>
    </w:lvlOverride>
  </w:num>
  <w:num w:numId="56" w16cid:durableId="1949697085">
    <w:abstractNumId w:val="19"/>
  </w:num>
  <w:num w:numId="57" w16cid:durableId="416558369">
    <w:abstractNumId w:val="19"/>
  </w:num>
  <w:num w:numId="58" w16cid:durableId="1315331001">
    <w:abstractNumId w:val="19"/>
    <w:lvlOverride w:ilvl="0">
      <w:startOverride w:val="1"/>
    </w:lvlOverride>
  </w:num>
  <w:num w:numId="59" w16cid:durableId="1910573142">
    <w:abstractNumId w:val="3"/>
    <w:lvlOverride w:ilvl="0">
      <w:startOverride w:val="1"/>
    </w:lvlOverride>
  </w:num>
  <w:num w:numId="60" w16cid:durableId="1399983750">
    <w:abstractNumId w:val="40"/>
  </w:num>
  <w:num w:numId="61" w16cid:durableId="1557817223">
    <w:abstractNumId w:val="35"/>
  </w:num>
  <w:num w:numId="62" w16cid:durableId="186136112">
    <w:abstractNumId w:val="38"/>
  </w:num>
  <w:num w:numId="63" w16cid:durableId="766468131">
    <w:abstractNumId w:val="8"/>
  </w:num>
  <w:num w:numId="64" w16cid:durableId="401634644">
    <w:abstractNumId w:val="5"/>
  </w:num>
  <w:num w:numId="65" w16cid:durableId="1061367316">
    <w:abstractNumId w:val="17"/>
  </w:num>
  <w:num w:numId="66" w16cid:durableId="2004504209">
    <w:abstractNumId w:val="24"/>
  </w:num>
  <w:num w:numId="67" w16cid:durableId="1904440215">
    <w:abstractNumId w:val="38"/>
    <w:lvlOverride w:ilvl="0">
      <w:startOverride w:val="2"/>
    </w:lvlOverride>
  </w:num>
  <w:num w:numId="68" w16cid:durableId="1333338980">
    <w:abstractNumId w:val="11"/>
  </w:num>
  <w:num w:numId="69" w16cid:durableId="2077896738">
    <w:abstractNumId w:val="26"/>
  </w:num>
  <w:num w:numId="70" w16cid:durableId="1169712727">
    <w:abstractNumId w:val="3"/>
    <w:lvlOverride w:ilvl="0">
      <w:startOverride w:val="1"/>
    </w:lvlOverride>
  </w:num>
  <w:num w:numId="71" w16cid:durableId="318195612">
    <w:abstractNumId w:val="0"/>
  </w:num>
  <w:num w:numId="72" w16cid:durableId="899023320">
    <w:abstractNumId w:val="3"/>
    <w:lvlOverride w:ilvl="0">
      <w:startOverride w:val="1"/>
    </w:lvlOverride>
  </w:num>
  <w:num w:numId="73" w16cid:durableId="865825225">
    <w:abstractNumId w:val="3"/>
    <w:lvlOverride w:ilvl="0">
      <w:startOverride w:val="1"/>
    </w:lvlOverride>
  </w:num>
  <w:num w:numId="74" w16cid:durableId="1038239820">
    <w:abstractNumId w:val="3"/>
    <w:lvlOverride w:ilvl="0">
      <w:startOverride w:val="1"/>
    </w:lvlOverride>
  </w:num>
  <w:num w:numId="75" w16cid:durableId="917716153">
    <w:abstractNumId w:val="3"/>
    <w:lvlOverride w:ilvl="0">
      <w:startOverride w:val="1"/>
    </w:lvlOverride>
  </w:num>
  <w:num w:numId="76" w16cid:durableId="172572898">
    <w:abstractNumId w:val="30"/>
  </w:num>
  <w:num w:numId="77" w16cid:durableId="589045585">
    <w:abstractNumId w:val="3"/>
    <w:lvlOverride w:ilvl="0">
      <w:startOverride w:val="1"/>
    </w:lvlOverride>
  </w:num>
  <w:num w:numId="78" w16cid:durableId="1912110456">
    <w:abstractNumId w:val="38"/>
    <w:lvlOverride w:ilvl="0">
      <w:startOverride w:val="1"/>
    </w:lvlOverride>
  </w:num>
  <w:num w:numId="79" w16cid:durableId="1144737324">
    <w:abstractNumId w:val="3"/>
    <w:lvlOverride w:ilvl="0">
      <w:startOverride w:val="1"/>
    </w:lvlOverride>
  </w:num>
  <w:num w:numId="80" w16cid:durableId="209927020">
    <w:abstractNumId w:val="38"/>
    <w:lvlOverride w:ilvl="0">
      <w:startOverride w:val="1"/>
    </w:lvlOverride>
  </w:num>
  <w:num w:numId="81" w16cid:durableId="1104616458">
    <w:abstractNumId w:val="3"/>
    <w:lvlOverride w:ilvl="0">
      <w:startOverride w:val="1"/>
    </w:lvlOverride>
  </w:num>
  <w:num w:numId="82" w16cid:durableId="329912162">
    <w:abstractNumId w:val="3"/>
    <w:lvlOverride w:ilvl="0">
      <w:startOverride w:val="1"/>
    </w:lvlOverride>
  </w:num>
  <w:num w:numId="83" w16cid:durableId="1974290563">
    <w:abstractNumId w:val="3"/>
    <w:lvlOverride w:ilvl="0">
      <w:startOverride w:val="1"/>
    </w:lvlOverride>
  </w:num>
  <w:num w:numId="84" w16cid:durableId="31540693">
    <w:abstractNumId w:val="38"/>
    <w:lvlOverride w:ilvl="0">
      <w:startOverride w:val="1"/>
    </w:lvlOverride>
  </w:num>
  <w:num w:numId="85" w16cid:durableId="773862901">
    <w:abstractNumId w:val="3"/>
    <w:lvlOverride w:ilvl="0">
      <w:startOverride w:val="1"/>
    </w:lvlOverride>
  </w:num>
  <w:num w:numId="86" w16cid:durableId="1264800895">
    <w:abstractNumId w:val="38"/>
    <w:lvlOverride w:ilvl="0">
      <w:startOverride w:val="1"/>
    </w:lvlOverride>
  </w:num>
  <w:num w:numId="87" w16cid:durableId="1062678582">
    <w:abstractNumId w:val="3"/>
    <w:lvlOverride w:ilvl="0">
      <w:startOverride w:val="1"/>
    </w:lvlOverride>
  </w:num>
  <w:num w:numId="88" w16cid:durableId="521289212">
    <w:abstractNumId w:val="38"/>
    <w:lvlOverride w:ilvl="0">
      <w:startOverride w:val="1"/>
    </w:lvlOverride>
  </w:num>
  <w:num w:numId="89" w16cid:durableId="525362324">
    <w:abstractNumId w:val="4"/>
  </w:num>
  <w:num w:numId="90" w16cid:durableId="794443871">
    <w:abstractNumId w:val="4"/>
  </w:num>
  <w:num w:numId="91" w16cid:durableId="1306818322">
    <w:abstractNumId w:val="1"/>
  </w:num>
  <w:num w:numId="92" w16cid:durableId="641692872">
    <w:abstractNumId w:val="39"/>
  </w:num>
  <w:num w:numId="93" w16cid:durableId="1610814251">
    <w:abstractNumId w:val="4"/>
  </w:num>
  <w:num w:numId="94" w16cid:durableId="1184325410">
    <w:abstractNumId w:val="31"/>
  </w:num>
  <w:num w:numId="95" w16cid:durableId="244918330">
    <w:abstractNumId w:val="9"/>
  </w:num>
  <w:num w:numId="96" w16cid:durableId="1039470432">
    <w:abstractNumId w:val="4"/>
  </w:num>
  <w:num w:numId="97" w16cid:durableId="1944147771">
    <w:abstractNumId w:val="4"/>
  </w:num>
  <w:num w:numId="98" w16cid:durableId="2017728164">
    <w:abstractNumId w:val="4"/>
  </w:num>
  <w:num w:numId="99" w16cid:durableId="173737825">
    <w:abstractNumId w:val="4"/>
  </w:num>
  <w:num w:numId="100" w16cid:durableId="555239082">
    <w:abstractNumId w:val="4"/>
  </w:num>
  <w:num w:numId="101" w16cid:durableId="1928145989">
    <w:abstractNumId w:val="4"/>
  </w:num>
  <w:num w:numId="102" w16cid:durableId="1865363465">
    <w:abstractNumId w:val="4"/>
  </w:num>
  <w:num w:numId="103" w16cid:durableId="808664847">
    <w:abstractNumId w:val="3"/>
    <w:lvlOverride w:ilvl="0">
      <w:startOverride w:val="1"/>
    </w:lvlOverride>
  </w:num>
  <w:num w:numId="104" w16cid:durableId="1269657931">
    <w:abstractNumId w:val="14"/>
  </w:num>
  <w:num w:numId="105" w16cid:durableId="411047409">
    <w:abstractNumId w:val="3"/>
    <w:lvlOverride w:ilvl="0">
      <w:startOverride w:val="1"/>
    </w:lvlOverride>
  </w:num>
  <w:num w:numId="106" w16cid:durableId="419183712">
    <w:abstractNumId w:val="3"/>
  </w:num>
  <w:num w:numId="107" w16cid:durableId="552040348">
    <w:abstractNumId w:val="3"/>
  </w:num>
  <w:num w:numId="108" w16cid:durableId="880820111">
    <w:abstractNumId w:val="3"/>
  </w:num>
  <w:num w:numId="109" w16cid:durableId="1584797173">
    <w:abstractNumId w:val="3"/>
  </w:num>
  <w:num w:numId="110" w16cid:durableId="1388842815">
    <w:abstractNumId w:val="3"/>
  </w:num>
  <w:num w:numId="111" w16cid:durableId="246497135">
    <w:abstractNumId w:val="3"/>
  </w:num>
  <w:num w:numId="112" w16cid:durableId="556286200">
    <w:abstractNumId w:val="4"/>
  </w:num>
  <w:num w:numId="113" w16cid:durableId="830289038">
    <w:abstractNumId w:val="3"/>
    <w:lvlOverride w:ilvl="0">
      <w:startOverride w:val="1"/>
    </w:lvlOverride>
  </w:num>
  <w:num w:numId="114" w16cid:durableId="340275620">
    <w:abstractNumId w:val="18"/>
  </w:num>
  <w:num w:numId="115" w16cid:durableId="1426268262">
    <w:abstractNumId w:val="3"/>
    <w:lvlOverride w:ilvl="0">
      <w:startOverride w:val="1"/>
    </w:lvlOverride>
  </w:num>
  <w:num w:numId="116" w16cid:durableId="1648826759">
    <w:abstractNumId w:val="3"/>
    <w:lvlOverride w:ilvl="0">
      <w:startOverride w:val="1"/>
    </w:lvlOverride>
  </w:num>
  <w:num w:numId="117" w16cid:durableId="1090615007">
    <w:abstractNumId w:val="3"/>
    <w:lvlOverride w:ilvl="0">
      <w:startOverride w:val="1"/>
    </w:lvlOverride>
  </w:num>
  <w:num w:numId="118" w16cid:durableId="1542744870">
    <w:abstractNumId w:val="3"/>
    <w:lvlOverride w:ilvl="0">
      <w:startOverride w:val="1"/>
    </w:lvlOverride>
  </w:num>
  <w:num w:numId="119" w16cid:durableId="653530993">
    <w:abstractNumId w:val="3"/>
    <w:lvlOverride w:ilvl="0">
      <w:startOverride w:val="1"/>
    </w:lvlOverride>
  </w:num>
  <w:num w:numId="120" w16cid:durableId="120193733">
    <w:abstractNumId w:val="3"/>
    <w:lvlOverride w:ilvl="0">
      <w:startOverride w:val="1"/>
    </w:lvlOverride>
  </w:num>
  <w:num w:numId="121" w16cid:durableId="657464068">
    <w:abstractNumId w:val="10"/>
  </w:num>
  <w:num w:numId="122" w16cid:durableId="189732849">
    <w:abstractNumId w:val="20"/>
  </w:num>
  <w:num w:numId="123" w16cid:durableId="934745437">
    <w:abstractNumId w:val="23"/>
  </w:num>
  <w:num w:numId="124" w16cid:durableId="681979540">
    <w:abstractNumId w:val="16"/>
  </w:num>
  <w:num w:numId="125" w16cid:durableId="479274248">
    <w:abstractNumId w:val="29"/>
  </w:num>
  <w:num w:numId="126" w16cid:durableId="224030672">
    <w:abstractNumId w:val="3"/>
  </w:num>
  <w:num w:numId="127" w16cid:durableId="273439638">
    <w:abstractNumId w:val="37"/>
  </w:num>
  <w:num w:numId="128" w16cid:durableId="1748527570">
    <w:abstractNumId w:val="4"/>
  </w:num>
  <w:num w:numId="129" w16cid:durableId="1497646720">
    <w:abstractNumId w:val="4"/>
  </w:num>
  <w:num w:numId="130" w16cid:durableId="2642648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([{£§‘“"/>
  <w:noLineBreaksBefore w:lang="ja-JP" w:val="!),.:;?]}¢—’”‰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5CB"/>
    <w:rsid w:val="000055D4"/>
    <w:rsid w:val="00010851"/>
    <w:rsid w:val="00010D69"/>
    <w:rsid w:val="000159E0"/>
    <w:rsid w:val="000210D8"/>
    <w:rsid w:val="00021E90"/>
    <w:rsid w:val="00024EED"/>
    <w:rsid w:val="00033D9B"/>
    <w:rsid w:val="00035E6B"/>
    <w:rsid w:val="000378C7"/>
    <w:rsid w:val="000403E9"/>
    <w:rsid w:val="00040921"/>
    <w:rsid w:val="00045691"/>
    <w:rsid w:val="000505A5"/>
    <w:rsid w:val="00050A02"/>
    <w:rsid w:val="00060F88"/>
    <w:rsid w:val="0006211F"/>
    <w:rsid w:val="00062635"/>
    <w:rsid w:val="00063821"/>
    <w:rsid w:val="000670B1"/>
    <w:rsid w:val="000747B4"/>
    <w:rsid w:val="00077243"/>
    <w:rsid w:val="00083F92"/>
    <w:rsid w:val="000917FF"/>
    <w:rsid w:val="00096F20"/>
    <w:rsid w:val="000A06C8"/>
    <w:rsid w:val="000A07D7"/>
    <w:rsid w:val="000A09C6"/>
    <w:rsid w:val="000B0305"/>
    <w:rsid w:val="000B181D"/>
    <w:rsid w:val="000B62B5"/>
    <w:rsid w:val="000C259F"/>
    <w:rsid w:val="000C4A37"/>
    <w:rsid w:val="000C4B11"/>
    <w:rsid w:val="000D7F89"/>
    <w:rsid w:val="000F491B"/>
    <w:rsid w:val="000F4C2F"/>
    <w:rsid w:val="00101019"/>
    <w:rsid w:val="00104647"/>
    <w:rsid w:val="00105A0B"/>
    <w:rsid w:val="001073C1"/>
    <w:rsid w:val="001104F7"/>
    <w:rsid w:val="001164EC"/>
    <w:rsid w:val="00121F0D"/>
    <w:rsid w:val="00124CDD"/>
    <w:rsid w:val="00125150"/>
    <w:rsid w:val="001273C5"/>
    <w:rsid w:val="00131B14"/>
    <w:rsid w:val="001326C2"/>
    <w:rsid w:val="00135B36"/>
    <w:rsid w:val="001475FA"/>
    <w:rsid w:val="001500AB"/>
    <w:rsid w:val="00151489"/>
    <w:rsid w:val="00156D15"/>
    <w:rsid w:val="00163F36"/>
    <w:rsid w:val="0016764A"/>
    <w:rsid w:val="001708FE"/>
    <w:rsid w:val="00170B1E"/>
    <w:rsid w:val="00172357"/>
    <w:rsid w:val="00175022"/>
    <w:rsid w:val="00185ABC"/>
    <w:rsid w:val="00187524"/>
    <w:rsid w:val="00192DC5"/>
    <w:rsid w:val="0019451B"/>
    <w:rsid w:val="001A118C"/>
    <w:rsid w:val="001A358E"/>
    <w:rsid w:val="001A4A2B"/>
    <w:rsid w:val="001A5DB2"/>
    <w:rsid w:val="001A6F8B"/>
    <w:rsid w:val="001B02D0"/>
    <w:rsid w:val="001B1361"/>
    <w:rsid w:val="001B1B3A"/>
    <w:rsid w:val="001B2A51"/>
    <w:rsid w:val="001B37AF"/>
    <w:rsid w:val="001B4C0B"/>
    <w:rsid w:val="001B72F0"/>
    <w:rsid w:val="001C10D8"/>
    <w:rsid w:val="001C1D65"/>
    <w:rsid w:val="001D3828"/>
    <w:rsid w:val="001D5686"/>
    <w:rsid w:val="001D6289"/>
    <w:rsid w:val="001E02C4"/>
    <w:rsid w:val="001E332A"/>
    <w:rsid w:val="001E3FB4"/>
    <w:rsid w:val="001E4386"/>
    <w:rsid w:val="001E4846"/>
    <w:rsid w:val="001E5B9F"/>
    <w:rsid w:val="001E6288"/>
    <w:rsid w:val="001F1BBD"/>
    <w:rsid w:val="001F2925"/>
    <w:rsid w:val="002020A7"/>
    <w:rsid w:val="00202A5B"/>
    <w:rsid w:val="0020318C"/>
    <w:rsid w:val="00203251"/>
    <w:rsid w:val="00212461"/>
    <w:rsid w:val="00214345"/>
    <w:rsid w:val="002143C5"/>
    <w:rsid w:val="0021482C"/>
    <w:rsid w:val="00215E01"/>
    <w:rsid w:val="00225841"/>
    <w:rsid w:val="00231129"/>
    <w:rsid w:val="00233B8B"/>
    <w:rsid w:val="0023594C"/>
    <w:rsid w:val="00236EB6"/>
    <w:rsid w:val="00241796"/>
    <w:rsid w:val="00241E12"/>
    <w:rsid w:val="00244E10"/>
    <w:rsid w:val="0024556C"/>
    <w:rsid w:val="002460FA"/>
    <w:rsid w:val="00246623"/>
    <w:rsid w:val="00252B69"/>
    <w:rsid w:val="002533B0"/>
    <w:rsid w:val="00253CE5"/>
    <w:rsid w:val="002565F3"/>
    <w:rsid w:val="002612BF"/>
    <w:rsid w:val="0026182E"/>
    <w:rsid w:val="002623BE"/>
    <w:rsid w:val="002629BE"/>
    <w:rsid w:val="00266DF9"/>
    <w:rsid w:val="00272514"/>
    <w:rsid w:val="0027313B"/>
    <w:rsid w:val="00276F9F"/>
    <w:rsid w:val="0028015F"/>
    <w:rsid w:val="00281939"/>
    <w:rsid w:val="00283316"/>
    <w:rsid w:val="00283702"/>
    <w:rsid w:val="00283D59"/>
    <w:rsid w:val="00284372"/>
    <w:rsid w:val="002848F0"/>
    <w:rsid w:val="00285B57"/>
    <w:rsid w:val="00287102"/>
    <w:rsid w:val="00287AA8"/>
    <w:rsid w:val="00287CD4"/>
    <w:rsid w:val="00291546"/>
    <w:rsid w:val="00295CE3"/>
    <w:rsid w:val="002A2BEF"/>
    <w:rsid w:val="002A3002"/>
    <w:rsid w:val="002C3499"/>
    <w:rsid w:val="002C41F0"/>
    <w:rsid w:val="002C75FC"/>
    <w:rsid w:val="002D0B3A"/>
    <w:rsid w:val="002D2205"/>
    <w:rsid w:val="002D26FB"/>
    <w:rsid w:val="002D5D38"/>
    <w:rsid w:val="002D70AB"/>
    <w:rsid w:val="002D75AD"/>
    <w:rsid w:val="002E1F5B"/>
    <w:rsid w:val="002E34E8"/>
    <w:rsid w:val="002E4FE6"/>
    <w:rsid w:val="002F0246"/>
    <w:rsid w:val="002F08A3"/>
    <w:rsid w:val="002F0A22"/>
    <w:rsid w:val="002F2958"/>
    <w:rsid w:val="002F2CD2"/>
    <w:rsid w:val="002F379F"/>
    <w:rsid w:val="002F5028"/>
    <w:rsid w:val="003016EC"/>
    <w:rsid w:val="003026A4"/>
    <w:rsid w:val="0030735D"/>
    <w:rsid w:val="00307463"/>
    <w:rsid w:val="00307AE3"/>
    <w:rsid w:val="0031002A"/>
    <w:rsid w:val="00310309"/>
    <w:rsid w:val="003116DC"/>
    <w:rsid w:val="00311725"/>
    <w:rsid w:val="00320255"/>
    <w:rsid w:val="00320AAB"/>
    <w:rsid w:val="00320E94"/>
    <w:rsid w:val="003226E3"/>
    <w:rsid w:val="003367D8"/>
    <w:rsid w:val="00337320"/>
    <w:rsid w:val="0034757B"/>
    <w:rsid w:val="00350920"/>
    <w:rsid w:val="00352F44"/>
    <w:rsid w:val="003560A1"/>
    <w:rsid w:val="003616B0"/>
    <w:rsid w:val="00365844"/>
    <w:rsid w:val="0036602E"/>
    <w:rsid w:val="003815C1"/>
    <w:rsid w:val="00384270"/>
    <w:rsid w:val="003857A1"/>
    <w:rsid w:val="003931F4"/>
    <w:rsid w:val="00395B17"/>
    <w:rsid w:val="00397BEF"/>
    <w:rsid w:val="003A0ADE"/>
    <w:rsid w:val="003A1991"/>
    <w:rsid w:val="003A393C"/>
    <w:rsid w:val="003A42CC"/>
    <w:rsid w:val="003A5555"/>
    <w:rsid w:val="003A6086"/>
    <w:rsid w:val="003A72CF"/>
    <w:rsid w:val="003B25BA"/>
    <w:rsid w:val="003B3F16"/>
    <w:rsid w:val="003B4A00"/>
    <w:rsid w:val="003B5563"/>
    <w:rsid w:val="003C2291"/>
    <w:rsid w:val="003C7DED"/>
    <w:rsid w:val="003D16D7"/>
    <w:rsid w:val="003D1F96"/>
    <w:rsid w:val="003D4796"/>
    <w:rsid w:val="003E3C61"/>
    <w:rsid w:val="003E5B1D"/>
    <w:rsid w:val="003E6B4D"/>
    <w:rsid w:val="003F0E2A"/>
    <w:rsid w:val="003F0FE0"/>
    <w:rsid w:val="003F26AC"/>
    <w:rsid w:val="003F3BF3"/>
    <w:rsid w:val="003F3D0A"/>
    <w:rsid w:val="003F5AFF"/>
    <w:rsid w:val="003F682C"/>
    <w:rsid w:val="00400E4D"/>
    <w:rsid w:val="0040225E"/>
    <w:rsid w:val="00404B9B"/>
    <w:rsid w:val="00404F0E"/>
    <w:rsid w:val="00407A5A"/>
    <w:rsid w:val="00411E04"/>
    <w:rsid w:val="004163B5"/>
    <w:rsid w:val="00423210"/>
    <w:rsid w:val="00450334"/>
    <w:rsid w:val="00451ABC"/>
    <w:rsid w:val="0045371F"/>
    <w:rsid w:val="00454FF3"/>
    <w:rsid w:val="004554EA"/>
    <w:rsid w:val="00460D9F"/>
    <w:rsid w:val="00463C15"/>
    <w:rsid w:val="0046520A"/>
    <w:rsid w:val="00467943"/>
    <w:rsid w:val="004702C7"/>
    <w:rsid w:val="00471616"/>
    <w:rsid w:val="0047195C"/>
    <w:rsid w:val="004732CA"/>
    <w:rsid w:val="00473A1E"/>
    <w:rsid w:val="00480600"/>
    <w:rsid w:val="00484253"/>
    <w:rsid w:val="004875F9"/>
    <w:rsid w:val="00490B9B"/>
    <w:rsid w:val="00490E07"/>
    <w:rsid w:val="00492757"/>
    <w:rsid w:val="004A0E5A"/>
    <w:rsid w:val="004A68CA"/>
    <w:rsid w:val="004B20C4"/>
    <w:rsid w:val="004B30FB"/>
    <w:rsid w:val="004B752D"/>
    <w:rsid w:val="004C32A5"/>
    <w:rsid w:val="004C5429"/>
    <w:rsid w:val="004D2E96"/>
    <w:rsid w:val="004E2D9F"/>
    <w:rsid w:val="004E4CB9"/>
    <w:rsid w:val="004E6D88"/>
    <w:rsid w:val="004F77CA"/>
    <w:rsid w:val="00506B0D"/>
    <w:rsid w:val="00510677"/>
    <w:rsid w:val="00513A03"/>
    <w:rsid w:val="00515813"/>
    <w:rsid w:val="00515C9C"/>
    <w:rsid w:val="00515EE5"/>
    <w:rsid w:val="0051674C"/>
    <w:rsid w:val="00520C93"/>
    <w:rsid w:val="00526FFF"/>
    <w:rsid w:val="00532EA0"/>
    <w:rsid w:val="0053353B"/>
    <w:rsid w:val="0053537A"/>
    <w:rsid w:val="005366A6"/>
    <w:rsid w:val="00536DD7"/>
    <w:rsid w:val="0054395D"/>
    <w:rsid w:val="00546380"/>
    <w:rsid w:val="005479C6"/>
    <w:rsid w:val="0055238D"/>
    <w:rsid w:val="005554F3"/>
    <w:rsid w:val="00555CD9"/>
    <w:rsid w:val="00556105"/>
    <w:rsid w:val="005576D8"/>
    <w:rsid w:val="00560C0D"/>
    <w:rsid w:val="00561FF9"/>
    <w:rsid w:val="00562EF3"/>
    <w:rsid w:val="00564079"/>
    <w:rsid w:val="005659D9"/>
    <w:rsid w:val="00565E34"/>
    <w:rsid w:val="00573734"/>
    <w:rsid w:val="0057561A"/>
    <w:rsid w:val="00576223"/>
    <w:rsid w:val="00577C9B"/>
    <w:rsid w:val="00597962"/>
    <w:rsid w:val="005A1B66"/>
    <w:rsid w:val="005A1BCD"/>
    <w:rsid w:val="005A2D1B"/>
    <w:rsid w:val="005A35B7"/>
    <w:rsid w:val="005A3AC9"/>
    <w:rsid w:val="005A6B8F"/>
    <w:rsid w:val="005B0BB4"/>
    <w:rsid w:val="005B593D"/>
    <w:rsid w:val="005B5FC2"/>
    <w:rsid w:val="005C1D42"/>
    <w:rsid w:val="005C4602"/>
    <w:rsid w:val="005C79C1"/>
    <w:rsid w:val="005D1F35"/>
    <w:rsid w:val="005D4D35"/>
    <w:rsid w:val="005D632D"/>
    <w:rsid w:val="005D72B8"/>
    <w:rsid w:val="005E0BF1"/>
    <w:rsid w:val="005E2B4C"/>
    <w:rsid w:val="005E393E"/>
    <w:rsid w:val="005E3F95"/>
    <w:rsid w:val="005E730C"/>
    <w:rsid w:val="005E7912"/>
    <w:rsid w:val="005E7E0B"/>
    <w:rsid w:val="005F05E4"/>
    <w:rsid w:val="005F1A1C"/>
    <w:rsid w:val="00601DBE"/>
    <w:rsid w:val="00605A83"/>
    <w:rsid w:val="0061034E"/>
    <w:rsid w:val="00611355"/>
    <w:rsid w:val="0061249E"/>
    <w:rsid w:val="00616CF4"/>
    <w:rsid w:val="00620098"/>
    <w:rsid w:val="0062675C"/>
    <w:rsid w:val="00627C9D"/>
    <w:rsid w:val="006353A0"/>
    <w:rsid w:val="00635E4E"/>
    <w:rsid w:val="006368F9"/>
    <w:rsid w:val="00642F1E"/>
    <w:rsid w:val="00645230"/>
    <w:rsid w:val="006466AF"/>
    <w:rsid w:val="006528C9"/>
    <w:rsid w:val="0065671E"/>
    <w:rsid w:val="00657B8C"/>
    <w:rsid w:val="00661813"/>
    <w:rsid w:val="00661920"/>
    <w:rsid w:val="0066651F"/>
    <w:rsid w:val="0067237B"/>
    <w:rsid w:val="00673096"/>
    <w:rsid w:val="006810F9"/>
    <w:rsid w:val="0068129E"/>
    <w:rsid w:val="0068396A"/>
    <w:rsid w:val="00684BBF"/>
    <w:rsid w:val="00685936"/>
    <w:rsid w:val="00694C93"/>
    <w:rsid w:val="006955A0"/>
    <w:rsid w:val="00696E55"/>
    <w:rsid w:val="00697519"/>
    <w:rsid w:val="006A3A6E"/>
    <w:rsid w:val="006A4557"/>
    <w:rsid w:val="006A4DC0"/>
    <w:rsid w:val="006B1AFC"/>
    <w:rsid w:val="006B4C87"/>
    <w:rsid w:val="006B6218"/>
    <w:rsid w:val="006C2238"/>
    <w:rsid w:val="006C32E8"/>
    <w:rsid w:val="006D30B7"/>
    <w:rsid w:val="006D4F10"/>
    <w:rsid w:val="006D5080"/>
    <w:rsid w:val="006D7230"/>
    <w:rsid w:val="006E5AC4"/>
    <w:rsid w:val="006E5B70"/>
    <w:rsid w:val="006E7774"/>
    <w:rsid w:val="006E786E"/>
    <w:rsid w:val="006F6B4C"/>
    <w:rsid w:val="0070038A"/>
    <w:rsid w:val="00700BF1"/>
    <w:rsid w:val="007012DF"/>
    <w:rsid w:val="00711BD0"/>
    <w:rsid w:val="0071440E"/>
    <w:rsid w:val="00715677"/>
    <w:rsid w:val="0073229A"/>
    <w:rsid w:val="007334FF"/>
    <w:rsid w:val="00733E6C"/>
    <w:rsid w:val="007352B6"/>
    <w:rsid w:val="00740461"/>
    <w:rsid w:val="00741E55"/>
    <w:rsid w:val="00744AA7"/>
    <w:rsid w:val="00746868"/>
    <w:rsid w:val="00750D1B"/>
    <w:rsid w:val="007520C4"/>
    <w:rsid w:val="00753D3B"/>
    <w:rsid w:val="007547F5"/>
    <w:rsid w:val="00760099"/>
    <w:rsid w:val="00764EAB"/>
    <w:rsid w:val="00767C6C"/>
    <w:rsid w:val="00772A54"/>
    <w:rsid w:val="00775061"/>
    <w:rsid w:val="00782B24"/>
    <w:rsid w:val="007843F0"/>
    <w:rsid w:val="00785918"/>
    <w:rsid w:val="00793193"/>
    <w:rsid w:val="007972D5"/>
    <w:rsid w:val="007A16FB"/>
    <w:rsid w:val="007A261A"/>
    <w:rsid w:val="007A526F"/>
    <w:rsid w:val="007A5657"/>
    <w:rsid w:val="007A7ED1"/>
    <w:rsid w:val="007B211D"/>
    <w:rsid w:val="007B23BC"/>
    <w:rsid w:val="007B34D4"/>
    <w:rsid w:val="007B509C"/>
    <w:rsid w:val="007B65B8"/>
    <w:rsid w:val="007C1092"/>
    <w:rsid w:val="007C1E53"/>
    <w:rsid w:val="007C24A9"/>
    <w:rsid w:val="007C41AA"/>
    <w:rsid w:val="007D3A61"/>
    <w:rsid w:val="007D5225"/>
    <w:rsid w:val="007D58CB"/>
    <w:rsid w:val="007E1BDA"/>
    <w:rsid w:val="007E2A3D"/>
    <w:rsid w:val="007E2EB8"/>
    <w:rsid w:val="007E6240"/>
    <w:rsid w:val="007F180E"/>
    <w:rsid w:val="007F1AB7"/>
    <w:rsid w:val="007F39FA"/>
    <w:rsid w:val="007F4039"/>
    <w:rsid w:val="007F58BA"/>
    <w:rsid w:val="007F6BDB"/>
    <w:rsid w:val="007F748D"/>
    <w:rsid w:val="00801702"/>
    <w:rsid w:val="00801F8F"/>
    <w:rsid w:val="00803E96"/>
    <w:rsid w:val="00807062"/>
    <w:rsid w:val="008071AB"/>
    <w:rsid w:val="008118D0"/>
    <w:rsid w:val="00811E7F"/>
    <w:rsid w:val="008124B6"/>
    <w:rsid w:val="00823811"/>
    <w:rsid w:val="0082692C"/>
    <w:rsid w:val="00827815"/>
    <w:rsid w:val="008335CF"/>
    <w:rsid w:val="008364D5"/>
    <w:rsid w:val="00840E7A"/>
    <w:rsid w:val="0084376B"/>
    <w:rsid w:val="008452F6"/>
    <w:rsid w:val="008475CB"/>
    <w:rsid w:val="00852A79"/>
    <w:rsid w:val="008562E7"/>
    <w:rsid w:val="008563EE"/>
    <w:rsid w:val="00863E6B"/>
    <w:rsid w:val="00874D3A"/>
    <w:rsid w:val="00876FBF"/>
    <w:rsid w:val="00880B31"/>
    <w:rsid w:val="0088165C"/>
    <w:rsid w:val="00884818"/>
    <w:rsid w:val="00886D42"/>
    <w:rsid w:val="008935B5"/>
    <w:rsid w:val="008941D0"/>
    <w:rsid w:val="0089467E"/>
    <w:rsid w:val="008A06F8"/>
    <w:rsid w:val="008A44D0"/>
    <w:rsid w:val="008B0D01"/>
    <w:rsid w:val="008B7A3D"/>
    <w:rsid w:val="008C31DE"/>
    <w:rsid w:val="008C3D83"/>
    <w:rsid w:val="008C71C0"/>
    <w:rsid w:val="008D1B1A"/>
    <w:rsid w:val="008D2EAE"/>
    <w:rsid w:val="008E0DEB"/>
    <w:rsid w:val="008E0E71"/>
    <w:rsid w:val="008E6603"/>
    <w:rsid w:val="008E69E6"/>
    <w:rsid w:val="008F350A"/>
    <w:rsid w:val="00900F9F"/>
    <w:rsid w:val="0090327F"/>
    <w:rsid w:val="009033BD"/>
    <w:rsid w:val="00904039"/>
    <w:rsid w:val="00910401"/>
    <w:rsid w:val="00911A34"/>
    <w:rsid w:val="00912683"/>
    <w:rsid w:val="00912B69"/>
    <w:rsid w:val="00912DD1"/>
    <w:rsid w:val="0092332B"/>
    <w:rsid w:val="00926553"/>
    <w:rsid w:val="00933FE2"/>
    <w:rsid w:val="0093403C"/>
    <w:rsid w:val="00935FF8"/>
    <w:rsid w:val="009434B7"/>
    <w:rsid w:val="0096063F"/>
    <w:rsid w:val="00962DA1"/>
    <w:rsid w:val="0096541E"/>
    <w:rsid w:val="00965F42"/>
    <w:rsid w:val="009746FC"/>
    <w:rsid w:val="009747DD"/>
    <w:rsid w:val="00975227"/>
    <w:rsid w:val="0098122F"/>
    <w:rsid w:val="00982CF8"/>
    <w:rsid w:val="009851A3"/>
    <w:rsid w:val="0099081D"/>
    <w:rsid w:val="009940F3"/>
    <w:rsid w:val="009A19C2"/>
    <w:rsid w:val="009A37D5"/>
    <w:rsid w:val="009A7204"/>
    <w:rsid w:val="009B1A0A"/>
    <w:rsid w:val="009C1A6D"/>
    <w:rsid w:val="009C55EA"/>
    <w:rsid w:val="009C565D"/>
    <w:rsid w:val="009D0070"/>
    <w:rsid w:val="009D1A61"/>
    <w:rsid w:val="009D1E59"/>
    <w:rsid w:val="009D3FEB"/>
    <w:rsid w:val="009D7B95"/>
    <w:rsid w:val="009E2BDB"/>
    <w:rsid w:val="009E417E"/>
    <w:rsid w:val="009E52EF"/>
    <w:rsid w:val="009E5947"/>
    <w:rsid w:val="009E761C"/>
    <w:rsid w:val="009F14D0"/>
    <w:rsid w:val="009F26C0"/>
    <w:rsid w:val="009F308A"/>
    <w:rsid w:val="009F57D1"/>
    <w:rsid w:val="009F5E71"/>
    <w:rsid w:val="00A012C7"/>
    <w:rsid w:val="00A03959"/>
    <w:rsid w:val="00A041B6"/>
    <w:rsid w:val="00A10D57"/>
    <w:rsid w:val="00A13E2A"/>
    <w:rsid w:val="00A14049"/>
    <w:rsid w:val="00A15DF8"/>
    <w:rsid w:val="00A16E58"/>
    <w:rsid w:val="00A2445D"/>
    <w:rsid w:val="00A30B87"/>
    <w:rsid w:val="00A32BCC"/>
    <w:rsid w:val="00A3786E"/>
    <w:rsid w:val="00A42F8A"/>
    <w:rsid w:val="00A509D3"/>
    <w:rsid w:val="00A52ACC"/>
    <w:rsid w:val="00A56B9D"/>
    <w:rsid w:val="00A639B8"/>
    <w:rsid w:val="00A66710"/>
    <w:rsid w:val="00A67B1E"/>
    <w:rsid w:val="00A72005"/>
    <w:rsid w:val="00A76DC6"/>
    <w:rsid w:val="00A803C5"/>
    <w:rsid w:val="00A80EB7"/>
    <w:rsid w:val="00A842C0"/>
    <w:rsid w:val="00A93914"/>
    <w:rsid w:val="00A9518D"/>
    <w:rsid w:val="00A96FA1"/>
    <w:rsid w:val="00AA45F8"/>
    <w:rsid w:val="00AB025E"/>
    <w:rsid w:val="00AB048F"/>
    <w:rsid w:val="00AB2C8C"/>
    <w:rsid w:val="00AB4ACE"/>
    <w:rsid w:val="00AB6104"/>
    <w:rsid w:val="00AB79D2"/>
    <w:rsid w:val="00AB7BD4"/>
    <w:rsid w:val="00AC5812"/>
    <w:rsid w:val="00AC5CFD"/>
    <w:rsid w:val="00AC6D47"/>
    <w:rsid w:val="00AD4396"/>
    <w:rsid w:val="00AD5001"/>
    <w:rsid w:val="00AD7F22"/>
    <w:rsid w:val="00AE0F04"/>
    <w:rsid w:val="00AE397A"/>
    <w:rsid w:val="00AE66E0"/>
    <w:rsid w:val="00AF3610"/>
    <w:rsid w:val="00AF5F4E"/>
    <w:rsid w:val="00B0026D"/>
    <w:rsid w:val="00B01AE9"/>
    <w:rsid w:val="00B036EA"/>
    <w:rsid w:val="00B06E29"/>
    <w:rsid w:val="00B13805"/>
    <w:rsid w:val="00B138F6"/>
    <w:rsid w:val="00B142F1"/>
    <w:rsid w:val="00B14FBE"/>
    <w:rsid w:val="00B1742F"/>
    <w:rsid w:val="00B25450"/>
    <w:rsid w:val="00B34F47"/>
    <w:rsid w:val="00B35D17"/>
    <w:rsid w:val="00B40E55"/>
    <w:rsid w:val="00B437D8"/>
    <w:rsid w:val="00B51AC8"/>
    <w:rsid w:val="00B520CF"/>
    <w:rsid w:val="00B573B1"/>
    <w:rsid w:val="00B65755"/>
    <w:rsid w:val="00B658CD"/>
    <w:rsid w:val="00B66945"/>
    <w:rsid w:val="00B712B3"/>
    <w:rsid w:val="00B71F5A"/>
    <w:rsid w:val="00B75868"/>
    <w:rsid w:val="00B80DD2"/>
    <w:rsid w:val="00B84C3C"/>
    <w:rsid w:val="00B868B3"/>
    <w:rsid w:val="00BA2EE9"/>
    <w:rsid w:val="00BA4CD9"/>
    <w:rsid w:val="00BA5EAE"/>
    <w:rsid w:val="00BA7499"/>
    <w:rsid w:val="00BA77CF"/>
    <w:rsid w:val="00BB7BE8"/>
    <w:rsid w:val="00BC0A72"/>
    <w:rsid w:val="00BC0CD6"/>
    <w:rsid w:val="00BC2466"/>
    <w:rsid w:val="00BC579A"/>
    <w:rsid w:val="00BC661C"/>
    <w:rsid w:val="00BD34D3"/>
    <w:rsid w:val="00BD5AE5"/>
    <w:rsid w:val="00BE09DE"/>
    <w:rsid w:val="00BE0B32"/>
    <w:rsid w:val="00BE1D2C"/>
    <w:rsid w:val="00BF315F"/>
    <w:rsid w:val="00BF6DBE"/>
    <w:rsid w:val="00C07867"/>
    <w:rsid w:val="00C103A5"/>
    <w:rsid w:val="00C10BA8"/>
    <w:rsid w:val="00C122AF"/>
    <w:rsid w:val="00C13A95"/>
    <w:rsid w:val="00C14FE6"/>
    <w:rsid w:val="00C173AC"/>
    <w:rsid w:val="00C20104"/>
    <w:rsid w:val="00C20D01"/>
    <w:rsid w:val="00C2301E"/>
    <w:rsid w:val="00C23328"/>
    <w:rsid w:val="00C3751A"/>
    <w:rsid w:val="00C412FF"/>
    <w:rsid w:val="00C41C42"/>
    <w:rsid w:val="00C41F25"/>
    <w:rsid w:val="00C43336"/>
    <w:rsid w:val="00C44560"/>
    <w:rsid w:val="00C45CF0"/>
    <w:rsid w:val="00C564A8"/>
    <w:rsid w:val="00C6259B"/>
    <w:rsid w:val="00C62E58"/>
    <w:rsid w:val="00C65271"/>
    <w:rsid w:val="00C71AEC"/>
    <w:rsid w:val="00C77C1E"/>
    <w:rsid w:val="00CA0E01"/>
    <w:rsid w:val="00CA3282"/>
    <w:rsid w:val="00CA33D3"/>
    <w:rsid w:val="00CA71CC"/>
    <w:rsid w:val="00CB2252"/>
    <w:rsid w:val="00CB3B62"/>
    <w:rsid w:val="00CC6C44"/>
    <w:rsid w:val="00CD0AA8"/>
    <w:rsid w:val="00CD2217"/>
    <w:rsid w:val="00CD3108"/>
    <w:rsid w:val="00CE60C5"/>
    <w:rsid w:val="00CF2858"/>
    <w:rsid w:val="00D00FF2"/>
    <w:rsid w:val="00D03821"/>
    <w:rsid w:val="00D10094"/>
    <w:rsid w:val="00D10395"/>
    <w:rsid w:val="00D121C3"/>
    <w:rsid w:val="00D1334E"/>
    <w:rsid w:val="00D1720D"/>
    <w:rsid w:val="00D209D5"/>
    <w:rsid w:val="00D24556"/>
    <w:rsid w:val="00D26A00"/>
    <w:rsid w:val="00D2758B"/>
    <w:rsid w:val="00D27AF4"/>
    <w:rsid w:val="00D35365"/>
    <w:rsid w:val="00D44761"/>
    <w:rsid w:val="00D46731"/>
    <w:rsid w:val="00D46978"/>
    <w:rsid w:val="00D50B49"/>
    <w:rsid w:val="00D52FF3"/>
    <w:rsid w:val="00D54C6D"/>
    <w:rsid w:val="00D55DB2"/>
    <w:rsid w:val="00D57213"/>
    <w:rsid w:val="00D62C9C"/>
    <w:rsid w:val="00D63DD7"/>
    <w:rsid w:val="00D66968"/>
    <w:rsid w:val="00D7738C"/>
    <w:rsid w:val="00D8189F"/>
    <w:rsid w:val="00D8403B"/>
    <w:rsid w:val="00D86BCD"/>
    <w:rsid w:val="00D877EA"/>
    <w:rsid w:val="00D931BC"/>
    <w:rsid w:val="00D9405A"/>
    <w:rsid w:val="00D96D80"/>
    <w:rsid w:val="00DA2645"/>
    <w:rsid w:val="00DA5A0B"/>
    <w:rsid w:val="00DB16C0"/>
    <w:rsid w:val="00DB500B"/>
    <w:rsid w:val="00DB7D85"/>
    <w:rsid w:val="00DC0304"/>
    <w:rsid w:val="00DC3BE3"/>
    <w:rsid w:val="00DD342E"/>
    <w:rsid w:val="00DD6767"/>
    <w:rsid w:val="00DE1E42"/>
    <w:rsid w:val="00DE1FE7"/>
    <w:rsid w:val="00DE3999"/>
    <w:rsid w:val="00DE3CF5"/>
    <w:rsid w:val="00DE416A"/>
    <w:rsid w:val="00DE76BB"/>
    <w:rsid w:val="00DE76F0"/>
    <w:rsid w:val="00DF071B"/>
    <w:rsid w:val="00E00C8A"/>
    <w:rsid w:val="00E01FCC"/>
    <w:rsid w:val="00E07A62"/>
    <w:rsid w:val="00E11A71"/>
    <w:rsid w:val="00E157A5"/>
    <w:rsid w:val="00E2494E"/>
    <w:rsid w:val="00E25D0B"/>
    <w:rsid w:val="00E33DED"/>
    <w:rsid w:val="00E37BF1"/>
    <w:rsid w:val="00E44349"/>
    <w:rsid w:val="00E544D1"/>
    <w:rsid w:val="00E602B9"/>
    <w:rsid w:val="00E6081B"/>
    <w:rsid w:val="00E6112B"/>
    <w:rsid w:val="00E65843"/>
    <w:rsid w:val="00E70B37"/>
    <w:rsid w:val="00E72D41"/>
    <w:rsid w:val="00E73A68"/>
    <w:rsid w:val="00E742A1"/>
    <w:rsid w:val="00E746AA"/>
    <w:rsid w:val="00E74B07"/>
    <w:rsid w:val="00E802A7"/>
    <w:rsid w:val="00E815F9"/>
    <w:rsid w:val="00E819C7"/>
    <w:rsid w:val="00E859FE"/>
    <w:rsid w:val="00E924AC"/>
    <w:rsid w:val="00E93CA1"/>
    <w:rsid w:val="00E97655"/>
    <w:rsid w:val="00EB1FFC"/>
    <w:rsid w:val="00EB323D"/>
    <w:rsid w:val="00EB3DDE"/>
    <w:rsid w:val="00EC5782"/>
    <w:rsid w:val="00EC5D45"/>
    <w:rsid w:val="00ED1DE9"/>
    <w:rsid w:val="00ED1FD5"/>
    <w:rsid w:val="00EE0001"/>
    <w:rsid w:val="00EE5012"/>
    <w:rsid w:val="00EE6E3F"/>
    <w:rsid w:val="00EF5372"/>
    <w:rsid w:val="00EF5E0B"/>
    <w:rsid w:val="00F017F7"/>
    <w:rsid w:val="00F03033"/>
    <w:rsid w:val="00F138D1"/>
    <w:rsid w:val="00F148EB"/>
    <w:rsid w:val="00F14FDC"/>
    <w:rsid w:val="00F1500A"/>
    <w:rsid w:val="00F15770"/>
    <w:rsid w:val="00F1720B"/>
    <w:rsid w:val="00F177F3"/>
    <w:rsid w:val="00F21502"/>
    <w:rsid w:val="00F253F6"/>
    <w:rsid w:val="00F26E05"/>
    <w:rsid w:val="00F2730B"/>
    <w:rsid w:val="00F32C3C"/>
    <w:rsid w:val="00F32F35"/>
    <w:rsid w:val="00F3506F"/>
    <w:rsid w:val="00F41B13"/>
    <w:rsid w:val="00F5165D"/>
    <w:rsid w:val="00F526A1"/>
    <w:rsid w:val="00F5613D"/>
    <w:rsid w:val="00F56F97"/>
    <w:rsid w:val="00F60B10"/>
    <w:rsid w:val="00F65380"/>
    <w:rsid w:val="00F80708"/>
    <w:rsid w:val="00F81B23"/>
    <w:rsid w:val="00F864C4"/>
    <w:rsid w:val="00F86A04"/>
    <w:rsid w:val="00F87B42"/>
    <w:rsid w:val="00F93CBE"/>
    <w:rsid w:val="00F958EF"/>
    <w:rsid w:val="00F96DD0"/>
    <w:rsid w:val="00F97E91"/>
    <w:rsid w:val="00F97ED2"/>
    <w:rsid w:val="00FA1214"/>
    <w:rsid w:val="00FA1F9A"/>
    <w:rsid w:val="00FA32D4"/>
    <w:rsid w:val="00FA5193"/>
    <w:rsid w:val="00FA7197"/>
    <w:rsid w:val="00FB2E83"/>
    <w:rsid w:val="00FB7831"/>
    <w:rsid w:val="00FC1016"/>
    <w:rsid w:val="00FC10F2"/>
    <w:rsid w:val="00FC4659"/>
    <w:rsid w:val="00FC4832"/>
    <w:rsid w:val="00FD03DA"/>
    <w:rsid w:val="00FD0B1B"/>
    <w:rsid w:val="00FD26F6"/>
    <w:rsid w:val="00FE0619"/>
    <w:rsid w:val="00FE53F9"/>
    <w:rsid w:val="00FF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1C7B47C"/>
  <w14:defaultImageDpi w14:val="0"/>
  <w15:docId w15:val="{5A098508-5C06-4A79-9448-521318DCE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193"/>
    <w:pPr>
      <w:suppressAutoHyphens/>
      <w:spacing w:after="200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1D65"/>
    <w:pPr>
      <w:keepNext/>
      <w:keepLines/>
      <w:spacing w:before="240" w:after="360" w:line="600" w:lineRule="exact"/>
      <w:outlineLvl w:val="0"/>
    </w:pPr>
    <w:rPr>
      <w:rFonts w:asciiTheme="majorHAnsi" w:eastAsiaTheme="majorEastAsia" w:hAnsiTheme="majorHAnsi" w:cs="Times New Roman (Headings CS)"/>
      <w:b/>
      <w:bCs/>
      <w:sz w:val="48"/>
      <w:szCs w:val="36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195C"/>
    <w:pPr>
      <w:keepNext/>
      <w:keepLines/>
      <w:spacing w:before="120" w:after="360" w:line="480" w:lineRule="exact"/>
      <w:outlineLvl w:val="1"/>
    </w:pPr>
    <w:rPr>
      <w:rFonts w:asciiTheme="majorHAnsi" w:eastAsiaTheme="majorEastAsia" w:hAnsiTheme="majorHAnsi" w:cs="Times New Roman (Headings CS)"/>
      <w:b/>
      <w:bCs/>
      <w:color w:val="000000" w:themeColor="text1"/>
      <w:sz w:val="32"/>
      <w:szCs w:val="36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3CA1"/>
    <w:pPr>
      <w:keepNext/>
      <w:keepLines/>
      <w:spacing w:before="120" w:after="0" w:line="360" w:lineRule="auto"/>
      <w:outlineLvl w:val="2"/>
    </w:pPr>
    <w:rPr>
      <w:rFonts w:asciiTheme="majorHAnsi" w:eastAsiaTheme="majorEastAsia" w:hAnsiTheme="majorHAnsi" w:cstheme="majorBidi"/>
      <w:b/>
      <w:bCs/>
      <w:sz w:val="28"/>
      <w:szCs w:val="26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58CB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09DE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09DE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09DE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09DE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09DE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numbering" w:customStyle="1" w:styleId="CurrentList9">
    <w:name w:val="Current List9"/>
    <w:uiPriority w:val="99"/>
    <w:rsid w:val="00F138D1"/>
    <w:pPr>
      <w:numPr>
        <w:numId w:val="66"/>
      </w:numPr>
    </w:pPr>
  </w:style>
  <w:style w:type="character" w:customStyle="1" w:styleId="Bold">
    <w:name w:val="Bold"/>
    <w:uiPriority w:val="99"/>
    <w:rPr>
      <w:b/>
      <w:bCs/>
    </w:rPr>
  </w:style>
  <w:style w:type="paragraph" w:styleId="FootnoteText">
    <w:name w:val="footnote text"/>
    <w:basedOn w:val="Normal"/>
    <w:link w:val="FootnoteTextChar"/>
    <w:uiPriority w:val="99"/>
    <w:rsid w:val="002848F0"/>
    <w:pPr>
      <w:tabs>
        <w:tab w:val="left" w:pos="227"/>
      </w:tabs>
      <w:spacing w:after="60" w:line="240" w:lineRule="auto"/>
      <w:ind w:left="227" w:hanging="227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848F0"/>
    <w:rPr>
      <w:sz w:val="18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2730B"/>
    <w:rPr>
      <w:vertAlign w:val="superscript"/>
    </w:rPr>
  </w:style>
  <w:style w:type="paragraph" w:customStyle="1" w:styleId="Number3Lists">
    <w:name w:val="Number 3 (Lists)"/>
    <w:basedOn w:val="Normal"/>
    <w:uiPriority w:val="99"/>
    <w:rsid w:val="00F138D1"/>
    <w:pPr>
      <w:autoSpaceDE w:val="0"/>
      <w:autoSpaceDN w:val="0"/>
      <w:adjustRightInd w:val="0"/>
      <w:spacing w:before="57" w:after="113" w:line="220" w:lineRule="atLeast"/>
      <w:ind w:left="1020" w:hanging="340"/>
      <w:textAlignment w:val="center"/>
    </w:pPr>
    <w:rPr>
      <w:rFonts w:ascii="VIC Light" w:hAnsi="VIC Light" w:cs="VIC Light"/>
      <w:color w:val="000000"/>
      <w:sz w:val="18"/>
      <w:szCs w:val="18"/>
      <w:lang w:val="en-GB"/>
    </w:rPr>
  </w:style>
  <w:style w:type="character" w:customStyle="1" w:styleId="Italic">
    <w:name w:val="Italic"/>
    <w:basedOn w:val="Bold"/>
    <w:uiPriority w:val="99"/>
    <w:rsid w:val="006368F9"/>
    <w:rPr>
      <w:rFonts w:ascii="VIC (OTF) Light Italic" w:hAnsi="VIC (OTF) Light Italic" w:cs="VIC (OTF) Light Italic"/>
      <w:b w:val="0"/>
      <w:bCs w:val="0"/>
      <w:i/>
      <w:iCs/>
    </w:rPr>
  </w:style>
  <w:style w:type="paragraph" w:customStyle="1" w:styleId="Heading3Headings">
    <w:name w:val="Heading 3 (Headings)"/>
    <w:basedOn w:val="NoParagraphStyle"/>
    <w:uiPriority w:val="99"/>
    <w:rsid w:val="006368F9"/>
    <w:pPr>
      <w:widowControl/>
      <w:suppressAutoHyphens/>
      <w:spacing w:before="113" w:after="113" w:line="240" w:lineRule="atLeast"/>
    </w:pPr>
    <w:rPr>
      <w:rFonts w:ascii="VIC" w:hAnsi="VIC" w:cs="VIC"/>
      <w:b/>
      <w:bCs/>
      <w:color w:val="100149"/>
      <w:sz w:val="20"/>
      <w:szCs w:val="20"/>
      <w:lang w:val="en-GB"/>
    </w:rPr>
  </w:style>
  <w:style w:type="paragraph" w:customStyle="1" w:styleId="H1Headings">
    <w:name w:val="H1 (Headings)"/>
    <w:basedOn w:val="NoParagraphStyle"/>
    <w:uiPriority w:val="99"/>
    <w:rsid w:val="00C20104"/>
    <w:pPr>
      <w:widowControl/>
      <w:tabs>
        <w:tab w:val="left" w:pos="340"/>
      </w:tabs>
      <w:suppressAutoHyphens/>
      <w:spacing w:before="170" w:after="283" w:line="600" w:lineRule="atLeast"/>
    </w:pPr>
    <w:rPr>
      <w:rFonts w:ascii="VIC" w:hAnsi="VIC" w:cs="VIC"/>
      <w:color w:val="0070B9"/>
      <w:sz w:val="52"/>
      <w:szCs w:val="52"/>
      <w:lang w:val="en-GB"/>
    </w:rPr>
  </w:style>
  <w:style w:type="paragraph" w:customStyle="1" w:styleId="Heading2Headings">
    <w:name w:val="Heading 2 (Headings)"/>
    <w:basedOn w:val="Normal"/>
    <w:uiPriority w:val="99"/>
    <w:rsid w:val="00337320"/>
    <w:pPr>
      <w:autoSpaceDE w:val="0"/>
      <w:autoSpaceDN w:val="0"/>
      <w:adjustRightInd w:val="0"/>
      <w:spacing w:before="227" w:after="113" w:line="280" w:lineRule="atLeast"/>
      <w:ind w:left="460" w:hanging="460"/>
      <w:textAlignment w:val="center"/>
    </w:pPr>
    <w:rPr>
      <w:rFonts w:ascii="VIC SemiBold" w:hAnsi="VIC SemiBold" w:cs="VIC SemiBold"/>
      <w:b/>
      <w:bCs/>
      <w:color w:val="000000" w:themeColor="text1"/>
      <w:szCs w:val="24"/>
      <w:lang w:val="en-GB"/>
    </w:rPr>
  </w:style>
  <w:style w:type="paragraph" w:customStyle="1" w:styleId="Heading5Headings">
    <w:name w:val="Heading 5 (Headings)"/>
    <w:basedOn w:val="NoParagraphStyle"/>
    <w:uiPriority w:val="99"/>
    <w:rsid w:val="006368F9"/>
    <w:pPr>
      <w:widowControl/>
      <w:suppressAutoHyphens/>
      <w:spacing w:before="113" w:after="113" w:line="240" w:lineRule="atLeast"/>
    </w:pPr>
    <w:rPr>
      <w:rFonts w:ascii="VIC" w:hAnsi="VIC" w:cs="VIC"/>
      <w:i/>
      <w:iCs/>
      <w:color w:val="100149"/>
      <w:sz w:val="20"/>
      <w:szCs w:val="20"/>
      <w:lang w:val="en-GB"/>
    </w:rPr>
  </w:style>
  <w:style w:type="paragraph" w:customStyle="1" w:styleId="HeadingPOPulloutbox">
    <w:name w:val="Heading_PO (Pull out box)"/>
    <w:basedOn w:val="NoParagraphStyle"/>
    <w:uiPriority w:val="99"/>
    <w:rsid w:val="00033D9B"/>
    <w:pPr>
      <w:widowControl/>
      <w:suppressAutoHyphens/>
      <w:spacing w:before="57" w:after="113" w:line="280" w:lineRule="atLeast"/>
    </w:pPr>
    <w:rPr>
      <w:rFonts w:ascii="VIC SemiBold" w:hAnsi="VIC SemiBold" w:cs="VIC SemiBold"/>
      <w:b/>
      <w:bCs/>
      <w:color w:val="100149"/>
      <w:sz w:val="26"/>
      <w:szCs w:val="26"/>
      <w:lang w:val="en-GB"/>
    </w:rPr>
  </w:style>
  <w:style w:type="character" w:styleId="Hyperlink">
    <w:name w:val="Hyperlink"/>
    <w:basedOn w:val="DefaultParagraphFont"/>
    <w:uiPriority w:val="99"/>
    <w:rsid w:val="00B66945"/>
    <w:rPr>
      <w:color w:val="205D9E"/>
      <w:u w:val="single" w:color="205D9E"/>
    </w:rPr>
  </w:style>
  <w:style w:type="paragraph" w:customStyle="1" w:styleId="Number2Lists">
    <w:name w:val="Number 2 (Lists)"/>
    <w:basedOn w:val="Normal"/>
    <w:uiPriority w:val="99"/>
    <w:rsid w:val="00033D9B"/>
    <w:pPr>
      <w:autoSpaceDE w:val="0"/>
      <w:autoSpaceDN w:val="0"/>
      <w:adjustRightInd w:val="0"/>
      <w:spacing w:before="57" w:after="113" w:line="220" w:lineRule="atLeast"/>
      <w:ind w:left="680" w:hanging="340"/>
      <w:textAlignment w:val="center"/>
    </w:pPr>
    <w:rPr>
      <w:rFonts w:ascii="VIC Light" w:hAnsi="VIC Light" w:cs="VIC Light"/>
      <w:color w:val="000000"/>
      <w:sz w:val="18"/>
      <w:szCs w:val="18"/>
      <w:lang w:val="en-GB"/>
    </w:rPr>
  </w:style>
  <w:style w:type="numbering" w:customStyle="1" w:styleId="CurrentList10">
    <w:name w:val="Current List10"/>
    <w:uiPriority w:val="99"/>
    <w:rsid w:val="00515813"/>
    <w:pPr>
      <w:numPr>
        <w:numId w:val="68"/>
      </w:numPr>
    </w:pPr>
  </w:style>
  <w:style w:type="paragraph" w:customStyle="1" w:styleId="TablebodyleftTables">
    <w:name w:val="Table body_left (Tables)"/>
    <w:basedOn w:val="NoParagraphStyle"/>
    <w:uiPriority w:val="99"/>
    <w:rsid w:val="00033D9B"/>
    <w:pPr>
      <w:widowControl/>
      <w:spacing w:after="180" w:line="220" w:lineRule="atLeast"/>
    </w:pPr>
    <w:rPr>
      <w:rFonts w:ascii="VIC" w:hAnsi="VIC" w:cs="VIC"/>
      <w:color w:val="100149"/>
      <w:sz w:val="18"/>
      <w:szCs w:val="18"/>
      <w:lang w:val="en-GB"/>
    </w:rPr>
  </w:style>
  <w:style w:type="paragraph" w:customStyle="1" w:styleId="TablebodyrightTables">
    <w:name w:val="Table body_right (Tables)"/>
    <w:basedOn w:val="NoParagraphStyle"/>
    <w:uiPriority w:val="99"/>
    <w:rsid w:val="00033D9B"/>
    <w:pPr>
      <w:widowControl/>
      <w:spacing w:after="180" w:line="220" w:lineRule="atLeast"/>
      <w:jc w:val="right"/>
    </w:pPr>
    <w:rPr>
      <w:rFonts w:ascii="VIC" w:hAnsi="VIC" w:cs="VIC"/>
      <w:color w:val="100149"/>
      <w:sz w:val="18"/>
      <w:szCs w:val="18"/>
      <w:lang w:val="en-GB"/>
    </w:rPr>
  </w:style>
  <w:style w:type="paragraph" w:customStyle="1" w:styleId="ReferencesBodycopy">
    <w:name w:val="References (Body copy)"/>
    <w:basedOn w:val="Normal"/>
    <w:uiPriority w:val="99"/>
    <w:rsid w:val="00F138D1"/>
    <w:pPr>
      <w:autoSpaceDE w:val="0"/>
      <w:autoSpaceDN w:val="0"/>
      <w:adjustRightInd w:val="0"/>
      <w:spacing w:before="57" w:after="57" w:line="200" w:lineRule="atLeast"/>
      <w:ind w:left="680" w:hanging="680"/>
      <w:textAlignment w:val="center"/>
    </w:pPr>
    <w:rPr>
      <w:rFonts w:ascii="VIC Light" w:hAnsi="VIC Light" w:cs="VIC Light"/>
      <w:color w:val="000000"/>
      <w:sz w:val="16"/>
      <w:szCs w:val="16"/>
      <w:lang w:val="en-GB"/>
    </w:rPr>
  </w:style>
  <w:style w:type="paragraph" w:customStyle="1" w:styleId="SubheadingCover">
    <w:name w:val="Sub heading (Cover)"/>
    <w:basedOn w:val="Subtitle"/>
    <w:uiPriority w:val="99"/>
    <w:rsid w:val="00B80DD2"/>
  </w:style>
  <w:style w:type="paragraph" w:styleId="Title">
    <w:name w:val="Title"/>
    <w:basedOn w:val="Normal"/>
    <w:next w:val="Normal"/>
    <w:link w:val="TitleChar"/>
    <w:uiPriority w:val="10"/>
    <w:qFormat/>
    <w:rsid w:val="0047195C"/>
    <w:pPr>
      <w:spacing w:after="240" w:line="800" w:lineRule="exact"/>
    </w:pPr>
    <w:rPr>
      <w:rFonts w:asciiTheme="majorHAnsi" w:eastAsiaTheme="majorEastAsia" w:hAnsiTheme="majorHAnsi" w:cs="Times New Roman (Headings CS)"/>
      <w:b/>
      <w:bCs/>
      <w:spacing w:val="8"/>
      <w:kern w:val="28"/>
      <w:sz w:val="72"/>
      <w:szCs w:val="58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47195C"/>
    <w:rPr>
      <w:rFonts w:asciiTheme="majorHAnsi" w:eastAsiaTheme="majorEastAsia" w:hAnsiTheme="majorHAnsi" w:cs="Times New Roman (Headings CS)"/>
      <w:b/>
      <w:bCs/>
      <w:spacing w:val="8"/>
      <w:kern w:val="28"/>
      <w:sz w:val="72"/>
      <w:szCs w:val="58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64A8"/>
    <w:pPr>
      <w:numPr>
        <w:ilvl w:val="1"/>
      </w:numPr>
      <w:spacing w:before="240" w:after="480"/>
    </w:pPr>
    <w:rPr>
      <w:b/>
      <w:sz w:val="52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C564A8"/>
    <w:rPr>
      <w:b/>
      <w:sz w:val="52"/>
      <w:szCs w:val="36"/>
    </w:rPr>
  </w:style>
  <w:style w:type="paragraph" w:customStyle="1" w:styleId="SmallheadingInsidecover">
    <w:name w:val="Small heading (Inside cover)"/>
    <w:basedOn w:val="Normal"/>
    <w:uiPriority w:val="99"/>
    <w:rsid w:val="00F138D1"/>
    <w:pPr>
      <w:autoSpaceDE w:val="0"/>
      <w:autoSpaceDN w:val="0"/>
      <w:adjustRightInd w:val="0"/>
      <w:spacing w:before="113" w:after="113" w:line="220" w:lineRule="atLeast"/>
      <w:textAlignment w:val="center"/>
    </w:pPr>
    <w:rPr>
      <w:rFonts w:ascii="VIC SemiBold" w:hAnsi="VIC SemiBold" w:cs="VIC SemiBold"/>
      <w:b/>
      <w:bCs/>
      <w:color w:val="000000"/>
      <w:sz w:val="18"/>
      <w:szCs w:val="18"/>
      <w:lang w:val="en-GB"/>
    </w:rPr>
  </w:style>
  <w:style w:type="paragraph" w:customStyle="1" w:styleId="SmallbodycopyInsidecover">
    <w:name w:val="Small body copy (Inside cover)"/>
    <w:basedOn w:val="NoParagraphStyle"/>
    <w:uiPriority w:val="99"/>
    <w:rsid w:val="001B2A51"/>
    <w:pPr>
      <w:widowControl/>
      <w:suppressAutoHyphens/>
      <w:spacing w:after="57" w:line="200" w:lineRule="atLeast"/>
    </w:pPr>
    <w:rPr>
      <w:rFonts w:ascii="VIC (OTF) Light" w:hAnsi="VIC (OTF) Light" w:cs="VIC (OTF) Light"/>
      <w:sz w:val="16"/>
      <w:szCs w:val="16"/>
      <w:lang w:val="en-GB"/>
    </w:rPr>
  </w:style>
  <w:style w:type="paragraph" w:customStyle="1" w:styleId="Boldheader">
    <w:name w:val="Bold header"/>
    <w:basedOn w:val="SmallheadingInsidecover"/>
    <w:qFormat/>
    <w:rsid w:val="00B14FBE"/>
    <w:pPr>
      <w:keepNext/>
      <w:keepLines/>
      <w:spacing w:before="120" w:after="120"/>
    </w:pPr>
    <w:rPr>
      <w:rFonts w:asciiTheme="minorHAnsi" w:hAnsiTheme="minorHAnsi" w:cstheme="minorHAnsi"/>
      <w:color w:val="auto"/>
      <w:sz w:val="24"/>
      <w:szCs w:val="26"/>
    </w:rPr>
  </w:style>
  <w:style w:type="paragraph" w:customStyle="1" w:styleId="ImprintbodycopyInsidecover">
    <w:name w:val="Imprint body copy (Inside cover)"/>
    <w:basedOn w:val="Normal"/>
    <w:uiPriority w:val="99"/>
    <w:rsid w:val="001B2A51"/>
    <w:pPr>
      <w:autoSpaceDE w:val="0"/>
      <w:autoSpaceDN w:val="0"/>
      <w:adjustRightInd w:val="0"/>
      <w:spacing w:after="57" w:line="200" w:lineRule="atLeast"/>
      <w:textAlignment w:val="center"/>
    </w:pPr>
    <w:rPr>
      <w:rFonts w:ascii="VIC" w:hAnsi="VIC" w:cs="VIC"/>
      <w:color w:val="000000"/>
      <w:sz w:val="16"/>
      <w:szCs w:val="16"/>
      <w:lang w:val="en-US"/>
    </w:rPr>
  </w:style>
  <w:style w:type="paragraph" w:customStyle="1" w:styleId="ImprintheadingInsidecover">
    <w:name w:val="Imprint heading (Inside cover)"/>
    <w:basedOn w:val="ImprintbodycopyInsidecover"/>
    <w:uiPriority w:val="99"/>
    <w:rsid w:val="001B2A51"/>
    <w:pPr>
      <w:spacing w:after="0" w:line="220" w:lineRule="atLeast"/>
    </w:pPr>
    <w:rPr>
      <w:rFonts w:ascii="VIC (OTF) SemiBold" w:hAnsi="VIC (OTF) SemiBold" w:cs="VIC (OTF) SemiBold"/>
      <w:b/>
      <w:bCs/>
      <w:sz w:val="18"/>
      <w:szCs w:val="18"/>
    </w:rPr>
  </w:style>
  <w:style w:type="paragraph" w:customStyle="1" w:styleId="Normalbeforebullets">
    <w:name w:val="Normal before bullets"/>
    <w:basedOn w:val="Normal"/>
    <w:qFormat/>
    <w:rsid w:val="002848F0"/>
    <w:pPr>
      <w:keepNext/>
      <w:spacing w:after="120"/>
    </w:pPr>
  </w:style>
  <w:style w:type="character" w:customStyle="1" w:styleId="Heading1Char">
    <w:name w:val="Heading 1 Char"/>
    <w:basedOn w:val="DefaultParagraphFont"/>
    <w:link w:val="Heading1"/>
    <w:uiPriority w:val="9"/>
    <w:rsid w:val="001C1D65"/>
    <w:rPr>
      <w:rFonts w:asciiTheme="majorHAnsi" w:eastAsiaTheme="majorEastAsia" w:hAnsiTheme="majorHAnsi" w:cs="Times New Roman (Headings CS)"/>
      <w:b/>
      <w:bCs/>
      <w:sz w:val="48"/>
      <w:szCs w:val="36"/>
      <w:lang w:val="en-GB"/>
    </w:rPr>
  </w:style>
  <w:style w:type="paragraph" w:customStyle="1" w:styleId="FiguretitleFiguresImages">
    <w:name w:val="Figure title (Figures/Images)"/>
    <w:basedOn w:val="BodyText"/>
    <w:uiPriority w:val="99"/>
    <w:rsid w:val="00620098"/>
    <w:pPr>
      <w:keepNext/>
      <w:spacing w:before="120" w:line="220" w:lineRule="atLeast"/>
    </w:pPr>
    <w:rPr>
      <w:rFonts w:cstheme="minorHAnsi"/>
      <w:b/>
      <w:bCs/>
      <w:color w:val="000000" w:themeColor="text1"/>
    </w:rPr>
  </w:style>
  <w:style w:type="paragraph" w:customStyle="1" w:styleId="Source">
    <w:name w:val="Source"/>
    <w:basedOn w:val="Boldheader"/>
    <w:qFormat/>
    <w:rsid w:val="00FE53F9"/>
    <w:pPr>
      <w:keepNext w:val="0"/>
      <w:spacing w:after="200"/>
    </w:pPr>
    <w:rPr>
      <w:b w:val="0"/>
      <w:bCs w:val="0"/>
      <w:color w:val="000000"/>
      <w:sz w:val="18"/>
      <w:szCs w:val="20"/>
    </w:rPr>
  </w:style>
  <w:style w:type="paragraph" w:customStyle="1" w:styleId="FiguresourceFiguresImages">
    <w:name w:val="Figure source (Figures/Images)"/>
    <w:basedOn w:val="NoParagraphStyle"/>
    <w:uiPriority w:val="99"/>
    <w:rsid w:val="007A261A"/>
    <w:pPr>
      <w:widowControl/>
      <w:suppressAutoHyphens/>
      <w:spacing w:after="57" w:line="180" w:lineRule="atLeast"/>
    </w:pPr>
    <w:rPr>
      <w:rFonts w:ascii="VIC" w:hAnsi="VIC" w:cs="VIC"/>
      <w:sz w:val="14"/>
      <w:szCs w:val="14"/>
    </w:rPr>
  </w:style>
  <w:style w:type="paragraph" w:styleId="ListParagraph">
    <w:name w:val="List Paragraph"/>
    <w:basedOn w:val="Normal"/>
    <w:uiPriority w:val="34"/>
    <w:qFormat/>
    <w:rsid w:val="00750D1B"/>
    <w:pPr>
      <w:ind w:left="720"/>
      <w:contextualSpacing/>
    </w:pPr>
  </w:style>
  <w:style w:type="paragraph" w:customStyle="1" w:styleId="Listparagraphi">
    <w:name w:val="List paragraph (i.)"/>
    <w:basedOn w:val="ListParagraph"/>
    <w:qFormat/>
    <w:rsid w:val="00320E94"/>
    <w:pPr>
      <w:numPr>
        <w:numId w:val="45"/>
      </w:numPr>
      <w:spacing w:after="120" w:line="288" w:lineRule="auto"/>
      <w:contextualSpacing w:val="0"/>
    </w:pPr>
    <w:rPr>
      <w:lang w:val="en-GB"/>
    </w:rPr>
  </w:style>
  <w:style w:type="paragraph" w:customStyle="1" w:styleId="Bullet1last">
    <w:name w:val="Bullet 1 last"/>
    <w:basedOn w:val="ListBullet"/>
    <w:qFormat/>
    <w:rsid w:val="00FC4659"/>
    <w:pPr>
      <w:spacing w:after="360"/>
      <w:ind w:left="357" w:hanging="357"/>
    </w:pPr>
  </w:style>
  <w:style w:type="paragraph" w:customStyle="1" w:styleId="Heading1numbered">
    <w:name w:val="Heading 1 (numbered)"/>
    <w:basedOn w:val="Heading1"/>
    <w:qFormat/>
    <w:rsid w:val="00E6112B"/>
    <w:pPr>
      <w:numPr>
        <w:numId w:val="3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47195C"/>
    <w:rPr>
      <w:rFonts w:asciiTheme="majorHAnsi" w:eastAsiaTheme="majorEastAsia" w:hAnsiTheme="majorHAnsi" w:cs="Times New Roman (Headings CS)"/>
      <w:b/>
      <w:bCs/>
      <w:color w:val="000000" w:themeColor="text1"/>
      <w:sz w:val="32"/>
      <w:szCs w:val="3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E93CA1"/>
    <w:rPr>
      <w:rFonts w:asciiTheme="majorHAnsi" w:eastAsiaTheme="majorEastAsia" w:hAnsiTheme="majorHAnsi" w:cstheme="majorBidi"/>
      <w:b/>
      <w:bCs/>
      <w:sz w:val="28"/>
      <w:szCs w:val="26"/>
      <w:lang w:val="en-GB"/>
    </w:rPr>
  </w:style>
  <w:style w:type="paragraph" w:customStyle="1" w:styleId="Heading2numbered">
    <w:name w:val="Heading 2 (numbered)"/>
    <w:basedOn w:val="Heading2"/>
    <w:qFormat/>
    <w:rsid w:val="00BE09DE"/>
    <w:pPr>
      <w:numPr>
        <w:ilvl w:val="1"/>
        <w:numId w:val="3"/>
      </w:numPr>
    </w:pPr>
  </w:style>
  <w:style w:type="paragraph" w:customStyle="1" w:styleId="Heading3numbered">
    <w:name w:val="Heading 3 (numbered)"/>
    <w:basedOn w:val="Heading3"/>
    <w:qFormat/>
    <w:rsid w:val="00BE09DE"/>
    <w:pPr>
      <w:numPr>
        <w:ilvl w:val="2"/>
        <w:numId w:val="3"/>
      </w:numPr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D58CB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09DE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09D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09D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09D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09D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abletitleTables">
    <w:name w:val="Table title (Tables)"/>
    <w:basedOn w:val="NoParagraphStyle"/>
    <w:uiPriority w:val="99"/>
    <w:rsid w:val="00252B69"/>
    <w:pPr>
      <w:widowControl/>
      <w:suppressAutoHyphens/>
      <w:spacing w:before="57" w:after="113" w:line="240" w:lineRule="atLeast"/>
    </w:pPr>
    <w:rPr>
      <w:rFonts w:ascii="VIC (OTF) SemiBold" w:hAnsi="VIC (OTF) SemiBold" w:cs="VIC (OTF) SemiBold"/>
      <w:b/>
      <w:bCs/>
      <w:color w:val="100149"/>
      <w:sz w:val="20"/>
      <w:szCs w:val="20"/>
    </w:rPr>
  </w:style>
  <w:style w:type="paragraph" w:customStyle="1" w:styleId="TableheadingrightTables">
    <w:name w:val="Table heading_right (Tables)"/>
    <w:basedOn w:val="NoParagraphStyle"/>
    <w:uiPriority w:val="99"/>
    <w:rsid w:val="00A56B9D"/>
    <w:pPr>
      <w:widowControl/>
      <w:suppressAutoHyphens/>
      <w:spacing w:before="113" w:after="113" w:line="220" w:lineRule="atLeast"/>
      <w:jc w:val="right"/>
    </w:pPr>
    <w:rPr>
      <w:rFonts w:ascii="VIC SemiBold" w:hAnsi="VIC SemiBold" w:cstheme="minorBidi"/>
      <w:b/>
      <w:bCs/>
      <w:color w:val="FFFFFF"/>
      <w:sz w:val="18"/>
      <w:szCs w:val="18"/>
      <w:lang w:val="en-GB"/>
    </w:rPr>
  </w:style>
  <w:style w:type="table" w:styleId="TableGrid">
    <w:name w:val="Table Grid"/>
    <w:basedOn w:val="TableNormal"/>
    <w:uiPriority w:val="39"/>
    <w:rsid w:val="00A56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ings">
    <w:name w:val="Table Column Headings"/>
    <w:basedOn w:val="Normal"/>
    <w:qFormat/>
    <w:rsid w:val="00A56B9D"/>
    <w:pPr>
      <w:spacing w:before="60" w:after="60" w:line="240" w:lineRule="auto"/>
    </w:pPr>
    <w:rPr>
      <w:b/>
      <w:bCs/>
      <w:lang w:val="en-GB"/>
    </w:rPr>
  </w:style>
  <w:style w:type="paragraph" w:customStyle="1" w:styleId="Tabletext">
    <w:name w:val="Table text"/>
    <w:basedOn w:val="BodyText"/>
    <w:qFormat/>
    <w:rsid w:val="00AB79D2"/>
    <w:pPr>
      <w:spacing w:after="120" w:line="400" w:lineRule="exact"/>
    </w:pPr>
  </w:style>
  <w:style w:type="character" w:styleId="UnresolvedMention">
    <w:name w:val="Unresolved Mention"/>
    <w:basedOn w:val="DefaultParagraphFont"/>
    <w:uiPriority w:val="99"/>
    <w:semiHidden/>
    <w:unhideWhenUsed/>
    <w:rsid w:val="00CD2217"/>
    <w:rPr>
      <w:color w:val="605E5C"/>
      <w:shd w:val="clear" w:color="auto" w:fill="E1DFDD"/>
    </w:rPr>
  </w:style>
  <w:style w:type="numbering" w:customStyle="1" w:styleId="CurrentList11">
    <w:name w:val="Current List11"/>
    <w:uiPriority w:val="99"/>
    <w:rsid w:val="00515813"/>
    <w:pPr>
      <w:numPr>
        <w:numId w:val="69"/>
      </w:numPr>
    </w:pPr>
  </w:style>
  <w:style w:type="paragraph" w:customStyle="1" w:styleId="Bullet2">
    <w:name w:val="Bullet 2"/>
    <w:basedOn w:val="Normal"/>
    <w:qFormat/>
    <w:rsid w:val="00C20104"/>
    <w:pPr>
      <w:numPr>
        <w:numId w:val="6"/>
      </w:numPr>
      <w:autoSpaceDE w:val="0"/>
      <w:autoSpaceDN w:val="0"/>
      <w:adjustRightInd w:val="0"/>
      <w:spacing w:after="120" w:line="360" w:lineRule="auto"/>
      <w:ind w:left="686" w:hanging="340"/>
      <w:textAlignment w:val="center"/>
    </w:pPr>
    <w:rPr>
      <w:rFonts w:ascii="Arial" w:hAnsi="Arial" w:cs="Arial"/>
      <w:color w:val="000000"/>
      <w:lang w:val="en-GB"/>
    </w:rPr>
  </w:style>
  <w:style w:type="paragraph" w:customStyle="1" w:styleId="Listparagrapha">
    <w:name w:val="List paragraph (a.)"/>
    <w:basedOn w:val="BodyText"/>
    <w:qFormat/>
    <w:rsid w:val="00291546"/>
    <w:pPr>
      <w:numPr>
        <w:numId w:val="24"/>
      </w:numPr>
    </w:pPr>
  </w:style>
  <w:style w:type="paragraph" w:styleId="Header">
    <w:name w:val="header"/>
    <w:basedOn w:val="Normal"/>
    <w:link w:val="HeaderChar"/>
    <w:uiPriority w:val="99"/>
    <w:unhideWhenUsed/>
    <w:rsid w:val="007F6B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6BDB"/>
  </w:style>
  <w:style w:type="paragraph" w:styleId="Footer">
    <w:name w:val="footer"/>
    <w:basedOn w:val="Normal"/>
    <w:link w:val="FooterChar"/>
    <w:uiPriority w:val="99"/>
    <w:unhideWhenUsed/>
    <w:rsid w:val="007F6B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BDB"/>
  </w:style>
  <w:style w:type="paragraph" w:styleId="TOC1">
    <w:name w:val="toc 1"/>
    <w:basedOn w:val="Normal"/>
    <w:next w:val="Normal"/>
    <w:uiPriority w:val="39"/>
    <w:unhideWhenUsed/>
    <w:rsid w:val="000055D4"/>
    <w:pPr>
      <w:tabs>
        <w:tab w:val="left" w:pos="567"/>
      </w:tabs>
      <w:spacing w:before="120" w:after="0"/>
    </w:pPr>
    <w:rPr>
      <w:rFonts w:cstheme="minorHAnsi"/>
      <w:b/>
      <w:bCs/>
      <w:iCs/>
      <w:szCs w:val="24"/>
    </w:rPr>
  </w:style>
  <w:style w:type="paragraph" w:styleId="TOC2">
    <w:name w:val="toc 2"/>
    <w:basedOn w:val="Normal"/>
    <w:next w:val="Normal"/>
    <w:uiPriority w:val="39"/>
    <w:unhideWhenUsed/>
    <w:rsid w:val="000055D4"/>
    <w:pPr>
      <w:spacing w:before="120" w:after="0"/>
      <w:ind w:left="510"/>
    </w:pPr>
    <w:rPr>
      <w:rFonts w:cstheme="minorHAnsi"/>
      <w:bCs/>
    </w:rPr>
  </w:style>
  <w:style w:type="paragraph" w:styleId="TOC3">
    <w:name w:val="toc 3"/>
    <w:basedOn w:val="Normal"/>
    <w:next w:val="Normal"/>
    <w:uiPriority w:val="39"/>
    <w:unhideWhenUsed/>
    <w:rsid w:val="007520C4"/>
    <w:pPr>
      <w:spacing w:after="0"/>
      <w:ind w:left="480"/>
    </w:pPr>
    <w:rPr>
      <w:rFonts w:cstheme="minorHAnsi"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407A5A"/>
    <w:pPr>
      <w:spacing w:after="240" w:line="360" w:lineRule="auto"/>
    </w:pPr>
    <w:rPr>
      <w:rFonts w:cs="Times New Roman (Body CS)"/>
      <w:kern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407A5A"/>
    <w:rPr>
      <w:rFonts w:cs="Times New Roman (Body CS)"/>
      <w:kern w:val="24"/>
      <w:sz w:val="24"/>
      <w:lang w:val="en-GB"/>
    </w:rPr>
  </w:style>
  <w:style w:type="paragraph" w:styleId="ListBullet">
    <w:name w:val="List Bullet"/>
    <w:basedOn w:val="BodyText"/>
    <w:uiPriority w:val="99"/>
    <w:unhideWhenUsed/>
    <w:rsid w:val="00404F0E"/>
    <w:pPr>
      <w:numPr>
        <w:numId w:val="12"/>
      </w:numPr>
    </w:pPr>
  </w:style>
  <w:style w:type="paragraph" w:customStyle="1" w:styleId="FootnoteBody">
    <w:name w:val="Footnote (Body)"/>
    <w:basedOn w:val="NoParagraphStyle"/>
    <w:uiPriority w:val="99"/>
    <w:rsid w:val="00F1500A"/>
    <w:pPr>
      <w:widowControl/>
      <w:tabs>
        <w:tab w:val="left" w:pos="227"/>
      </w:tabs>
      <w:suppressAutoHyphens/>
      <w:spacing w:after="113" w:line="200" w:lineRule="atLeast"/>
      <w:ind w:left="227" w:hanging="227"/>
    </w:pPr>
    <w:rPr>
      <w:rFonts w:ascii="VIC Light" w:hAnsi="VIC Light" w:cs="VIC Light"/>
      <w:sz w:val="16"/>
      <w:szCs w:val="16"/>
      <w:lang w:val="en-GB"/>
    </w:rPr>
  </w:style>
  <w:style w:type="paragraph" w:customStyle="1" w:styleId="HeadingFOUR">
    <w:name w:val="Heading FOUR"/>
    <w:basedOn w:val="Heading3"/>
    <w:qFormat/>
    <w:rsid w:val="006B1AFC"/>
    <w:rPr>
      <w:color w:val="000000" w:themeColor="text1"/>
      <w:sz w:val="25"/>
      <w:szCs w:val="25"/>
    </w:rPr>
  </w:style>
  <w:style w:type="paragraph" w:styleId="List2">
    <w:name w:val="List 2"/>
    <w:basedOn w:val="Normal"/>
    <w:uiPriority w:val="99"/>
    <w:unhideWhenUsed/>
    <w:rsid w:val="00A10D57"/>
    <w:pPr>
      <w:spacing w:after="120"/>
      <w:ind w:left="568" w:hanging="284"/>
      <w:contextualSpacing/>
    </w:pPr>
  </w:style>
  <w:style w:type="paragraph" w:styleId="ListBullet2">
    <w:name w:val="List Bullet 2"/>
    <w:basedOn w:val="BodyText"/>
    <w:uiPriority w:val="99"/>
    <w:unhideWhenUsed/>
    <w:rsid w:val="004554EA"/>
    <w:pPr>
      <w:numPr>
        <w:numId w:val="15"/>
      </w:numPr>
      <w:ind w:left="714" w:hanging="357"/>
    </w:pPr>
  </w:style>
  <w:style w:type="paragraph" w:customStyle="1" w:styleId="ChartSourceStyle">
    <w:name w:val="Chart Source Style"/>
    <w:basedOn w:val="BodyText"/>
    <w:qFormat/>
    <w:rsid w:val="00B14FBE"/>
    <w:pPr>
      <w:spacing w:before="60"/>
    </w:pPr>
  </w:style>
  <w:style w:type="paragraph" w:customStyle="1" w:styleId="Style1">
    <w:name w:val="Style1"/>
    <w:basedOn w:val="ChartSourceStyle"/>
    <w:qFormat/>
    <w:rsid w:val="00620098"/>
    <w:pPr>
      <w:spacing w:before="120"/>
    </w:pPr>
  </w:style>
  <w:style w:type="paragraph" w:styleId="TOCHeading">
    <w:name w:val="TOC Heading"/>
    <w:basedOn w:val="Heading1"/>
    <w:next w:val="Normal"/>
    <w:uiPriority w:val="39"/>
    <w:unhideWhenUsed/>
    <w:qFormat/>
    <w:rsid w:val="003A393C"/>
    <w:pPr>
      <w:spacing w:after="120" w:line="360" w:lineRule="auto"/>
      <w:outlineLvl w:val="9"/>
    </w:pPr>
    <w:rPr>
      <w:bCs w:val="0"/>
      <w:color w:val="000000" w:themeColor="text1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B66945"/>
    <w:rPr>
      <w:color w:val="954F72" w:themeColor="followedHyperlink"/>
      <w:u w:val="single"/>
    </w:rPr>
  </w:style>
  <w:style w:type="paragraph" w:styleId="ListNumber">
    <w:name w:val="List Number"/>
    <w:basedOn w:val="BodyText"/>
    <w:uiPriority w:val="99"/>
    <w:unhideWhenUsed/>
    <w:rsid w:val="00FC4659"/>
    <w:pPr>
      <w:numPr>
        <w:numId w:val="17"/>
      </w:numPr>
      <w:snapToGrid w:val="0"/>
    </w:pPr>
  </w:style>
  <w:style w:type="paragraph" w:styleId="ListNumber2">
    <w:name w:val="List Number 2"/>
    <w:basedOn w:val="Normal"/>
    <w:uiPriority w:val="99"/>
    <w:unhideWhenUsed/>
    <w:rsid w:val="001D3828"/>
    <w:pPr>
      <w:numPr>
        <w:numId w:val="71"/>
      </w:numPr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3A5555"/>
    <w:pPr>
      <w:spacing w:before="120" w:after="120" w:line="360" w:lineRule="auto"/>
    </w:pPr>
    <w:rPr>
      <w:b/>
      <w:iCs/>
      <w:color w:val="000000" w:themeColor="text1"/>
      <w:szCs w:val="18"/>
    </w:rPr>
  </w:style>
  <w:style w:type="numbering" w:customStyle="1" w:styleId="CurrentList1">
    <w:name w:val="Current List1"/>
    <w:uiPriority w:val="99"/>
    <w:rsid w:val="007B211D"/>
    <w:pPr>
      <w:numPr>
        <w:numId w:val="21"/>
      </w:numPr>
    </w:pPr>
  </w:style>
  <w:style w:type="numbering" w:customStyle="1" w:styleId="CurrentList2">
    <w:name w:val="Current List2"/>
    <w:uiPriority w:val="99"/>
    <w:rsid w:val="00E11A71"/>
    <w:pPr>
      <w:numPr>
        <w:numId w:val="23"/>
      </w:numPr>
    </w:pPr>
  </w:style>
  <w:style w:type="numbering" w:customStyle="1" w:styleId="CurrentList3">
    <w:name w:val="Current List3"/>
    <w:uiPriority w:val="99"/>
    <w:rsid w:val="00E11A71"/>
    <w:pPr>
      <w:numPr>
        <w:numId w:val="27"/>
      </w:numPr>
    </w:pPr>
  </w:style>
  <w:style w:type="numbering" w:customStyle="1" w:styleId="CurrentList4">
    <w:name w:val="Current List4"/>
    <w:uiPriority w:val="99"/>
    <w:rsid w:val="00E11A71"/>
    <w:pPr>
      <w:numPr>
        <w:numId w:val="28"/>
      </w:numPr>
    </w:pPr>
  </w:style>
  <w:style w:type="numbering" w:customStyle="1" w:styleId="CurrentList5">
    <w:name w:val="Current List5"/>
    <w:uiPriority w:val="99"/>
    <w:rsid w:val="00E11A71"/>
    <w:pPr>
      <w:numPr>
        <w:numId w:val="38"/>
      </w:numPr>
    </w:pPr>
  </w:style>
  <w:style w:type="paragraph" w:styleId="TOC4">
    <w:name w:val="toc 4"/>
    <w:basedOn w:val="Normal"/>
    <w:next w:val="Normal"/>
    <w:autoRedefine/>
    <w:uiPriority w:val="39"/>
    <w:unhideWhenUsed/>
    <w:rsid w:val="005E3F95"/>
    <w:pPr>
      <w:spacing w:after="0"/>
      <w:ind w:left="72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5E3F95"/>
    <w:pPr>
      <w:spacing w:after="0"/>
      <w:ind w:left="9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5E3F95"/>
    <w:pPr>
      <w:spacing w:after="0"/>
      <w:ind w:left="12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5E3F95"/>
    <w:pPr>
      <w:spacing w:after="0"/>
      <w:ind w:left="144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5E3F95"/>
    <w:pPr>
      <w:spacing w:after="0"/>
      <w:ind w:left="168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5E3F95"/>
    <w:pPr>
      <w:spacing w:after="0"/>
      <w:ind w:left="1920"/>
    </w:pPr>
    <w:rPr>
      <w:rFonts w:cstheme="minorHAnsi"/>
      <w:sz w:val="20"/>
      <w:szCs w:val="20"/>
    </w:rPr>
  </w:style>
  <w:style w:type="paragraph" w:styleId="TOAHeading">
    <w:name w:val="toa heading"/>
    <w:basedOn w:val="Normal"/>
    <w:next w:val="Normal"/>
    <w:uiPriority w:val="99"/>
    <w:unhideWhenUsed/>
    <w:rsid w:val="009C55EA"/>
    <w:pPr>
      <w:spacing w:before="120" w:after="240"/>
    </w:pPr>
    <w:rPr>
      <w:rFonts w:asciiTheme="majorHAnsi" w:eastAsiaTheme="majorEastAsia" w:hAnsiTheme="majorHAnsi" w:cstheme="majorBidi"/>
      <w:b/>
      <w:bCs/>
      <w:szCs w:val="24"/>
    </w:rPr>
  </w:style>
  <w:style w:type="numbering" w:customStyle="1" w:styleId="CurrentList6">
    <w:name w:val="Current List6"/>
    <w:uiPriority w:val="99"/>
    <w:rsid w:val="00904039"/>
    <w:pPr>
      <w:numPr>
        <w:numId w:val="61"/>
      </w:numPr>
    </w:pPr>
  </w:style>
  <w:style w:type="numbering" w:customStyle="1" w:styleId="CurrentList7">
    <w:name w:val="Current List7"/>
    <w:uiPriority w:val="99"/>
    <w:rsid w:val="00904039"/>
    <w:pPr>
      <w:numPr>
        <w:numId w:val="63"/>
      </w:numPr>
    </w:pPr>
  </w:style>
  <w:style w:type="numbering" w:customStyle="1" w:styleId="CurrentList8">
    <w:name w:val="Current List8"/>
    <w:uiPriority w:val="99"/>
    <w:rsid w:val="00241796"/>
    <w:pPr>
      <w:numPr>
        <w:numId w:val="64"/>
      </w:numPr>
    </w:pPr>
  </w:style>
  <w:style w:type="paragraph" w:styleId="NormalWeb">
    <w:name w:val="Normal (Web)"/>
    <w:basedOn w:val="Normal"/>
    <w:uiPriority w:val="99"/>
    <w:semiHidden/>
    <w:unhideWhenUsed/>
    <w:rsid w:val="00733E6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Revision">
    <w:name w:val="Revision"/>
    <w:hidden/>
    <w:uiPriority w:val="99"/>
    <w:semiHidden/>
    <w:rsid w:val="00760099"/>
    <w:pPr>
      <w:spacing w:after="0" w:line="240" w:lineRule="auto"/>
    </w:pPr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C03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03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03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03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0304"/>
    <w:rPr>
      <w:b/>
      <w:bCs/>
      <w:sz w:val="20"/>
      <w:szCs w:val="20"/>
    </w:rPr>
  </w:style>
  <w:style w:type="numbering" w:customStyle="1" w:styleId="CurrentList12">
    <w:name w:val="Current List12"/>
    <w:uiPriority w:val="99"/>
    <w:rsid w:val="00291546"/>
    <w:pPr>
      <w:numPr>
        <w:numId w:val="76"/>
      </w:numPr>
    </w:pPr>
  </w:style>
  <w:style w:type="paragraph" w:styleId="BodyText2">
    <w:name w:val="Body Text 2"/>
    <w:basedOn w:val="Normal"/>
    <w:link w:val="BodyText2Char"/>
    <w:uiPriority w:val="99"/>
    <w:unhideWhenUsed/>
    <w:rsid w:val="0065671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5671E"/>
    <w:rPr>
      <w:sz w:val="24"/>
    </w:rPr>
  </w:style>
  <w:style w:type="paragraph" w:customStyle="1" w:styleId="HeadingFIVE">
    <w:name w:val="Heading FIVE"/>
    <w:basedOn w:val="BodyText"/>
    <w:qFormat/>
    <w:rsid w:val="0034757B"/>
    <w:pPr>
      <w:spacing w:after="120" w:line="240" w:lineRule="auto"/>
    </w:pPr>
    <w:rPr>
      <w:b/>
      <w:bCs/>
      <w:sz w:val="26"/>
      <w:szCs w:val="26"/>
    </w:rPr>
  </w:style>
  <w:style w:type="paragraph" w:styleId="ListBullet3">
    <w:name w:val="List Bullet 3"/>
    <w:basedOn w:val="Normal"/>
    <w:uiPriority w:val="99"/>
    <w:unhideWhenUsed/>
    <w:rsid w:val="00CB3B62"/>
    <w:pPr>
      <w:numPr>
        <w:numId w:val="91"/>
      </w:numPr>
      <w:contextualSpacing/>
    </w:pPr>
  </w:style>
  <w:style w:type="table" w:styleId="GridTable5Dark">
    <w:name w:val="Grid Table 5 Dark"/>
    <w:basedOn w:val="TableNormal"/>
    <w:uiPriority w:val="50"/>
    <w:rsid w:val="0055238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Style2">
    <w:name w:val="Style2"/>
    <w:basedOn w:val="TableNormal"/>
    <w:uiPriority w:val="99"/>
    <w:rsid w:val="0055238D"/>
    <w:pPr>
      <w:spacing w:after="0" w:line="36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42" w:type="dxa"/>
        <w:left w:w="142" w:type="dxa"/>
      </w:tblCellMar>
    </w:tblPr>
    <w:tblStylePr w:type="firstRow">
      <w:rPr>
        <w:b/>
      </w:rPr>
      <w:tblPr/>
      <w:tcPr>
        <w:shd w:val="clear" w:color="auto" w:fill="F2F2F2" w:themeFill="background1" w:themeFillShade="F2"/>
      </w:tcPr>
    </w:tblStylePr>
  </w:style>
  <w:style w:type="paragraph" w:customStyle="1" w:styleId="CaseStudyHeading">
    <w:name w:val="Case Study Heading"/>
    <w:basedOn w:val="BodyText"/>
    <w:qFormat/>
    <w:rsid w:val="00C2301E"/>
    <w:rPr>
      <w:b/>
      <w:bCs/>
      <w:sz w:val="32"/>
      <w:szCs w:val="32"/>
    </w:rPr>
  </w:style>
  <w:style w:type="paragraph" w:customStyle="1" w:styleId="Statistic">
    <w:name w:val="Statistic"/>
    <w:basedOn w:val="ListBullet"/>
    <w:qFormat/>
    <w:rsid w:val="00DA5A0B"/>
    <w:pPr>
      <w:numPr>
        <w:numId w:val="0"/>
      </w:numPr>
    </w:pPr>
    <w:rPr>
      <w:b/>
      <w:bCs/>
      <w:sz w:val="28"/>
      <w:szCs w:val="28"/>
    </w:rPr>
  </w:style>
  <w:style w:type="paragraph" w:customStyle="1" w:styleId="FACTS-TITLE">
    <w:name w:val="FACTS-TITLE"/>
    <w:basedOn w:val="NoParagraphStyle"/>
    <w:uiPriority w:val="99"/>
    <w:rsid w:val="00FA5193"/>
    <w:pPr>
      <w:widowControl/>
      <w:suppressAutoHyphens/>
      <w:spacing w:after="85" w:line="190" w:lineRule="atLeast"/>
    </w:pPr>
    <w:rPr>
      <w:rFonts w:ascii="VIC SemiBold" w:hAnsi="VIC SemiBold" w:cs="VIC SemiBold"/>
      <w:b/>
      <w:bCs/>
      <w:color w:val="FFFFFF"/>
      <w:spacing w:val="-2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59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cis.b.karanja@agriculture.vic.gov.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A314458-6C92-8743-9C55-D817C2FDF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Samaa Kirby</dc:creator>
  <cp:keywords/>
  <dc:description/>
  <cp:lastModifiedBy>Francis B Karanja (DEECA)</cp:lastModifiedBy>
  <cp:revision>9</cp:revision>
  <dcterms:created xsi:type="dcterms:W3CDTF">2024-07-04T22:30:00Z</dcterms:created>
  <dcterms:modified xsi:type="dcterms:W3CDTF">2024-07-17T03:02:00Z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257e2ab-f512-40e2-9c9a-c64247360765_Enabled">
    <vt:lpwstr>true</vt:lpwstr>
  </property>
  <property fmtid="{D5CDD505-2E9C-101B-9397-08002B2CF9AE}" pid="3" name="MSIP_Label_4257e2ab-f512-40e2-9c9a-c64247360765_SetDate">
    <vt:lpwstr>2022-09-20T23:29:16Z</vt:lpwstr>
  </property>
  <property fmtid="{D5CDD505-2E9C-101B-9397-08002B2CF9AE}" pid="4" name="MSIP_Label_4257e2ab-f512-40e2-9c9a-c64247360765_Method">
    <vt:lpwstr>Privileged</vt:lpwstr>
  </property>
  <property fmtid="{D5CDD505-2E9C-101B-9397-08002B2CF9AE}" pid="5" name="MSIP_Label_4257e2ab-f512-40e2-9c9a-c64247360765_Name">
    <vt:lpwstr>OFFICIAL</vt:lpwstr>
  </property>
  <property fmtid="{D5CDD505-2E9C-101B-9397-08002B2CF9AE}" pid="6" name="MSIP_Label_4257e2ab-f512-40e2-9c9a-c64247360765_SiteId">
    <vt:lpwstr>e8bdd6f7-fc18-4e48-a554-7f547927223b</vt:lpwstr>
  </property>
  <property fmtid="{D5CDD505-2E9C-101B-9397-08002B2CF9AE}" pid="7" name="MSIP_Label_4257e2ab-f512-40e2-9c9a-c64247360765_ActionId">
    <vt:lpwstr>e5bb7520-2aea-48aa-81c7-1c8f860860fb</vt:lpwstr>
  </property>
  <property fmtid="{D5CDD505-2E9C-101B-9397-08002B2CF9AE}" pid="8" name="MSIP_Label_4257e2ab-f512-40e2-9c9a-c64247360765_ContentBits">
    <vt:lpwstr>2</vt:lpwstr>
  </property>
  <property fmtid="{D5CDD505-2E9C-101B-9397-08002B2CF9AE}" pid="9" name="GrammarlyDocumentId">
    <vt:lpwstr>6d0d8a2171025b28cf1e2cde6d3d59733085f642e78ad771ff3424cec7658998</vt:lpwstr>
  </property>
</Properties>
</file>