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1CF57E" w14:textId="77777777" w:rsidR="00906411" w:rsidRDefault="009E661F" w:rsidP="00906411">
      <w:pPr>
        <w:pStyle w:val="Agintrotext"/>
        <w:tabs>
          <w:tab w:val="center" w:pos="5241"/>
        </w:tabs>
        <w:spacing w:after="0"/>
      </w:pPr>
      <w:bookmarkStart w:id="0" w:name="_Hlk521059829"/>
      <w:bookmarkStart w:id="1" w:name="_Hlk521059801"/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53632" behindDoc="1" locked="0" layoutInCell="1" allowOverlap="1" wp14:anchorId="5B8AFDAE" wp14:editId="6714561C">
                <wp:simplePos x="0" y="0"/>
                <wp:positionH relativeFrom="column">
                  <wp:posOffset>26035</wp:posOffset>
                </wp:positionH>
                <wp:positionV relativeFrom="paragraph">
                  <wp:posOffset>-798830</wp:posOffset>
                </wp:positionV>
                <wp:extent cx="4943475" cy="790575"/>
                <wp:effectExtent l="0" t="0" r="9525" b="9525"/>
                <wp:wrapNone/>
                <wp:docPr id="80" name="Text Box 80" descr="Title box says Johns's Disease Calf Accreditation Program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43475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8AFDBF" w14:textId="12386A9C" w:rsidR="009E661F" w:rsidRPr="00E4490D" w:rsidRDefault="00E4490D" w:rsidP="009E661F">
                            <w:pPr>
                              <w:pStyle w:val="Agtitle"/>
                              <w:rPr>
                                <w:sz w:val="36"/>
                                <w:szCs w:val="14"/>
                                <w:lang w:val="en-AU"/>
                              </w:rPr>
                            </w:pPr>
                            <w:r w:rsidRPr="00E4490D">
                              <w:rPr>
                                <w:sz w:val="36"/>
                                <w:szCs w:val="14"/>
                                <w:lang w:val="en-AU"/>
                              </w:rPr>
                              <w:t>NOTIFICATION OF PREMISE SUPPLYING FOOD WASTE TO LIVESTOCK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8AFDAE" id="_x0000_t202" coordsize="21600,21600" o:spt="202" path="m,l,21600r21600,l21600,xe">
                <v:stroke joinstyle="miter"/>
                <v:path gradientshapeok="t" o:connecttype="rect"/>
              </v:shapetype>
              <v:shape id="Text Box 80" o:spid="_x0000_s1026" type="#_x0000_t202" alt="Title box says Johns's Disease Calf Accreditation Program" style="position:absolute;margin-left:2.05pt;margin-top:-62.9pt;width:389.25pt;height:62.25pt;z-index:-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" filled="f" stroked="f">
                <v:textbox inset="0,0,0,0">
                  <w:txbxContent>
                    <w:p w14:paraId="5B8AFDBF" w14:textId="12386A9C" w:rsidR="009E661F" w:rsidRPr="00E4490D" w:rsidRDefault="00E4490D" w:rsidP="009E661F">
                      <w:pPr>
                        <w:pStyle w:val="Agtitle"/>
                        <w:rPr>
                          <w:sz w:val="36"/>
                          <w:szCs w:val="14"/>
                          <w:lang w:val="en-AU"/>
                        </w:rPr>
                      </w:pPr>
                      <w:r w:rsidRPr="00E4490D">
                        <w:rPr>
                          <w:sz w:val="36"/>
                          <w:szCs w:val="14"/>
                          <w:lang w:val="en-AU"/>
                        </w:rPr>
                        <w:t>NOTIFICATION OF PREMISE SUPPLYING FOOD WASTE TO LIVESTOCK</w:t>
                      </w:r>
                    </w:p>
                  </w:txbxContent>
                </v:textbox>
              </v:shape>
            </w:pict>
          </mc:Fallback>
        </mc:AlternateContent>
      </w:r>
      <w:r w:rsidR="00906411">
        <w:tab/>
      </w:r>
      <w:bookmarkEnd w:id="0"/>
      <w:bookmarkEnd w:id="1"/>
    </w:p>
    <w:p w14:paraId="3F1B8096" w14:textId="0DF13559" w:rsidR="00DA14DF" w:rsidRDefault="00E4490D" w:rsidP="00906411">
      <w:pPr>
        <w:pStyle w:val="Agintrotext"/>
        <w:tabs>
          <w:tab w:val="center" w:pos="5241"/>
        </w:tabs>
        <w:spacing w:after="0"/>
        <w:jc w:val="center"/>
        <w:rPr>
          <w:rFonts w:asciiTheme="minorHAnsi" w:hAnsiTheme="minorHAnsi" w:cstheme="minorHAnsi"/>
          <w:b/>
          <w:bCs/>
          <w:color w:val="FF0000"/>
          <w:sz w:val="24"/>
          <w:szCs w:val="24"/>
          <w:lang w:val="en-AU"/>
        </w:rPr>
      </w:pPr>
      <w:r w:rsidRPr="00E4490D">
        <w:rPr>
          <w:rFonts w:asciiTheme="minorHAnsi" w:hAnsiTheme="minorHAnsi" w:cstheme="minorHAnsi"/>
          <w:b/>
          <w:bCs/>
          <w:color w:val="FF0000"/>
          <w:sz w:val="24"/>
          <w:szCs w:val="24"/>
          <w:lang w:val="en-AU"/>
        </w:rPr>
        <w:t>USE THIS FORM ONLY WHEN FOOD WASTE IS SUPPLIED TO ANIMALS</w:t>
      </w:r>
    </w:p>
    <w:p w14:paraId="79984BEE" w14:textId="77777777" w:rsidR="00B93B32" w:rsidRPr="00E4490D" w:rsidRDefault="00B93B32" w:rsidP="00906411">
      <w:pPr>
        <w:pStyle w:val="Agintrotext"/>
        <w:tabs>
          <w:tab w:val="center" w:pos="5241"/>
        </w:tabs>
        <w:spacing w:after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A7E6E18" w14:textId="009D2748" w:rsidR="00E4490D" w:rsidRPr="00E4490D" w:rsidRDefault="00E4490D" w:rsidP="00E4490D">
      <w:pPr>
        <w:autoSpaceDE w:val="0"/>
        <w:autoSpaceDN w:val="0"/>
        <w:adjustRightInd w:val="0"/>
        <w:spacing w:after="160" w:line="259" w:lineRule="auto"/>
        <w:rPr>
          <w:rFonts w:asciiTheme="minorHAnsi" w:hAnsiTheme="minorHAnsi" w:cstheme="minorHAnsi"/>
          <w:color w:val="auto"/>
          <w:sz w:val="22"/>
          <w:szCs w:val="22"/>
          <w:lang w:val="en-AU"/>
        </w:rPr>
      </w:pPr>
      <w:r w:rsidRPr="00E4490D">
        <w:rPr>
          <w:rFonts w:asciiTheme="minorHAnsi" w:hAnsiTheme="minorHAnsi" w:cstheme="minorHAnsi"/>
          <w:color w:val="auto"/>
          <w:sz w:val="22"/>
          <w:szCs w:val="22"/>
          <w:lang w:val="en-AU"/>
        </w:rPr>
        <w:t>Feeding pigs with food waste containing meat or milk products*, or food waste that has</w:t>
      </w:r>
      <w:r>
        <w:rPr>
          <w:rFonts w:asciiTheme="minorHAnsi" w:hAnsiTheme="minorHAnsi" w:cstheme="minorHAnsi"/>
          <w:color w:val="auto"/>
          <w:sz w:val="22"/>
          <w:szCs w:val="22"/>
          <w:lang w:val="en-AU"/>
        </w:rPr>
        <w:t xml:space="preserve"> </w:t>
      </w:r>
      <w:r w:rsidRPr="00E4490D">
        <w:rPr>
          <w:rFonts w:asciiTheme="minorHAnsi" w:hAnsiTheme="minorHAnsi" w:cstheme="minorHAnsi"/>
          <w:color w:val="auto"/>
          <w:sz w:val="22"/>
          <w:szCs w:val="22"/>
          <w:lang w:val="en-AU"/>
        </w:rPr>
        <w:t>been in contact with these products (swill), has been identified as the greatest risk for</w:t>
      </w:r>
      <w:r>
        <w:rPr>
          <w:rFonts w:asciiTheme="minorHAnsi" w:hAnsiTheme="minorHAnsi" w:cstheme="minorHAnsi"/>
          <w:color w:val="auto"/>
          <w:sz w:val="22"/>
          <w:szCs w:val="22"/>
          <w:lang w:val="en-AU"/>
        </w:rPr>
        <w:t xml:space="preserve"> </w:t>
      </w:r>
      <w:r w:rsidRPr="00E4490D">
        <w:rPr>
          <w:rFonts w:asciiTheme="minorHAnsi" w:hAnsiTheme="minorHAnsi" w:cstheme="minorHAnsi"/>
          <w:color w:val="auto"/>
          <w:sz w:val="22"/>
          <w:szCs w:val="22"/>
          <w:lang w:val="en-AU"/>
        </w:rPr>
        <w:t>introduction of foot-and-mouth disease (FMD) to Australia.</w:t>
      </w:r>
    </w:p>
    <w:p w14:paraId="27768824" w14:textId="14829723" w:rsidR="00E4490D" w:rsidRPr="00E4490D" w:rsidRDefault="00E4490D" w:rsidP="00E4490D">
      <w:pPr>
        <w:autoSpaceDE w:val="0"/>
        <w:autoSpaceDN w:val="0"/>
        <w:adjustRightInd w:val="0"/>
        <w:spacing w:after="160" w:line="259" w:lineRule="auto"/>
        <w:rPr>
          <w:rFonts w:asciiTheme="minorHAnsi" w:hAnsiTheme="minorHAnsi" w:cstheme="minorHAnsi"/>
          <w:color w:val="auto"/>
          <w:sz w:val="22"/>
          <w:szCs w:val="22"/>
          <w:lang w:val="en-AU"/>
        </w:rPr>
      </w:pPr>
      <w:r w:rsidRPr="00E4490D">
        <w:rPr>
          <w:rFonts w:asciiTheme="minorHAnsi" w:hAnsiTheme="minorHAnsi" w:cstheme="minorHAnsi"/>
          <w:color w:val="auto"/>
          <w:sz w:val="22"/>
          <w:szCs w:val="22"/>
          <w:lang w:val="en-AU"/>
        </w:rPr>
        <w:t xml:space="preserve">For this </w:t>
      </w:r>
      <w:proofErr w:type="gramStart"/>
      <w:r w:rsidRPr="00E4490D">
        <w:rPr>
          <w:rFonts w:asciiTheme="minorHAnsi" w:hAnsiTheme="minorHAnsi" w:cstheme="minorHAnsi"/>
          <w:color w:val="auto"/>
          <w:sz w:val="22"/>
          <w:szCs w:val="22"/>
          <w:lang w:val="en-AU"/>
        </w:rPr>
        <w:t>reason</w:t>
      </w:r>
      <w:proofErr w:type="gramEnd"/>
      <w:r w:rsidRPr="00E4490D">
        <w:rPr>
          <w:rFonts w:asciiTheme="minorHAnsi" w:hAnsiTheme="minorHAnsi" w:cstheme="minorHAnsi"/>
          <w:color w:val="auto"/>
          <w:sz w:val="22"/>
          <w:szCs w:val="22"/>
          <w:lang w:val="en-AU"/>
        </w:rPr>
        <w:t xml:space="preserve"> regulations have been implemented to prevent the feeding of these types of</w:t>
      </w:r>
      <w:r>
        <w:rPr>
          <w:rFonts w:asciiTheme="minorHAnsi" w:hAnsiTheme="minorHAnsi" w:cstheme="minorHAnsi"/>
          <w:color w:val="auto"/>
          <w:sz w:val="22"/>
          <w:szCs w:val="22"/>
          <w:lang w:val="en-AU"/>
        </w:rPr>
        <w:t xml:space="preserve"> </w:t>
      </w:r>
      <w:r w:rsidRPr="00E4490D">
        <w:rPr>
          <w:rFonts w:asciiTheme="minorHAnsi" w:hAnsiTheme="minorHAnsi" w:cstheme="minorHAnsi"/>
          <w:color w:val="auto"/>
          <w:sz w:val="22"/>
          <w:szCs w:val="22"/>
          <w:lang w:val="en-AU"/>
        </w:rPr>
        <w:t xml:space="preserve">food waste and it is illegal to feed swill to pigs under the </w:t>
      </w:r>
      <w:r w:rsidRPr="003D5F2C">
        <w:rPr>
          <w:rFonts w:asciiTheme="minorHAnsi" w:hAnsiTheme="minorHAnsi" w:cstheme="minorHAnsi"/>
          <w:i/>
          <w:iCs/>
          <w:color w:val="auto"/>
          <w:sz w:val="22"/>
          <w:szCs w:val="22"/>
          <w:lang w:val="en-AU"/>
        </w:rPr>
        <w:t>Livestock Disease Act 1994</w:t>
      </w:r>
      <w:r w:rsidRPr="00E4490D">
        <w:rPr>
          <w:rFonts w:asciiTheme="minorHAnsi" w:hAnsiTheme="minorHAnsi" w:cstheme="minorHAnsi"/>
          <w:color w:val="auto"/>
          <w:sz w:val="22"/>
          <w:szCs w:val="22"/>
          <w:lang w:val="en-AU"/>
        </w:rPr>
        <w:t>.</w:t>
      </w:r>
    </w:p>
    <w:p w14:paraId="1924BD96" w14:textId="330BE727" w:rsidR="00E4490D" w:rsidRPr="00E4490D" w:rsidRDefault="00E4490D" w:rsidP="00E4490D">
      <w:pPr>
        <w:autoSpaceDE w:val="0"/>
        <w:autoSpaceDN w:val="0"/>
        <w:adjustRightInd w:val="0"/>
        <w:spacing w:after="160" w:line="259" w:lineRule="auto"/>
        <w:rPr>
          <w:rFonts w:asciiTheme="minorHAnsi" w:hAnsiTheme="minorHAnsi" w:cstheme="minorHAnsi"/>
          <w:color w:val="auto"/>
          <w:sz w:val="22"/>
          <w:szCs w:val="22"/>
          <w:lang w:val="en-AU"/>
        </w:rPr>
      </w:pPr>
      <w:r w:rsidRPr="00E4490D">
        <w:rPr>
          <w:rFonts w:asciiTheme="minorHAnsi" w:hAnsiTheme="minorHAnsi" w:cstheme="minorHAnsi"/>
          <w:color w:val="auto"/>
          <w:sz w:val="22"/>
          <w:szCs w:val="22"/>
          <w:lang w:val="en-AU"/>
        </w:rPr>
        <w:t>There is no restriction on feeding these products to poultry. Green feed (lettuce, cabbage</w:t>
      </w:r>
      <w:r>
        <w:rPr>
          <w:rFonts w:asciiTheme="minorHAnsi" w:hAnsiTheme="minorHAnsi" w:cstheme="minorHAnsi"/>
          <w:color w:val="auto"/>
          <w:sz w:val="22"/>
          <w:szCs w:val="22"/>
          <w:lang w:val="en-AU"/>
        </w:rPr>
        <w:t xml:space="preserve"> </w:t>
      </w:r>
      <w:r w:rsidRPr="00E4490D">
        <w:rPr>
          <w:rFonts w:asciiTheme="minorHAnsi" w:hAnsiTheme="minorHAnsi" w:cstheme="minorHAnsi"/>
          <w:color w:val="auto"/>
          <w:sz w:val="22"/>
          <w:szCs w:val="22"/>
          <w:lang w:val="en-AU"/>
        </w:rPr>
        <w:t xml:space="preserve">etc.) is permitted to be fed to pigs, provided it is </w:t>
      </w:r>
      <w:proofErr w:type="gramStart"/>
      <w:r w:rsidRPr="00E4490D">
        <w:rPr>
          <w:rFonts w:asciiTheme="minorHAnsi" w:hAnsiTheme="minorHAnsi" w:cstheme="minorHAnsi"/>
          <w:color w:val="auto"/>
          <w:sz w:val="22"/>
          <w:szCs w:val="22"/>
          <w:lang w:val="en-AU"/>
        </w:rPr>
        <w:t>has</w:t>
      </w:r>
      <w:proofErr w:type="gramEnd"/>
      <w:r w:rsidRPr="00E4490D">
        <w:rPr>
          <w:rFonts w:asciiTheme="minorHAnsi" w:hAnsiTheme="minorHAnsi" w:cstheme="minorHAnsi"/>
          <w:color w:val="auto"/>
          <w:sz w:val="22"/>
          <w:szCs w:val="22"/>
          <w:lang w:val="en-AU"/>
        </w:rPr>
        <w:t xml:space="preserve"> not been in contact with meat, milk</w:t>
      </w:r>
      <w:r>
        <w:rPr>
          <w:rFonts w:asciiTheme="minorHAnsi" w:hAnsiTheme="minorHAnsi" w:cstheme="minorHAnsi"/>
          <w:color w:val="auto"/>
          <w:sz w:val="22"/>
          <w:szCs w:val="22"/>
          <w:lang w:val="en-AU"/>
        </w:rPr>
        <w:t xml:space="preserve"> </w:t>
      </w:r>
      <w:r w:rsidRPr="00E4490D">
        <w:rPr>
          <w:rFonts w:asciiTheme="minorHAnsi" w:hAnsiTheme="minorHAnsi" w:cstheme="minorHAnsi"/>
          <w:color w:val="auto"/>
          <w:sz w:val="22"/>
          <w:szCs w:val="22"/>
          <w:lang w:val="en-AU"/>
        </w:rPr>
        <w:t>products or unprocessed cooking oil.</w:t>
      </w:r>
    </w:p>
    <w:p w14:paraId="6DD0B62C" w14:textId="3110B79B" w:rsidR="00B93B32" w:rsidRDefault="00E4490D" w:rsidP="009E2B62">
      <w:pPr>
        <w:autoSpaceDE w:val="0"/>
        <w:autoSpaceDN w:val="0"/>
        <w:adjustRightInd w:val="0"/>
        <w:spacing w:after="160" w:line="259" w:lineRule="auto"/>
        <w:rPr>
          <w:rFonts w:asciiTheme="minorHAnsi" w:hAnsiTheme="minorHAnsi" w:cstheme="minorHAnsi"/>
          <w:color w:val="auto"/>
          <w:sz w:val="22"/>
          <w:szCs w:val="22"/>
          <w:lang w:val="en-AU"/>
        </w:rPr>
      </w:pPr>
      <w:r w:rsidRPr="00E4490D">
        <w:rPr>
          <w:rFonts w:asciiTheme="minorHAnsi" w:hAnsiTheme="minorHAnsi" w:cstheme="minorHAnsi"/>
          <w:color w:val="auto"/>
          <w:sz w:val="22"/>
          <w:szCs w:val="22"/>
          <w:lang w:val="en-AU"/>
        </w:rPr>
        <w:t>If a food outlet is supplying food waste containing meat or milk products to a livestock</w:t>
      </w:r>
      <w:r>
        <w:rPr>
          <w:rFonts w:asciiTheme="minorHAnsi" w:hAnsiTheme="minorHAnsi" w:cstheme="minorHAnsi"/>
          <w:color w:val="auto"/>
          <w:sz w:val="22"/>
          <w:szCs w:val="22"/>
          <w:lang w:val="en-AU"/>
        </w:rPr>
        <w:t xml:space="preserve"> </w:t>
      </w:r>
      <w:r w:rsidRPr="00E4490D">
        <w:rPr>
          <w:rFonts w:asciiTheme="minorHAnsi" w:hAnsiTheme="minorHAnsi" w:cstheme="minorHAnsi"/>
          <w:color w:val="auto"/>
          <w:sz w:val="22"/>
          <w:szCs w:val="22"/>
          <w:lang w:val="en-AU"/>
        </w:rPr>
        <w:t xml:space="preserve">producer, school or to staff, or any other person, for feeding to pigs, cattle, </w:t>
      </w:r>
      <w:proofErr w:type="gramStart"/>
      <w:r w:rsidRPr="00E4490D">
        <w:rPr>
          <w:rFonts w:asciiTheme="minorHAnsi" w:hAnsiTheme="minorHAnsi" w:cstheme="minorHAnsi"/>
          <w:color w:val="auto"/>
          <w:sz w:val="22"/>
          <w:szCs w:val="22"/>
          <w:lang w:val="en-AU"/>
        </w:rPr>
        <w:t>sheep</w:t>
      </w:r>
      <w:proofErr w:type="gramEnd"/>
      <w:r w:rsidRPr="00E4490D">
        <w:rPr>
          <w:rFonts w:asciiTheme="minorHAnsi" w:hAnsiTheme="minorHAnsi" w:cstheme="minorHAnsi"/>
          <w:color w:val="auto"/>
          <w:sz w:val="22"/>
          <w:szCs w:val="22"/>
          <w:lang w:val="en-AU"/>
        </w:rPr>
        <w:t xml:space="preserve"> and goats,</w:t>
      </w:r>
      <w:r>
        <w:rPr>
          <w:rFonts w:asciiTheme="minorHAnsi" w:hAnsiTheme="minorHAnsi" w:cstheme="minorHAnsi"/>
          <w:color w:val="auto"/>
          <w:sz w:val="22"/>
          <w:szCs w:val="22"/>
          <w:lang w:val="en-AU"/>
        </w:rPr>
        <w:t xml:space="preserve"> </w:t>
      </w:r>
      <w:r w:rsidRPr="00E4490D">
        <w:rPr>
          <w:rFonts w:asciiTheme="minorHAnsi" w:hAnsiTheme="minorHAnsi" w:cstheme="minorHAnsi"/>
          <w:color w:val="auto"/>
          <w:sz w:val="22"/>
          <w:szCs w:val="22"/>
          <w:lang w:val="en-AU"/>
        </w:rPr>
        <w:t>or if unknown, it should be reported to the</w:t>
      </w:r>
      <w:r>
        <w:rPr>
          <w:rFonts w:asciiTheme="minorHAnsi" w:hAnsiTheme="minorHAnsi" w:cstheme="minorHAnsi"/>
          <w:color w:val="auto"/>
          <w:sz w:val="22"/>
          <w:szCs w:val="22"/>
          <w:lang w:val="en-AU"/>
        </w:rPr>
        <w:t xml:space="preserve"> </w:t>
      </w:r>
      <w:r w:rsidRPr="00E4490D">
        <w:rPr>
          <w:rFonts w:asciiTheme="minorHAnsi" w:hAnsiTheme="minorHAnsi" w:cstheme="minorHAnsi"/>
          <w:color w:val="auto"/>
          <w:sz w:val="22"/>
          <w:szCs w:val="22"/>
          <w:lang w:val="en-AU"/>
        </w:rPr>
        <w:t>Department of Jobs,</w:t>
      </w:r>
      <w:r>
        <w:rPr>
          <w:rFonts w:asciiTheme="minorHAnsi" w:hAnsiTheme="minorHAnsi" w:cstheme="minorHAnsi"/>
          <w:color w:val="auto"/>
          <w:sz w:val="22"/>
          <w:szCs w:val="22"/>
          <w:lang w:val="en-AU"/>
        </w:rPr>
        <w:t xml:space="preserve"> Precincts</w:t>
      </w:r>
      <w:r w:rsidRPr="00E4490D">
        <w:rPr>
          <w:rFonts w:asciiTheme="minorHAnsi" w:hAnsiTheme="minorHAnsi" w:cstheme="minorHAnsi"/>
          <w:color w:val="auto"/>
          <w:sz w:val="22"/>
          <w:szCs w:val="22"/>
          <w:lang w:val="en-AU"/>
        </w:rPr>
        <w:t xml:space="preserve"> and </w:t>
      </w:r>
      <w:r>
        <w:rPr>
          <w:rFonts w:asciiTheme="minorHAnsi" w:hAnsiTheme="minorHAnsi" w:cstheme="minorHAnsi"/>
          <w:color w:val="auto"/>
          <w:sz w:val="22"/>
          <w:szCs w:val="22"/>
          <w:lang w:val="en-AU"/>
        </w:rPr>
        <w:t>Regions</w:t>
      </w:r>
      <w:r w:rsidRPr="00E4490D">
        <w:rPr>
          <w:rFonts w:asciiTheme="minorHAnsi" w:hAnsiTheme="minorHAnsi" w:cstheme="minorHAnsi"/>
          <w:color w:val="auto"/>
          <w:sz w:val="22"/>
          <w:szCs w:val="22"/>
          <w:lang w:val="en-AU"/>
        </w:rPr>
        <w:t xml:space="preserve"> (DJ</w:t>
      </w:r>
      <w:r>
        <w:rPr>
          <w:rFonts w:asciiTheme="minorHAnsi" w:hAnsiTheme="minorHAnsi" w:cstheme="minorHAnsi"/>
          <w:color w:val="auto"/>
          <w:sz w:val="22"/>
          <w:szCs w:val="22"/>
          <w:lang w:val="en-AU"/>
        </w:rPr>
        <w:t>P</w:t>
      </w:r>
      <w:r w:rsidRPr="00E4490D">
        <w:rPr>
          <w:rFonts w:asciiTheme="minorHAnsi" w:hAnsiTheme="minorHAnsi" w:cstheme="minorHAnsi"/>
          <w:color w:val="auto"/>
          <w:sz w:val="22"/>
          <w:szCs w:val="22"/>
          <w:lang w:val="en-AU"/>
        </w:rPr>
        <w:t>R) using this form.</w:t>
      </w:r>
    </w:p>
    <w:p w14:paraId="696081A9" w14:textId="77777777" w:rsidR="00B93B32" w:rsidRPr="00B93B32" w:rsidRDefault="00B93B32" w:rsidP="00B93B32">
      <w:pPr>
        <w:autoSpaceDE w:val="0"/>
        <w:autoSpaceDN w:val="0"/>
        <w:adjustRightInd w:val="0"/>
        <w:spacing w:after="0" w:line="259" w:lineRule="auto"/>
        <w:rPr>
          <w:rFonts w:asciiTheme="minorHAnsi" w:hAnsiTheme="minorHAnsi" w:cstheme="minorHAnsi"/>
          <w:color w:val="auto"/>
          <w:sz w:val="16"/>
          <w:szCs w:val="16"/>
          <w:lang w:val="en-AU"/>
        </w:rPr>
      </w:pPr>
    </w:p>
    <w:p w14:paraId="27510274" w14:textId="61EF5717" w:rsidR="00E4490D" w:rsidRPr="00E4490D" w:rsidRDefault="00E4490D" w:rsidP="00E4490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274171"/>
          <w:sz w:val="40"/>
          <w:szCs w:val="40"/>
          <w:lang w:val="en-AU"/>
        </w:rPr>
      </w:pPr>
      <w:r w:rsidRPr="00E4490D">
        <w:rPr>
          <w:rFonts w:ascii="Calibri" w:hAnsi="Calibri" w:cs="Calibri"/>
          <w:b/>
          <w:bCs/>
          <w:color w:val="274171"/>
          <w:sz w:val="40"/>
          <w:szCs w:val="40"/>
          <w:lang w:val="en-AU"/>
        </w:rPr>
        <w:t>Notification of Premises Supplying Food Waste to Livestock</w:t>
      </w:r>
    </w:p>
    <w:tbl>
      <w:tblPr>
        <w:tblStyle w:val="TableGrid"/>
        <w:tblW w:w="10881" w:type="dxa"/>
        <w:tblLayout w:type="fixed"/>
        <w:tblLook w:val="04A0" w:firstRow="1" w:lastRow="0" w:firstColumn="1" w:lastColumn="0" w:noHBand="0" w:noVBand="1"/>
      </w:tblPr>
      <w:tblGrid>
        <w:gridCol w:w="2943"/>
        <w:gridCol w:w="1593"/>
        <w:gridCol w:w="1668"/>
        <w:gridCol w:w="1417"/>
        <w:gridCol w:w="1701"/>
        <w:gridCol w:w="1559"/>
      </w:tblGrid>
      <w:tr w:rsidR="009E2B62" w14:paraId="6075DE26" w14:textId="77777777" w:rsidTr="009C05BF">
        <w:trPr>
          <w:trHeight w:val="567"/>
        </w:trPr>
        <w:tc>
          <w:tcPr>
            <w:tcW w:w="2943" w:type="dxa"/>
            <w:vAlign w:val="center"/>
          </w:tcPr>
          <w:p w14:paraId="6B1D7849" w14:textId="77777777" w:rsidR="009E2B62" w:rsidRPr="00B706A1" w:rsidRDefault="009E2B62" w:rsidP="009C05BF">
            <w:pPr>
              <w:tabs>
                <w:tab w:val="left" w:pos="462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706A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AU"/>
              </w:rPr>
              <w:t>Name of Food Premises</w:t>
            </w:r>
          </w:p>
        </w:tc>
        <w:sdt>
          <w:sdtPr>
            <w:rPr>
              <w:rFonts w:asciiTheme="minorHAnsi" w:hAnsiTheme="minorHAnsi" w:cstheme="minorHAnsi"/>
              <w:b/>
              <w:sz w:val="22"/>
              <w:szCs w:val="22"/>
            </w:rPr>
            <w:id w:val="-58653582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938" w:type="dxa"/>
                <w:gridSpan w:val="5"/>
                <w:vAlign w:val="center"/>
              </w:tcPr>
              <w:p w14:paraId="649C6FB2" w14:textId="760541E6" w:rsidR="009E2B62" w:rsidRPr="00BC29CA" w:rsidRDefault="004636E3" w:rsidP="009C05BF">
                <w:pPr>
                  <w:tabs>
                    <w:tab w:val="left" w:pos="4620"/>
                  </w:tabs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</w:pPr>
                <w:r w:rsidRPr="00A1184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E2B62" w14:paraId="6835AFB0" w14:textId="77777777" w:rsidTr="009C05BF">
        <w:trPr>
          <w:trHeight w:val="567"/>
        </w:trPr>
        <w:tc>
          <w:tcPr>
            <w:tcW w:w="2943" w:type="dxa"/>
            <w:vAlign w:val="center"/>
          </w:tcPr>
          <w:p w14:paraId="24D83385" w14:textId="77777777" w:rsidR="009E2B62" w:rsidRPr="00B706A1" w:rsidRDefault="009E2B62" w:rsidP="009C05BF">
            <w:pPr>
              <w:tabs>
                <w:tab w:val="left" w:pos="462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706A1">
              <w:rPr>
                <w:rFonts w:asciiTheme="minorHAnsi" w:hAnsiTheme="minorHAnsi" w:cstheme="minorHAnsi"/>
                <w:color w:val="000000"/>
                <w:sz w:val="22"/>
                <w:szCs w:val="22"/>
                <w:lang w:val="en-AU"/>
              </w:rPr>
              <w:t>Name of Proprietor</w:t>
            </w:r>
          </w:p>
        </w:tc>
        <w:sdt>
          <w:sdtPr>
            <w:rPr>
              <w:rFonts w:asciiTheme="minorHAnsi" w:hAnsiTheme="minorHAnsi" w:cstheme="minorHAnsi"/>
              <w:b/>
              <w:sz w:val="22"/>
              <w:szCs w:val="22"/>
            </w:rPr>
            <w:id w:val="-32844569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938" w:type="dxa"/>
                <w:gridSpan w:val="5"/>
                <w:vAlign w:val="center"/>
              </w:tcPr>
              <w:p w14:paraId="153D3562" w14:textId="1C0A36E7" w:rsidR="009E2B62" w:rsidRPr="00BC29CA" w:rsidRDefault="004636E3" w:rsidP="009C05BF">
                <w:pPr>
                  <w:tabs>
                    <w:tab w:val="left" w:pos="4620"/>
                  </w:tabs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</w:pPr>
                <w:r w:rsidRPr="00A1184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E2B62" w14:paraId="73199F6B" w14:textId="77777777" w:rsidTr="009C05BF">
        <w:trPr>
          <w:trHeight w:val="567"/>
        </w:trPr>
        <w:tc>
          <w:tcPr>
            <w:tcW w:w="2943" w:type="dxa"/>
            <w:vAlign w:val="center"/>
          </w:tcPr>
          <w:p w14:paraId="6EA1F0E4" w14:textId="77777777" w:rsidR="009E2B62" w:rsidRPr="00B706A1" w:rsidRDefault="009E2B62" w:rsidP="009C05BF">
            <w:pPr>
              <w:tabs>
                <w:tab w:val="left" w:pos="462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706A1">
              <w:rPr>
                <w:rFonts w:asciiTheme="minorHAnsi" w:hAnsiTheme="minorHAnsi" w:cstheme="minorHAnsi"/>
                <w:color w:val="000000"/>
                <w:sz w:val="22"/>
                <w:szCs w:val="22"/>
                <w:lang w:val="en-AU"/>
              </w:rPr>
              <w:t>Premises Address</w:t>
            </w:r>
          </w:p>
        </w:tc>
        <w:sdt>
          <w:sdtPr>
            <w:rPr>
              <w:rFonts w:asciiTheme="minorHAnsi" w:hAnsiTheme="minorHAnsi" w:cstheme="minorHAnsi"/>
              <w:b/>
              <w:sz w:val="22"/>
              <w:szCs w:val="22"/>
            </w:rPr>
            <w:id w:val="-159046197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938" w:type="dxa"/>
                <w:gridSpan w:val="5"/>
                <w:vAlign w:val="center"/>
              </w:tcPr>
              <w:p w14:paraId="55A341A1" w14:textId="0BA9A8F2" w:rsidR="009E2B62" w:rsidRPr="00BC29CA" w:rsidRDefault="004636E3" w:rsidP="009C05BF">
                <w:pPr>
                  <w:tabs>
                    <w:tab w:val="left" w:pos="4620"/>
                  </w:tabs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</w:pPr>
                <w:r w:rsidRPr="00A1184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E2B62" w14:paraId="225A65E2" w14:textId="77777777" w:rsidTr="009C05BF">
        <w:trPr>
          <w:trHeight w:val="567"/>
        </w:trPr>
        <w:tc>
          <w:tcPr>
            <w:tcW w:w="2943" w:type="dxa"/>
            <w:vAlign w:val="center"/>
          </w:tcPr>
          <w:p w14:paraId="3905B539" w14:textId="77777777" w:rsidR="009E2B62" w:rsidRPr="00B706A1" w:rsidRDefault="009E2B62" w:rsidP="009C05BF">
            <w:pPr>
              <w:tabs>
                <w:tab w:val="left" w:pos="462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706A1">
              <w:rPr>
                <w:rFonts w:asciiTheme="minorHAnsi" w:hAnsiTheme="minorHAnsi" w:cstheme="minorHAnsi"/>
                <w:color w:val="000000"/>
                <w:sz w:val="22"/>
                <w:szCs w:val="22"/>
                <w:lang w:val="en-AU"/>
              </w:rPr>
              <w:t>Proprietor - Tel. No.</w:t>
            </w:r>
          </w:p>
        </w:tc>
        <w:sdt>
          <w:sdtPr>
            <w:rPr>
              <w:rFonts w:asciiTheme="minorHAnsi" w:hAnsiTheme="minorHAnsi" w:cstheme="minorHAnsi"/>
              <w:b/>
              <w:sz w:val="22"/>
              <w:szCs w:val="22"/>
            </w:rPr>
            <w:id w:val="129201321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938" w:type="dxa"/>
                <w:gridSpan w:val="5"/>
                <w:vAlign w:val="center"/>
              </w:tcPr>
              <w:p w14:paraId="2B060E2C" w14:textId="307DC30B" w:rsidR="009E2B62" w:rsidRPr="00BC29CA" w:rsidRDefault="004636E3" w:rsidP="009C05BF">
                <w:pPr>
                  <w:tabs>
                    <w:tab w:val="left" w:pos="4620"/>
                  </w:tabs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</w:pPr>
                <w:r w:rsidRPr="00A1184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E2B62" w14:paraId="7C3F000D" w14:textId="77777777" w:rsidTr="009C05BF">
        <w:trPr>
          <w:trHeight w:val="567"/>
        </w:trPr>
        <w:tc>
          <w:tcPr>
            <w:tcW w:w="2943" w:type="dxa"/>
            <w:vAlign w:val="center"/>
          </w:tcPr>
          <w:p w14:paraId="010355EA" w14:textId="77777777" w:rsidR="009E2B62" w:rsidRPr="00B706A1" w:rsidRDefault="009E2B62" w:rsidP="009C05BF">
            <w:pPr>
              <w:tabs>
                <w:tab w:val="left" w:pos="462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706A1">
              <w:rPr>
                <w:rFonts w:asciiTheme="minorHAnsi" w:hAnsiTheme="minorHAnsi" w:cstheme="minorHAnsi"/>
                <w:color w:val="000000"/>
                <w:sz w:val="22"/>
                <w:szCs w:val="22"/>
                <w:lang w:val="en-AU"/>
              </w:rPr>
              <w:t>Food waste supplied to:</w:t>
            </w:r>
          </w:p>
        </w:tc>
        <w:tc>
          <w:tcPr>
            <w:tcW w:w="1593" w:type="dxa"/>
            <w:vAlign w:val="center"/>
          </w:tcPr>
          <w:p w14:paraId="78039811" w14:textId="21F91EE7" w:rsidR="009E2B62" w:rsidRPr="009E2B62" w:rsidRDefault="009E2B62" w:rsidP="009C05BF">
            <w:pPr>
              <w:tabs>
                <w:tab w:val="left" w:pos="462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E2B6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Producer   </w:t>
            </w:r>
            <w:sdt>
              <w:sdtPr>
                <w:rPr>
                  <w:rFonts w:asciiTheme="minorHAnsi" w:hAnsiTheme="minorHAnsi" w:cstheme="minorHAnsi"/>
                  <w:bCs/>
                  <w:sz w:val="24"/>
                  <w:szCs w:val="24"/>
                </w:rPr>
                <w:id w:val="869960924"/>
                <w15:appearance w15:val="hidden"/>
                <w14:checkbox>
                  <w14:checked w14:val="0"/>
                  <w14:checkedState w14:val="2611" w14:font="Segoe UI Symbol"/>
                  <w14:uncheckedState w14:val="2610" w14:font="MS Gothic"/>
                </w14:checkbox>
              </w:sdtPr>
              <w:sdtEndPr/>
              <w:sdtContent>
                <w:r w:rsidR="004636E3">
                  <w:rPr>
                    <w:rFonts w:ascii="MS Gothic" w:eastAsia="MS Gothic" w:hAnsi="MS Gothic" w:cstheme="minorHAnsi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Pr="009E2B62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1668" w:type="dxa"/>
            <w:vAlign w:val="center"/>
          </w:tcPr>
          <w:p w14:paraId="3CEDCEDF" w14:textId="4DF4BE24" w:rsidR="009E2B62" w:rsidRPr="009E2B62" w:rsidRDefault="009E2B62" w:rsidP="009C05BF">
            <w:pPr>
              <w:tabs>
                <w:tab w:val="left" w:pos="462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E2B6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School   </w:t>
            </w:r>
            <w:sdt>
              <w:sdtPr>
                <w:rPr>
                  <w:rFonts w:asciiTheme="minorHAnsi" w:hAnsiTheme="minorHAnsi" w:cstheme="minorHAnsi"/>
                  <w:bCs/>
                  <w:sz w:val="24"/>
                  <w:szCs w:val="24"/>
                </w:rPr>
                <w:id w:val="1152340715"/>
                <w15:appearance w15:val="hidden"/>
                <w14:checkbox>
                  <w14:checked w14:val="0"/>
                  <w14:checkedState w14:val="2611" w14:font="Segoe UI Symbol"/>
                  <w14:uncheckedState w14:val="2610" w14:font="MS Gothic"/>
                </w14:checkbox>
              </w:sdtPr>
              <w:sdtEndPr/>
              <w:sdtContent>
                <w:r w:rsidR="004636E3">
                  <w:rPr>
                    <w:rFonts w:ascii="MS Gothic" w:eastAsia="MS Gothic" w:hAnsi="MS Gothic" w:cstheme="minorHAnsi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Pr="009E2B62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1417" w:type="dxa"/>
            <w:vAlign w:val="center"/>
          </w:tcPr>
          <w:p w14:paraId="0A26086C" w14:textId="77777777" w:rsidR="009E2B62" w:rsidRPr="009E2B62" w:rsidRDefault="009E2B62" w:rsidP="009C05BF">
            <w:pPr>
              <w:tabs>
                <w:tab w:val="left" w:pos="462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E2B6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Staff   </w:t>
            </w:r>
            <w:sdt>
              <w:sdtPr>
                <w:rPr>
                  <w:rFonts w:asciiTheme="minorHAnsi" w:hAnsiTheme="minorHAnsi" w:cstheme="minorHAnsi"/>
                  <w:bCs/>
                  <w:sz w:val="24"/>
                  <w:szCs w:val="24"/>
                </w:rPr>
                <w:id w:val="-1807622540"/>
                <w15:appearance w15:val="hidden"/>
                <w14:checkbox>
                  <w14:checked w14:val="0"/>
                  <w14:checkedState w14:val="2611" w14:font="Segoe UI Symbol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Pr="009E2B62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  <w:vAlign w:val="center"/>
          </w:tcPr>
          <w:p w14:paraId="701DCEAE" w14:textId="77777777" w:rsidR="009E2B62" w:rsidRPr="009E2B62" w:rsidRDefault="009E2B62" w:rsidP="009C05BF">
            <w:pPr>
              <w:tabs>
                <w:tab w:val="left" w:pos="462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E2B6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Other (specify) </w:t>
            </w:r>
          </w:p>
        </w:tc>
        <w:sdt>
          <w:sdtPr>
            <w:rPr>
              <w:rFonts w:asciiTheme="minorHAnsi" w:hAnsiTheme="minorHAnsi" w:cstheme="minorHAnsi"/>
              <w:bCs/>
              <w:sz w:val="22"/>
              <w:szCs w:val="22"/>
            </w:rPr>
            <w:id w:val="126072000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559" w:type="dxa"/>
                <w:vAlign w:val="center"/>
              </w:tcPr>
              <w:p w14:paraId="428ED2EF" w14:textId="1DBDF06D" w:rsidR="009E2B62" w:rsidRPr="009E2B62" w:rsidRDefault="004636E3" w:rsidP="009C05BF">
                <w:pPr>
                  <w:tabs>
                    <w:tab w:val="left" w:pos="4620"/>
                  </w:tabs>
                  <w:rPr>
                    <w:rFonts w:asciiTheme="minorHAnsi" w:hAnsiTheme="minorHAnsi" w:cstheme="minorHAnsi"/>
                    <w:bCs/>
                    <w:sz w:val="22"/>
                    <w:szCs w:val="22"/>
                  </w:rPr>
                </w:pPr>
                <w:r w:rsidRPr="00A1184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E2B62" w14:paraId="182DA893" w14:textId="77777777" w:rsidTr="009C05BF">
        <w:trPr>
          <w:trHeight w:val="567"/>
        </w:trPr>
        <w:tc>
          <w:tcPr>
            <w:tcW w:w="2943" w:type="dxa"/>
            <w:vAlign w:val="center"/>
          </w:tcPr>
          <w:p w14:paraId="17F1DBC6" w14:textId="77777777" w:rsidR="009E2B62" w:rsidRPr="00B706A1" w:rsidRDefault="009E2B62" w:rsidP="009C05BF">
            <w:pPr>
              <w:tabs>
                <w:tab w:val="left" w:pos="4620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  <w:lang w:val="en-AU"/>
              </w:rPr>
            </w:pPr>
            <w:r w:rsidRPr="00B706A1">
              <w:rPr>
                <w:rFonts w:asciiTheme="minorHAnsi" w:hAnsiTheme="minorHAnsi" w:cstheme="minorHAnsi"/>
                <w:color w:val="000000"/>
                <w:sz w:val="22"/>
                <w:szCs w:val="22"/>
                <w:lang w:val="en-AU"/>
              </w:rPr>
              <w:t>Food waste supplied to:</w:t>
            </w:r>
          </w:p>
        </w:tc>
        <w:tc>
          <w:tcPr>
            <w:tcW w:w="1593" w:type="dxa"/>
            <w:vAlign w:val="center"/>
          </w:tcPr>
          <w:p w14:paraId="348907E2" w14:textId="4690FFC4" w:rsidR="009E2B62" w:rsidRPr="009E2B62" w:rsidRDefault="00395953" w:rsidP="009C05BF">
            <w:pPr>
              <w:tabs>
                <w:tab w:val="left" w:pos="462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Pigs   </w:t>
            </w:r>
            <w:r w:rsidR="009E2B62" w:rsidRPr="009E2B6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bCs/>
                  <w:sz w:val="24"/>
                  <w:szCs w:val="24"/>
                </w:rPr>
                <w:id w:val="995142532"/>
                <w15:appearance w15:val="hidden"/>
                <w14:checkbox>
                  <w14:checked w14:val="0"/>
                  <w14:checkedState w14:val="2611" w14:font="Segoe UI Symbol"/>
                  <w14:uncheckedState w14:val="2610" w14:font="MS Gothic"/>
                </w14:checkbox>
              </w:sdtPr>
              <w:sdtEndPr/>
              <w:sdtContent>
                <w:r w:rsidR="004636E3">
                  <w:rPr>
                    <w:rFonts w:ascii="MS Gothic" w:eastAsia="MS Gothic" w:hAnsi="MS Gothic" w:cstheme="minorHAnsi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9E2B62" w:rsidRPr="009E2B62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3085" w:type="dxa"/>
            <w:gridSpan w:val="2"/>
            <w:vAlign w:val="center"/>
          </w:tcPr>
          <w:p w14:paraId="0800317C" w14:textId="77777777" w:rsidR="009E2B62" w:rsidRPr="009E2B62" w:rsidRDefault="009E2B62" w:rsidP="009C05BF">
            <w:pPr>
              <w:tabs>
                <w:tab w:val="left" w:pos="4620"/>
              </w:tabs>
              <w:rPr>
                <w:rFonts w:ascii="MS Gothic" w:eastAsia="MS Gothic" w:hAnsi="MS Gothic" w:cstheme="minorHAnsi"/>
                <w:b/>
                <w:sz w:val="72"/>
                <w:szCs w:val="72"/>
              </w:rPr>
            </w:pPr>
            <w:r w:rsidRPr="009E2B62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 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 </w:t>
            </w:r>
            <w:r w:rsidRPr="009E2B6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Cattle/sheep/Goats    </w:t>
            </w:r>
            <w:sdt>
              <w:sdtPr>
                <w:rPr>
                  <w:rFonts w:asciiTheme="minorHAnsi" w:hAnsiTheme="minorHAnsi" w:cstheme="minorHAnsi"/>
                  <w:bCs/>
                  <w:sz w:val="24"/>
                  <w:szCs w:val="24"/>
                </w:rPr>
                <w:id w:val="1584412378"/>
                <w15:appearance w15:val="hidden"/>
                <w14:checkbox>
                  <w14:checked w14:val="0"/>
                  <w14:checkedState w14:val="2611" w14:font="Segoe UI Symbol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bCs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3260" w:type="dxa"/>
            <w:gridSpan w:val="2"/>
            <w:vAlign w:val="center"/>
          </w:tcPr>
          <w:p w14:paraId="0A77275C" w14:textId="77777777" w:rsidR="009E2B62" w:rsidRPr="009E2B62" w:rsidRDefault="009E2B62" w:rsidP="009C05BF">
            <w:pPr>
              <w:tabs>
                <w:tab w:val="left" w:pos="462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E2B6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Unknown   </w:t>
            </w:r>
            <w:sdt>
              <w:sdtPr>
                <w:rPr>
                  <w:rFonts w:asciiTheme="minorHAnsi" w:hAnsiTheme="minorHAnsi" w:cstheme="minorHAnsi"/>
                  <w:bCs/>
                  <w:sz w:val="24"/>
                  <w:szCs w:val="24"/>
                </w:rPr>
                <w:id w:val="741296427"/>
                <w15:appearance w15:val="hidden"/>
                <w14:checkbox>
                  <w14:checked w14:val="0"/>
                  <w14:checkedState w14:val="2611" w14:font="Segoe UI Symbol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bCs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9E2B62" w14:paraId="76EC0F2B" w14:textId="77777777" w:rsidTr="009C05BF">
        <w:trPr>
          <w:trHeight w:val="567"/>
        </w:trPr>
        <w:tc>
          <w:tcPr>
            <w:tcW w:w="2943" w:type="dxa"/>
            <w:vAlign w:val="center"/>
          </w:tcPr>
          <w:p w14:paraId="2AA8D310" w14:textId="77777777" w:rsidR="009E2B62" w:rsidRPr="00B706A1" w:rsidRDefault="009E2B62" w:rsidP="009C05BF">
            <w:pPr>
              <w:tabs>
                <w:tab w:val="left" w:pos="4620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  <w:lang w:val="en-AU"/>
              </w:rPr>
            </w:pPr>
            <w:r w:rsidRPr="00B706A1">
              <w:rPr>
                <w:rFonts w:asciiTheme="minorHAnsi" w:hAnsiTheme="minorHAnsi" w:cstheme="minorHAnsi"/>
                <w:color w:val="000000"/>
                <w:sz w:val="22"/>
                <w:szCs w:val="22"/>
                <w:lang w:val="en-AU"/>
              </w:rPr>
              <w:t>Type of Food Waste:</w:t>
            </w:r>
          </w:p>
        </w:tc>
        <w:tc>
          <w:tcPr>
            <w:tcW w:w="7938" w:type="dxa"/>
            <w:gridSpan w:val="5"/>
            <w:vAlign w:val="center"/>
          </w:tcPr>
          <w:p w14:paraId="29B5E77A" w14:textId="77777777" w:rsidR="009E2B62" w:rsidRPr="009E2B62" w:rsidRDefault="009E2B62" w:rsidP="009C05BF">
            <w:pPr>
              <w:tabs>
                <w:tab w:val="left" w:pos="462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27E04EB" w14:textId="3D52E138" w:rsidR="009E2B62" w:rsidRPr="009E2B62" w:rsidRDefault="009E2B62" w:rsidP="009C05BF">
            <w:pPr>
              <w:tabs>
                <w:tab w:val="left" w:pos="462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E2B6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Meat Products   </w:t>
            </w:r>
            <w:sdt>
              <w:sdtPr>
                <w:rPr>
                  <w:rFonts w:asciiTheme="minorHAnsi" w:hAnsiTheme="minorHAnsi" w:cstheme="minorHAnsi"/>
                  <w:bCs/>
                  <w:sz w:val="24"/>
                  <w:szCs w:val="24"/>
                </w:rPr>
                <w:id w:val="674307330"/>
                <w15:appearance w15:val="hidden"/>
                <w14:checkbox>
                  <w14:checked w14:val="0"/>
                  <w14:checkedState w14:val="2611" w14:font="Segoe UI Symbol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Pr="009E2B62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   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  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Dairy Products</w:t>
            </w:r>
            <w:r w:rsidRPr="009E2B6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bCs/>
                  <w:sz w:val="24"/>
                  <w:szCs w:val="24"/>
                </w:rPr>
                <w:id w:val="-1815932924"/>
                <w15:appearance w15:val="hidden"/>
                <w14:checkbox>
                  <w14:checked w14:val="0"/>
                  <w14:checkedState w14:val="2611" w14:font="Segoe UI Symbol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Pr="009E2B62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   </w:t>
            </w:r>
            <w:r w:rsidR="00AE09D2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        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Bakery Products</w:t>
            </w:r>
            <w:r w:rsidRPr="009E2B6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bCs/>
                  <w:sz w:val="24"/>
                  <w:szCs w:val="24"/>
                </w:rPr>
                <w:id w:val="1247616947"/>
                <w15:appearance w15:val="hidden"/>
                <w14:checkbox>
                  <w14:checked w14:val="0"/>
                  <w14:checkedState w14:val="2611" w14:font="Segoe UI Symbol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Pr="009E2B62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 </w:t>
            </w:r>
          </w:p>
          <w:p w14:paraId="778F7DCA" w14:textId="105C78F4" w:rsidR="009E2B62" w:rsidRPr="009E2B62" w:rsidRDefault="009E2B62" w:rsidP="009C05BF">
            <w:pPr>
              <w:tabs>
                <w:tab w:val="left" w:pos="462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Cooking Oil</w:t>
            </w:r>
            <w:r w:rsidRPr="009E2B6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bCs/>
                  <w:sz w:val="24"/>
                  <w:szCs w:val="24"/>
                </w:rPr>
                <w:id w:val="226030170"/>
                <w15:appearance w15:val="hidden"/>
                <w14:checkbox>
                  <w14:checked w14:val="0"/>
                  <w14:checkedState w14:val="2611" w14:font="Segoe UI Symbol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Pr="009E2B62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   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        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Vegetables</w:t>
            </w:r>
            <w:r w:rsidR="00AE09D2">
              <w:rPr>
                <w:rFonts w:asciiTheme="minorHAnsi" w:hAnsiTheme="minorHAnsi" w:cstheme="minorHAnsi"/>
                <w:bCs/>
                <w:sz w:val="22"/>
                <w:szCs w:val="22"/>
              </w:rPr>
              <w:t>/Fruit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9E2B6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bCs/>
                  <w:sz w:val="24"/>
                  <w:szCs w:val="24"/>
                </w:rPr>
                <w:id w:val="559596782"/>
                <w15:appearance w15:val="hidden"/>
                <w14:checkbox>
                  <w14:checked w14:val="0"/>
                  <w14:checkedState w14:val="2611" w14:font="Segoe UI Symbol"/>
                  <w14:uncheckedState w14:val="2610" w14:font="MS Gothic"/>
                </w14:checkbox>
              </w:sdtPr>
              <w:sdtEndPr/>
              <w:sdtContent>
                <w:r w:rsidRPr="009E2B62">
                  <w:rPr>
                    <w:rFonts w:ascii="MS Gothic" w:eastAsia="MS Gothic" w:hAnsi="MS Gothic" w:cstheme="minorHAnsi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Pr="009E2B62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  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    </w:t>
            </w:r>
            <w:r w:rsidRPr="009E2B62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Other</w:t>
            </w:r>
            <w:r w:rsidRPr="009E2B6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bCs/>
                  <w:sz w:val="24"/>
                  <w:szCs w:val="24"/>
                </w:rPr>
                <w:id w:val="949129540"/>
                <w15:appearance w15:val="hidden"/>
                <w14:checkbox>
                  <w14:checked w14:val="0"/>
                  <w14:checkedState w14:val="2611" w14:font="Segoe UI Symbol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Pr="009E2B62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 </w:t>
            </w:r>
          </w:p>
          <w:p w14:paraId="56D9A717" w14:textId="77777777" w:rsidR="009E2B62" w:rsidRPr="009E2B62" w:rsidRDefault="009E2B62" w:rsidP="00AE09D2">
            <w:pPr>
              <w:tabs>
                <w:tab w:val="left" w:pos="4620"/>
              </w:tabs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E09D2">
              <w:rPr>
                <w:rFonts w:asciiTheme="minorHAnsi" w:hAnsiTheme="minorHAnsi" w:cstheme="minorHAnsi"/>
                <w:bCs/>
                <w:szCs w:val="18"/>
              </w:rPr>
              <w:t>(</w:t>
            </w:r>
            <w:proofErr w:type="gramStart"/>
            <w:r w:rsidRPr="00AE09D2">
              <w:rPr>
                <w:rFonts w:asciiTheme="minorHAnsi" w:hAnsiTheme="minorHAnsi" w:cstheme="minorHAnsi"/>
                <w:bCs/>
                <w:szCs w:val="18"/>
              </w:rPr>
              <w:t>choose</w:t>
            </w:r>
            <w:proofErr w:type="gramEnd"/>
            <w:r w:rsidRPr="00AE09D2">
              <w:rPr>
                <w:rFonts w:asciiTheme="minorHAnsi" w:hAnsiTheme="minorHAnsi" w:cstheme="minorHAnsi"/>
                <w:bCs/>
                <w:szCs w:val="18"/>
              </w:rPr>
              <w:t xml:space="preserve"> as many as applicable)</w:t>
            </w:r>
          </w:p>
        </w:tc>
      </w:tr>
      <w:tr w:rsidR="009E2B62" w14:paraId="7BC0C8C2" w14:textId="77777777" w:rsidTr="009C05BF">
        <w:trPr>
          <w:trHeight w:val="567"/>
        </w:trPr>
        <w:tc>
          <w:tcPr>
            <w:tcW w:w="2943" w:type="dxa"/>
            <w:vAlign w:val="center"/>
          </w:tcPr>
          <w:p w14:paraId="590EE173" w14:textId="77777777" w:rsidR="009E2B62" w:rsidRPr="00B706A1" w:rsidRDefault="009E2B62" w:rsidP="009C05B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en-AU"/>
              </w:rPr>
            </w:pPr>
            <w:r w:rsidRPr="00B706A1">
              <w:rPr>
                <w:rFonts w:asciiTheme="minorHAnsi" w:hAnsiTheme="minorHAnsi" w:cstheme="minorHAnsi"/>
                <w:color w:val="000000"/>
                <w:sz w:val="22"/>
                <w:szCs w:val="22"/>
                <w:lang w:val="en-AU"/>
              </w:rPr>
              <w:t>Premises notified that above</w:t>
            </w:r>
          </w:p>
          <w:p w14:paraId="2AEBEA4C" w14:textId="77777777" w:rsidR="009E2B62" w:rsidRPr="00B706A1" w:rsidRDefault="009E2B62" w:rsidP="009C05B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en-AU"/>
              </w:rPr>
            </w:pPr>
            <w:r w:rsidRPr="00B706A1">
              <w:rPr>
                <w:rFonts w:asciiTheme="minorHAnsi" w:hAnsiTheme="minorHAnsi" w:cstheme="minorHAnsi"/>
                <w:color w:val="000000"/>
                <w:sz w:val="22"/>
                <w:szCs w:val="22"/>
                <w:lang w:val="en-AU"/>
              </w:rPr>
              <w:t>details will be forwarded to</w:t>
            </w:r>
          </w:p>
          <w:p w14:paraId="37882034" w14:textId="77777777" w:rsidR="009E2B62" w:rsidRPr="00B706A1" w:rsidRDefault="009E2B62" w:rsidP="009C05BF">
            <w:pPr>
              <w:tabs>
                <w:tab w:val="left" w:pos="4620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  <w:lang w:val="en-AU"/>
              </w:rPr>
            </w:pPr>
            <w:r w:rsidRPr="00B706A1">
              <w:rPr>
                <w:rFonts w:asciiTheme="minorHAnsi" w:hAnsiTheme="minorHAnsi" w:cstheme="minorHAnsi"/>
                <w:color w:val="000000"/>
                <w:sz w:val="22"/>
                <w:szCs w:val="22"/>
                <w:lang w:val="en-AU"/>
              </w:rPr>
              <w:t>DJPR who may contact them</w:t>
            </w:r>
          </w:p>
        </w:tc>
        <w:tc>
          <w:tcPr>
            <w:tcW w:w="7938" w:type="dxa"/>
            <w:gridSpan w:val="5"/>
            <w:vAlign w:val="center"/>
          </w:tcPr>
          <w:p w14:paraId="7C484660" w14:textId="0D3E5D10" w:rsidR="009E2B62" w:rsidRPr="00BC29CA" w:rsidRDefault="009E2B62" w:rsidP="009C05BF">
            <w:pPr>
              <w:tabs>
                <w:tab w:val="left" w:pos="462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YES</w:t>
            </w:r>
            <w:r w:rsidRPr="009E2B6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bCs/>
                  <w:sz w:val="24"/>
                  <w:szCs w:val="24"/>
                </w:rPr>
                <w:id w:val="-1899201081"/>
                <w15:appearance w15:val="hidden"/>
                <w14:checkbox>
                  <w14:checked w14:val="0"/>
                  <w14:checkedState w14:val="2611" w14:font="Segoe UI Symbol"/>
                  <w14:uncheckedState w14:val="2610" w14:font="MS Gothic"/>
                </w14:checkbox>
              </w:sdtPr>
              <w:sdtEndPr/>
              <w:sdtContent>
                <w:r w:rsidR="004636E3">
                  <w:rPr>
                    <w:rFonts w:ascii="MS Gothic" w:eastAsia="MS Gothic" w:hAnsi="MS Gothic" w:cstheme="minorHAnsi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      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NO</w:t>
            </w:r>
            <w:r w:rsidRPr="009E2B6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bCs/>
                  <w:sz w:val="24"/>
                  <w:szCs w:val="24"/>
                </w:rPr>
                <w:id w:val="1640303451"/>
                <w15:appearance w15:val="hidden"/>
                <w14:checkbox>
                  <w14:checked w14:val="0"/>
                  <w14:checkedState w14:val="2611" w14:font="Segoe UI Symbol"/>
                  <w14:uncheckedState w14:val="2610" w14:font="MS Gothic"/>
                </w14:checkbox>
              </w:sdtPr>
              <w:sdtEndPr/>
              <w:sdtContent>
                <w:r w:rsidR="004636E3">
                  <w:rPr>
                    <w:rFonts w:ascii="MS Gothic" w:eastAsia="MS Gothic" w:hAnsi="MS Gothic" w:cstheme="minorHAnsi" w:hint="eastAsia"/>
                    <w:bCs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9E2B62" w14:paraId="39B10A5B" w14:textId="77777777" w:rsidTr="009C05BF">
        <w:trPr>
          <w:trHeight w:val="567"/>
        </w:trPr>
        <w:tc>
          <w:tcPr>
            <w:tcW w:w="2943" w:type="dxa"/>
            <w:vAlign w:val="center"/>
          </w:tcPr>
          <w:p w14:paraId="2DE2AC4B" w14:textId="77777777" w:rsidR="009E2B62" w:rsidRPr="00B706A1" w:rsidRDefault="009E2B62" w:rsidP="009C05B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en-AU"/>
              </w:rPr>
            </w:pPr>
            <w:r w:rsidRPr="00B706A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AU"/>
              </w:rPr>
              <w:t>Email findings to</w:t>
            </w:r>
          </w:p>
        </w:tc>
        <w:tc>
          <w:tcPr>
            <w:tcW w:w="7938" w:type="dxa"/>
            <w:gridSpan w:val="5"/>
            <w:vAlign w:val="center"/>
          </w:tcPr>
          <w:p w14:paraId="6BF88FC9" w14:textId="77777777" w:rsidR="009E2B62" w:rsidRPr="00BC29CA" w:rsidRDefault="009E2B62" w:rsidP="009C05BF">
            <w:pPr>
              <w:tabs>
                <w:tab w:val="left" w:pos="462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5F2C">
              <w:rPr>
                <w:rFonts w:asciiTheme="minorHAnsi" w:hAnsiTheme="minorHAnsi" w:cstheme="minorHAnsi"/>
                <w:b/>
                <w:bCs/>
                <w:color w:val="0000FF"/>
                <w:sz w:val="22"/>
                <w:szCs w:val="22"/>
                <w:lang w:val="en-AU"/>
              </w:rPr>
              <w:t>FoodOutletRep@ecodev.vic.gov.au</w:t>
            </w:r>
          </w:p>
        </w:tc>
      </w:tr>
    </w:tbl>
    <w:p w14:paraId="7CAD3B95" w14:textId="37B80C7B" w:rsidR="00E4490D" w:rsidRPr="00651EE9" w:rsidRDefault="00E4490D" w:rsidP="00651EE9">
      <w:pPr>
        <w:autoSpaceDE w:val="0"/>
        <w:autoSpaceDN w:val="0"/>
        <w:adjustRightInd w:val="0"/>
        <w:spacing w:after="160" w:line="259" w:lineRule="auto"/>
        <w:rPr>
          <w:rFonts w:asciiTheme="minorHAnsi" w:hAnsiTheme="minorHAnsi" w:cstheme="minorHAnsi"/>
          <w:color w:val="000000"/>
          <w:sz w:val="22"/>
          <w:szCs w:val="22"/>
          <w:lang w:val="en-AU"/>
        </w:rPr>
      </w:pPr>
      <w:r w:rsidRPr="00651EE9">
        <w:rPr>
          <w:rFonts w:asciiTheme="minorHAnsi" w:hAnsiTheme="minorHAnsi" w:cstheme="minorHAnsi"/>
          <w:color w:val="000000"/>
          <w:sz w:val="22"/>
          <w:szCs w:val="22"/>
          <w:lang w:val="en-AU"/>
        </w:rPr>
        <w:t xml:space="preserve">If you require assistance from someone in the </w:t>
      </w:r>
      <w:r w:rsidR="009E2B62" w:rsidRPr="00651EE9">
        <w:rPr>
          <w:rFonts w:asciiTheme="minorHAnsi" w:hAnsiTheme="minorHAnsi" w:cstheme="minorHAnsi"/>
          <w:color w:val="000000"/>
          <w:sz w:val="22"/>
          <w:szCs w:val="22"/>
          <w:lang w:val="en-AU"/>
        </w:rPr>
        <w:t>DJPR</w:t>
      </w:r>
      <w:r w:rsidRPr="00651EE9">
        <w:rPr>
          <w:rFonts w:asciiTheme="minorHAnsi" w:hAnsiTheme="minorHAnsi" w:cstheme="minorHAnsi"/>
          <w:color w:val="000000"/>
          <w:sz w:val="22"/>
          <w:szCs w:val="22"/>
          <w:lang w:val="en-AU"/>
        </w:rPr>
        <w:t>, please send an email</w:t>
      </w:r>
      <w:r w:rsidR="003D5F2C" w:rsidRPr="00651EE9">
        <w:rPr>
          <w:rFonts w:asciiTheme="minorHAnsi" w:hAnsiTheme="minorHAnsi" w:cstheme="minorHAnsi"/>
          <w:color w:val="000000"/>
          <w:sz w:val="22"/>
          <w:szCs w:val="22"/>
          <w:lang w:val="en-AU"/>
        </w:rPr>
        <w:t xml:space="preserve"> </w:t>
      </w:r>
      <w:r w:rsidRPr="00651EE9">
        <w:rPr>
          <w:rFonts w:asciiTheme="minorHAnsi" w:hAnsiTheme="minorHAnsi" w:cstheme="minorHAnsi"/>
          <w:color w:val="000000"/>
          <w:sz w:val="22"/>
          <w:szCs w:val="22"/>
          <w:lang w:val="en-AU"/>
        </w:rPr>
        <w:t xml:space="preserve">to </w:t>
      </w:r>
      <w:hyperlink r:id="rId11" w:history="1">
        <w:r w:rsidR="003D5F2C" w:rsidRPr="00651EE9">
          <w:rPr>
            <w:rStyle w:val="Hyperlink"/>
            <w:rFonts w:asciiTheme="minorHAnsi" w:hAnsiTheme="minorHAnsi" w:cstheme="minorHAnsi"/>
            <w:b/>
            <w:bCs/>
            <w:sz w:val="22"/>
            <w:szCs w:val="22"/>
            <w:lang w:val="en-AU"/>
          </w:rPr>
          <w:t>FoodOutletRep@ecodev.vic.gov.au</w:t>
        </w:r>
      </w:hyperlink>
    </w:p>
    <w:p w14:paraId="2A0D036C" w14:textId="669B348D" w:rsidR="000D0F9C" w:rsidRPr="00C54544" w:rsidRDefault="00E4490D" w:rsidP="00906411">
      <w:pPr>
        <w:autoSpaceDE w:val="0"/>
        <w:autoSpaceDN w:val="0"/>
        <w:adjustRightInd w:val="0"/>
        <w:spacing w:after="160" w:line="259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54544">
        <w:rPr>
          <w:rFonts w:asciiTheme="minorHAnsi" w:hAnsiTheme="minorHAnsi" w:cstheme="minorHAnsi"/>
          <w:color w:val="000000"/>
          <w:sz w:val="22"/>
          <w:szCs w:val="22"/>
          <w:lang w:val="en-AU"/>
        </w:rPr>
        <w:t>*</w:t>
      </w:r>
      <w:r w:rsidRPr="00C54544">
        <w:rPr>
          <w:rFonts w:asciiTheme="minorHAnsi" w:hAnsiTheme="minorHAnsi" w:cstheme="minorHAnsi"/>
          <w:b/>
          <w:bCs/>
          <w:color w:val="000000"/>
          <w:sz w:val="22"/>
          <w:szCs w:val="22"/>
          <w:lang w:val="en-AU"/>
        </w:rPr>
        <w:t>Illegal food waste</w:t>
      </w:r>
      <w:r w:rsidRPr="00C54544">
        <w:rPr>
          <w:rFonts w:asciiTheme="minorHAnsi" w:hAnsiTheme="minorHAnsi" w:cstheme="minorHAnsi"/>
          <w:color w:val="000000"/>
          <w:sz w:val="22"/>
          <w:szCs w:val="22"/>
          <w:lang w:val="en-AU"/>
        </w:rPr>
        <w:t xml:space="preserve">: </w:t>
      </w:r>
      <w:r w:rsidR="003A4AB6" w:rsidRPr="00C54544">
        <w:rPr>
          <w:rFonts w:asciiTheme="minorHAnsi" w:hAnsiTheme="minorHAnsi" w:cstheme="minorHAnsi"/>
          <w:color w:val="000000"/>
          <w:sz w:val="22"/>
          <w:szCs w:val="22"/>
          <w:lang w:val="en-AU"/>
        </w:rPr>
        <w:t xml:space="preserve">  </w:t>
      </w:r>
      <w:r w:rsidRPr="00C54544">
        <w:rPr>
          <w:rFonts w:asciiTheme="minorHAnsi" w:hAnsiTheme="minorHAnsi" w:cstheme="minorHAnsi"/>
          <w:color w:val="000000"/>
          <w:sz w:val="22"/>
          <w:szCs w:val="22"/>
          <w:lang w:val="en-AU"/>
        </w:rPr>
        <w:t>All meats, meat by-products, imported milk products, pizza bun rolls,</w:t>
      </w:r>
      <w:r w:rsidR="00651EE9" w:rsidRPr="00C54544">
        <w:rPr>
          <w:rFonts w:asciiTheme="minorHAnsi" w:hAnsiTheme="minorHAnsi" w:cstheme="minorHAnsi"/>
          <w:color w:val="000000"/>
          <w:sz w:val="22"/>
          <w:szCs w:val="22"/>
          <w:lang w:val="en-AU"/>
        </w:rPr>
        <w:t xml:space="preserve"> </w:t>
      </w:r>
      <w:r w:rsidRPr="00C54544">
        <w:rPr>
          <w:rFonts w:asciiTheme="minorHAnsi" w:hAnsiTheme="minorHAnsi" w:cstheme="minorHAnsi"/>
          <w:color w:val="000000"/>
          <w:sz w:val="22"/>
          <w:szCs w:val="22"/>
          <w:lang w:val="en-AU"/>
        </w:rPr>
        <w:t>meat pies, bacon and cheese rolls, salad rolls containing meat, caeser salad with meat,</w:t>
      </w:r>
      <w:r w:rsidR="00651EE9" w:rsidRPr="00C54544">
        <w:rPr>
          <w:rFonts w:asciiTheme="minorHAnsi" w:hAnsiTheme="minorHAnsi" w:cstheme="minorHAnsi"/>
          <w:color w:val="000000"/>
          <w:sz w:val="22"/>
          <w:szCs w:val="22"/>
          <w:lang w:val="en-AU"/>
        </w:rPr>
        <w:t xml:space="preserve"> </w:t>
      </w:r>
      <w:r w:rsidRPr="00C54544">
        <w:rPr>
          <w:rFonts w:asciiTheme="minorHAnsi" w:hAnsiTheme="minorHAnsi" w:cstheme="minorHAnsi"/>
          <w:color w:val="000000"/>
          <w:sz w:val="22"/>
          <w:szCs w:val="22"/>
          <w:lang w:val="en-AU"/>
        </w:rPr>
        <w:t>steak, hamburgers, sausages, butcher’s shop waste, oil used to cook meat or dairy,</w:t>
      </w:r>
      <w:r w:rsidR="00651EE9" w:rsidRPr="00C54544">
        <w:rPr>
          <w:rFonts w:asciiTheme="minorHAnsi" w:hAnsiTheme="minorHAnsi" w:cstheme="minorHAnsi"/>
          <w:color w:val="000000"/>
          <w:sz w:val="22"/>
          <w:szCs w:val="22"/>
          <w:lang w:val="en-AU"/>
        </w:rPr>
        <w:t xml:space="preserve"> </w:t>
      </w:r>
      <w:r w:rsidRPr="00C54544">
        <w:rPr>
          <w:rFonts w:asciiTheme="minorHAnsi" w:hAnsiTheme="minorHAnsi" w:cstheme="minorHAnsi"/>
          <w:color w:val="000000"/>
          <w:sz w:val="22"/>
          <w:szCs w:val="22"/>
          <w:lang w:val="en-AU"/>
        </w:rPr>
        <w:t>vegetables, fruit or bread scraps that have been in contact with animal products or byproducts,</w:t>
      </w:r>
      <w:r w:rsidR="00651EE9" w:rsidRPr="00C54544">
        <w:rPr>
          <w:rFonts w:asciiTheme="minorHAnsi" w:hAnsiTheme="minorHAnsi" w:cstheme="minorHAnsi"/>
          <w:color w:val="000000"/>
          <w:sz w:val="22"/>
          <w:szCs w:val="22"/>
          <w:lang w:val="en-AU"/>
        </w:rPr>
        <w:t xml:space="preserve"> </w:t>
      </w:r>
      <w:r w:rsidRPr="00C54544">
        <w:rPr>
          <w:rFonts w:asciiTheme="minorHAnsi" w:hAnsiTheme="minorHAnsi" w:cstheme="minorHAnsi"/>
          <w:color w:val="000000"/>
          <w:sz w:val="22"/>
          <w:szCs w:val="22"/>
          <w:lang w:val="en-AU"/>
        </w:rPr>
        <w:t>any food of non-animal origin that has been on the same plate as meat or dairy</w:t>
      </w:r>
      <w:r w:rsidR="00651EE9" w:rsidRPr="00C54544">
        <w:rPr>
          <w:rFonts w:asciiTheme="minorHAnsi" w:hAnsiTheme="minorHAnsi" w:cstheme="minorHAnsi"/>
          <w:color w:val="000000"/>
          <w:sz w:val="22"/>
          <w:szCs w:val="22"/>
          <w:lang w:val="en-AU"/>
        </w:rPr>
        <w:t xml:space="preserve"> </w:t>
      </w:r>
      <w:r w:rsidRPr="00C54544">
        <w:rPr>
          <w:rFonts w:asciiTheme="minorHAnsi" w:hAnsiTheme="minorHAnsi" w:cstheme="minorHAnsi"/>
          <w:color w:val="000000"/>
          <w:sz w:val="22"/>
          <w:szCs w:val="22"/>
          <w:lang w:val="en-AU"/>
        </w:rPr>
        <w:t>products.</w:t>
      </w:r>
    </w:p>
    <w:sectPr w:rsidR="000D0F9C" w:rsidRPr="00C54544" w:rsidSect="00B93B32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0" w:h="16840"/>
      <w:pgMar w:top="1701" w:right="709" w:bottom="993" w:left="709" w:header="709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3B79EB" w14:textId="77777777" w:rsidR="00B14BC1" w:rsidRDefault="00B14BC1" w:rsidP="008954B2">
      <w:r>
        <w:separator/>
      </w:r>
    </w:p>
  </w:endnote>
  <w:endnote w:type="continuationSeparator" w:id="0">
    <w:p w14:paraId="17E1A542" w14:textId="77777777" w:rsidR="00B14BC1" w:rsidRDefault="00B14BC1" w:rsidP="00895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C-SemiBold">
    <w:altName w:val="Times New Roman"/>
    <w:panose1 w:val="00000000000000000000"/>
    <w:charset w:val="4D"/>
    <w:family w:val="auto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142218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925F6E4" w14:textId="2A832F24" w:rsidR="00E4490D" w:rsidRDefault="00E4490D">
            <w:pPr>
              <w:pStyle w:val="Footer"/>
              <w:jc w:val="center"/>
            </w:pPr>
            <w:r w:rsidRPr="00E4490D">
              <w:rPr>
                <w:rFonts w:ascii="Calibri" w:hAnsi="Calibri" w:cs="Calibri"/>
              </w:rPr>
              <w:t xml:space="preserve">Page </w:t>
            </w:r>
            <w:r w:rsidRPr="00E4490D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begin"/>
            </w:r>
            <w:r w:rsidRPr="00E4490D">
              <w:rPr>
                <w:rFonts w:ascii="Calibri" w:hAnsi="Calibri" w:cs="Calibri"/>
                <w:b/>
                <w:bCs/>
              </w:rPr>
              <w:instrText xml:space="preserve"> PAGE </w:instrText>
            </w:r>
            <w:r w:rsidRPr="00E4490D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separate"/>
            </w:r>
            <w:r w:rsidRPr="00E4490D">
              <w:rPr>
                <w:rFonts w:ascii="Calibri" w:hAnsi="Calibri" w:cs="Calibri"/>
                <w:b/>
                <w:bCs/>
                <w:noProof/>
              </w:rPr>
              <w:t>2</w:t>
            </w:r>
            <w:r w:rsidRPr="00E4490D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end"/>
            </w:r>
            <w:r w:rsidRPr="00E4490D">
              <w:rPr>
                <w:rFonts w:ascii="Calibri" w:hAnsi="Calibri" w:cs="Calibri"/>
              </w:rPr>
              <w:t xml:space="preserve"> of </w:t>
            </w:r>
            <w:r w:rsidRPr="00E4490D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begin"/>
            </w:r>
            <w:r w:rsidRPr="00E4490D">
              <w:rPr>
                <w:rFonts w:ascii="Calibri" w:hAnsi="Calibri" w:cs="Calibri"/>
                <w:b/>
                <w:bCs/>
              </w:rPr>
              <w:instrText xml:space="preserve"> NUMPAGES  </w:instrText>
            </w:r>
            <w:r w:rsidRPr="00E4490D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separate"/>
            </w:r>
            <w:r w:rsidRPr="00E4490D">
              <w:rPr>
                <w:rFonts w:ascii="Calibri" w:hAnsi="Calibri" w:cs="Calibri"/>
                <w:b/>
                <w:bCs/>
                <w:noProof/>
              </w:rPr>
              <w:t>2</w:t>
            </w:r>
            <w:r w:rsidRPr="00E4490D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381E3D" w14:textId="603C0202" w:rsidR="002174EE" w:rsidRDefault="002174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1F789" w14:textId="47EA8C59" w:rsidR="00DA14DF" w:rsidRDefault="00DA14DF" w:rsidP="00DA14DF">
    <w:pPr>
      <w:pStyle w:val="Footer"/>
      <w:tabs>
        <w:tab w:val="clear" w:pos="4513"/>
        <w:tab w:val="clear" w:pos="9026"/>
        <w:tab w:val="left" w:pos="7410"/>
      </w:tabs>
      <w:spacing w:after="0" w:line="240" w:lineRule="auto"/>
    </w:pPr>
  </w:p>
  <w:p w14:paraId="23381B51" w14:textId="75780500" w:rsidR="00546C78" w:rsidRPr="003D5F2C" w:rsidRDefault="00546C78" w:rsidP="00546C78">
    <w:pPr>
      <w:pBdr>
        <w:top w:val="single" w:sz="4" w:space="1" w:color="auto"/>
      </w:pBdr>
      <w:rPr>
        <w:rFonts w:ascii="Calibri" w:eastAsia="Calibri" w:hAnsi="Calibri" w:cs="Calibri"/>
        <w:color w:val="4F4F4F"/>
        <w:sz w:val="14"/>
        <w:szCs w:val="14"/>
      </w:rPr>
    </w:pPr>
    <w:bookmarkStart w:id="2" w:name="_Hlk112333636"/>
    <w:bookmarkStart w:id="3" w:name="_Hlk112333558"/>
    <w:bookmarkStart w:id="4" w:name="_Hlk112333559"/>
    <w:r w:rsidRPr="003D5F2C">
      <w:rPr>
        <w:rFonts w:asciiTheme="minorHAnsi" w:hAnsiTheme="minorHAnsi" w:cstheme="minorHAnsi"/>
        <w:sz w:val="14"/>
        <w:szCs w:val="14"/>
      </w:rPr>
      <w:t>Privacy Policy</w:t>
    </w:r>
    <w:r w:rsidRPr="003D5F2C">
      <w:rPr>
        <w:rFonts w:asciiTheme="minorHAnsi" w:eastAsia="Calibri" w:hAnsiTheme="minorHAnsi" w:cstheme="minorHAnsi"/>
        <w:color w:val="4F4F4F"/>
        <w:sz w:val="14"/>
        <w:szCs w:val="14"/>
      </w:rPr>
      <w:t xml:space="preserve">: The Department of Jobs, Precincts and Regions (the department) is committed to protecting your privacy. All personal information will be handled in accordance with the department's Privacy Policy and the </w:t>
    </w:r>
    <w:r w:rsidRPr="003D5F2C">
      <w:rPr>
        <w:rFonts w:asciiTheme="minorHAnsi" w:eastAsia="Calibri" w:hAnsiTheme="minorHAnsi" w:cstheme="minorHAnsi"/>
        <w:i/>
        <w:iCs/>
        <w:color w:val="4F4F4F"/>
        <w:sz w:val="14"/>
        <w:szCs w:val="14"/>
      </w:rPr>
      <w:t>Privacy and Data Protection Act 2014</w:t>
    </w:r>
    <w:r w:rsidRPr="003D5F2C">
      <w:rPr>
        <w:rFonts w:asciiTheme="minorHAnsi" w:eastAsia="Calibri" w:hAnsiTheme="minorHAnsi" w:cstheme="minorHAnsi"/>
        <w:color w:val="4F4F4F"/>
        <w:sz w:val="14"/>
        <w:szCs w:val="14"/>
      </w:rPr>
      <w:t xml:space="preserve"> (Vic). For more information, a copy of our privacy statement is located at </w:t>
    </w:r>
    <w:hyperlink r:id="rId1" w:history="1">
      <w:r w:rsidRPr="003D5F2C">
        <w:rPr>
          <w:rStyle w:val="Hyperlink"/>
          <w:rFonts w:asciiTheme="minorHAnsi" w:eastAsia="Calibri" w:hAnsiTheme="minorHAnsi" w:cstheme="minorHAnsi"/>
          <w:sz w:val="14"/>
          <w:szCs w:val="14"/>
        </w:rPr>
        <w:t>https://djpr.vic.gov.au/privacy</w:t>
      </w:r>
    </w:hyperlink>
    <w:r w:rsidRPr="003D5F2C">
      <w:rPr>
        <w:rFonts w:asciiTheme="minorHAnsi" w:eastAsia="Calibri" w:hAnsiTheme="minorHAnsi" w:cstheme="minorHAnsi"/>
        <w:color w:val="4F4F4F"/>
        <w:sz w:val="14"/>
        <w:szCs w:val="14"/>
      </w:rPr>
      <w:t>.</w:t>
    </w:r>
    <w:hyperlink r:id="rId2" w:history="1"/>
    <w:r w:rsidRPr="003D5F2C">
      <w:rPr>
        <w:rFonts w:asciiTheme="minorHAnsi" w:eastAsia="Calibri" w:hAnsiTheme="minorHAnsi" w:cstheme="minorHAnsi"/>
        <w:color w:val="0000FF"/>
        <w:sz w:val="14"/>
        <w:szCs w:val="14"/>
      </w:rPr>
      <w:t xml:space="preserve"> </w:t>
    </w:r>
    <w:r w:rsidRPr="003D5F2C">
      <w:rPr>
        <w:rFonts w:asciiTheme="minorHAnsi" w:eastAsia="Calibri" w:hAnsiTheme="minorHAnsi" w:cstheme="minorHAnsi"/>
        <w:color w:val="4F4F4F"/>
        <w:sz w:val="14"/>
        <w:szCs w:val="14"/>
      </w:rPr>
      <w:t xml:space="preserve">Enquiries about access to information should be directed to the Department's Privacy officer by email </w:t>
    </w:r>
    <w:hyperlink r:id="rId3" w:history="1">
      <w:r w:rsidRPr="003D5F2C">
        <w:rPr>
          <w:rStyle w:val="Hyperlink"/>
          <w:rFonts w:asciiTheme="minorHAnsi" w:eastAsia="Calibri" w:hAnsiTheme="minorHAnsi" w:cstheme="minorHAnsi"/>
          <w:sz w:val="14"/>
          <w:szCs w:val="14"/>
        </w:rPr>
        <w:t>privacy@djpr.vic.gov.au</w:t>
      </w:r>
    </w:hyperlink>
    <w:r w:rsidRPr="003D5F2C">
      <w:rPr>
        <w:rFonts w:asciiTheme="minorHAnsi" w:eastAsia="Calibri" w:hAnsiTheme="minorHAnsi" w:cstheme="minorHAnsi"/>
        <w:color w:val="4F4F4F"/>
        <w:sz w:val="14"/>
        <w:szCs w:val="14"/>
      </w:rPr>
      <w:t xml:space="preserve">. </w:t>
    </w:r>
    <w:r w:rsidRPr="003D5F2C">
      <w:rPr>
        <w:rFonts w:asciiTheme="minorHAnsi" w:eastAsia="Calibri" w:hAnsiTheme="minorHAnsi" w:cstheme="minorHAnsi"/>
        <w:sz w:val="14"/>
        <w:szCs w:val="14"/>
      </w:rPr>
      <w:t xml:space="preserve">Information collected will not be given to any other third party except where required by law under the </w:t>
    </w:r>
    <w:r w:rsidR="003D5F2C" w:rsidRPr="003D5F2C">
      <w:rPr>
        <w:rStyle w:val="xnormaltextrun"/>
        <w:rFonts w:asciiTheme="minorHAnsi" w:hAnsiTheme="minorHAnsi" w:cstheme="minorHAnsi"/>
        <w:i/>
        <w:iCs/>
        <w:color w:val="444444"/>
        <w:sz w:val="14"/>
        <w:szCs w:val="14"/>
        <w:shd w:val="clear" w:color="auto" w:fill="FFFFFF"/>
      </w:rPr>
      <w:t>Livestock Disease Control Act 1994</w:t>
    </w:r>
  </w:p>
  <w:bookmarkEnd w:id="2"/>
  <w:p w14:paraId="5139978C" w14:textId="2A223607" w:rsidR="00D11351" w:rsidRPr="003D5F2C" w:rsidRDefault="00714964" w:rsidP="00714964">
    <w:pPr>
      <w:pStyle w:val="Footer"/>
      <w:tabs>
        <w:tab w:val="clear" w:pos="4513"/>
        <w:tab w:val="clear" w:pos="9026"/>
        <w:tab w:val="left" w:pos="615"/>
        <w:tab w:val="left" w:pos="1380"/>
        <w:tab w:val="right" w:pos="10348"/>
      </w:tabs>
      <w:spacing w:after="0" w:line="240" w:lineRule="auto"/>
      <w:jc w:val="center"/>
      <w:rPr>
        <w:rFonts w:ascii="Calibri" w:hAnsi="Calibri" w:cs="Calibri"/>
        <w:sz w:val="16"/>
        <w:szCs w:val="16"/>
      </w:rPr>
    </w:pPr>
    <w:r w:rsidRPr="003D5F2C">
      <w:rPr>
        <w:rFonts w:ascii="Calibri" w:hAnsi="Calibri" w:cs="Calibri"/>
        <w:noProof/>
      </w:rPr>
      <mc:AlternateContent>
        <mc:Choice Requires="wps">
          <w:drawing>
            <wp:anchor distT="0" distB="0" distL="114300" distR="114300" simplePos="0" relativeHeight="251659776" behindDoc="0" locked="0" layoutInCell="0" allowOverlap="1" wp14:anchorId="17B06DEC" wp14:editId="6EA8F6FA">
              <wp:simplePos x="0" y="0"/>
              <wp:positionH relativeFrom="page">
                <wp:posOffset>0</wp:posOffset>
              </wp:positionH>
              <wp:positionV relativeFrom="page">
                <wp:posOffset>10229850</wp:posOffset>
              </wp:positionV>
              <wp:extent cx="7556500" cy="273050"/>
              <wp:effectExtent l="0" t="0" r="0" b="12700"/>
              <wp:wrapNone/>
              <wp:docPr id="9" name="MSIPCMd38e4f59bbe74f6a950fe2ab" descr="{&quot;HashCode&quot;:-1264680268,&quot;Height&quot;:842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65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B5F75A7" w14:textId="534934C5" w:rsidR="002174EE" w:rsidRPr="002174EE" w:rsidRDefault="002174EE" w:rsidP="002174EE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</w:pPr>
                          <w:r w:rsidRPr="002174EE"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B06DEC" id="_x0000_t202" coordsize="21600,21600" o:spt="202" path="m,l,21600r21600,l21600,xe">
              <v:stroke joinstyle="miter"/>
              <v:path gradientshapeok="t" o:connecttype="rect"/>
            </v:shapetype>
            <v:shape id="MSIPCMd38e4f59bbe74f6a950fe2ab" o:spid="_x0000_s1029" type="#_x0000_t202" alt="{&quot;HashCode&quot;:-1264680268,&quot;Height&quot;:842.0,&quot;Width&quot;:595.0,&quot;Placement&quot;:&quot;Footer&quot;,&quot;Index&quot;:&quot;FirstPage&quot;,&quot;Section&quot;:1,&quot;Top&quot;:0.0,&quot;Left&quot;:0.0}" style="position:absolute;left:0;text-align:left;margin-left:0;margin-top:805.5pt;width:595pt;height:21.5pt;z-index:251659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" o:allowincell="f" filled="f" stroked="f" strokeweight=".5pt">
              <v:textbox inset=",0,,0">
                <w:txbxContent>
                  <w:p w14:paraId="1B5F75A7" w14:textId="534934C5" w:rsidR="002174EE" w:rsidRPr="002174EE" w:rsidRDefault="002174EE" w:rsidP="002174EE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4"/>
                      </w:rPr>
                    </w:pPr>
                    <w:r w:rsidRPr="002174EE">
                      <w:rPr>
                        <w:rFonts w:ascii="Calibri" w:hAnsi="Calibri" w:cs="Calibri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D5F2C" w:rsidRPr="003D5F2C">
      <w:rPr>
        <w:rFonts w:ascii="Calibri" w:hAnsi="Calibri" w:cs="Calibri"/>
        <w:noProof/>
        <w:sz w:val="14"/>
        <w:szCs w:val="14"/>
      </w:rPr>
      <w:tab/>
    </w:r>
    <w:r w:rsidR="003D5F2C" w:rsidRPr="003D5F2C">
      <w:rPr>
        <w:rFonts w:ascii="Calibri" w:hAnsi="Calibri" w:cs="Calibri"/>
        <w:noProof/>
        <w:sz w:val="14"/>
        <w:szCs w:val="14"/>
      </w:rPr>
      <w:tab/>
    </w:r>
    <w:r w:rsidR="00D11351" w:rsidRPr="003D5F2C">
      <w:rPr>
        <w:rFonts w:ascii="Calibri" w:hAnsi="Calibri" w:cs="Calibri"/>
        <w:sz w:val="16"/>
        <w:szCs w:val="16"/>
      </w:rPr>
      <w:tab/>
    </w:r>
    <w:r w:rsidR="003D5F2C" w:rsidRPr="003D5F2C">
      <w:rPr>
        <w:rFonts w:ascii="Calibri" w:hAnsi="Calibri" w:cs="Calibri"/>
        <w:sz w:val="16"/>
        <w:szCs w:val="16"/>
      </w:rPr>
      <w:t>August</w:t>
    </w:r>
    <w:r w:rsidR="00DA14DF" w:rsidRPr="003D5F2C">
      <w:rPr>
        <w:rFonts w:ascii="Calibri" w:hAnsi="Calibri" w:cs="Calibri"/>
        <w:sz w:val="16"/>
        <w:szCs w:val="16"/>
      </w:rPr>
      <w:t xml:space="preserve"> 20</w:t>
    </w:r>
    <w:r w:rsidR="00E26C64" w:rsidRPr="003D5F2C">
      <w:rPr>
        <w:rFonts w:ascii="Calibri" w:hAnsi="Calibri" w:cs="Calibri"/>
        <w:sz w:val="16"/>
        <w:szCs w:val="16"/>
      </w:rPr>
      <w:t>2</w:t>
    </w:r>
    <w:bookmarkEnd w:id="3"/>
    <w:bookmarkEnd w:id="4"/>
    <w:r w:rsidR="002174EE" w:rsidRPr="003D5F2C">
      <w:rPr>
        <w:rFonts w:ascii="Calibri" w:hAnsi="Calibri" w:cs="Calibri"/>
        <w:sz w:val="16"/>
        <w:szCs w:val="16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3AF01C" w14:textId="77777777" w:rsidR="00B14BC1" w:rsidRDefault="00B14BC1" w:rsidP="008954B2">
      <w:r>
        <w:separator/>
      </w:r>
    </w:p>
  </w:footnote>
  <w:footnote w:type="continuationSeparator" w:id="0">
    <w:p w14:paraId="7C2D9971" w14:textId="77777777" w:rsidR="00B14BC1" w:rsidRDefault="00B14BC1" w:rsidP="008954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FDB5" w14:textId="05136232" w:rsidR="00306B4E" w:rsidRDefault="002174EE" w:rsidP="00EF3DC4">
    <w:pPr>
      <w:pStyle w:val="Agtitle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0" allowOverlap="1" wp14:anchorId="53AABD8D" wp14:editId="36B9ADDB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56500" cy="273050"/>
              <wp:effectExtent l="0" t="0" r="0" b="12700"/>
              <wp:wrapNone/>
              <wp:docPr id="10" name="MSIPCM697c4c11bf2e1bd16edb5817" descr="{&quot;HashCode&quot;:-1288817837,&quot;Height&quot;:842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65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3BC6FB0" w14:textId="35E9CEB0" w:rsidR="002174EE" w:rsidRPr="002174EE" w:rsidRDefault="002174EE" w:rsidP="002174EE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</w:pPr>
                          <w:r w:rsidRPr="002174EE"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AABD8D" id="_x0000_t202" coordsize="21600,21600" o:spt="202" path="m,l,21600r21600,l21600,xe">
              <v:stroke joinstyle="miter"/>
              <v:path gradientshapeok="t" o:connecttype="rect"/>
            </v:shapetype>
            <v:shape id="MSIPCM697c4c11bf2e1bd16edb5817" o:spid="_x0000_s1027" type="#_x0000_t202" alt="{&quot;HashCode&quot;:-1288817837,&quot;Height&quot;:842.0,&quot;Width&quot;:595.0,&quot;Placement&quot;:&quot;Header&quot;,&quot;Index&quot;:&quot;Primary&quot;,&quot;Section&quot;:1,&quot;Top&quot;:0.0,&quot;Left&quot;:0.0}" style="position:absolute;margin-left:0;margin-top:15pt;width:595pt;height:21.5pt;z-index:251667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9M0EwIAACQEAAAOAAAAZHJzL2Uyb0RvYy54bWysU99v2jAQfp+0/8Hy+0ighX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" o:allowincell="f" filled="f" stroked="f" strokeweight=".5pt">
              <v:textbox inset=",0,,0">
                <w:txbxContent>
                  <w:p w14:paraId="03BC6FB0" w14:textId="35E9CEB0" w:rsidR="002174EE" w:rsidRPr="002174EE" w:rsidRDefault="002174EE" w:rsidP="002174EE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4"/>
                      </w:rPr>
                    </w:pPr>
                    <w:r w:rsidRPr="002174EE">
                      <w:rPr>
                        <w:rFonts w:ascii="Calibri" w:hAnsi="Calibri" w:cs="Calibri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A14DF">
      <w:rPr>
        <w:noProof/>
      </w:rPr>
      <w:drawing>
        <wp:anchor distT="0" distB="0" distL="114300" distR="114300" simplePos="0" relativeHeight="251664384" behindDoc="1" locked="0" layoutInCell="1" allowOverlap="1" wp14:anchorId="4FAC8B4B" wp14:editId="067AE4B3">
          <wp:simplePos x="0" y="0"/>
          <wp:positionH relativeFrom="page">
            <wp:posOffset>-28575</wp:posOffset>
          </wp:positionH>
          <wp:positionV relativeFrom="page">
            <wp:posOffset>-9525</wp:posOffset>
          </wp:positionV>
          <wp:extent cx="7560000" cy="10685647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Factsheet1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856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C3510" w14:textId="427B7972" w:rsidR="00DA14DF" w:rsidRDefault="00AA42C1">
    <w:pPr>
      <w:pStyle w:val="Header"/>
    </w:pPr>
    <w:r>
      <w:rPr>
        <w:noProof/>
      </w:rPr>
      <w:drawing>
        <wp:anchor distT="0" distB="0" distL="114300" distR="114300" simplePos="0" relativeHeight="251655680" behindDoc="1" locked="0" layoutInCell="1" allowOverlap="1" wp14:anchorId="6AB89457" wp14:editId="27221408">
          <wp:simplePos x="0" y="0"/>
          <wp:positionH relativeFrom="page">
            <wp:posOffset>-28575</wp:posOffset>
          </wp:positionH>
          <wp:positionV relativeFrom="page">
            <wp:posOffset>-161926</wp:posOffset>
          </wp:positionV>
          <wp:extent cx="7558405" cy="10810875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actshee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405" cy="10810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174EE">
      <w:rPr>
        <w:noProof/>
      </w:rPr>
      <mc:AlternateContent>
        <mc:Choice Requires="wps">
          <w:drawing>
            <wp:anchor distT="0" distB="0" distL="114300" distR="114300" simplePos="0" relativeHeight="251661824" behindDoc="0" locked="0" layoutInCell="0" allowOverlap="1" wp14:anchorId="12E86896" wp14:editId="773E5285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56500" cy="273050"/>
              <wp:effectExtent l="0" t="0" r="0" b="12700"/>
              <wp:wrapNone/>
              <wp:docPr id="11" name="MSIPCM424146ecb5765eb3784833bb" descr="{&quot;HashCode&quot;:-1288817837,&quot;Height&quot;:842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65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8616FBF" w14:textId="4416103C" w:rsidR="002174EE" w:rsidRPr="002174EE" w:rsidRDefault="002174EE" w:rsidP="002174EE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</w:pPr>
                          <w:r w:rsidRPr="002174EE"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E86896" id="_x0000_t202" coordsize="21600,21600" o:spt="202" path="m,l,21600r21600,l21600,xe">
              <v:stroke joinstyle="miter"/>
              <v:path gradientshapeok="t" o:connecttype="rect"/>
            </v:shapetype>
            <v:shape id="MSIPCM424146ecb5765eb3784833bb" o:spid="_x0000_s1028" type="#_x0000_t202" alt="{&quot;HashCode&quot;:-1288817837,&quot;Height&quot;:842.0,&quot;Width&quot;:595.0,&quot;Placement&quot;:&quot;Header&quot;,&quot;Index&quot;:&quot;FirstPage&quot;,&quot;Section&quot;:1,&quot;Top&quot;:0.0,&quot;Left&quot;:0.0}" style="position:absolute;margin-left:0;margin-top:15pt;width:595pt;height:21.5pt;z-index:251661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" o:allowincell="f" filled="f" stroked="f" strokeweight=".5pt">
              <v:textbox inset=",0,,0">
                <w:txbxContent>
                  <w:p w14:paraId="28616FBF" w14:textId="4416103C" w:rsidR="002174EE" w:rsidRPr="002174EE" w:rsidRDefault="002174EE" w:rsidP="002174EE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4"/>
                      </w:rPr>
                    </w:pPr>
                    <w:r w:rsidRPr="002174EE">
                      <w:rPr>
                        <w:rFonts w:ascii="Calibri" w:hAnsi="Calibri" w:cs="Calibri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034A780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A8A25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5F1C3C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3A60E2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D9A655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090E22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1A3A96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7BE476E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ED6BA1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F446D9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D46A9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6D945EE"/>
    <w:multiLevelType w:val="multilevel"/>
    <w:tmpl w:val="0409001D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51433E15"/>
    <w:multiLevelType w:val="multilevel"/>
    <w:tmpl w:val="4506516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B77491"/>
    <w:multiLevelType w:val="hybridMultilevel"/>
    <w:tmpl w:val="AD505DEA"/>
    <w:lvl w:ilvl="0" w:tplc="590EFCEE">
      <w:start w:val="1"/>
      <w:numFmt w:val="bullet"/>
      <w:pStyle w:val="Agbulletlis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9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10"/>
  </w:num>
  <w:num w:numId="12">
    <w:abstractNumId w:val="11"/>
  </w:num>
  <w:num w:numId="13">
    <w:abstractNumId w:val="1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SpellingErrors/>
  <w:hideGrammaticalErrors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AU" w:vendorID="64" w:dllVersion="0" w:nlCheck="1" w:checkStyle="0"/>
  <w:proofState w:spelling="clean" w:grammar="clean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1"/>
  <w:defaultTabStop w:val="720"/>
  <w:drawingGridHorizontalSpacing w:val="9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2421"/>
    <w:rsid w:val="00002759"/>
    <w:rsid w:val="0002784E"/>
    <w:rsid w:val="00032521"/>
    <w:rsid w:val="000356FF"/>
    <w:rsid w:val="00044589"/>
    <w:rsid w:val="00051E50"/>
    <w:rsid w:val="00055C19"/>
    <w:rsid w:val="00081FFD"/>
    <w:rsid w:val="000909F0"/>
    <w:rsid w:val="000C35AB"/>
    <w:rsid w:val="000D0F9C"/>
    <w:rsid w:val="000D1937"/>
    <w:rsid w:val="000F7364"/>
    <w:rsid w:val="00100961"/>
    <w:rsid w:val="00133657"/>
    <w:rsid w:val="00147114"/>
    <w:rsid w:val="00151D36"/>
    <w:rsid w:val="001731CD"/>
    <w:rsid w:val="0018080B"/>
    <w:rsid w:val="00180AE6"/>
    <w:rsid w:val="001F4852"/>
    <w:rsid w:val="002174EE"/>
    <w:rsid w:val="00235022"/>
    <w:rsid w:val="00255DF1"/>
    <w:rsid w:val="00257C7B"/>
    <w:rsid w:val="00262B0D"/>
    <w:rsid w:val="00265599"/>
    <w:rsid w:val="002718DB"/>
    <w:rsid w:val="00275313"/>
    <w:rsid w:val="00282D0C"/>
    <w:rsid w:val="00283833"/>
    <w:rsid w:val="00294BFE"/>
    <w:rsid w:val="002B0C9A"/>
    <w:rsid w:val="00306B4E"/>
    <w:rsid w:val="00320B43"/>
    <w:rsid w:val="00321F07"/>
    <w:rsid w:val="003220EE"/>
    <w:rsid w:val="00340905"/>
    <w:rsid w:val="003471B9"/>
    <w:rsid w:val="0035481D"/>
    <w:rsid w:val="003825E7"/>
    <w:rsid w:val="00395953"/>
    <w:rsid w:val="00397B9B"/>
    <w:rsid w:val="003A0AFB"/>
    <w:rsid w:val="003A0C46"/>
    <w:rsid w:val="003A2768"/>
    <w:rsid w:val="003A4AB6"/>
    <w:rsid w:val="003A63C5"/>
    <w:rsid w:val="003B5FDF"/>
    <w:rsid w:val="003B79F8"/>
    <w:rsid w:val="003C2E56"/>
    <w:rsid w:val="003C4A74"/>
    <w:rsid w:val="003D032C"/>
    <w:rsid w:val="003D5F2C"/>
    <w:rsid w:val="003E59F9"/>
    <w:rsid w:val="003F24C6"/>
    <w:rsid w:val="00403238"/>
    <w:rsid w:val="00416217"/>
    <w:rsid w:val="00443A8C"/>
    <w:rsid w:val="00445648"/>
    <w:rsid w:val="004636E3"/>
    <w:rsid w:val="00480133"/>
    <w:rsid w:val="004962BF"/>
    <w:rsid w:val="004A2968"/>
    <w:rsid w:val="004E0480"/>
    <w:rsid w:val="004E7A40"/>
    <w:rsid w:val="00525710"/>
    <w:rsid w:val="00546C78"/>
    <w:rsid w:val="005715B8"/>
    <w:rsid w:val="00590E4A"/>
    <w:rsid w:val="005A0417"/>
    <w:rsid w:val="005A777D"/>
    <w:rsid w:val="005D35C4"/>
    <w:rsid w:val="005D37DA"/>
    <w:rsid w:val="005D47E6"/>
    <w:rsid w:val="005D6D23"/>
    <w:rsid w:val="005D735D"/>
    <w:rsid w:val="005E07E2"/>
    <w:rsid w:val="005E5F2C"/>
    <w:rsid w:val="00624BBC"/>
    <w:rsid w:val="006351F3"/>
    <w:rsid w:val="00651EE9"/>
    <w:rsid w:val="006522BA"/>
    <w:rsid w:val="00655FB0"/>
    <w:rsid w:val="0066292A"/>
    <w:rsid w:val="00694091"/>
    <w:rsid w:val="006A6409"/>
    <w:rsid w:val="006D07C3"/>
    <w:rsid w:val="006D2421"/>
    <w:rsid w:val="006E7FA1"/>
    <w:rsid w:val="006F52C0"/>
    <w:rsid w:val="00702325"/>
    <w:rsid w:val="00714964"/>
    <w:rsid w:val="00717AFC"/>
    <w:rsid w:val="007219EC"/>
    <w:rsid w:val="00731FF4"/>
    <w:rsid w:val="0073577E"/>
    <w:rsid w:val="00742589"/>
    <w:rsid w:val="0074385E"/>
    <w:rsid w:val="00754DAC"/>
    <w:rsid w:val="00763A68"/>
    <w:rsid w:val="00775C11"/>
    <w:rsid w:val="00792085"/>
    <w:rsid w:val="007B43D8"/>
    <w:rsid w:val="007F610A"/>
    <w:rsid w:val="00804CDA"/>
    <w:rsid w:val="00833E2D"/>
    <w:rsid w:val="0086129D"/>
    <w:rsid w:val="00880ACE"/>
    <w:rsid w:val="008822FE"/>
    <w:rsid w:val="00886DB5"/>
    <w:rsid w:val="00892D1E"/>
    <w:rsid w:val="008954B2"/>
    <w:rsid w:val="00896124"/>
    <w:rsid w:val="008B3D9D"/>
    <w:rsid w:val="008B7B9E"/>
    <w:rsid w:val="008C3756"/>
    <w:rsid w:val="008C5966"/>
    <w:rsid w:val="008D04F6"/>
    <w:rsid w:val="00901EEA"/>
    <w:rsid w:val="00906411"/>
    <w:rsid w:val="0093666F"/>
    <w:rsid w:val="0094514E"/>
    <w:rsid w:val="00970AA4"/>
    <w:rsid w:val="00980445"/>
    <w:rsid w:val="009A3F3E"/>
    <w:rsid w:val="009A6C18"/>
    <w:rsid w:val="009B6C6B"/>
    <w:rsid w:val="009D2F90"/>
    <w:rsid w:val="009D6336"/>
    <w:rsid w:val="009E093A"/>
    <w:rsid w:val="009E2B62"/>
    <w:rsid w:val="009E661F"/>
    <w:rsid w:val="00A038AC"/>
    <w:rsid w:val="00A040BE"/>
    <w:rsid w:val="00A1528A"/>
    <w:rsid w:val="00A314C5"/>
    <w:rsid w:val="00A47C38"/>
    <w:rsid w:val="00A80AF4"/>
    <w:rsid w:val="00A93FB6"/>
    <w:rsid w:val="00AA42C1"/>
    <w:rsid w:val="00AB7D71"/>
    <w:rsid w:val="00AE09D2"/>
    <w:rsid w:val="00AE3162"/>
    <w:rsid w:val="00AE78E9"/>
    <w:rsid w:val="00B01D4C"/>
    <w:rsid w:val="00B14BC1"/>
    <w:rsid w:val="00B179B3"/>
    <w:rsid w:val="00B347F1"/>
    <w:rsid w:val="00B43DB8"/>
    <w:rsid w:val="00B47936"/>
    <w:rsid w:val="00B54184"/>
    <w:rsid w:val="00B67908"/>
    <w:rsid w:val="00B7028A"/>
    <w:rsid w:val="00B706A1"/>
    <w:rsid w:val="00B93B32"/>
    <w:rsid w:val="00BB51BE"/>
    <w:rsid w:val="00BC0CAE"/>
    <w:rsid w:val="00BC29CA"/>
    <w:rsid w:val="00BC7343"/>
    <w:rsid w:val="00BD58AD"/>
    <w:rsid w:val="00BD5E36"/>
    <w:rsid w:val="00C01CFE"/>
    <w:rsid w:val="00C124F1"/>
    <w:rsid w:val="00C14E78"/>
    <w:rsid w:val="00C20693"/>
    <w:rsid w:val="00C21C0E"/>
    <w:rsid w:val="00C35141"/>
    <w:rsid w:val="00C433B1"/>
    <w:rsid w:val="00C44299"/>
    <w:rsid w:val="00C45B22"/>
    <w:rsid w:val="00C54544"/>
    <w:rsid w:val="00C6303D"/>
    <w:rsid w:val="00C73391"/>
    <w:rsid w:val="00CA63CF"/>
    <w:rsid w:val="00CB0951"/>
    <w:rsid w:val="00CD0EC4"/>
    <w:rsid w:val="00CD566D"/>
    <w:rsid w:val="00CF0624"/>
    <w:rsid w:val="00D11316"/>
    <w:rsid w:val="00D11351"/>
    <w:rsid w:val="00D33A77"/>
    <w:rsid w:val="00D35FD8"/>
    <w:rsid w:val="00D55D23"/>
    <w:rsid w:val="00D56EC9"/>
    <w:rsid w:val="00D64C29"/>
    <w:rsid w:val="00DA14DF"/>
    <w:rsid w:val="00DA7205"/>
    <w:rsid w:val="00DC3C90"/>
    <w:rsid w:val="00DD35EE"/>
    <w:rsid w:val="00DE4095"/>
    <w:rsid w:val="00DF01D4"/>
    <w:rsid w:val="00E06D2A"/>
    <w:rsid w:val="00E21EE4"/>
    <w:rsid w:val="00E26C64"/>
    <w:rsid w:val="00E32B62"/>
    <w:rsid w:val="00E4490D"/>
    <w:rsid w:val="00E55B1A"/>
    <w:rsid w:val="00E565FB"/>
    <w:rsid w:val="00E713AB"/>
    <w:rsid w:val="00E776E5"/>
    <w:rsid w:val="00E833BA"/>
    <w:rsid w:val="00E9080D"/>
    <w:rsid w:val="00EB078A"/>
    <w:rsid w:val="00EC56EC"/>
    <w:rsid w:val="00EC7A31"/>
    <w:rsid w:val="00EF3DC4"/>
    <w:rsid w:val="00F069A0"/>
    <w:rsid w:val="00F15010"/>
    <w:rsid w:val="00F42C67"/>
    <w:rsid w:val="00F5477C"/>
    <w:rsid w:val="00F6072B"/>
    <w:rsid w:val="00F63690"/>
    <w:rsid w:val="00F71FEF"/>
    <w:rsid w:val="00F7492C"/>
    <w:rsid w:val="00FA5D66"/>
    <w:rsid w:val="00FD3AD5"/>
    <w:rsid w:val="00FE2B7C"/>
    <w:rsid w:val="00FE5A9C"/>
    <w:rsid w:val="00FF3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8AFD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77D"/>
    <w:pPr>
      <w:spacing w:after="120" w:line="220" w:lineRule="exact"/>
    </w:pPr>
    <w:rPr>
      <w:rFonts w:ascii="Arial" w:hAnsi="Arial" w:cs="VIC-SemiBold"/>
      <w:color w:val="000000" w:themeColor="text1"/>
      <w:sz w:val="18"/>
      <w:szCs w:val="5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35EE"/>
    <w:pPr>
      <w:spacing w:before="480" w:after="220"/>
      <w:outlineLvl w:val="0"/>
    </w:pPr>
    <w:rPr>
      <w:b/>
      <w:bCs/>
      <w:caps/>
      <w:color w:val="4C7329"/>
      <w:sz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2784E"/>
    <w:pPr>
      <w:spacing w:before="240" w:after="80"/>
      <w:outlineLvl w:val="1"/>
    </w:pPr>
    <w:rPr>
      <w:b/>
      <w:color w:val="7F7F7F" w:themeColor="text1" w:themeTint="80"/>
      <w:sz w:val="20"/>
      <w:szCs w:val="1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44589"/>
    <w:pPr>
      <w:spacing w:before="240" w:after="60" w:line="240" w:lineRule="auto"/>
      <w:outlineLvl w:val="2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97B9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397B9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gtitle">
    <w:name w:val="Ag title"/>
    <w:basedOn w:val="Normal"/>
    <w:qFormat/>
    <w:rsid w:val="0002784E"/>
    <w:pPr>
      <w:spacing w:after="80" w:line="440" w:lineRule="exact"/>
    </w:pPr>
    <w:rPr>
      <w:color w:val="FFFFFF" w:themeColor="background1" w:themeTint="80"/>
      <w:sz w:val="44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DD35EE"/>
    <w:rPr>
      <w:rFonts w:ascii="Arial" w:hAnsi="Arial" w:cs="VIC-SemiBold"/>
      <w:b/>
      <w:bCs/>
      <w:caps/>
      <w:color w:val="4C7329"/>
      <w:sz w:val="22"/>
      <w:szCs w:val="52"/>
    </w:rPr>
  </w:style>
  <w:style w:type="character" w:customStyle="1" w:styleId="Heading9Char">
    <w:name w:val="Heading 9 Char"/>
    <w:basedOn w:val="DefaultParagraphFont"/>
    <w:link w:val="Heading9"/>
    <w:uiPriority w:val="9"/>
    <w:rsid w:val="00397B9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Heading6Char">
    <w:name w:val="Heading 6 Char"/>
    <w:basedOn w:val="DefaultParagraphFont"/>
    <w:link w:val="Heading6"/>
    <w:uiPriority w:val="9"/>
    <w:rsid w:val="00397B9B"/>
    <w:rPr>
      <w:rFonts w:asciiTheme="majorHAnsi" w:eastAsiaTheme="majorEastAsia" w:hAnsiTheme="majorHAnsi" w:cstheme="majorBidi"/>
      <w:color w:val="1F4D78" w:themeColor="accent1" w:themeShade="7F"/>
    </w:rPr>
  </w:style>
  <w:style w:type="table" w:styleId="MediumShading1">
    <w:name w:val="Medium Shading 1"/>
    <w:basedOn w:val="TableNormal"/>
    <w:uiPriority w:val="63"/>
    <w:semiHidden/>
    <w:unhideWhenUsed/>
    <w:rsid w:val="006A6409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Agintrotext">
    <w:name w:val="Ag intro text"/>
    <w:qFormat/>
    <w:rsid w:val="00DD35EE"/>
    <w:pPr>
      <w:spacing w:after="480" w:line="340" w:lineRule="exact"/>
    </w:pPr>
    <w:rPr>
      <w:rFonts w:ascii="Arial" w:hAnsi="Arial" w:cs="VIC-SemiBold"/>
      <w:i/>
      <w:iCs/>
      <w:color w:val="4C7329"/>
      <w:sz w:val="28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8954B2"/>
    <w:rPr>
      <w:rFonts w:ascii="Arial" w:hAnsi="Arial" w:cs="VIC-SemiBold"/>
      <w:b/>
      <w:color w:val="7F7F7F" w:themeColor="text1" w:themeTint="80"/>
      <w:sz w:val="20"/>
      <w:szCs w:val="18"/>
    </w:rPr>
  </w:style>
  <w:style w:type="paragraph" w:styleId="Header">
    <w:name w:val="header"/>
    <w:basedOn w:val="Normal"/>
    <w:link w:val="HeaderChar"/>
    <w:uiPriority w:val="99"/>
    <w:unhideWhenUsed/>
    <w:rsid w:val="008C375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3756"/>
  </w:style>
  <w:style w:type="paragraph" w:styleId="Footer">
    <w:name w:val="footer"/>
    <w:basedOn w:val="Normal"/>
    <w:link w:val="FooterChar"/>
    <w:uiPriority w:val="99"/>
    <w:unhideWhenUsed/>
    <w:rsid w:val="008C375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3756"/>
  </w:style>
  <w:style w:type="character" w:customStyle="1" w:styleId="Heading3Char">
    <w:name w:val="Heading 3 Char"/>
    <w:basedOn w:val="DefaultParagraphFont"/>
    <w:link w:val="Heading3"/>
    <w:uiPriority w:val="9"/>
    <w:rsid w:val="00044589"/>
    <w:rPr>
      <w:rFonts w:ascii="Arial" w:hAnsi="Arial" w:cs="VIC-SemiBold"/>
      <w:b/>
      <w:color w:val="000000" w:themeColor="text1"/>
      <w:sz w:val="18"/>
      <w:szCs w:val="52"/>
    </w:rPr>
  </w:style>
  <w:style w:type="table" w:styleId="TableGrid">
    <w:name w:val="Table Grid"/>
    <w:basedOn w:val="TableNormal"/>
    <w:uiPriority w:val="39"/>
    <w:rsid w:val="00AE31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gbodytext">
    <w:name w:val="Ag body text"/>
    <w:basedOn w:val="Normal"/>
    <w:qFormat/>
    <w:rsid w:val="005A777D"/>
  </w:style>
  <w:style w:type="paragraph" w:customStyle="1" w:styleId="Agbulletlist">
    <w:name w:val="Ag bullet list"/>
    <w:basedOn w:val="Normal"/>
    <w:qFormat/>
    <w:rsid w:val="005A777D"/>
    <w:pPr>
      <w:numPr>
        <w:numId w:val="13"/>
      </w:numPr>
    </w:pPr>
  </w:style>
  <w:style w:type="character" w:styleId="Hyperlink">
    <w:name w:val="Hyperlink"/>
    <w:basedOn w:val="DefaultParagraphFont"/>
    <w:uiPriority w:val="99"/>
    <w:unhideWhenUsed/>
    <w:rsid w:val="00FE2B7C"/>
    <w:rPr>
      <w:color w:val="0563C1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02325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02325"/>
    <w:rPr>
      <w:rFonts w:ascii="Arial" w:hAnsi="Arial" w:cs="VIC-SemiBold"/>
      <w:color w:val="000000" w:themeColor="text1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02325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80AC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80ACE"/>
    <w:rPr>
      <w:rFonts w:ascii="Arial" w:hAnsi="Arial" w:cs="VIC-SemiBold"/>
      <w:color w:val="000000" w:themeColor="text1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80ACE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6124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124"/>
    <w:rPr>
      <w:rFonts w:ascii="Segoe UI" w:hAnsi="Segoe UI" w:cs="Segoe UI"/>
      <w:color w:val="000000" w:themeColor="text1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E06D2A"/>
    <w:rPr>
      <w:color w:val="808080"/>
      <w:shd w:val="clear" w:color="auto" w:fill="E6E6E6"/>
    </w:rPr>
  </w:style>
  <w:style w:type="character" w:customStyle="1" w:styleId="xxnormaltextrun">
    <w:name w:val="x_xnormaltextrun"/>
    <w:basedOn w:val="DefaultParagraphFont"/>
    <w:rsid w:val="00E26C64"/>
  </w:style>
  <w:style w:type="character" w:customStyle="1" w:styleId="xnormaltextrun">
    <w:name w:val="x_normaltextrun"/>
    <w:basedOn w:val="DefaultParagraphFont"/>
    <w:rsid w:val="00546C78"/>
  </w:style>
  <w:style w:type="character" w:customStyle="1" w:styleId="xeop">
    <w:name w:val="x_eop"/>
    <w:basedOn w:val="DefaultParagraphFont"/>
    <w:rsid w:val="00546C78"/>
  </w:style>
  <w:style w:type="paragraph" w:styleId="NoSpacing">
    <w:name w:val="No Spacing"/>
    <w:qFormat/>
    <w:rsid w:val="00AA42C1"/>
    <w:rPr>
      <w:rFonts w:ascii="Calibri" w:eastAsia="Times New Roman" w:hAnsi="Calibri" w:cs="Times New Roman"/>
      <w:sz w:val="22"/>
      <w:szCs w:val="22"/>
      <w:lang w:val="en-AU"/>
    </w:rPr>
  </w:style>
  <w:style w:type="character" w:customStyle="1" w:styleId="Style1">
    <w:name w:val="Style1"/>
    <w:basedOn w:val="DefaultParagraphFont"/>
    <w:uiPriority w:val="1"/>
    <w:rsid w:val="000D0F9C"/>
    <w:rPr>
      <w:rFonts w:ascii="Calibri" w:hAnsi="Calibri"/>
      <w:sz w:val="28"/>
    </w:rPr>
  </w:style>
  <w:style w:type="character" w:styleId="PlaceholderText">
    <w:name w:val="Placeholder Text"/>
    <w:basedOn w:val="DefaultParagraphFont"/>
    <w:uiPriority w:val="99"/>
    <w:semiHidden/>
    <w:rsid w:val="003B5FD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oodOutletRep@ecodev.vic.gov.a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privacy@djpr.vic.gov.au" TargetMode="External"/><Relationship Id="rId2" Type="http://schemas.openxmlformats.org/officeDocument/2006/relationships/hyperlink" Target="http://www.economicdevelopment.vic.gov.au/privacy" TargetMode="External"/><Relationship Id="rId1" Type="http://schemas.openxmlformats.org/officeDocument/2006/relationships/hyperlink" Target="https://djpr.vic.gov.au/privac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F654E8-BA85-4337-914F-51CBD1D2541B}"/>
      </w:docPartPr>
      <w:docPartBody>
        <w:p w:rsidR="00AD1CD2" w:rsidRDefault="005379CC">
          <w:r w:rsidRPr="00A1184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C-SemiBold">
    <w:altName w:val="Times New Roman"/>
    <w:panose1 w:val="00000000000000000000"/>
    <w:charset w:val="4D"/>
    <w:family w:val="auto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9CC"/>
    <w:rsid w:val="004E152D"/>
    <w:rsid w:val="005379CC"/>
    <w:rsid w:val="008F66C0"/>
    <w:rsid w:val="00AD1CD2"/>
    <w:rsid w:val="00F13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379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43B9B9DE0BF34EA56D9CB35AABFCDD" ma:contentTypeVersion="73" ma:contentTypeDescription="Create a new document." ma:contentTypeScope="" ma:versionID="874b9a4cbdf6459796f384e2e267dc0b">
  <xsd:schema xmlns:xsd="http://www.w3.org/2001/XMLSchema" xmlns:xs="http://www.w3.org/2001/XMLSchema" xmlns:p="http://schemas.microsoft.com/office/2006/metadata/properties" xmlns:ns2="8f4bf081-7691-446d-825d-39239ed411c8" xmlns:ns3="82a5ca49-358d-4ecf-946a-939c28e87b23" targetNamespace="http://schemas.microsoft.com/office/2006/metadata/properties" ma:root="true" ma:fieldsID="08d1a0615fbb50a8ce40c21fb811eb85" ns2:_="" ns3:_="">
    <xsd:import namespace="8f4bf081-7691-446d-825d-39239ed411c8"/>
    <xsd:import namespace="82a5ca49-358d-4ecf-946a-939c28e87b23"/>
    <xsd:element name="properties">
      <xsd:complexType>
        <xsd:sequence>
          <xsd:element name="documentManagement">
            <xsd:complexType>
              <xsd:all>
                <xsd:element ref="ns2:VersionDate" minOccurs="0"/>
                <xsd:element ref="ns2:Author0" minOccurs="0"/>
                <xsd:element ref="ns2:ResponsibleOfficer" minOccurs="0"/>
                <xsd:element ref="ns2:NameofApprover" minOccurs="0"/>
                <xsd:element ref="ns2:ProjectManager" minOccurs="0"/>
                <xsd:element ref="ns2:FileType" minOccurs="0"/>
                <xsd:element ref="ns2:Document_x0020_Hierarchy" minOccurs="0"/>
                <xsd:element ref="ns2:Project_Name" minOccurs="0"/>
                <xsd:element ref="ns2:Disease" minOccurs="0"/>
                <xsd:element ref="ns2:EADCategory" minOccurs="0"/>
                <xsd:element ref="ns2:Acts" minOccurs="0"/>
                <xsd:element ref="ns2:Species" minOccurs="0"/>
                <xsd:element ref="ns2:UseType" minOccurs="0"/>
                <xsd:element ref="ns2:Review_x0020_Date" minOccurs="0"/>
                <xsd:element ref="ns2:Archive" minOccurs="0"/>
                <xsd:element ref="ns2:ISOIDNumber" minOccurs="0"/>
                <xsd:element ref="ns2:Comment" minOccurs="0"/>
                <xsd:element ref="ns2:NextApprover" minOccurs="0"/>
                <xsd:element ref="ns2:ApproverDate" minOccurs="0"/>
                <xsd:element ref="ns2:FinalApprover" minOccurs="0"/>
                <xsd:element ref="ns2:PublishedApproved" minOccurs="0"/>
                <xsd:element ref="ns2:ReinstateDocument" minOccurs="0"/>
                <xsd:element ref="ns2:Reinstatementdate" minOccurs="0"/>
                <xsd:element ref="ns2:ReinstatementRequestor" minOccurs="0"/>
                <xsd:element ref="ns2:ExternalWeb" minOccurs="0"/>
                <xsd:element ref="ns2:RequiresPrivacyStatement" minOccurs="0"/>
                <xsd:element ref="ns2:LegislationRequired" minOccurs="0"/>
                <xsd:element ref="ns2:ContainsPrivacyStatement" minOccurs="0"/>
                <xsd:element ref="ns2:PrivacyResponse" minOccurs="0"/>
                <xsd:element ref="ns2:NameOfApproverRetired" minOccurs="0"/>
                <xsd:element ref="ns2:ResponsibleOfficerRetired" minOccurs="0"/>
                <xsd:element ref="ns2:OriginalFileName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4bf081-7691-446d-825d-39239ed411c8" elementFormDefault="qualified">
    <xsd:import namespace="http://schemas.microsoft.com/office/2006/documentManagement/types"/>
    <xsd:import namespace="http://schemas.microsoft.com/office/infopath/2007/PartnerControls"/>
    <xsd:element name="VersionDate" ma:index="2" nillable="true" ma:displayName="Version Date" ma:format="DateOnly" ma:internalName="VersionDate">
      <xsd:simpleType>
        <xsd:restriction base="dms:DateTime"/>
      </xsd:simpleType>
    </xsd:element>
    <xsd:element name="Author0" ma:index="3" nillable="true" ma:displayName="Author" ma:list="UserInfo" ma:SharePointGroup="0" ma:internalName="Author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sponsibleOfficer" ma:index="4" nillable="true" ma:displayName="Responsible Officer" ma:list="UserInfo" ma:SharePointGroup="0" ma:internalName="ResponsibleOfficer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NameofApprover" ma:index="5" nillable="true" ma:displayName="Name of Approver" ma:list="UserInfo" ma:SharePointGroup="0" ma:internalName="NameofApprov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ojectManager" ma:index="6" nillable="true" ma:displayName="Project Manager" ma:list="UserInfo" ma:SharePointGroup="0" ma:internalName="ProjectManag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ileType" ma:index="7" nillable="true" ma:displayName="File Type" ma:indexed="true" ma:list="{4c41dce8-20b7-4d23-a2a9-201f189c35f4}" ma:internalName="FileType" ma:readOnly="false" ma:showField="FileType">
      <xsd:simpleType>
        <xsd:restriction base="dms:Lookup"/>
      </xsd:simpleType>
    </xsd:element>
    <xsd:element name="Document_x0020_Hierarchy" ma:index="8" nillable="true" ma:displayName="Document Hierarchy" ma:format="Dropdown" ma:internalName="Document_x0020_Hierarchy">
      <xsd:simpleType>
        <xsd:restriction base="dms:Choice">
          <xsd:enumeration value="Supporting Document"/>
          <xsd:enumeration value="System Document"/>
        </xsd:restriction>
      </xsd:simpleType>
    </xsd:element>
    <xsd:element name="Project_Name" ma:index="9" nillable="true" ma:displayName="Project Name" ma:list="{ebc63dda-1eab-4926-9dd9-0f4814e43b4a}" ma:internalName="Project_Name" ma:readOnly="false" ma:showField="ProjectNam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isease" ma:index="10" nillable="true" ma:displayName="Disease" ma:list="{c48c3e67-607f-400e-ace6-c559b8f48749}" ma:internalName="Disease" ma:showField="Diseas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ADCategory" ma:index="11" nillable="true" ma:displayName="EAD Category" ma:list="{8f3c21ce-5989-4e7c-9f9f-e1759698ff00}" ma:internalName="EADCategory" ma:readOnly="false" ma:showField="EADCategory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cts" ma:index="12" nillable="true" ma:displayName="Acts" ma:list="{b66b885a-ac3a-4a83-ae16-4c80743d4df6}" ma:internalName="Acts" ma:readOnly="false" ma:showField="Acts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pecies" ma:index="13" nillable="true" ma:displayName="Species" ma:indexed="true" ma:list="{87e67883-3f40-4a7e-acfe-ae4704100af5}" ma:internalName="Species" ma:readOnly="false" ma:showField="Species">
      <xsd:simpleType>
        <xsd:restriction base="dms:Lookup"/>
      </xsd:simpleType>
    </xsd:element>
    <xsd:element name="UseType" ma:index="14" nillable="true" ma:displayName="Use Type" ma:format="Dropdown" ma:internalName="UseType">
      <xsd:simpleType>
        <xsd:restriction base="dms:Choice">
          <xsd:enumeration value="Audit"/>
          <xsd:enumeration value="Investigation"/>
          <xsd:enumeration value="Surveillance"/>
          <xsd:enumeration value="Engagement"/>
          <xsd:enumeration value="Certification"/>
          <xsd:enumeration value="Request"/>
          <xsd:enumeration value="Report"/>
          <xsd:enumeration value="Complaint/Allegation"/>
          <xsd:enumeration value="Warning letter"/>
          <xsd:enumeration value="Valuation"/>
          <xsd:enumeration value="Enforcement of Food Standards"/>
        </xsd:restriction>
      </xsd:simpleType>
    </xsd:element>
    <xsd:element name="Review_x0020_Date" ma:index="15" nillable="true" ma:displayName="Review Date" ma:description="Add 1 day, 1 month, 1 year from version date" ma:format="DateOnly" ma:internalName="Review_x0020_Date">
      <xsd:simpleType>
        <xsd:restriction base="dms:DateTime"/>
      </xsd:simpleType>
    </xsd:element>
    <xsd:element name="Archive" ma:index="16" nillable="true" ma:displayName="Archive" ma:default="0" ma:internalName="Archive">
      <xsd:simpleType>
        <xsd:restriction base="dms:Boolean"/>
      </xsd:simpleType>
    </xsd:element>
    <xsd:element name="ISOIDNumber" ma:index="17" nillable="true" ma:displayName="ISO ID Number" ma:internalName="ISOIDNumber">
      <xsd:simpleType>
        <xsd:restriction base="dms:Text">
          <xsd:maxLength value="255"/>
        </xsd:restriction>
      </xsd:simpleType>
    </xsd:element>
    <xsd:element name="Comment" ma:index="18" nillable="true" ma:displayName="Comment" ma:internalName="Comment">
      <xsd:simpleType>
        <xsd:restriction base="dms:Note">
          <xsd:maxLength value="255"/>
        </xsd:restriction>
      </xsd:simpleType>
    </xsd:element>
    <xsd:element name="NextApprover" ma:index="19" nillable="true" ma:displayName="Next Approver" ma:list="UserInfo" ma:SharePointGroup="0" ma:internalName="NextApprov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erDate" ma:index="20" nillable="true" ma:displayName="Approver Date" ma:format="DateOnly" ma:internalName="ApproverDate">
      <xsd:simpleType>
        <xsd:restriction base="dms:DateTime"/>
      </xsd:simpleType>
    </xsd:element>
    <xsd:element name="FinalApprover" ma:index="21" nillable="true" ma:displayName="Final Approver" ma:default="0" ma:internalName="FinalApprover">
      <xsd:simpleType>
        <xsd:restriction base="dms:Boolean"/>
      </xsd:simpleType>
    </xsd:element>
    <xsd:element name="PublishedApproved" ma:index="22" nillable="true" ma:displayName="Published Approved" ma:default="0" ma:internalName="PublishedApproved">
      <xsd:simpleType>
        <xsd:restriction base="dms:Boolean"/>
      </xsd:simpleType>
    </xsd:element>
    <xsd:element name="ReinstateDocument" ma:index="23" nillable="true" ma:displayName="Reinstate Document" ma:default="0" ma:internalName="ReinstateDocument">
      <xsd:simpleType>
        <xsd:restriction base="dms:Boolean"/>
      </xsd:simpleType>
    </xsd:element>
    <xsd:element name="Reinstatementdate" ma:index="24" nillable="true" ma:displayName="Reinstatement Date" ma:format="DateOnly" ma:internalName="Reinstatementdate">
      <xsd:simpleType>
        <xsd:restriction base="dms:DateTime"/>
      </xsd:simpleType>
    </xsd:element>
    <xsd:element name="ReinstatementRequestor" ma:index="25" nillable="true" ma:displayName="Reinstatement Requestor" ma:list="UserInfo" ma:SharePointGroup="0" ma:internalName="ReinstatementReques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xternalWeb" ma:index="26" nillable="true" ma:displayName="External Web" ma:default="0" ma:internalName="ExternalWeb">
      <xsd:simpleType>
        <xsd:restriction base="dms:Boolean"/>
      </xsd:simpleType>
    </xsd:element>
    <xsd:element name="RequiresPrivacyStatement" ma:index="27" nillable="true" ma:displayName="Requires Privacy Statement" ma:default="0" ma:internalName="RequiresPrivacyStatement">
      <xsd:simpleType>
        <xsd:restriction base="dms:Boolean"/>
      </xsd:simpleType>
    </xsd:element>
    <xsd:element name="LegislationRequired" ma:index="28" nillable="true" ma:displayName="Legislation Required" ma:default="0" ma:internalName="LegislationRequired">
      <xsd:simpleType>
        <xsd:restriction base="dms:Boolean"/>
      </xsd:simpleType>
    </xsd:element>
    <xsd:element name="ContainsPrivacyStatement" ma:index="29" nillable="true" ma:displayName="Contains Privacy Statement" ma:default="0" ma:internalName="ContainsPrivacyStatement">
      <xsd:simpleType>
        <xsd:restriction base="dms:Boolean"/>
      </xsd:simpleType>
    </xsd:element>
    <xsd:element name="PrivacyResponse" ma:index="30" nillable="true" ma:displayName="Privacy Response" ma:format="Dropdown" ma:internalName="PrivacyResponse">
      <xsd:simpleType>
        <xsd:union memberTypes="dms:Text">
          <xsd:simpleType>
            <xsd:restriction base="dms:Choice">
              <xsd:enumeration value="Yes"/>
              <xsd:enumeration value="No"/>
              <xsd:enumeration value="Maybe"/>
            </xsd:restriction>
          </xsd:simpleType>
        </xsd:union>
      </xsd:simpleType>
    </xsd:element>
    <xsd:element name="NameOfApproverRetired" ma:index="31" nillable="true" ma:displayName="Name of Approver Retired" ma:internalName="NameOfApproverRetired">
      <xsd:simpleType>
        <xsd:restriction base="dms:Text">
          <xsd:maxLength value="255"/>
        </xsd:restriction>
      </xsd:simpleType>
    </xsd:element>
    <xsd:element name="ResponsibleOfficerRetired" ma:index="32" nillable="true" ma:displayName="Responsible Officer Retired" ma:internalName="ResponsibleOfficerRetired">
      <xsd:simpleType>
        <xsd:restriction base="dms:Text">
          <xsd:maxLength value="255"/>
        </xsd:restriction>
      </xsd:simpleType>
    </xsd:element>
    <xsd:element name="OriginalFileName" ma:index="34" nillable="true" ma:displayName="Original File Name" ma:internalName="OriginalFileName">
      <xsd:simpleType>
        <xsd:restriction base="dms:Text">
          <xsd:maxLength value="255"/>
        </xsd:restriction>
      </xsd:simpleType>
    </xsd:element>
    <xsd:element name="MediaServiceMetadata" ma:index="3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43" nillable="true" ma:taxonomy="true" ma:internalName="lcf76f155ced4ddcb4097134ff3c332f" ma:taxonomyFieldName="MediaServiceImageTags" ma:displayName="Image Tags" ma:readOnly="false" ma:fieldId="{5cf76f15-5ced-4ddc-b409-7134ff3c332f}" ma:taxonomyMulti="true" ma:sspId="9292314e-c97d-49c1-8ae7-4cb6e1c4f9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4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4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4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4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a5ca49-358d-4ecf-946a-939c28e87b23" elementFormDefault="qualified">
    <xsd:import namespace="http://schemas.microsoft.com/office/2006/documentManagement/types"/>
    <xsd:import namespace="http://schemas.microsoft.com/office/infopath/2007/PartnerControls"/>
    <xsd:element name="SharedWithUsers" ma:index="4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44" nillable="true" ma:displayName="Taxonomy Catch All Column" ma:hidden="true" ma:list="{264e83c6-3c09-4165-b6c4-073c06b170a9}" ma:internalName="TaxCatchAll" ma:showField="CatchAllData" ma:web="82a5ca49-358d-4ecf-946a-939c28e87b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2a5ca49-358d-4ecf-946a-939c28e87b23" xsi:nil="true"/>
    <LegislationRequired xmlns="8f4bf081-7691-446d-825d-39239ed411c8">false</LegislationRequired>
    <Comment xmlns="8f4bf081-7691-446d-825d-39239ed411c8">DMS TEMPLATE</Comment>
    <Archive xmlns="8f4bf081-7691-446d-825d-39239ed411c8">false</Archive>
    <RequiresPrivacyStatement xmlns="8f4bf081-7691-446d-825d-39239ed411c8">true</RequiresPrivacyStatement>
    <PrivacyResponse xmlns="8f4bf081-7691-446d-825d-39239ed411c8">Terri Beard</PrivacyResponse>
    <ContainsPrivacyStatement xmlns="8f4bf081-7691-446d-825d-39239ed411c8">true</ContainsPrivacyStatement>
    <Acts xmlns="8f4bf081-7691-446d-825d-39239ed411c8" xsi:nil="true"/>
    <FileType xmlns="8f4bf081-7691-446d-825d-39239ed411c8">49</FileType>
    <ExternalWeb xmlns="8f4bf081-7691-446d-825d-39239ed411c8">false</ExternalWeb>
    <PublishedApproved xmlns="8f4bf081-7691-446d-825d-39239ed411c8">false</PublishedApproved>
    <ReinstateDocument xmlns="8f4bf081-7691-446d-825d-39239ed411c8">false</ReinstateDocument>
    <ResponsibleOfficer xmlns="8f4bf081-7691-446d-825d-39239ed411c8">
      <UserInfo>
        <DisplayName>36</DisplayName>
        <AccountId>36</AccountId>
        <AccountType/>
      </UserInfo>
    </ResponsibleOfficer>
    <ReinstatementRequestor xmlns="8f4bf081-7691-446d-825d-39239ed411c8">
      <UserInfo>
        <DisplayName/>
        <AccountId xsi:nil="true"/>
        <AccountType/>
      </UserInfo>
    </ReinstatementRequestor>
    <Project_Name xmlns="8f4bf081-7691-446d-825d-39239ed411c8">
      <Value>21</Value>
    </Project_Name>
    <FinalApprover xmlns="8f4bf081-7691-446d-825d-39239ed411c8">false</FinalApprover>
    <lcf76f155ced4ddcb4097134ff3c332f xmlns="8f4bf081-7691-446d-825d-39239ed411c8">
      <Terms xmlns="http://schemas.microsoft.com/office/infopath/2007/PartnerControls"/>
    </lcf76f155ced4ddcb4097134ff3c332f>
    <OriginalFileName xmlns="8f4bf081-7691-446d-825d-39239ed411c8">AHW DMS FORM TEMPLATE - PORTRAIT (for external use).docx</OriginalFileName>
    <UseType xmlns="8f4bf081-7691-446d-825d-39239ed411c8" xsi:nil="true"/>
    <Author0 xmlns="8f4bf081-7691-446d-825d-39239ed411c8">
      <UserInfo>
        <DisplayName/>
        <AccountId xsi:nil="true"/>
        <AccountType/>
      </UserInfo>
    </Author0>
    <NameofApprover xmlns="8f4bf081-7691-446d-825d-39239ed411c8">
      <UserInfo>
        <DisplayName>Kim M O'Neill (DJPR)</DisplayName>
        <AccountId>29</AccountId>
        <AccountType/>
      </UserInfo>
    </NameofApprover>
    <Species xmlns="8f4bf081-7691-446d-825d-39239ed411c8" xsi:nil="true"/>
    <NextApprover xmlns="8f4bf081-7691-446d-825d-39239ed411c8">
      <UserInfo>
        <DisplayName>Kim M O'Neill (DJPR)</DisplayName>
        <AccountId>29</AccountId>
        <AccountType/>
      </UserInfo>
    </NextApprover>
    <Reinstatementdate xmlns="8f4bf081-7691-446d-825d-39239ed411c8" xsi:nil="true"/>
    <ISOIDNumber xmlns="8f4bf081-7691-446d-825d-39239ed411c8" xsi:nil="true"/>
    <ApproverDate xmlns="8f4bf081-7691-446d-825d-39239ed411c8">2022-10-20T13:00:00+00:00</ApproverDate>
    <NameOfApproverRetired xmlns="8f4bf081-7691-446d-825d-39239ed411c8">Kim O'Neill</NameOfApproverRetired>
    <ResponsibleOfficerRetired xmlns="8f4bf081-7691-446d-825d-39239ed411c8">Carmel Fauth</ResponsibleOfficerRetired>
    <VersionDate xmlns="8f4bf081-7691-446d-825d-39239ed411c8">2021-09-19T14:00:00+00:00</VersionDate>
    <ProjectManager xmlns="8f4bf081-7691-446d-825d-39239ed411c8">
      <UserInfo>
        <DisplayName/>
        <AccountId xsi:nil="true"/>
        <AccountType/>
      </UserInfo>
    </ProjectManager>
    <EADCategory xmlns="8f4bf081-7691-446d-825d-39239ed411c8" xsi:nil="true"/>
    <Disease xmlns="8f4bf081-7691-446d-825d-39239ed411c8" xsi:nil="true"/>
    <Review_x0020_Date xmlns="8f4bf081-7691-446d-825d-39239ed411c8">2022-10-20T13:00:00+00:00</Review_x0020_Date>
    <Document_x0020_Hierarchy xmlns="8f4bf081-7691-446d-825d-39239ed411c8" xsi:nil="true"/>
  </documentManagement>
</p:properties>
</file>

<file path=customXml/itemProps1.xml><?xml version="1.0" encoding="utf-8"?>
<ds:datastoreItem xmlns:ds="http://schemas.openxmlformats.org/officeDocument/2006/customXml" ds:itemID="{BB483728-14C0-415B-9489-E9E5A41F9DC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80D8732-FF5B-44FC-8944-2028AEA3BA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CF0614-4FA1-4615-B42D-C3C18B1B89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4bf081-7691-446d-825d-39239ed411c8"/>
    <ds:schemaRef ds:uri="82a5ca49-358d-4ecf-946a-939c28e87b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D2CB261-8108-4789-9F8A-42D491ECDEE5}">
  <ds:schemaRefs>
    <ds:schemaRef ds:uri="http://schemas.microsoft.com/office/2006/metadata/properties"/>
    <ds:schemaRef ds:uri="http://schemas.microsoft.com/office/infopath/2007/PartnerControls"/>
    <ds:schemaRef ds:uri="82a5ca49-358d-4ecf-946a-939c28e87b23"/>
    <ds:schemaRef ds:uri="8f4bf081-7691-446d-825d-39239ed411c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Food Waste Reporting</vt:lpstr>
    </vt:vector>
  </TitlesOfParts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Waste Reporting</dc:title>
  <dc:creator/>
  <cp:lastModifiedBy/>
  <cp:revision>1</cp:revision>
  <dcterms:created xsi:type="dcterms:W3CDTF">2022-08-26T02:27:00Z</dcterms:created>
  <dcterms:modified xsi:type="dcterms:W3CDTF">2022-08-29T01:58:00Z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127000</vt:r8>
  </property>
  <property fmtid="{D5CDD505-2E9C-101B-9397-08002B2CF9AE}" pid="3" name="File Type0">
    <vt:lpwstr>464;#Template|568af5ed-8dc8-4934-be63-029a9e88ce52</vt:lpwstr>
  </property>
  <property fmtid="{D5CDD505-2E9C-101B-9397-08002B2CF9AE}" pid="4" name="EAD Category">
    <vt:lpwstr/>
  </property>
  <property fmtid="{D5CDD505-2E9C-101B-9397-08002B2CF9AE}" pid="5" name="ContentTypeId">
    <vt:lpwstr>0x0101001E43B9B9DE0BF34EA56D9CB35AABFCDD</vt:lpwstr>
  </property>
  <property fmtid="{D5CDD505-2E9C-101B-9397-08002B2CF9AE}" pid="6" name="Project Name">
    <vt:lpwstr>442;#General Administration|aa83b0eb-6b23-4ac4-a09b-84ec4d8e7437</vt:lpwstr>
  </property>
  <property fmtid="{D5CDD505-2E9C-101B-9397-08002B2CF9AE}" pid="7" name="Acts">
    <vt:lpwstr/>
  </property>
  <property fmtid="{D5CDD505-2E9C-101B-9397-08002B2CF9AE}" pid="8" name="Disease">
    <vt:lpwstr/>
  </property>
  <property fmtid="{D5CDD505-2E9C-101B-9397-08002B2CF9AE}" pid="9" name="DEDJTRBranch">
    <vt:lpwstr/>
  </property>
  <property fmtid="{D5CDD505-2E9C-101B-9397-08002B2CF9AE}" pid="10" name="DEDJTRSection">
    <vt:lpwstr/>
  </property>
  <property fmtid="{D5CDD505-2E9C-101B-9397-08002B2CF9AE}" pid="11" name="DEDJTRGroup">
    <vt:lpwstr>1;#Employment Investment and Trade|55ce1999-68b6-4f37-bdce-009ad410cd2a</vt:lpwstr>
  </property>
  <property fmtid="{D5CDD505-2E9C-101B-9397-08002B2CF9AE}" pid="12" name="DEDJTRSecurityClassification">
    <vt:lpwstr/>
  </property>
  <property fmtid="{D5CDD505-2E9C-101B-9397-08002B2CF9AE}" pid="13" name="DEDJTRDivision">
    <vt:lpwstr>2;#Agriculture Victoria|aa595c92-527f-46eb-8130-f23c3634d9e6</vt:lpwstr>
  </property>
  <property fmtid="{D5CDD505-2E9C-101B-9397-08002B2CF9AE}" pid="14" name="MediaServiceImageTags">
    <vt:lpwstr/>
  </property>
  <property fmtid="{D5CDD505-2E9C-101B-9397-08002B2CF9AE}" pid="15" name="MSIP_Label_d00a4df9-c942-4b09-b23a-6c1023f6de27_Enabled">
    <vt:lpwstr>true</vt:lpwstr>
  </property>
  <property fmtid="{D5CDD505-2E9C-101B-9397-08002B2CF9AE}" pid="16" name="MSIP_Label_d00a4df9-c942-4b09-b23a-6c1023f6de27_SetDate">
    <vt:lpwstr>2022-08-26T02:24:24Z</vt:lpwstr>
  </property>
  <property fmtid="{D5CDD505-2E9C-101B-9397-08002B2CF9AE}" pid="17" name="MSIP_Label_d00a4df9-c942-4b09-b23a-6c1023f6de27_Method">
    <vt:lpwstr>Privileged</vt:lpwstr>
  </property>
  <property fmtid="{D5CDD505-2E9C-101B-9397-08002B2CF9AE}" pid="18" name="MSIP_Label_d00a4df9-c942-4b09-b23a-6c1023f6de27_Name">
    <vt:lpwstr>Official (DJPR)</vt:lpwstr>
  </property>
  <property fmtid="{D5CDD505-2E9C-101B-9397-08002B2CF9AE}" pid="19" name="MSIP_Label_d00a4df9-c942-4b09-b23a-6c1023f6de27_SiteId">
    <vt:lpwstr>722ea0be-3e1c-4b11-ad6f-9401d6856e24</vt:lpwstr>
  </property>
  <property fmtid="{D5CDD505-2E9C-101B-9397-08002B2CF9AE}" pid="20" name="MSIP_Label_d00a4df9-c942-4b09-b23a-6c1023f6de27_ActionId">
    <vt:lpwstr>407a931b-902f-4463-a224-c4e96661a847</vt:lpwstr>
  </property>
  <property fmtid="{D5CDD505-2E9C-101B-9397-08002B2CF9AE}" pid="21" name="MSIP_Label_d00a4df9-c942-4b09-b23a-6c1023f6de27_ContentBits">
    <vt:lpwstr>3</vt:lpwstr>
  </property>
</Properties>
</file>