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DCBAD" w14:textId="083A78DF" w:rsidR="00971C9F" w:rsidRPr="0014163E" w:rsidRDefault="00971C9F" w:rsidP="00971C9F">
      <w:pPr>
        <w:pStyle w:val="Heading1"/>
      </w:pPr>
      <w:r w:rsidRPr="0014163E">
        <w:t>Significant Disease Investigation Guide</w:t>
      </w:r>
      <w:r>
        <w:t xml:space="preserve"> HORSES</w:t>
      </w:r>
    </w:p>
    <w:p w14:paraId="11F959BE" w14:textId="7020F11C" w:rsidR="0091518E" w:rsidRPr="0091518E" w:rsidRDefault="0091518E" w:rsidP="0091518E">
      <w:pPr>
        <w:autoSpaceDE w:val="0"/>
        <w:autoSpaceDN w:val="0"/>
        <w:adjustRightInd w:val="0"/>
        <w:spacing w:after="0" w:line="240" w:lineRule="auto"/>
        <w:rPr>
          <w:rFonts w:cstheme="minorHAnsi"/>
          <w:color w:val="000000"/>
          <w:sz w:val="24"/>
          <w:szCs w:val="24"/>
        </w:rPr>
      </w:pPr>
      <w:r w:rsidRPr="0091518E">
        <w:rPr>
          <w:rFonts w:cstheme="minorHAnsi"/>
          <w:color w:val="000000"/>
          <w:sz w:val="24"/>
          <w:szCs w:val="24"/>
        </w:rPr>
        <w:t>The role of veterinarians is critical to help protect the health of</w:t>
      </w:r>
      <w:r>
        <w:rPr>
          <w:rFonts w:cstheme="minorHAnsi"/>
          <w:color w:val="000000"/>
          <w:sz w:val="24"/>
          <w:szCs w:val="24"/>
        </w:rPr>
        <w:t xml:space="preserve"> </w:t>
      </w:r>
      <w:r w:rsidRPr="0091518E">
        <w:rPr>
          <w:rFonts w:cstheme="minorHAnsi"/>
          <w:color w:val="000000"/>
          <w:sz w:val="24"/>
          <w:szCs w:val="24"/>
        </w:rPr>
        <w:t>people, livestock, companion animals and wildlife by reporting and</w:t>
      </w:r>
      <w:r>
        <w:rPr>
          <w:rFonts w:cstheme="minorHAnsi"/>
          <w:color w:val="000000"/>
          <w:sz w:val="24"/>
          <w:szCs w:val="24"/>
        </w:rPr>
        <w:t xml:space="preserve"> </w:t>
      </w:r>
      <w:r w:rsidRPr="0091518E">
        <w:rPr>
          <w:rFonts w:cstheme="minorHAnsi"/>
          <w:color w:val="000000"/>
          <w:sz w:val="24"/>
          <w:szCs w:val="24"/>
        </w:rPr>
        <w:t>investigating significant disease events.</w:t>
      </w:r>
    </w:p>
    <w:p w14:paraId="1B57569B" w14:textId="2A233332" w:rsidR="0091518E" w:rsidRPr="0091518E" w:rsidRDefault="0091518E" w:rsidP="0091518E">
      <w:pPr>
        <w:autoSpaceDE w:val="0"/>
        <w:autoSpaceDN w:val="0"/>
        <w:adjustRightInd w:val="0"/>
        <w:spacing w:after="0" w:line="240" w:lineRule="auto"/>
        <w:rPr>
          <w:rFonts w:cstheme="minorHAnsi"/>
          <w:color w:val="000000"/>
          <w:sz w:val="24"/>
          <w:szCs w:val="24"/>
        </w:rPr>
      </w:pPr>
      <w:r w:rsidRPr="0091518E">
        <w:rPr>
          <w:rFonts w:cstheme="minorHAnsi"/>
          <w:color w:val="000000"/>
          <w:sz w:val="24"/>
          <w:szCs w:val="24"/>
        </w:rPr>
        <w:t>This booklet aims to help you conduct a Significant Disease</w:t>
      </w:r>
      <w:r>
        <w:rPr>
          <w:rFonts w:cstheme="minorHAnsi"/>
          <w:color w:val="000000"/>
          <w:sz w:val="24"/>
          <w:szCs w:val="24"/>
        </w:rPr>
        <w:t xml:space="preserve"> </w:t>
      </w:r>
      <w:r w:rsidRPr="0091518E">
        <w:rPr>
          <w:rFonts w:cstheme="minorHAnsi"/>
          <w:color w:val="000000"/>
          <w:sz w:val="24"/>
          <w:szCs w:val="24"/>
        </w:rPr>
        <w:t>Investigation involving horses, and provides information about</w:t>
      </w:r>
      <w:r>
        <w:rPr>
          <w:rFonts w:cstheme="minorHAnsi"/>
          <w:color w:val="000000"/>
          <w:sz w:val="24"/>
          <w:szCs w:val="24"/>
        </w:rPr>
        <w:t xml:space="preserve"> </w:t>
      </w:r>
      <w:r w:rsidRPr="0091518E">
        <w:rPr>
          <w:rFonts w:cstheme="minorHAnsi"/>
          <w:color w:val="000000"/>
          <w:sz w:val="24"/>
          <w:szCs w:val="24"/>
        </w:rPr>
        <w:t>reporting notifiable diseases, as prescribed under the Livestock</w:t>
      </w:r>
      <w:r>
        <w:rPr>
          <w:rFonts w:cstheme="minorHAnsi"/>
          <w:color w:val="000000"/>
          <w:sz w:val="24"/>
          <w:szCs w:val="24"/>
        </w:rPr>
        <w:t xml:space="preserve"> </w:t>
      </w:r>
      <w:r w:rsidRPr="0091518E">
        <w:rPr>
          <w:rFonts w:cstheme="minorHAnsi"/>
          <w:color w:val="000000"/>
          <w:sz w:val="24"/>
          <w:szCs w:val="24"/>
        </w:rPr>
        <w:t>Disease Control Act 1994.</w:t>
      </w:r>
    </w:p>
    <w:p w14:paraId="68FD878D" w14:textId="3F45FFF2" w:rsidR="000501E9" w:rsidRDefault="0091518E" w:rsidP="0091518E">
      <w:pPr>
        <w:autoSpaceDE w:val="0"/>
        <w:autoSpaceDN w:val="0"/>
        <w:adjustRightInd w:val="0"/>
        <w:spacing w:after="0" w:line="240" w:lineRule="auto"/>
        <w:rPr>
          <w:rStyle w:val="Hyperlink"/>
          <w:rFonts w:cstheme="minorHAnsi"/>
          <w:sz w:val="24"/>
          <w:szCs w:val="24"/>
        </w:rPr>
      </w:pPr>
      <w:r w:rsidRPr="0091518E">
        <w:rPr>
          <w:rFonts w:eastAsia="Calibri" w:cstheme="minorHAnsi"/>
          <w:sz w:val="24"/>
          <w:szCs w:val="24"/>
        </w:rPr>
        <w:t xml:space="preserve">Companion editions to this guide have been produced for </w:t>
      </w:r>
      <w:r>
        <w:rPr>
          <w:rFonts w:eastAsia="Calibri" w:cstheme="minorHAnsi"/>
          <w:sz w:val="24"/>
          <w:szCs w:val="24"/>
        </w:rPr>
        <w:t>pigs</w:t>
      </w:r>
      <w:r w:rsidRPr="0091518E">
        <w:rPr>
          <w:rFonts w:eastAsia="Calibri" w:cstheme="minorHAnsi"/>
          <w:sz w:val="24"/>
          <w:szCs w:val="24"/>
        </w:rPr>
        <w:t xml:space="preserve">, cattle and sheep diseases. You can obtain copies by contacting </w:t>
      </w:r>
      <w:hyperlink r:id="rId10" w:history="1">
        <w:r w:rsidRPr="0091518E">
          <w:rPr>
            <w:rStyle w:val="Hyperlink"/>
            <w:rFonts w:cstheme="minorHAnsi"/>
            <w:sz w:val="24"/>
            <w:szCs w:val="24"/>
          </w:rPr>
          <w:t>cvo.victoria@agriculture.vic.gov.au</w:t>
        </w:r>
      </w:hyperlink>
    </w:p>
    <w:p w14:paraId="7B78BA3B" w14:textId="618D6909" w:rsidR="0091518E" w:rsidRDefault="0091518E" w:rsidP="0091518E">
      <w:pPr>
        <w:autoSpaceDE w:val="0"/>
        <w:autoSpaceDN w:val="0"/>
        <w:adjustRightInd w:val="0"/>
        <w:spacing w:after="0" w:line="240" w:lineRule="auto"/>
        <w:rPr>
          <w:rStyle w:val="Hyperlink"/>
          <w:rFonts w:cstheme="minorHAnsi"/>
          <w:sz w:val="24"/>
          <w:szCs w:val="24"/>
        </w:rPr>
      </w:pPr>
    </w:p>
    <w:p w14:paraId="7FF951AB" w14:textId="77777777" w:rsidR="0091518E" w:rsidRPr="0091518E" w:rsidRDefault="0091518E" w:rsidP="0091518E">
      <w:pPr>
        <w:autoSpaceDE w:val="0"/>
        <w:autoSpaceDN w:val="0"/>
        <w:adjustRightInd w:val="0"/>
        <w:spacing w:after="0" w:line="240" w:lineRule="auto"/>
        <w:rPr>
          <w:rFonts w:cstheme="minorHAnsi"/>
          <w:b/>
          <w:bCs/>
        </w:rPr>
      </w:pPr>
      <w:r w:rsidRPr="0091518E">
        <w:rPr>
          <w:rFonts w:cstheme="minorHAnsi"/>
          <w:b/>
          <w:bCs/>
        </w:rPr>
        <w:t>Disclaimer</w:t>
      </w:r>
    </w:p>
    <w:p w14:paraId="09036500" w14:textId="63D8357C" w:rsidR="0091518E" w:rsidRDefault="0091518E" w:rsidP="0091518E">
      <w:pPr>
        <w:autoSpaceDE w:val="0"/>
        <w:autoSpaceDN w:val="0"/>
        <w:adjustRightInd w:val="0"/>
        <w:spacing w:after="0" w:line="240" w:lineRule="auto"/>
        <w:rPr>
          <w:rFonts w:cstheme="minorHAnsi"/>
        </w:rPr>
      </w:pPr>
      <w:r w:rsidRPr="0091518E">
        <w:rPr>
          <w:rFonts w:cstheme="minorHAnsi"/>
        </w:rPr>
        <w:t>This publication may be of assistance to you but the State of Victoria and its employees do not guarantee that the</w:t>
      </w:r>
      <w:r>
        <w:rPr>
          <w:rFonts w:cstheme="minorHAnsi"/>
        </w:rPr>
        <w:t xml:space="preserve"> </w:t>
      </w:r>
      <w:r w:rsidRPr="0091518E">
        <w:rPr>
          <w:rFonts w:cstheme="minorHAnsi"/>
        </w:rPr>
        <w:t>publication is without flaw of any kind or is wholly appropriate for your particular purposes and therefore disclaims all</w:t>
      </w:r>
      <w:r>
        <w:rPr>
          <w:rFonts w:cstheme="minorHAnsi"/>
        </w:rPr>
        <w:t xml:space="preserve"> </w:t>
      </w:r>
      <w:r w:rsidRPr="0091518E">
        <w:rPr>
          <w:rFonts w:cstheme="minorHAnsi"/>
        </w:rPr>
        <w:t>liability for any error, loss or other consequence which may arise from you relying on any information in this publication. This guide was produced with the assistance of the Faculty of Veterinary and Agricultural Sciences, University of Melbourne, the Department of Agriculture and Water Resources, the Government of Western Australia, the Northern Territory Government and the Queensland Government. Thanks to Agriculture Victoria staff who also provided pictures.</w:t>
      </w:r>
    </w:p>
    <w:p w14:paraId="7888BFEB" w14:textId="77777777" w:rsidR="0091518E" w:rsidRDefault="0091518E">
      <w:pPr>
        <w:rPr>
          <w:rFonts w:cstheme="minorHAnsi"/>
        </w:rPr>
      </w:pPr>
      <w:r>
        <w:rPr>
          <w:rFonts w:cstheme="minorHAnsi"/>
        </w:rPr>
        <w:br w:type="page"/>
      </w:r>
    </w:p>
    <w:p w14:paraId="32FF42A5" w14:textId="02DE18A5" w:rsidR="0091518E" w:rsidRPr="00E51DB0" w:rsidRDefault="0091518E" w:rsidP="00E51DB0">
      <w:pPr>
        <w:pStyle w:val="Heading2"/>
        <w:rPr>
          <w:rFonts w:eastAsia="Calibri"/>
        </w:rPr>
      </w:pPr>
      <w:r w:rsidRPr="00030792">
        <w:rPr>
          <w:rFonts w:eastAsia="Calibri"/>
          <w:w w:val="105"/>
        </w:rPr>
        <w:lastRenderedPageBreak/>
        <w:t>The Victorian Signi</w:t>
      </w:r>
      <w:r w:rsidRPr="00030792">
        <w:rPr>
          <w:rFonts w:eastAsia="Calibri"/>
          <w:spacing w:val="-4"/>
          <w:w w:val="105"/>
        </w:rPr>
        <w:t>f</w:t>
      </w:r>
      <w:r w:rsidRPr="00030792">
        <w:rPr>
          <w:rFonts w:eastAsia="Calibri"/>
          <w:w w:val="105"/>
        </w:rPr>
        <w:t>ican</w:t>
      </w:r>
      <w:r w:rsidRPr="00030792">
        <w:rPr>
          <w:rFonts w:eastAsia="Calibri"/>
          <w:spacing w:val="-4"/>
          <w:w w:val="105"/>
        </w:rPr>
        <w:t>t</w:t>
      </w:r>
      <w:r w:rsidRPr="00030792">
        <w:rPr>
          <w:rFonts w:eastAsia="Calibri"/>
          <w:spacing w:val="31"/>
          <w:w w:val="105"/>
        </w:rPr>
        <w:t xml:space="preserve"> </w:t>
      </w:r>
      <w:r w:rsidRPr="00030792">
        <w:rPr>
          <w:rFonts w:eastAsia="Calibri"/>
          <w:spacing w:val="-5"/>
          <w:w w:val="105"/>
        </w:rPr>
        <w:t>D</w:t>
      </w:r>
      <w:r w:rsidRPr="00030792">
        <w:rPr>
          <w:rFonts w:eastAsia="Calibri"/>
          <w:spacing w:val="-6"/>
          <w:w w:val="105"/>
        </w:rPr>
        <w:t>i</w:t>
      </w:r>
      <w:r w:rsidRPr="00030792">
        <w:rPr>
          <w:rFonts w:eastAsia="Calibri"/>
          <w:spacing w:val="-5"/>
          <w:w w:val="105"/>
        </w:rPr>
        <w:t>sease</w:t>
      </w:r>
      <w:r w:rsidRPr="00030792">
        <w:rPr>
          <w:rFonts w:eastAsia="Calibri"/>
          <w:spacing w:val="23"/>
          <w:w w:val="108"/>
        </w:rPr>
        <w:t xml:space="preserve"> </w:t>
      </w:r>
      <w:r w:rsidRPr="00030792">
        <w:rPr>
          <w:rFonts w:eastAsia="Calibri"/>
          <w:spacing w:val="-6"/>
          <w:w w:val="105"/>
        </w:rPr>
        <w:t>I</w:t>
      </w:r>
      <w:r w:rsidRPr="00030792">
        <w:rPr>
          <w:rFonts w:eastAsia="Calibri"/>
          <w:spacing w:val="-5"/>
          <w:w w:val="105"/>
        </w:rPr>
        <w:t>n</w:t>
      </w:r>
      <w:r w:rsidRPr="00030792">
        <w:rPr>
          <w:rFonts w:eastAsia="Calibri"/>
          <w:spacing w:val="-6"/>
          <w:w w:val="105"/>
        </w:rPr>
        <w:t>ve</w:t>
      </w:r>
      <w:r w:rsidRPr="00030792">
        <w:rPr>
          <w:rFonts w:eastAsia="Calibri"/>
          <w:spacing w:val="-5"/>
          <w:w w:val="105"/>
        </w:rPr>
        <w:t>s</w:t>
      </w:r>
      <w:r w:rsidRPr="00030792">
        <w:rPr>
          <w:rFonts w:eastAsia="Calibri"/>
          <w:spacing w:val="-6"/>
          <w:w w:val="105"/>
        </w:rPr>
        <w:t>tig</w:t>
      </w:r>
      <w:r w:rsidRPr="00030792">
        <w:rPr>
          <w:rFonts w:eastAsia="Calibri"/>
          <w:spacing w:val="-5"/>
          <w:w w:val="105"/>
        </w:rPr>
        <w:t>a</w:t>
      </w:r>
      <w:r w:rsidRPr="00030792">
        <w:rPr>
          <w:rFonts w:eastAsia="Calibri"/>
          <w:spacing w:val="-6"/>
          <w:w w:val="105"/>
        </w:rPr>
        <w:t>tion</w:t>
      </w:r>
      <w:r w:rsidRPr="00030792">
        <w:rPr>
          <w:rFonts w:eastAsia="Calibri"/>
          <w:spacing w:val="-26"/>
          <w:w w:val="105"/>
        </w:rPr>
        <w:t xml:space="preserve"> p</w:t>
      </w:r>
      <w:r w:rsidRPr="00030792">
        <w:rPr>
          <w:rFonts w:eastAsia="Calibri"/>
          <w:spacing w:val="-4"/>
          <w:w w:val="105"/>
        </w:rPr>
        <w:t>rogram</w:t>
      </w:r>
    </w:p>
    <w:p w14:paraId="05AC84CB" w14:textId="77777777" w:rsidR="0091518E" w:rsidRPr="0096673E" w:rsidRDefault="0091518E" w:rsidP="0091518E">
      <w:pPr>
        <w:spacing w:before="81" w:line="240" w:lineRule="exact"/>
        <w:ind w:left="110" w:right="185"/>
        <w:rPr>
          <w:rFonts w:eastAsia="Calibri" w:cstheme="minorHAnsi"/>
          <w:color w:val="231F20"/>
          <w:spacing w:val="-2"/>
          <w:w w:val="105"/>
          <w:sz w:val="24"/>
          <w:szCs w:val="24"/>
        </w:rPr>
      </w:pPr>
      <w:r w:rsidRPr="0096673E">
        <w:rPr>
          <w:rFonts w:eastAsia="Calibri" w:cstheme="minorHAnsi"/>
          <w:color w:val="231F20"/>
          <w:spacing w:val="-2"/>
          <w:w w:val="105"/>
          <w:sz w:val="24"/>
          <w:szCs w:val="24"/>
        </w:rPr>
        <w:t>The Victorian Significant Disease Investigation (SDI) program aims to boost Victoria’s capacity for the early detection of significant disease</w:t>
      </w:r>
      <w:r w:rsidRPr="0096673E">
        <w:rPr>
          <w:rFonts w:eastAsia="Calibri" w:cstheme="minorHAnsi"/>
          <w:color w:val="231F20"/>
          <w:sz w:val="24"/>
          <w:szCs w:val="24"/>
        </w:rPr>
        <w:t>s</w:t>
      </w:r>
      <w:r w:rsidRPr="0096673E">
        <w:rPr>
          <w:rFonts w:eastAsia="Calibri" w:cstheme="minorHAnsi"/>
          <w:color w:val="231F20"/>
          <w:spacing w:val="-2"/>
          <w:w w:val="105"/>
          <w:sz w:val="24"/>
          <w:szCs w:val="24"/>
        </w:rPr>
        <w:t xml:space="preserve"> in livestock (including horses, pigs and poultry) and wildlife by increasing the participation of veterinarians and subsidising the cost of investigating significant or unusual disease incidents.</w:t>
      </w:r>
    </w:p>
    <w:p w14:paraId="466F12D9" w14:textId="77777777" w:rsidR="0091518E" w:rsidRPr="0096673E" w:rsidRDefault="0091518E" w:rsidP="00E51DB0">
      <w:pPr>
        <w:spacing w:before="81" w:after="240" w:line="240" w:lineRule="exact"/>
        <w:ind w:left="108" w:right="187"/>
        <w:rPr>
          <w:rFonts w:eastAsia="Calibri" w:cstheme="minorHAnsi"/>
          <w:color w:val="231F20"/>
          <w:spacing w:val="-2"/>
          <w:w w:val="105"/>
          <w:sz w:val="24"/>
          <w:szCs w:val="24"/>
        </w:rPr>
      </w:pPr>
      <w:r w:rsidRPr="0096673E">
        <w:rPr>
          <w:rFonts w:eastAsia="Calibri" w:cstheme="minorHAnsi"/>
          <w:color w:val="231F20"/>
          <w:spacing w:val="-2"/>
          <w:w w:val="105"/>
          <w:sz w:val="24"/>
          <w:szCs w:val="24"/>
        </w:rPr>
        <w:t xml:space="preserve">Subsidies are available for initial field investigations, including clinical examination and necropsy, laboratory testing and follow-up investigations.  Subsidy details can be found on the Agriculture Victoria Significant Disease Investigations website page </w:t>
      </w:r>
      <w:hyperlink r:id="rId11" w:history="1">
        <w:r w:rsidRPr="00F51435">
          <w:rPr>
            <w:rStyle w:val="Hyperlink"/>
            <w:rFonts w:eastAsia="Calibri" w:cstheme="minorHAnsi"/>
            <w:b/>
            <w:bCs/>
            <w:sz w:val="24"/>
            <w:szCs w:val="24"/>
          </w:rPr>
          <w:t>agriculture.vic.gov.au/SDI</w:t>
        </w:r>
      </w:hyperlink>
    </w:p>
    <w:p w14:paraId="7162A82C" w14:textId="77777777" w:rsidR="0091518E" w:rsidRPr="0096673E" w:rsidRDefault="0091518E" w:rsidP="0091518E">
      <w:pPr>
        <w:spacing w:before="81" w:line="240" w:lineRule="exact"/>
        <w:ind w:left="110" w:right="185"/>
        <w:rPr>
          <w:rFonts w:eastAsia="Calibri" w:cstheme="minorHAnsi"/>
          <w:color w:val="231F20"/>
          <w:spacing w:val="-2"/>
          <w:w w:val="105"/>
          <w:sz w:val="24"/>
          <w:szCs w:val="24"/>
        </w:rPr>
      </w:pPr>
      <w:r w:rsidRPr="0096673E">
        <w:rPr>
          <w:rFonts w:eastAsia="Calibri" w:cstheme="minorHAnsi"/>
          <w:color w:val="231F20"/>
          <w:spacing w:val="-2"/>
          <w:w w:val="105"/>
          <w:sz w:val="24"/>
          <w:szCs w:val="24"/>
        </w:rPr>
        <w:t>To be considered a significant disease, one or more of the following criteria must be met:</w:t>
      </w:r>
    </w:p>
    <w:p w14:paraId="70DA92B2" w14:textId="77777777" w:rsidR="0091518E" w:rsidRPr="0096673E" w:rsidRDefault="0091518E" w:rsidP="0091518E">
      <w:pPr>
        <w:widowControl w:val="0"/>
        <w:numPr>
          <w:ilvl w:val="0"/>
          <w:numId w:val="1"/>
        </w:numPr>
        <w:spacing w:before="81" w:after="0" w:line="240" w:lineRule="exact"/>
        <w:ind w:right="185"/>
        <w:rPr>
          <w:rFonts w:eastAsia="Calibri" w:cstheme="minorHAnsi"/>
          <w:color w:val="231F20"/>
          <w:spacing w:val="-2"/>
          <w:w w:val="105"/>
          <w:sz w:val="24"/>
          <w:szCs w:val="24"/>
        </w:rPr>
      </w:pPr>
      <w:r w:rsidRPr="0096673E">
        <w:rPr>
          <w:rFonts w:eastAsia="Calibri" w:cstheme="minorHAnsi"/>
          <w:color w:val="231F20"/>
          <w:spacing w:val="-2"/>
          <w:w w:val="105"/>
          <w:sz w:val="24"/>
          <w:szCs w:val="24"/>
        </w:rPr>
        <w:t>an unusual or atypical manifestation of disease, including high morbidity, mortality and/or rate of spread,</w:t>
      </w:r>
    </w:p>
    <w:p w14:paraId="0C3ABA77" w14:textId="77777777" w:rsidR="0091518E" w:rsidRPr="0096673E" w:rsidRDefault="0091518E" w:rsidP="0091518E">
      <w:pPr>
        <w:widowControl w:val="0"/>
        <w:numPr>
          <w:ilvl w:val="0"/>
          <w:numId w:val="1"/>
        </w:numPr>
        <w:spacing w:before="81" w:after="0" w:line="240" w:lineRule="exact"/>
        <w:ind w:right="185"/>
        <w:rPr>
          <w:rFonts w:eastAsia="Calibri" w:cstheme="minorHAnsi"/>
          <w:color w:val="231F20"/>
          <w:spacing w:val="-2"/>
          <w:w w:val="105"/>
          <w:sz w:val="24"/>
          <w:szCs w:val="24"/>
        </w:rPr>
      </w:pPr>
      <w:r w:rsidRPr="0096673E">
        <w:rPr>
          <w:rFonts w:eastAsia="Calibri" w:cstheme="minorHAnsi"/>
          <w:color w:val="231F20"/>
          <w:spacing w:val="-2"/>
          <w:w w:val="105"/>
          <w:sz w:val="24"/>
          <w:szCs w:val="24"/>
        </w:rPr>
        <w:t>an initial investigation fails to establish a diagnosis, including when veterinary treatment does not produce an expected response, or</w:t>
      </w:r>
    </w:p>
    <w:p w14:paraId="44102E30" w14:textId="77777777" w:rsidR="0091518E" w:rsidRPr="0096673E" w:rsidRDefault="0091518E" w:rsidP="0091518E">
      <w:pPr>
        <w:widowControl w:val="0"/>
        <w:numPr>
          <w:ilvl w:val="0"/>
          <w:numId w:val="1"/>
        </w:numPr>
        <w:spacing w:before="81" w:after="0" w:line="240" w:lineRule="exact"/>
        <w:ind w:right="185"/>
        <w:rPr>
          <w:rFonts w:eastAsia="Calibri" w:cstheme="minorHAnsi"/>
          <w:color w:val="231F20"/>
          <w:spacing w:val="-2"/>
          <w:w w:val="105"/>
          <w:sz w:val="24"/>
          <w:szCs w:val="24"/>
        </w:rPr>
      </w:pPr>
      <w:r w:rsidRPr="0096673E">
        <w:rPr>
          <w:rFonts w:eastAsia="Calibri" w:cstheme="minorHAnsi"/>
          <w:color w:val="231F20"/>
          <w:spacing w:val="-2"/>
          <w:w w:val="105"/>
          <w:sz w:val="24"/>
          <w:szCs w:val="24"/>
        </w:rPr>
        <w:t xml:space="preserve"> findings suggesting a possible effect on trade, public health, biodiversity or the viability of the farm, industry or region, excluding events where there is a genuine suspicion of an emergency animal disease.</w:t>
      </w:r>
    </w:p>
    <w:p w14:paraId="174D2B3F" w14:textId="77777777" w:rsidR="009C669F" w:rsidRPr="009C669F" w:rsidRDefault="009C669F" w:rsidP="009C669F">
      <w:pPr>
        <w:autoSpaceDE w:val="0"/>
        <w:autoSpaceDN w:val="0"/>
        <w:adjustRightInd w:val="0"/>
        <w:spacing w:before="240"/>
        <w:ind w:left="110"/>
        <w:rPr>
          <w:rFonts w:eastAsia="Calibri" w:cstheme="minorHAnsi"/>
          <w:color w:val="231F20"/>
          <w:spacing w:val="-2"/>
          <w:w w:val="105"/>
          <w:sz w:val="24"/>
          <w:szCs w:val="24"/>
        </w:rPr>
      </w:pPr>
      <w:r w:rsidRPr="009C669F">
        <w:rPr>
          <w:rFonts w:eastAsia="Calibri" w:cstheme="minorHAnsi"/>
          <w:color w:val="231F20"/>
          <w:spacing w:val="-2"/>
          <w:w w:val="105"/>
          <w:sz w:val="24"/>
          <w:szCs w:val="24"/>
        </w:rPr>
        <w:t>Where there is a genuine suspicion of an exotic or emergency animal disease, Agriculture Victoria will lead and cover the cost of the disease investigation.</w:t>
      </w:r>
    </w:p>
    <w:p w14:paraId="1B68FB13" w14:textId="77777777" w:rsidR="00DB2480" w:rsidRPr="009C669F" w:rsidRDefault="00DB2480" w:rsidP="009E7A67">
      <w:pPr>
        <w:autoSpaceDE w:val="0"/>
        <w:autoSpaceDN w:val="0"/>
        <w:adjustRightInd w:val="0"/>
        <w:spacing w:before="240" w:after="0" w:line="240" w:lineRule="auto"/>
        <w:ind w:left="108"/>
        <w:rPr>
          <w:rFonts w:eastAsia="Calibri" w:cstheme="minorHAnsi"/>
          <w:b/>
          <w:bCs/>
          <w:color w:val="231F20"/>
          <w:spacing w:val="-2"/>
          <w:w w:val="105"/>
          <w:sz w:val="24"/>
          <w:szCs w:val="24"/>
        </w:rPr>
      </w:pPr>
      <w:r w:rsidRPr="009C669F">
        <w:rPr>
          <w:rFonts w:cstheme="minorHAnsi"/>
          <w:b/>
          <w:bCs/>
          <w:sz w:val="24"/>
          <w:szCs w:val="24"/>
        </w:rPr>
        <w:t>If you wish to take advantage of this program, please contact your local Agriculture Victoria veterinarian prior to submitting samples.</w:t>
      </w:r>
      <w:r w:rsidRPr="009C669F">
        <w:rPr>
          <w:rFonts w:eastAsia="Calibri" w:cstheme="minorHAnsi"/>
          <w:b/>
          <w:bCs/>
          <w:color w:val="231F20"/>
          <w:spacing w:val="-2"/>
          <w:w w:val="105"/>
          <w:sz w:val="24"/>
          <w:szCs w:val="24"/>
        </w:rPr>
        <w:t xml:space="preserve"> </w:t>
      </w:r>
    </w:p>
    <w:p w14:paraId="180B9DDB" w14:textId="77777777" w:rsidR="0091518E" w:rsidRPr="0096673E" w:rsidRDefault="0091518E" w:rsidP="0091518E">
      <w:pPr>
        <w:spacing w:before="81" w:line="240" w:lineRule="exact"/>
        <w:ind w:left="110" w:right="185"/>
        <w:rPr>
          <w:rFonts w:eastAsia="Calibri" w:cstheme="minorHAnsi"/>
          <w:b/>
          <w:bCs/>
          <w:color w:val="231F20"/>
          <w:spacing w:val="-2"/>
          <w:w w:val="105"/>
          <w:sz w:val="24"/>
          <w:szCs w:val="24"/>
        </w:rPr>
      </w:pPr>
      <w:r w:rsidRPr="0096673E">
        <w:rPr>
          <w:rFonts w:eastAsia="Calibri" w:cstheme="minorHAnsi"/>
          <w:b/>
          <w:bCs/>
          <w:color w:val="231F20"/>
          <w:spacing w:val="-2"/>
          <w:w w:val="105"/>
          <w:sz w:val="24"/>
          <w:szCs w:val="24"/>
        </w:rPr>
        <w:t xml:space="preserve">If you suspect an exotic or emergency animal disease, call the hotline </w:t>
      </w:r>
      <w:bookmarkStart w:id="0" w:name="_Hlk37847760"/>
      <w:r w:rsidRPr="0096673E">
        <w:rPr>
          <w:rFonts w:eastAsia="Calibri" w:cstheme="minorHAnsi"/>
          <w:b/>
          <w:bCs/>
          <w:color w:val="231F20"/>
          <w:spacing w:val="-2"/>
          <w:w w:val="105"/>
          <w:sz w:val="24"/>
          <w:szCs w:val="24"/>
        </w:rPr>
        <w:t xml:space="preserve">1800 675 888 </w:t>
      </w:r>
      <w:bookmarkEnd w:id="0"/>
      <w:r w:rsidRPr="0096673E">
        <w:rPr>
          <w:rFonts w:eastAsia="Calibri" w:cstheme="minorHAnsi"/>
          <w:b/>
          <w:bCs/>
          <w:color w:val="231F20"/>
          <w:spacing w:val="-2"/>
          <w:w w:val="105"/>
          <w:sz w:val="24"/>
          <w:szCs w:val="24"/>
        </w:rPr>
        <w:t>immediately.</w:t>
      </w:r>
    </w:p>
    <w:p w14:paraId="61518A45" w14:textId="77777777" w:rsidR="0091518E" w:rsidRPr="00CC3DB2" w:rsidRDefault="0091518E" w:rsidP="0091518E">
      <w:pPr>
        <w:pStyle w:val="Heading2"/>
      </w:pPr>
      <w:r w:rsidRPr="00CC3DB2">
        <w:t>Report suspicion (or confirmation) of notifiable diseases</w:t>
      </w:r>
    </w:p>
    <w:p w14:paraId="10326A96" w14:textId="77777777" w:rsidR="0091518E" w:rsidRPr="0096673E" w:rsidRDefault="0091518E" w:rsidP="0091518E">
      <w:pPr>
        <w:rPr>
          <w:rFonts w:cstheme="minorHAnsi"/>
          <w:sz w:val="24"/>
          <w:szCs w:val="24"/>
          <w:lang w:val="en"/>
        </w:rPr>
      </w:pPr>
      <w:r w:rsidRPr="0096673E">
        <w:rPr>
          <w:rFonts w:cstheme="minorHAnsi"/>
          <w:sz w:val="24"/>
          <w:szCs w:val="24"/>
          <w:lang w:val="en"/>
        </w:rPr>
        <w:t xml:space="preserve">Under the Victorian </w:t>
      </w:r>
      <w:r w:rsidRPr="0096673E">
        <w:rPr>
          <w:rFonts w:cstheme="minorHAnsi"/>
          <w:i/>
          <w:sz w:val="24"/>
          <w:szCs w:val="24"/>
          <w:lang w:val="en"/>
        </w:rPr>
        <w:t>Livestock Disease Control Act 1994</w:t>
      </w:r>
      <w:r w:rsidRPr="0096673E">
        <w:rPr>
          <w:rFonts w:cstheme="minorHAnsi"/>
          <w:sz w:val="24"/>
          <w:szCs w:val="24"/>
          <w:lang w:val="en"/>
        </w:rPr>
        <w:t>, a person knowing or having reason to suspect that a notifiable disease is present in livestock (or livestock products) that are either:</w:t>
      </w:r>
    </w:p>
    <w:p w14:paraId="792FB715" w14:textId="77777777" w:rsidR="0091518E" w:rsidRPr="0096673E" w:rsidRDefault="0091518E" w:rsidP="0091518E">
      <w:pPr>
        <w:pStyle w:val="ListParagraph"/>
        <w:widowControl/>
        <w:numPr>
          <w:ilvl w:val="0"/>
          <w:numId w:val="2"/>
        </w:numPr>
        <w:spacing w:before="100" w:beforeAutospacing="1" w:after="86"/>
        <w:ind w:left="567"/>
        <w:contextualSpacing/>
        <w:rPr>
          <w:rFonts w:eastAsia="Times New Roman" w:cstheme="minorHAnsi"/>
          <w:sz w:val="24"/>
          <w:szCs w:val="24"/>
          <w:lang w:val="en" w:eastAsia="en-AU"/>
        </w:rPr>
      </w:pPr>
      <w:r w:rsidRPr="0096673E">
        <w:rPr>
          <w:rFonts w:eastAsia="Times New Roman" w:cstheme="minorHAnsi"/>
          <w:sz w:val="24"/>
          <w:szCs w:val="24"/>
          <w:lang w:val="en" w:eastAsia="en-AU"/>
        </w:rPr>
        <w:t>owned by that person or in the possession, control or charge of that person; or</w:t>
      </w:r>
    </w:p>
    <w:p w14:paraId="368FA27B" w14:textId="77777777" w:rsidR="0091518E" w:rsidRPr="0096673E" w:rsidRDefault="0091518E" w:rsidP="0091518E">
      <w:pPr>
        <w:pStyle w:val="ListParagraph"/>
        <w:widowControl/>
        <w:numPr>
          <w:ilvl w:val="0"/>
          <w:numId w:val="2"/>
        </w:numPr>
        <w:spacing w:before="100" w:beforeAutospacing="1" w:after="86"/>
        <w:ind w:left="567"/>
        <w:contextualSpacing/>
        <w:rPr>
          <w:rFonts w:eastAsia="Times New Roman" w:cstheme="minorHAnsi"/>
          <w:sz w:val="24"/>
          <w:szCs w:val="24"/>
          <w:lang w:val="en" w:eastAsia="en-AU"/>
        </w:rPr>
      </w:pPr>
      <w:r w:rsidRPr="0096673E">
        <w:rPr>
          <w:rFonts w:eastAsia="Times New Roman" w:cstheme="minorHAnsi"/>
          <w:sz w:val="24"/>
          <w:szCs w:val="24"/>
          <w:lang w:val="en" w:eastAsia="en-AU"/>
        </w:rPr>
        <w:t>on land owned and occupied by that person; or</w:t>
      </w:r>
    </w:p>
    <w:p w14:paraId="3F591A48" w14:textId="0D433765" w:rsidR="0091518E" w:rsidRPr="0096673E" w:rsidRDefault="0091518E" w:rsidP="0091518E">
      <w:pPr>
        <w:pStyle w:val="ListParagraph"/>
        <w:widowControl/>
        <w:numPr>
          <w:ilvl w:val="0"/>
          <w:numId w:val="2"/>
        </w:numPr>
        <w:spacing w:before="100" w:beforeAutospacing="1" w:after="86"/>
        <w:ind w:left="567"/>
        <w:contextualSpacing/>
        <w:rPr>
          <w:rFonts w:eastAsia="Times New Roman" w:cstheme="minorHAnsi"/>
          <w:sz w:val="24"/>
          <w:szCs w:val="24"/>
          <w:lang w:val="en" w:eastAsia="en-AU"/>
        </w:rPr>
      </w:pPr>
      <w:r w:rsidRPr="0096673E">
        <w:rPr>
          <w:rFonts w:eastAsia="Times New Roman" w:cstheme="minorHAnsi"/>
          <w:sz w:val="24"/>
          <w:szCs w:val="24"/>
          <w:lang w:val="en" w:eastAsia="en-AU"/>
        </w:rPr>
        <w:t xml:space="preserve">dealt with by that person as a </w:t>
      </w:r>
      <w:r w:rsidRPr="0091518E">
        <w:rPr>
          <w:rFonts w:eastAsia="Times New Roman" w:cstheme="minorHAnsi"/>
          <w:bCs/>
          <w:sz w:val="24"/>
          <w:szCs w:val="24"/>
          <w:lang w:val="en" w:eastAsia="en-AU"/>
        </w:rPr>
        <w:t>veterinary practitioner</w:t>
      </w:r>
      <w:r w:rsidRPr="0096673E">
        <w:rPr>
          <w:rFonts w:eastAsia="Times New Roman" w:cstheme="minorHAnsi"/>
          <w:sz w:val="24"/>
          <w:szCs w:val="24"/>
          <w:lang w:val="en" w:eastAsia="en-AU"/>
        </w:rPr>
        <w:t xml:space="preserve">, an inspector under the </w:t>
      </w:r>
      <w:r w:rsidRPr="00206186">
        <w:rPr>
          <w:rFonts w:eastAsia="Times New Roman" w:cstheme="minorHAnsi"/>
          <w:iCs/>
          <w:sz w:val="24"/>
          <w:szCs w:val="24"/>
          <w:lang w:val="en" w:eastAsia="en-AU"/>
        </w:rPr>
        <w:t>Meat Industry Act 1993</w:t>
      </w:r>
      <w:r w:rsidRPr="0096673E">
        <w:rPr>
          <w:rFonts w:eastAsia="Times New Roman" w:cstheme="minorHAnsi"/>
          <w:sz w:val="24"/>
          <w:szCs w:val="24"/>
          <w:lang w:val="en" w:eastAsia="en-AU"/>
        </w:rPr>
        <w:t xml:space="preserve"> or the </w:t>
      </w:r>
      <w:r w:rsidRPr="00206186">
        <w:rPr>
          <w:rFonts w:eastAsia="Times New Roman" w:cstheme="minorHAnsi"/>
          <w:iCs/>
          <w:sz w:val="24"/>
          <w:szCs w:val="24"/>
          <w:lang w:val="en" w:eastAsia="en-AU"/>
        </w:rPr>
        <w:t>Export Control Act 1982,</w:t>
      </w:r>
      <w:r w:rsidRPr="0096673E">
        <w:rPr>
          <w:rFonts w:eastAsia="Times New Roman" w:cstheme="minorHAnsi"/>
          <w:sz w:val="24"/>
          <w:szCs w:val="24"/>
          <w:lang w:val="en" w:eastAsia="en-AU"/>
        </w:rPr>
        <w:t xml:space="preserve"> operator of a meat processing facility licensed under the </w:t>
      </w:r>
      <w:r w:rsidRPr="00206186">
        <w:rPr>
          <w:rFonts w:eastAsia="Times New Roman" w:cstheme="minorHAnsi"/>
          <w:iCs/>
          <w:sz w:val="24"/>
          <w:szCs w:val="24"/>
          <w:lang w:val="en" w:eastAsia="en-AU"/>
        </w:rPr>
        <w:t xml:space="preserve">Meat Industry Act 1993 </w:t>
      </w:r>
      <w:r w:rsidRPr="0096673E">
        <w:rPr>
          <w:rFonts w:eastAsia="Times New Roman" w:cstheme="minorHAnsi"/>
          <w:sz w:val="24"/>
          <w:szCs w:val="24"/>
          <w:lang w:val="en" w:eastAsia="en-AU"/>
        </w:rPr>
        <w:t>where a quality assurance program is in force;</w:t>
      </w:r>
      <w:r w:rsidR="009E7A67">
        <w:rPr>
          <w:rFonts w:eastAsia="Times New Roman" w:cstheme="minorHAnsi"/>
          <w:sz w:val="24"/>
          <w:szCs w:val="24"/>
          <w:lang w:val="en" w:eastAsia="en-AU"/>
        </w:rPr>
        <w:t xml:space="preserve"> or</w:t>
      </w:r>
    </w:p>
    <w:p w14:paraId="21AC2370" w14:textId="17FDC47E" w:rsidR="0091518E" w:rsidRPr="009E7A67" w:rsidRDefault="0091518E" w:rsidP="0091518E">
      <w:pPr>
        <w:pStyle w:val="ListParagraph"/>
        <w:widowControl/>
        <w:numPr>
          <w:ilvl w:val="0"/>
          <w:numId w:val="2"/>
        </w:numPr>
        <w:autoSpaceDE w:val="0"/>
        <w:autoSpaceDN w:val="0"/>
        <w:adjustRightInd w:val="0"/>
        <w:ind w:left="207"/>
        <w:contextualSpacing/>
        <w:rPr>
          <w:rFonts w:cstheme="minorHAnsi"/>
          <w:sz w:val="24"/>
          <w:szCs w:val="24"/>
        </w:rPr>
      </w:pPr>
      <w:r w:rsidRPr="009E7A67">
        <w:rPr>
          <w:rFonts w:eastAsia="Times New Roman" w:cstheme="minorHAnsi"/>
          <w:sz w:val="24"/>
          <w:szCs w:val="24"/>
          <w:lang w:val="en" w:eastAsia="en-AU"/>
        </w:rPr>
        <w:t>dealt with by the owner or person in charge of premises registered as a veterinary diagnostic laboratory, knacker, stock agent or other person dealing with livestock, livestock products or hives by way of a profession, trade or business</w:t>
      </w:r>
      <w:r w:rsidR="009E7A67" w:rsidRPr="009E7A67">
        <w:rPr>
          <w:rFonts w:eastAsia="Times New Roman" w:cstheme="minorHAnsi"/>
          <w:sz w:val="24"/>
          <w:szCs w:val="24"/>
          <w:lang w:val="en" w:eastAsia="en-AU"/>
        </w:rPr>
        <w:t xml:space="preserve"> </w:t>
      </w:r>
      <w:r w:rsidR="009E7A67" w:rsidRPr="009E7A67">
        <w:rPr>
          <w:rFonts w:cstheme="minorHAnsi"/>
          <w:sz w:val="24"/>
          <w:szCs w:val="24"/>
          <w:lang w:val="en"/>
        </w:rPr>
        <w:t xml:space="preserve">must report the disease or the suspicion of disease. </w:t>
      </w:r>
      <w:r w:rsidRPr="009E7A67">
        <w:rPr>
          <w:rFonts w:cstheme="minorHAnsi"/>
          <w:sz w:val="24"/>
          <w:szCs w:val="24"/>
        </w:rPr>
        <w:t>The term ‘livestock’ includes horses under the Act.</w:t>
      </w:r>
    </w:p>
    <w:p w14:paraId="6AAD31D0" w14:textId="7DB1F104" w:rsidR="0091518E" w:rsidRDefault="0091518E" w:rsidP="009E7A67">
      <w:pPr>
        <w:autoSpaceDE w:val="0"/>
        <w:autoSpaceDN w:val="0"/>
        <w:adjustRightInd w:val="0"/>
        <w:spacing w:before="240" w:after="0" w:line="240" w:lineRule="auto"/>
        <w:rPr>
          <w:rFonts w:cstheme="minorHAnsi"/>
          <w:sz w:val="24"/>
          <w:szCs w:val="24"/>
        </w:rPr>
      </w:pPr>
      <w:r w:rsidRPr="0091518E">
        <w:rPr>
          <w:rFonts w:cstheme="minorHAnsi"/>
          <w:sz w:val="24"/>
          <w:szCs w:val="24"/>
        </w:rPr>
        <w:t>If a horse has been seen by a veterinarian and a notifiable disease is suspected, it is usually the veterinarian who notifies Agriculture Victoria</w:t>
      </w:r>
    </w:p>
    <w:p w14:paraId="2E781ECA" w14:textId="77777777" w:rsidR="0091518E" w:rsidRDefault="0091518E">
      <w:pPr>
        <w:rPr>
          <w:rFonts w:cstheme="minorHAnsi"/>
          <w:sz w:val="24"/>
          <w:szCs w:val="24"/>
        </w:rPr>
      </w:pPr>
      <w:r>
        <w:rPr>
          <w:rFonts w:cstheme="minorHAnsi"/>
          <w:sz w:val="24"/>
          <w:szCs w:val="24"/>
        </w:rPr>
        <w:br w:type="page"/>
      </w:r>
    </w:p>
    <w:p w14:paraId="3E5E587B" w14:textId="599D7B9D" w:rsidR="0091518E" w:rsidRDefault="0091518E" w:rsidP="0091518E">
      <w:pPr>
        <w:autoSpaceDE w:val="0"/>
        <w:autoSpaceDN w:val="0"/>
        <w:adjustRightInd w:val="0"/>
        <w:spacing w:after="0" w:line="240" w:lineRule="auto"/>
        <w:rPr>
          <w:rFonts w:cstheme="minorHAnsi"/>
          <w:sz w:val="24"/>
          <w:szCs w:val="24"/>
        </w:rPr>
      </w:pPr>
      <w:r w:rsidRPr="008B4806">
        <w:rPr>
          <w:rFonts w:cstheme="minorHAnsi"/>
          <w:sz w:val="24"/>
          <w:szCs w:val="24"/>
        </w:rPr>
        <w:lastRenderedPageBreak/>
        <w:t>Table 1. Endemic diseases of horses that are notifiable in Victoria</w:t>
      </w:r>
    </w:p>
    <w:tbl>
      <w:tblPr>
        <w:tblStyle w:val="TableGrid"/>
        <w:tblW w:w="9209" w:type="dxa"/>
        <w:tblLook w:val="04A0" w:firstRow="1" w:lastRow="0" w:firstColumn="1" w:lastColumn="0" w:noHBand="0" w:noVBand="1"/>
      </w:tblPr>
      <w:tblGrid>
        <w:gridCol w:w="2405"/>
        <w:gridCol w:w="3827"/>
        <w:gridCol w:w="2977"/>
      </w:tblGrid>
      <w:tr w:rsidR="008B4806" w14:paraId="5FB58818" w14:textId="77777777" w:rsidTr="009E7A67">
        <w:tc>
          <w:tcPr>
            <w:tcW w:w="2405" w:type="dxa"/>
          </w:tcPr>
          <w:p w14:paraId="679A2583" w14:textId="628FF60B" w:rsidR="008B4806" w:rsidRPr="008B4806" w:rsidRDefault="008B4806" w:rsidP="008B4806">
            <w:pPr>
              <w:autoSpaceDE w:val="0"/>
              <w:autoSpaceDN w:val="0"/>
              <w:adjustRightInd w:val="0"/>
              <w:rPr>
                <w:rFonts w:cstheme="minorHAnsi"/>
                <w:sz w:val="24"/>
                <w:szCs w:val="24"/>
              </w:rPr>
            </w:pPr>
            <w:r w:rsidRPr="008B4806">
              <w:rPr>
                <w:rFonts w:cstheme="minorHAnsi"/>
                <w:b/>
                <w:sz w:val="24"/>
                <w:szCs w:val="24"/>
                <w:lang w:val="en"/>
              </w:rPr>
              <w:t>Report immediately</w:t>
            </w:r>
          </w:p>
        </w:tc>
        <w:tc>
          <w:tcPr>
            <w:tcW w:w="3827" w:type="dxa"/>
          </w:tcPr>
          <w:p w14:paraId="1F9DFDAA" w14:textId="47DEE5B4" w:rsidR="008B4806" w:rsidRPr="008B4806" w:rsidRDefault="008B4806" w:rsidP="008B4806">
            <w:pPr>
              <w:autoSpaceDE w:val="0"/>
              <w:autoSpaceDN w:val="0"/>
              <w:adjustRightInd w:val="0"/>
              <w:rPr>
                <w:rFonts w:cstheme="minorHAnsi"/>
                <w:sz w:val="24"/>
                <w:szCs w:val="24"/>
              </w:rPr>
            </w:pPr>
            <w:r w:rsidRPr="008B4806">
              <w:rPr>
                <w:rFonts w:cstheme="minorHAnsi"/>
                <w:b/>
                <w:sz w:val="24"/>
                <w:szCs w:val="24"/>
                <w:lang w:val="en"/>
              </w:rPr>
              <w:t>Report within 12 hours</w:t>
            </w:r>
          </w:p>
        </w:tc>
        <w:tc>
          <w:tcPr>
            <w:tcW w:w="2977" w:type="dxa"/>
          </w:tcPr>
          <w:p w14:paraId="0B192BE4" w14:textId="4D1EFED6" w:rsidR="008B4806" w:rsidRPr="008B4806" w:rsidRDefault="008B4806" w:rsidP="008B4806">
            <w:pPr>
              <w:autoSpaceDE w:val="0"/>
              <w:autoSpaceDN w:val="0"/>
              <w:adjustRightInd w:val="0"/>
              <w:rPr>
                <w:rFonts w:cstheme="minorHAnsi"/>
                <w:sz w:val="24"/>
                <w:szCs w:val="24"/>
              </w:rPr>
            </w:pPr>
            <w:r w:rsidRPr="008B4806">
              <w:rPr>
                <w:rFonts w:cstheme="minorHAnsi"/>
                <w:b/>
                <w:sz w:val="24"/>
                <w:szCs w:val="24"/>
                <w:lang w:val="en"/>
              </w:rPr>
              <w:t>Report within 7 days</w:t>
            </w:r>
          </w:p>
        </w:tc>
      </w:tr>
      <w:tr w:rsidR="008B4806" w14:paraId="24232284" w14:textId="77777777" w:rsidTr="009E7A67">
        <w:tc>
          <w:tcPr>
            <w:tcW w:w="2405" w:type="dxa"/>
          </w:tcPr>
          <w:p w14:paraId="5232D862" w14:textId="6BE01663" w:rsidR="008B4806" w:rsidRPr="009E7A67" w:rsidRDefault="008B4806" w:rsidP="008B4806">
            <w:pPr>
              <w:autoSpaceDE w:val="0"/>
              <w:autoSpaceDN w:val="0"/>
              <w:adjustRightInd w:val="0"/>
              <w:rPr>
                <w:rFonts w:cstheme="minorHAnsi"/>
                <w:sz w:val="24"/>
                <w:szCs w:val="24"/>
              </w:rPr>
            </w:pPr>
            <w:r w:rsidRPr="009E7A67">
              <w:rPr>
                <w:rFonts w:cstheme="minorHAnsi"/>
                <w:sz w:val="24"/>
                <w:szCs w:val="24"/>
              </w:rPr>
              <w:t>Hendra virus</w:t>
            </w:r>
          </w:p>
        </w:tc>
        <w:tc>
          <w:tcPr>
            <w:tcW w:w="3827" w:type="dxa"/>
          </w:tcPr>
          <w:p w14:paraId="2368DEB2" w14:textId="77777777" w:rsidR="008B4806" w:rsidRPr="009E7A67" w:rsidRDefault="008B4806" w:rsidP="008B4806">
            <w:pPr>
              <w:autoSpaceDE w:val="0"/>
              <w:autoSpaceDN w:val="0"/>
              <w:adjustRightInd w:val="0"/>
              <w:rPr>
                <w:rFonts w:cstheme="minorHAnsi"/>
                <w:sz w:val="24"/>
                <w:szCs w:val="24"/>
              </w:rPr>
            </w:pPr>
            <w:r w:rsidRPr="009E7A67">
              <w:rPr>
                <w:rFonts w:cstheme="minorHAnsi"/>
                <w:sz w:val="24"/>
                <w:szCs w:val="24"/>
              </w:rPr>
              <w:t xml:space="preserve">equine herpes virus </w:t>
            </w:r>
            <w:r w:rsidR="009E7A67" w:rsidRPr="009E7A67">
              <w:rPr>
                <w:rFonts w:cstheme="minorHAnsi"/>
                <w:sz w:val="24"/>
                <w:szCs w:val="24"/>
              </w:rPr>
              <w:t>–</w:t>
            </w:r>
            <w:r w:rsidRPr="009E7A67">
              <w:rPr>
                <w:rFonts w:cstheme="minorHAnsi"/>
                <w:sz w:val="24"/>
                <w:szCs w:val="24"/>
              </w:rPr>
              <w:t xml:space="preserve"> type</w:t>
            </w:r>
            <w:r w:rsidR="009E7A67" w:rsidRPr="009E7A67">
              <w:rPr>
                <w:rFonts w:cstheme="minorHAnsi"/>
                <w:sz w:val="24"/>
                <w:szCs w:val="24"/>
              </w:rPr>
              <w:t xml:space="preserve"> </w:t>
            </w:r>
            <w:r w:rsidRPr="009E7A67">
              <w:rPr>
                <w:rFonts w:cstheme="minorHAnsi"/>
                <w:sz w:val="24"/>
                <w:szCs w:val="24"/>
              </w:rPr>
              <w:t>1</w:t>
            </w:r>
          </w:p>
          <w:p w14:paraId="03A41560" w14:textId="09341009" w:rsidR="009E7A67" w:rsidRPr="009E7A67" w:rsidRDefault="009E7A67" w:rsidP="008B4806">
            <w:pPr>
              <w:autoSpaceDE w:val="0"/>
              <w:autoSpaceDN w:val="0"/>
              <w:adjustRightInd w:val="0"/>
              <w:rPr>
                <w:rFonts w:cstheme="minorHAnsi"/>
              </w:rPr>
            </w:pPr>
            <w:r w:rsidRPr="009E7A67">
              <w:rPr>
                <w:rFonts w:cstheme="minorHAnsi"/>
              </w:rPr>
              <w:t>(abortigenic and neurological strains)</w:t>
            </w:r>
          </w:p>
        </w:tc>
        <w:tc>
          <w:tcPr>
            <w:tcW w:w="2977" w:type="dxa"/>
          </w:tcPr>
          <w:p w14:paraId="48D4BB52" w14:textId="111DED18" w:rsidR="008B4806" w:rsidRPr="008B4806" w:rsidRDefault="008B4806" w:rsidP="008B4806">
            <w:pPr>
              <w:autoSpaceDE w:val="0"/>
              <w:autoSpaceDN w:val="0"/>
              <w:adjustRightInd w:val="0"/>
              <w:rPr>
                <w:rFonts w:cstheme="minorHAnsi"/>
                <w:sz w:val="24"/>
                <w:szCs w:val="24"/>
              </w:rPr>
            </w:pPr>
            <w:r w:rsidRPr="008B4806">
              <w:rPr>
                <w:rFonts w:cstheme="minorHAnsi"/>
                <w:sz w:val="24"/>
                <w:szCs w:val="24"/>
              </w:rPr>
              <w:t xml:space="preserve">equine </w:t>
            </w:r>
            <w:r w:rsidR="009E7A67">
              <w:rPr>
                <w:rFonts w:cstheme="minorHAnsi"/>
                <w:sz w:val="24"/>
                <w:szCs w:val="24"/>
              </w:rPr>
              <w:t>infectious anaemia</w:t>
            </w:r>
          </w:p>
        </w:tc>
      </w:tr>
      <w:tr w:rsidR="008B4806" w14:paraId="774A854F" w14:textId="77777777" w:rsidTr="009E7A67">
        <w:tc>
          <w:tcPr>
            <w:tcW w:w="2405" w:type="dxa"/>
          </w:tcPr>
          <w:p w14:paraId="72EFE0BE" w14:textId="4FCBE0E8" w:rsidR="008B4806" w:rsidRPr="008B4806" w:rsidRDefault="008B4806" w:rsidP="008B4806">
            <w:pPr>
              <w:autoSpaceDE w:val="0"/>
              <w:autoSpaceDN w:val="0"/>
              <w:adjustRightInd w:val="0"/>
              <w:rPr>
                <w:rFonts w:cstheme="minorHAnsi"/>
                <w:sz w:val="24"/>
                <w:szCs w:val="24"/>
              </w:rPr>
            </w:pPr>
            <w:r w:rsidRPr="008B4806">
              <w:rPr>
                <w:rFonts w:cstheme="minorHAnsi"/>
                <w:sz w:val="24"/>
                <w:szCs w:val="24"/>
              </w:rPr>
              <w:t xml:space="preserve">anthrax </w:t>
            </w:r>
          </w:p>
        </w:tc>
        <w:tc>
          <w:tcPr>
            <w:tcW w:w="3827" w:type="dxa"/>
          </w:tcPr>
          <w:p w14:paraId="778DBB1A" w14:textId="6EDDE3DE" w:rsidR="008B4806" w:rsidRPr="008B4806" w:rsidRDefault="008B4806" w:rsidP="008B4806">
            <w:pPr>
              <w:autoSpaceDE w:val="0"/>
              <w:autoSpaceDN w:val="0"/>
              <w:adjustRightInd w:val="0"/>
              <w:rPr>
                <w:rFonts w:cstheme="minorHAnsi"/>
                <w:sz w:val="24"/>
                <w:szCs w:val="24"/>
              </w:rPr>
            </w:pPr>
            <w:r w:rsidRPr="008B4806">
              <w:rPr>
                <w:rFonts w:cstheme="minorHAnsi"/>
                <w:sz w:val="24"/>
                <w:szCs w:val="24"/>
              </w:rPr>
              <w:t xml:space="preserve">cattle tick </w:t>
            </w:r>
            <w:r w:rsidRPr="008B4806">
              <w:rPr>
                <w:rFonts w:cstheme="minorHAnsi"/>
                <w:i/>
                <w:iCs/>
                <w:sz w:val="24"/>
                <w:szCs w:val="24"/>
              </w:rPr>
              <w:t>(Rhipicephalus microplus)</w:t>
            </w:r>
          </w:p>
        </w:tc>
        <w:tc>
          <w:tcPr>
            <w:tcW w:w="2977" w:type="dxa"/>
          </w:tcPr>
          <w:p w14:paraId="134FCBCF" w14:textId="31AB0E9A" w:rsidR="008B4806" w:rsidRPr="008B4806" w:rsidRDefault="008B4806" w:rsidP="008B4806">
            <w:pPr>
              <w:autoSpaceDE w:val="0"/>
              <w:autoSpaceDN w:val="0"/>
              <w:adjustRightInd w:val="0"/>
              <w:rPr>
                <w:rFonts w:cstheme="minorHAnsi"/>
                <w:sz w:val="24"/>
                <w:szCs w:val="24"/>
              </w:rPr>
            </w:pPr>
            <w:r w:rsidRPr="008B4806">
              <w:rPr>
                <w:rFonts w:cstheme="minorHAnsi"/>
                <w:sz w:val="24"/>
                <w:szCs w:val="24"/>
              </w:rPr>
              <w:t>equine viral arteritis</w:t>
            </w:r>
          </w:p>
        </w:tc>
      </w:tr>
      <w:tr w:rsidR="008B4806" w14:paraId="34BFC699" w14:textId="77777777" w:rsidTr="009E7A67">
        <w:tc>
          <w:tcPr>
            <w:tcW w:w="2405" w:type="dxa"/>
          </w:tcPr>
          <w:p w14:paraId="00E921FD" w14:textId="77777777" w:rsidR="008B4806" w:rsidRPr="008B4806" w:rsidRDefault="008B4806" w:rsidP="008B4806">
            <w:pPr>
              <w:autoSpaceDE w:val="0"/>
              <w:autoSpaceDN w:val="0"/>
              <w:adjustRightInd w:val="0"/>
              <w:rPr>
                <w:rFonts w:cstheme="minorHAnsi"/>
                <w:sz w:val="24"/>
                <w:szCs w:val="24"/>
              </w:rPr>
            </w:pPr>
          </w:p>
        </w:tc>
        <w:tc>
          <w:tcPr>
            <w:tcW w:w="3827" w:type="dxa"/>
          </w:tcPr>
          <w:p w14:paraId="0AC984CF" w14:textId="77777777" w:rsidR="008B4806" w:rsidRPr="008B4806" w:rsidRDefault="008B4806" w:rsidP="008B4806">
            <w:pPr>
              <w:autoSpaceDE w:val="0"/>
              <w:autoSpaceDN w:val="0"/>
              <w:adjustRightInd w:val="0"/>
              <w:rPr>
                <w:rFonts w:cstheme="minorHAnsi"/>
                <w:sz w:val="24"/>
                <w:szCs w:val="24"/>
              </w:rPr>
            </w:pPr>
          </w:p>
        </w:tc>
        <w:tc>
          <w:tcPr>
            <w:tcW w:w="2977" w:type="dxa"/>
          </w:tcPr>
          <w:p w14:paraId="6FF8BEE2" w14:textId="7B214FA6" w:rsidR="008B4806" w:rsidRPr="008B4806" w:rsidRDefault="008B4806" w:rsidP="008B4806">
            <w:pPr>
              <w:autoSpaceDE w:val="0"/>
              <w:autoSpaceDN w:val="0"/>
              <w:adjustRightInd w:val="0"/>
              <w:rPr>
                <w:rFonts w:cstheme="minorHAnsi"/>
                <w:sz w:val="24"/>
                <w:szCs w:val="24"/>
              </w:rPr>
            </w:pPr>
            <w:r w:rsidRPr="008B4806">
              <w:rPr>
                <w:rFonts w:cstheme="minorHAnsi"/>
                <w:sz w:val="24"/>
                <w:szCs w:val="24"/>
              </w:rPr>
              <w:t>leptospirosis</w:t>
            </w:r>
          </w:p>
        </w:tc>
      </w:tr>
      <w:tr w:rsidR="008B4806" w14:paraId="676DFAF3" w14:textId="77777777" w:rsidTr="009E7A67">
        <w:tc>
          <w:tcPr>
            <w:tcW w:w="2405" w:type="dxa"/>
          </w:tcPr>
          <w:p w14:paraId="3C329966" w14:textId="77777777" w:rsidR="008B4806" w:rsidRPr="008B4806" w:rsidRDefault="008B4806" w:rsidP="008B4806">
            <w:pPr>
              <w:autoSpaceDE w:val="0"/>
              <w:autoSpaceDN w:val="0"/>
              <w:adjustRightInd w:val="0"/>
              <w:rPr>
                <w:rFonts w:cstheme="minorHAnsi"/>
                <w:sz w:val="24"/>
                <w:szCs w:val="24"/>
              </w:rPr>
            </w:pPr>
          </w:p>
        </w:tc>
        <w:tc>
          <w:tcPr>
            <w:tcW w:w="3827" w:type="dxa"/>
          </w:tcPr>
          <w:p w14:paraId="7C33B245" w14:textId="77777777" w:rsidR="008B4806" w:rsidRPr="008B4806" w:rsidRDefault="008B4806" w:rsidP="008B4806">
            <w:pPr>
              <w:autoSpaceDE w:val="0"/>
              <w:autoSpaceDN w:val="0"/>
              <w:adjustRightInd w:val="0"/>
              <w:rPr>
                <w:rFonts w:cstheme="minorHAnsi"/>
                <w:sz w:val="24"/>
                <w:szCs w:val="24"/>
              </w:rPr>
            </w:pPr>
          </w:p>
        </w:tc>
        <w:tc>
          <w:tcPr>
            <w:tcW w:w="2977" w:type="dxa"/>
          </w:tcPr>
          <w:p w14:paraId="664B0790" w14:textId="47F98A11" w:rsidR="008B4806" w:rsidRPr="008B4806" w:rsidRDefault="008B4806" w:rsidP="008B4806">
            <w:pPr>
              <w:autoSpaceDE w:val="0"/>
              <w:autoSpaceDN w:val="0"/>
              <w:adjustRightInd w:val="0"/>
              <w:rPr>
                <w:rFonts w:cstheme="minorHAnsi"/>
                <w:sz w:val="24"/>
                <w:szCs w:val="24"/>
              </w:rPr>
            </w:pPr>
            <w:r w:rsidRPr="008B4806">
              <w:rPr>
                <w:rFonts w:cstheme="minorHAnsi"/>
                <w:sz w:val="24"/>
                <w:szCs w:val="24"/>
              </w:rPr>
              <w:t>salmonellosis</w:t>
            </w:r>
          </w:p>
        </w:tc>
      </w:tr>
      <w:tr w:rsidR="008B4806" w14:paraId="4FCFA4DB" w14:textId="77777777" w:rsidTr="009E7A67">
        <w:tc>
          <w:tcPr>
            <w:tcW w:w="2405" w:type="dxa"/>
          </w:tcPr>
          <w:p w14:paraId="01411BBD" w14:textId="77777777" w:rsidR="008B4806" w:rsidRPr="008B4806" w:rsidRDefault="008B4806" w:rsidP="008B4806">
            <w:pPr>
              <w:autoSpaceDE w:val="0"/>
              <w:autoSpaceDN w:val="0"/>
              <w:adjustRightInd w:val="0"/>
              <w:rPr>
                <w:rFonts w:cstheme="minorHAnsi"/>
                <w:sz w:val="24"/>
                <w:szCs w:val="24"/>
              </w:rPr>
            </w:pPr>
          </w:p>
        </w:tc>
        <w:tc>
          <w:tcPr>
            <w:tcW w:w="3827" w:type="dxa"/>
          </w:tcPr>
          <w:p w14:paraId="39D1E4DF" w14:textId="77777777" w:rsidR="008B4806" w:rsidRPr="008B4806" w:rsidRDefault="008B4806" w:rsidP="008B4806">
            <w:pPr>
              <w:autoSpaceDE w:val="0"/>
              <w:autoSpaceDN w:val="0"/>
              <w:adjustRightInd w:val="0"/>
              <w:rPr>
                <w:rFonts w:cstheme="minorHAnsi"/>
                <w:sz w:val="24"/>
                <w:szCs w:val="24"/>
              </w:rPr>
            </w:pPr>
          </w:p>
        </w:tc>
        <w:tc>
          <w:tcPr>
            <w:tcW w:w="2977" w:type="dxa"/>
          </w:tcPr>
          <w:p w14:paraId="4446163B" w14:textId="4B328445" w:rsidR="008B4806" w:rsidRPr="008B4806" w:rsidRDefault="008B4806" w:rsidP="008B4806">
            <w:pPr>
              <w:autoSpaceDE w:val="0"/>
              <w:autoSpaceDN w:val="0"/>
              <w:adjustRightInd w:val="0"/>
              <w:rPr>
                <w:rFonts w:cstheme="minorHAnsi"/>
                <w:sz w:val="24"/>
                <w:szCs w:val="24"/>
              </w:rPr>
            </w:pPr>
            <w:r w:rsidRPr="008B4806">
              <w:rPr>
                <w:rFonts w:cstheme="minorHAnsi"/>
                <w:sz w:val="24"/>
                <w:szCs w:val="24"/>
              </w:rPr>
              <w:t>strangles</w:t>
            </w:r>
          </w:p>
        </w:tc>
      </w:tr>
      <w:tr w:rsidR="008B4806" w14:paraId="5AD8604C" w14:textId="77777777" w:rsidTr="009E7A67">
        <w:tc>
          <w:tcPr>
            <w:tcW w:w="2405" w:type="dxa"/>
          </w:tcPr>
          <w:p w14:paraId="6BF45413" w14:textId="77777777" w:rsidR="008B4806" w:rsidRPr="008B4806" w:rsidRDefault="008B4806" w:rsidP="008B4806">
            <w:pPr>
              <w:autoSpaceDE w:val="0"/>
              <w:autoSpaceDN w:val="0"/>
              <w:adjustRightInd w:val="0"/>
              <w:rPr>
                <w:rFonts w:cstheme="minorHAnsi"/>
                <w:sz w:val="24"/>
                <w:szCs w:val="24"/>
              </w:rPr>
            </w:pPr>
          </w:p>
        </w:tc>
        <w:tc>
          <w:tcPr>
            <w:tcW w:w="3827" w:type="dxa"/>
          </w:tcPr>
          <w:p w14:paraId="174A5A09" w14:textId="77777777" w:rsidR="008B4806" w:rsidRPr="008B4806" w:rsidRDefault="008B4806" w:rsidP="008B4806">
            <w:pPr>
              <w:autoSpaceDE w:val="0"/>
              <w:autoSpaceDN w:val="0"/>
              <w:adjustRightInd w:val="0"/>
              <w:rPr>
                <w:rFonts w:cstheme="minorHAnsi"/>
                <w:sz w:val="24"/>
                <w:szCs w:val="24"/>
              </w:rPr>
            </w:pPr>
          </w:p>
        </w:tc>
        <w:tc>
          <w:tcPr>
            <w:tcW w:w="2977" w:type="dxa"/>
          </w:tcPr>
          <w:p w14:paraId="1A6CCBEF" w14:textId="6C091997" w:rsidR="008B4806" w:rsidRPr="008B4806" w:rsidRDefault="008B4806" w:rsidP="008B4806">
            <w:pPr>
              <w:autoSpaceDE w:val="0"/>
              <w:autoSpaceDN w:val="0"/>
              <w:adjustRightInd w:val="0"/>
              <w:rPr>
                <w:rFonts w:cstheme="minorHAnsi"/>
                <w:sz w:val="24"/>
                <w:szCs w:val="24"/>
              </w:rPr>
            </w:pPr>
            <w:r w:rsidRPr="008B4806">
              <w:rPr>
                <w:rFonts w:cstheme="minorHAnsi"/>
                <w:sz w:val="24"/>
                <w:szCs w:val="24"/>
              </w:rPr>
              <w:t xml:space="preserve">verocytotoxigenic </w:t>
            </w:r>
            <w:r w:rsidRPr="008B4806">
              <w:rPr>
                <w:rFonts w:cstheme="minorHAnsi"/>
                <w:i/>
                <w:iCs/>
                <w:sz w:val="24"/>
                <w:szCs w:val="24"/>
              </w:rPr>
              <w:t>E. coli</w:t>
            </w:r>
          </w:p>
        </w:tc>
      </w:tr>
    </w:tbl>
    <w:p w14:paraId="099C126D" w14:textId="084C2795" w:rsidR="008B4806" w:rsidRDefault="008B4806" w:rsidP="0091518E">
      <w:pPr>
        <w:autoSpaceDE w:val="0"/>
        <w:autoSpaceDN w:val="0"/>
        <w:adjustRightInd w:val="0"/>
        <w:spacing w:after="0" w:line="240" w:lineRule="auto"/>
        <w:rPr>
          <w:rFonts w:cstheme="minorHAnsi"/>
          <w:sz w:val="24"/>
          <w:szCs w:val="24"/>
        </w:rPr>
      </w:pPr>
    </w:p>
    <w:p w14:paraId="7E6F0222" w14:textId="77777777" w:rsidR="008B4806" w:rsidRPr="008B4806" w:rsidRDefault="008B4806" w:rsidP="008B4806">
      <w:pPr>
        <w:rPr>
          <w:rFonts w:cstheme="minorHAnsi"/>
          <w:sz w:val="24"/>
          <w:szCs w:val="24"/>
          <w:lang w:val="en"/>
        </w:rPr>
      </w:pPr>
      <w:r w:rsidRPr="0096673E">
        <w:rPr>
          <w:rFonts w:cstheme="minorHAnsi"/>
          <w:sz w:val="24"/>
          <w:szCs w:val="24"/>
          <w:lang w:val="en"/>
        </w:rPr>
        <w:t>A full list of notifiable diseases, including exotic diseases, can be found on the Agriculture Victoria website</w:t>
      </w:r>
      <w:r w:rsidRPr="008B4806">
        <w:rPr>
          <w:rFonts w:cstheme="minorHAnsi"/>
          <w:sz w:val="24"/>
          <w:szCs w:val="24"/>
          <w:lang w:val="en"/>
        </w:rPr>
        <w:t>,</w:t>
      </w:r>
      <w:r w:rsidRPr="008B4806">
        <w:rPr>
          <w:rFonts w:cstheme="minorHAnsi"/>
          <w:sz w:val="24"/>
          <w:szCs w:val="24"/>
        </w:rPr>
        <w:t xml:space="preserve"> </w:t>
      </w:r>
      <w:hyperlink r:id="rId12" w:history="1">
        <w:r w:rsidRPr="009E7A67">
          <w:rPr>
            <w:rStyle w:val="Hyperlink"/>
            <w:rFonts w:cstheme="minorHAnsi"/>
            <w:b/>
            <w:bCs/>
            <w:color w:val="auto"/>
            <w:sz w:val="24"/>
            <w:szCs w:val="24"/>
            <w:u w:val="none"/>
            <w:lang w:val="en"/>
          </w:rPr>
          <w:t>agriculture.vic.gov.au</w:t>
        </w:r>
      </w:hyperlink>
      <w:r w:rsidRPr="008B4806">
        <w:rPr>
          <w:rStyle w:val="Hyperlink"/>
          <w:rFonts w:cstheme="minorHAnsi"/>
          <w:color w:val="auto"/>
          <w:sz w:val="24"/>
          <w:szCs w:val="24"/>
          <w:u w:val="none"/>
          <w:lang w:val="en"/>
        </w:rPr>
        <w:t xml:space="preserve"> or </w:t>
      </w:r>
      <w:r w:rsidRPr="008B4806">
        <w:rPr>
          <w:rStyle w:val="Hyperlink"/>
          <w:rFonts w:cstheme="minorHAnsi"/>
          <w:color w:val="auto"/>
          <w:sz w:val="24"/>
          <w:szCs w:val="24"/>
          <w:u w:val="none"/>
        </w:rPr>
        <w:t xml:space="preserve">see the “Notify Now” smartphone app to access the current list of notifiable diseases on your phone. Download the app for free from the AppStore or Google play; just search on “notify’ and ‘Victoria’. </w:t>
      </w:r>
    </w:p>
    <w:p w14:paraId="03B1D5DB" w14:textId="77777777" w:rsidR="008B4806" w:rsidRPr="0096673E" w:rsidRDefault="008B4806" w:rsidP="008B4806">
      <w:pPr>
        <w:rPr>
          <w:rFonts w:cstheme="minorHAnsi"/>
          <w:bCs/>
          <w:sz w:val="24"/>
          <w:szCs w:val="24"/>
          <w:lang w:val="en"/>
        </w:rPr>
      </w:pPr>
      <w:r w:rsidRPr="0096673E">
        <w:rPr>
          <w:rFonts w:cstheme="minorHAnsi"/>
          <w:bCs/>
          <w:sz w:val="24"/>
          <w:szCs w:val="24"/>
          <w:lang w:val="en"/>
        </w:rPr>
        <w:t xml:space="preserve">Notification can be made by </w:t>
      </w:r>
    </w:p>
    <w:p w14:paraId="5865DDA4" w14:textId="77777777" w:rsidR="008B4806" w:rsidRPr="0096673E" w:rsidRDefault="008B4806" w:rsidP="008B4806">
      <w:pPr>
        <w:pStyle w:val="ListParagraph"/>
        <w:widowControl/>
        <w:numPr>
          <w:ilvl w:val="0"/>
          <w:numId w:val="3"/>
        </w:numPr>
        <w:spacing w:after="160" w:line="259" w:lineRule="auto"/>
        <w:rPr>
          <w:rFonts w:cstheme="minorHAnsi"/>
          <w:bCs/>
          <w:sz w:val="24"/>
          <w:szCs w:val="24"/>
          <w:lang w:val="en"/>
        </w:rPr>
      </w:pPr>
      <w:r w:rsidRPr="0096673E">
        <w:rPr>
          <w:rFonts w:cstheme="minorHAnsi"/>
          <w:bCs/>
          <w:sz w:val="24"/>
          <w:szCs w:val="24"/>
          <w:lang w:val="en"/>
        </w:rPr>
        <w:t xml:space="preserve">contacting your local Agriculture Victoria Animal Health and Welfare staff, or </w:t>
      </w:r>
    </w:p>
    <w:p w14:paraId="56F4C76D" w14:textId="77777777" w:rsidR="008B4806" w:rsidRPr="0096673E" w:rsidRDefault="008B4806" w:rsidP="008B4806">
      <w:pPr>
        <w:pStyle w:val="ListParagraph"/>
        <w:widowControl/>
        <w:numPr>
          <w:ilvl w:val="0"/>
          <w:numId w:val="3"/>
        </w:numPr>
        <w:spacing w:after="160" w:line="259" w:lineRule="auto"/>
        <w:rPr>
          <w:rFonts w:cstheme="minorHAnsi"/>
          <w:bCs/>
          <w:sz w:val="24"/>
          <w:szCs w:val="24"/>
          <w:lang w:val="en"/>
        </w:rPr>
      </w:pPr>
      <w:r w:rsidRPr="0096673E">
        <w:rPr>
          <w:rFonts w:cstheme="minorHAnsi"/>
          <w:bCs/>
          <w:sz w:val="24"/>
          <w:szCs w:val="24"/>
          <w:lang w:val="en"/>
        </w:rPr>
        <w:t xml:space="preserve">using the </w:t>
      </w:r>
      <w:r>
        <w:rPr>
          <w:rFonts w:cstheme="minorHAnsi"/>
          <w:bCs/>
          <w:sz w:val="24"/>
          <w:szCs w:val="24"/>
          <w:lang w:val="en"/>
        </w:rPr>
        <w:t>“</w:t>
      </w:r>
      <w:r w:rsidRPr="00076964">
        <w:rPr>
          <w:rFonts w:cstheme="minorHAnsi"/>
          <w:bCs/>
          <w:color w:val="000000" w:themeColor="text1"/>
          <w:sz w:val="24"/>
          <w:szCs w:val="24"/>
          <w:lang w:val="en"/>
        </w:rPr>
        <w:t>Notify Now</w:t>
      </w:r>
      <w:r>
        <w:rPr>
          <w:rFonts w:cstheme="minorHAnsi"/>
          <w:bCs/>
          <w:color w:val="000000" w:themeColor="text1"/>
          <w:sz w:val="24"/>
          <w:szCs w:val="24"/>
          <w:lang w:val="en"/>
        </w:rPr>
        <w:t>”</w:t>
      </w:r>
      <w:r w:rsidRPr="00076964">
        <w:rPr>
          <w:rFonts w:cstheme="minorHAnsi"/>
          <w:bCs/>
          <w:color w:val="000000" w:themeColor="text1"/>
          <w:sz w:val="24"/>
          <w:szCs w:val="24"/>
          <w:lang w:val="en"/>
        </w:rPr>
        <w:t xml:space="preserve"> </w:t>
      </w:r>
      <w:r w:rsidRPr="0096673E">
        <w:rPr>
          <w:rFonts w:cstheme="minorHAnsi"/>
          <w:bCs/>
          <w:sz w:val="24"/>
          <w:szCs w:val="24"/>
          <w:lang w:val="en"/>
        </w:rPr>
        <w:t xml:space="preserve">smartphone </w:t>
      </w:r>
      <w:r>
        <w:rPr>
          <w:rFonts w:cstheme="minorHAnsi"/>
          <w:bCs/>
          <w:sz w:val="24"/>
          <w:szCs w:val="24"/>
          <w:lang w:val="en"/>
        </w:rPr>
        <w:t>a</w:t>
      </w:r>
      <w:r w:rsidRPr="0096673E">
        <w:rPr>
          <w:rFonts w:cstheme="minorHAnsi"/>
          <w:bCs/>
          <w:sz w:val="24"/>
          <w:szCs w:val="24"/>
          <w:lang w:val="en"/>
        </w:rPr>
        <w:t xml:space="preserve">pp, or </w:t>
      </w:r>
    </w:p>
    <w:p w14:paraId="07937B31" w14:textId="77777777" w:rsidR="008B4806" w:rsidRPr="0096673E" w:rsidRDefault="008B4806" w:rsidP="008B4806">
      <w:pPr>
        <w:pStyle w:val="ListParagraph"/>
        <w:widowControl/>
        <w:numPr>
          <w:ilvl w:val="0"/>
          <w:numId w:val="3"/>
        </w:numPr>
        <w:spacing w:after="160" w:line="259" w:lineRule="auto"/>
        <w:rPr>
          <w:rFonts w:cstheme="minorHAnsi"/>
          <w:bCs/>
          <w:sz w:val="24"/>
          <w:szCs w:val="24"/>
          <w:lang w:val="en"/>
        </w:rPr>
      </w:pPr>
      <w:r w:rsidRPr="0096673E">
        <w:rPr>
          <w:rFonts w:cstheme="minorHAnsi"/>
          <w:bCs/>
          <w:sz w:val="24"/>
          <w:szCs w:val="24"/>
          <w:lang w:val="en"/>
        </w:rPr>
        <w:t xml:space="preserve">calling the all-hours Emergency Animal Disease Watch Hotline on </w:t>
      </w:r>
      <w:r w:rsidRPr="00322678">
        <w:rPr>
          <w:rFonts w:cstheme="minorHAnsi"/>
          <w:b/>
          <w:sz w:val="24"/>
          <w:szCs w:val="24"/>
          <w:lang w:val="en"/>
        </w:rPr>
        <w:t>1800 675 888</w:t>
      </w:r>
      <w:r w:rsidRPr="00322678">
        <w:rPr>
          <w:rFonts w:cstheme="minorHAnsi"/>
          <w:bCs/>
          <w:sz w:val="24"/>
          <w:szCs w:val="24"/>
          <w:lang w:val="en"/>
        </w:rPr>
        <w:t xml:space="preserve">. </w:t>
      </w:r>
    </w:p>
    <w:p w14:paraId="0734045A" w14:textId="05BF3DA2" w:rsidR="008B4806" w:rsidRDefault="008B4806" w:rsidP="008B4806">
      <w:pPr>
        <w:rPr>
          <w:rFonts w:cstheme="minorHAnsi"/>
          <w:bCs/>
          <w:sz w:val="24"/>
          <w:szCs w:val="24"/>
          <w:lang w:val="en"/>
        </w:rPr>
      </w:pPr>
      <w:r w:rsidRPr="008B4806">
        <w:rPr>
          <w:rFonts w:cstheme="minorHAnsi"/>
          <w:bCs/>
          <w:sz w:val="24"/>
          <w:szCs w:val="24"/>
          <w:lang w:val="en"/>
        </w:rPr>
        <w:t>A disease notification form can also be downloaded from the Agriculture Victoria website. Details of where to forward the report are provided on the form.</w:t>
      </w:r>
    </w:p>
    <w:p w14:paraId="14AC33D1" w14:textId="77777777" w:rsidR="008B4806" w:rsidRDefault="008B4806">
      <w:pPr>
        <w:rPr>
          <w:rFonts w:cstheme="minorHAnsi"/>
          <w:bCs/>
          <w:sz w:val="24"/>
          <w:szCs w:val="24"/>
          <w:lang w:val="en"/>
        </w:rPr>
      </w:pPr>
      <w:r>
        <w:rPr>
          <w:rFonts w:cstheme="minorHAnsi"/>
          <w:bCs/>
          <w:sz w:val="24"/>
          <w:szCs w:val="24"/>
          <w:lang w:val="en"/>
        </w:rPr>
        <w:br w:type="page"/>
      </w:r>
    </w:p>
    <w:p w14:paraId="6C972B8F" w14:textId="537F6E1E" w:rsidR="008B4806" w:rsidRDefault="008B4806" w:rsidP="00E51DB0">
      <w:pPr>
        <w:pStyle w:val="Heading2"/>
        <w:rPr>
          <w:rFonts w:eastAsia="Calibri"/>
          <w:w w:val="105"/>
        </w:rPr>
      </w:pPr>
      <w:r w:rsidRPr="00030792">
        <w:rPr>
          <w:rFonts w:eastAsia="Calibri"/>
          <w:w w:val="105"/>
        </w:rPr>
        <w:lastRenderedPageBreak/>
        <w:t>Signi</w:t>
      </w:r>
      <w:r w:rsidRPr="00030792">
        <w:rPr>
          <w:rFonts w:eastAsia="Calibri"/>
          <w:spacing w:val="-4"/>
          <w:w w:val="105"/>
        </w:rPr>
        <w:t>f</w:t>
      </w:r>
      <w:r w:rsidRPr="00030792">
        <w:rPr>
          <w:rFonts w:eastAsia="Calibri"/>
          <w:w w:val="105"/>
        </w:rPr>
        <w:t>ican</w:t>
      </w:r>
      <w:r w:rsidRPr="00030792">
        <w:rPr>
          <w:rFonts w:eastAsia="Calibri"/>
          <w:spacing w:val="-4"/>
          <w:w w:val="105"/>
        </w:rPr>
        <w:t>t</w:t>
      </w:r>
      <w:r w:rsidRPr="00030792">
        <w:rPr>
          <w:rFonts w:eastAsia="Calibri"/>
          <w:spacing w:val="31"/>
          <w:w w:val="105"/>
        </w:rPr>
        <w:t xml:space="preserve"> </w:t>
      </w:r>
      <w:r w:rsidRPr="00030792">
        <w:rPr>
          <w:rFonts w:eastAsia="Calibri"/>
          <w:spacing w:val="-5"/>
          <w:w w:val="105"/>
        </w:rPr>
        <w:t>D</w:t>
      </w:r>
      <w:r w:rsidRPr="00030792">
        <w:rPr>
          <w:rFonts w:eastAsia="Calibri"/>
          <w:w w:val="105"/>
        </w:rPr>
        <w:t>i</w:t>
      </w:r>
      <w:r w:rsidRPr="00030792">
        <w:rPr>
          <w:rFonts w:eastAsia="Calibri"/>
          <w:spacing w:val="-5"/>
          <w:w w:val="105"/>
        </w:rPr>
        <w:t>sease</w:t>
      </w:r>
      <w:r w:rsidRPr="00030792">
        <w:rPr>
          <w:rFonts w:eastAsia="Calibri"/>
          <w:spacing w:val="23"/>
          <w:w w:val="108"/>
        </w:rPr>
        <w:t xml:space="preserve"> </w:t>
      </w:r>
      <w:r w:rsidRPr="00030792">
        <w:rPr>
          <w:rFonts w:eastAsia="Calibri"/>
          <w:w w:val="105"/>
        </w:rPr>
        <w:t>I</w:t>
      </w:r>
      <w:r w:rsidRPr="00030792">
        <w:rPr>
          <w:rFonts w:eastAsia="Calibri"/>
          <w:spacing w:val="-5"/>
          <w:w w:val="105"/>
        </w:rPr>
        <w:t>n</w:t>
      </w:r>
      <w:r w:rsidRPr="00030792">
        <w:rPr>
          <w:rFonts w:eastAsia="Calibri"/>
          <w:w w:val="105"/>
        </w:rPr>
        <w:t>ve</w:t>
      </w:r>
      <w:r w:rsidRPr="00030792">
        <w:rPr>
          <w:rFonts w:eastAsia="Calibri"/>
          <w:spacing w:val="-5"/>
          <w:w w:val="105"/>
        </w:rPr>
        <w:t>s</w:t>
      </w:r>
      <w:r w:rsidRPr="00030792">
        <w:rPr>
          <w:rFonts w:eastAsia="Calibri"/>
          <w:w w:val="105"/>
        </w:rPr>
        <w:t>tig</w:t>
      </w:r>
      <w:r w:rsidRPr="00030792">
        <w:rPr>
          <w:rFonts w:eastAsia="Calibri"/>
          <w:spacing w:val="-5"/>
          <w:w w:val="105"/>
        </w:rPr>
        <w:t>a</w:t>
      </w:r>
      <w:r w:rsidRPr="00030792">
        <w:rPr>
          <w:rFonts w:eastAsia="Calibri"/>
          <w:w w:val="105"/>
        </w:rPr>
        <w:t>tion</w:t>
      </w:r>
    </w:p>
    <w:p w14:paraId="4EBDD8E5" w14:textId="4DCB866F" w:rsidR="00E51DB0" w:rsidRPr="009C669F" w:rsidRDefault="00E51DB0" w:rsidP="00E51DB0">
      <w:pPr>
        <w:autoSpaceDE w:val="0"/>
        <w:autoSpaceDN w:val="0"/>
        <w:adjustRightInd w:val="0"/>
        <w:spacing w:after="0" w:line="240" w:lineRule="auto"/>
        <w:rPr>
          <w:rFonts w:cstheme="minorHAnsi"/>
          <w:b/>
          <w:bCs/>
          <w:sz w:val="24"/>
          <w:szCs w:val="24"/>
        </w:rPr>
      </w:pPr>
      <w:r w:rsidRPr="009C669F">
        <w:rPr>
          <w:rFonts w:cstheme="minorHAnsi"/>
          <w:b/>
          <w:bCs/>
          <w:sz w:val="24"/>
          <w:szCs w:val="24"/>
        </w:rPr>
        <w:t>Ensure all required information is collected</w:t>
      </w:r>
      <w:r w:rsidR="009C669F">
        <w:rPr>
          <w:rFonts w:cstheme="minorHAnsi"/>
          <w:b/>
          <w:bCs/>
          <w:sz w:val="24"/>
          <w:szCs w:val="24"/>
        </w:rPr>
        <w:t xml:space="preserve"> </w:t>
      </w:r>
      <w:r w:rsidRPr="009C669F">
        <w:rPr>
          <w:rFonts w:cstheme="minorHAnsi"/>
          <w:b/>
          <w:bCs/>
          <w:sz w:val="24"/>
          <w:szCs w:val="24"/>
        </w:rPr>
        <w:t>at the time of examination</w:t>
      </w:r>
    </w:p>
    <w:p w14:paraId="1E55C460" w14:textId="27331030" w:rsidR="00E51DB0" w:rsidRPr="009C669F" w:rsidRDefault="00E51DB0" w:rsidP="00E51DB0">
      <w:pPr>
        <w:autoSpaceDE w:val="0"/>
        <w:autoSpaceDN w:val="0"/>
        <w:adjustRightInd w:val="0"/>
        <w:spacing w:after="0" w:line="240" w:lineRule="auto"/>
        <w:rPr>
          <w:rFonts w:cstheme="minorHAnsi"/>
          <w:sz w:val="24"/>
          <w:szCs w:val="24"/>
        </w:rPr>
      </w:pPr>
      <w:r w:rsidRPr="009C669F">
        <w:rPr>
          <w:rFonts w:cstheme="minorHAnsi"/>
          <w:sz w:val="24"/>
          <w:szCs w:val="24"/>
        </w:rPr>
        <w:t>Information required on the record of disease event</w:t>
      </w:r>
      <w:r w:rsidR="009C669F">
        <w:rPr>
          <w:rFonts w:cstheme="minorHAnsi"/>
          <w:sz w:val="24"/>
          <w:szCs w:val="24"/>
        </w:rPr>
        <w:t xml:space="preserve"> </w:t>
      </w:r>
      <w:r w:rsidRPr="009C669F">
        <w:rPr>
          <w:rFonts w:cstheme="minorHAnsi"/>
          <w:sz w:val="24"/>
          <w:szCs w:val="24"/>
        </w:rPr>
        <w:t>(RODE) and laboratory submission forms includes:</w:t>
      </w:r>
    </w:p>
    <w:p w14:paraId="5B5B5597" w14:textId="77777777" w:rsidR="00E51DB0" w:rsidRPr="009C669F" w:rsidRDefault="00E51DB0" w:rsidP="00E51DB0">
      <w:pPr>
        <w:autoSpaceDE w:val="0"/>
        <w:autoSpaceDN w:val="0"/>
        <w:adjustRightInd w:val="0"/>
        <w:spacing w:after="0" w:line="240" w:lineRule="auto"/>
        <w:rPr>
          <w:rFonts w:cstheme="minorHAnsi"/>
          <w:sz w:val="24"/>
          <w:szCs w:val="24"/>
        </w:rPr>
      </w:pPr>
      <w:r w:rsidRPr="009C669F">
        <w:rPr>
          <w:rFonts w:cstheme="minorHAnsi"/>
          <w:sz w:val="24"/>
          <w:szCs w:val="24"/>
        </w:rPr>
        <w:t>• Owner and property details including the Property</w:t>
      </w:r>
    </w:p>
    <w:p w14:paraId="59EF5CF8" w14:textId="77777777" w:rsidR="00E51DB0" w:rsidRPr="009C669F" w:rsidRDefault="00E51DB0" w:rsidP="00E51DB0">
      <w:pPr>
        <w:autoSpaceDE w:val="0"/>
        <w:autoSpaceDN w:val="0"/>
        <w:adjustRightInd w:val="0"/>
        <w:spacing w:after="0" w:line="240" w:lineRule="auto"/>
        <w:rPr>
          <w:rFonts w:cstheme="minorHAnsi"/>
          <w:sz w:val="24"/>
          <w:szCs w:val="24"/>
        </w:rPr>
      </w:pPr>
      <w:r w:rsidRPr="009C669F">
        <w:rPr>
          <w:rFonts w:cstheme="minorHAnsi"/>
          <w:sz w:val="24"/>
          <w:szCs w:val="24"/>
        </w:rPr>
        <w:t>Identification Code (PIC)</w:t>
      </w:r>
    </w:p>
    <w:p w14:paraId="4ECE6B23" w14:textId="77777777" w:rsidR="00E51DB0" w:rsidRPr="009C669F" w:rsidRDefault="00E51DB0" w:rsidP="00E51DB0">
      <w:pPr>
        <w:autoSpaceDE w:val="0"/>
        <w:autoSpaceDN w:val="0"/>
        <w:adjustRightInd w:val="0"/>
        <w:spacing w:after="0" w:line="240" w:lineRule="auto"/>
        <w:rPr>
          <w:rFonts w:cstheme="minorHAnsi"/>
          <w:sz w:val="24"/>
          <w:szCs w:val="24"/>
        </w:rPr>
      </w:pPr>
      <w:r w:rsidRPr="009C669F">
        <w:rPr>
          <w:rFonts w:cstheme="minorHAnsi"/>
          <w:sz w:val="24"/>
          <w:szCs w:val="24"/>
        </w:rPr>
        <w:t>• Species. Is more than one species affected?</w:t>
      </w:r>
    </w:p>
    <w:p w14:paraId="5FF0FDC5" w14:textId="77777777" w:rsidR="00E51DB0" w:rsidRPr="009C669F" w:rsidRDefault="00E51DB0" w:rsidP="00E51DB0">
      <w:pPr>
        <w:autoSpaceDE w:val="0"/>
        <w:autoSpaceDN w:val="0"/>
        <w:adjustRightInd w:val="0"/>
        <w:spacing w:after="0" w:line="240" w:lineRule="auto"/>
        <w:rPr>
          <w:rFonts w:cstheme="minorHAnsi"/>
          <w:sz w:val="24"/>
          <w:szCs w:val="24"/>
        </w:rPr>
      </w:pPr>
      <w:r w:rsidRPr="009C669F">
        <w:rPr>
          <w:rFonts w:cstheme="minorHAnsi"/>
          <w:sz w:val="24"/>
          <w:szCs w:val="24"/>
        </w:rPr>
        <w:t>• Number affected</w:t>
      </w:r>
    </w:p>
    <w:p w14:paraId="3B446986" w14:textId="77777777" w:rsidR="00E51DB0" w:rsidRPr="009C669F" w:rsidRDefault="00E51DB0" w:rsidP="00E51DB0">
      <w:pPr>
        <w:autoSpaceDE w:val="0"/>
        <w:autoSpaceDN w:val="0"/>
        <w:adjustRightInd w:val="0"/>
        <w:spacing w:after="0" w:line="240" w:lineRule="auto"/>
        <w:ind w:left="720"/>
        <w:rPr>
          <w:rFonts w:cstheme="minorHAnsi"/>
          <w:sz w:val="24"/>
          <w:szCs w:val="24"/>
        </w:rPr>
      </w:pPr>
      <w:r w:rsidRPr="009C669F">
        <w:rPr>
          <w:rFonts w:cstheme="minorHAnsi"/>
          <w:sz w:val="24"/>
          <w:szCs w:val="24"/>
        </w:rPr>
        <w:t>- number of deaths</w:t>
      </w:r>
    </w:p>
    <w:p w14:paraId="4A91164A" w14:textId="77777777" w:rsidR="00E51DB0" w:rsidRPr="009C669F" w:rsidRDefault="00E51DB0" w:rsidP="00E51DB0">
      <w:pPr>
        <w:autoSpaceDE w:val="0"/>
        <w:autoSpaceDN w:val="0"/>
        <w:adjustRightInd w:val="0"/>
        <w:spacing w:after="0" w:line="240" w:lineRule="auto"/>
        <w:ind w:left="720"/>
        <w:rPr>
          <w:rFonts w:cstheme="minorHAnsi"/>
          <w:sz w:val="24"/>
          <w:szCs w:val="24"/>
        </w:rPr>
      </w:pPr>
      <w:r w:rsidRPr="009C669F">
        <w:rPr>
          <w:rFonts w:cstheme="minorHAnsi"/>
          <w:sz w:val="24"/>
          <w:szCs w:val="24"/>
        </w:rPr>
        <w:t>- number sick</w:t>
      </w:r>
    </w:p>
    <w:p w14:paraId="3B110234" w14:textId="77777777" w:rsidR="00E51DB0" w:rsidRPr="009C669F" w:rsidRDefault="00E51DB0" w:rsidP="00E51DB0">
      <w:pPr>
        <w:autoSpaceDE w:val="0"/>
        <w:autoSpaceDN w:val="0"/>
        <w:adjustRightInd w:val="0"/>
        <w:spacing w:after="0" w:line="240" w:lineRule="auto"/>
        <w:ind w:left="720"/>
        <w:rPr>
          <w:rFonts w:cstheme="minorHAnsi"/>
          <w:sz w:val="24"/>
          <w:szCs w:val="24"/>
        </w:rPr>
      </w:pPr>
      <w:r w:rsidRPr="009C669F">
        <w:rPr>
          <w:rFonts w:cstheme="minorHAnsi"/>
          <w:sz w:val="24"/>
          <w:szCs w:val="24"/>
        </w:rPr>
        <w:t>- number at risk</w:t>
      </w:r>
    </w:p>
    <w:p w14:paraId="168E5F42" w14:textId="77777777" w:rsidR="00E51DB0" w:rsidRPr="009C669F" w:rsidRDefault="00E51DB0" w:rsidP="00E51DB0">
      <w:pPr>
        <w:autoSpaceDE w:val="0"/>
        <w:autoSpaceDN w:val="0"/>
        <w:adjustRightInd w:val="0"/>
        <w:spacing w:after="0" w:line="240" w:lineRule="auto"/>
        <w:ind w:left="720"/>
        <w:rPr>
          <w:rFonts w:cstheme="minorHAnsi"/>
          <w:sz w:val="24"/>
          <w:szCs w:val="24"/>
        </w:rPr>
      </w:pPr>
      <w:r w:rsidRPr="009C669F">
        <w:rPr>
          <w:rFonts w:cstheme="minorHAnsi"/>
          <w:sz w:val="24"/>
          <w:szCs w:val="24"/>
        </w:rPr>
        <w:t>- number examined.</w:t>
      </w:r>
    </w:p>
    <w:p w14:paraId="5AB0503C" w14:textId="1B81526C" w:rsidR="008B4806" w:rsidRPr="009C669F" w:rsidRDefault="00E51DB0" w:rsidP="00E51DB0">
      <w:pPr>
        <w:rPr>
          <w:rFonts w:cstheme="minorHAnsi"/>
          <w:sz w:val="24"/>
          <w:szCs w:val="24"/>
        </w:rPr>
      </w:pPr>
      <w:r w:rsidRPr="009C669F">
        <w:rPr>
          <w:rFonts w:cstheme="minorHAnsi"/>
          <w:sz w:val="24"/>
          <w:szCs w:val="24"/>
        </w:rPr>
        <w:t>• Age, condition score, sex</w:t>
      </w:r>
    </w:p>
    <w:p w14:paraId="089531DF" w14:textId="77777777" w:rsidR="00E51DB0" w:rsidRPr="009C669F" w:rsidRDefault="00E51DB0" w:rsidP="00E51DB0">
      <w:pPr>
        <w:autoSpaceDE w:val="0"/>
        <w:autoSpaceDN w:val="0"/>
        <w:adjustRightInd w:val="0"/>
        <w:spacing w:after="0" w:line="240" w:lineRule="auto"/>
        <w:rPr>
          <w:rFonts w:cstheme="minorHAnsi"/>
          <w:sz w:val="24"/>
          <w:szCs w:val="24"/>
        </w:rPr>
      </w:pPr>
      <w:r w:rsidRPr="009C669F">
        <w:rPr>
          <w:rFonts w:cstheme="minorHAnsi"/>
          <w:sz w:val="24"/>
          <w:szCs w:val="24"/>
        </w:rPr>
        <w:t>• History and predisposing factors</w:t>
      </w:r>
    </w:p>
    <w:p w14:paraId="5EA6DF59" w14:textId="77777777" w:rsidR="00E51DB0" w:rsidRPr="009C669F" w:rsidRDefault="00E51DB0" w:rsidP="00E51DB0">
      <w:pPr>
        <w:autoSpaceDE w:val="0"/>
        <w:autoSpaceDN w:val="0"/>
        <w:adjustRightInd w:val="0"/>
        <w:spacing w:after="0" w:line="240" w:lineRule="auto"/>
        <w:ind w:left="720"/>
        <w:rPr>
          <w:rFonts w:cstheme="minorHAnsi"/>
          <w:sz w:val="24"/>
          <w:szCs w:val="24"/>
        </w:rPr>
      </w:pPr>
      <w:r w:rsidRPr="009C669F">
        <w:rPr>
          <w:rFonts w:cstheme="minorHAnsi"/>
          <w:sz w:val="24"/>
          <w:szCs w:val="24"/>
        </w:rPr>
        <w:t>- Date the outbreak began</w:t>
      </w:r>
    </w:p>
    <w:p w14:paraId="42D34108" w14:textId="77777777" w:rsidR="00E51DB0" w:rsidRPr="009C669F" w:rsidRDefault="00E51DB0" w:rsidP="00E51DB0">
      <w:pPr>
        <w:autoSpaceDE w:val="0"/>
        <w:autoSpaceDN w:val="0"/>
        <w:adjustRightInd w:val="0"/>
        <w:spacing w:after="0" w:line="240" w:lineRule="auto"/>
        <w:ind w:left="720"/>
        <w:rPr>
          <w:rFonts w:cstheme="minorHAnsi"/>
          <w:sz w:val="24"/>
          <w:szCs w:val="24"/>
        </w:rPr>
      </w:pPr>
      <w:r w:rsidRPr="009C669F">
        <w:rPr>
          <w:rFonts w:cstheme="minorHAnsi"/>
          <w:sz w:val="24"/>
          <w:szCs w:val="24"/>
        </w:rPr>
        <w:t>- The time until recovery</w:t>
      </w:r>
    </w:p>
    <w:p w14:paraId="3D72B8BB" w14:textId="77777777" w:rsidR="00E51DB0" w:rsidRPr="009C669F" w:rsidRDefault="00E51DB0" w:rsidP="00E51DB0">
      <w:pPr>
        <w:autoSpaceDE w:val="0"/>
        <w:autoSpaceDN w:val="0"/>
        <w:adjustRightInd w:val="0"/>
        <w:spacing w:after="0" w:line="240" w:lineRule="auto"/>
        <w:ind w:left="720"/>
        <w:rPr>
          <w:rFonts w:cstheme="minorHAnsi"/>
          <w:sz w:val="24"/>
          <w:szCs w:val="24"/>
        </w:rPr>
      </w:pPr>
      <w:r w:rsidRPr="009C669F">
        <w:rPr>
          <w:rFonts w:cstheme="minorHAnsi"/>
          <w:sz w:val="24"/>
          <w:szCs w:val="24"/>
        </w:rPr>
        <w:t>- Vaccinations and treatments recently given</w:t>
      </w:r>
    </w:p>
    <w:p w14:paraId="7525BC31" w14:textId="77777777" w:rsidR="00E51DB0" w:rsidRPr="009C669F" w:rsidRDefault="00E51DB0" w:rsidP="00E51DB0">
      <w:pPr>
        <w:autoSpaceDE w:val="0"/>
        <w:autoSpaceDN w:val="0"/>
        <w:adjustRightInd w:val="0"/>
        <w:spacing w:after="0" w:line="240" w:lineRule="auto"/>
        <w:ind w:left="720"/>
        <w:rPr>
          <w:rFonts w:cstheme="minorHAnsi"/>
          <w:sz w:val="24"/>
          <w:szCs w:val="24"/>
        </w:rPr>
      </w:pPr>
      <w:r w:rsidRPr="009C669F">
        <w:rPr>
          <w:rFonts w:cstheme="minorHAnsi"/>
          <w:sz w:val="24"/>
          <w:szCs w:val="24"/>
        </w:rPr>
        <w:t>- Recent livestock introductions</w:t>
      </w:r>
    </w:p>
    <w:p w14:paraId="43B190F9" w14:textId="77777777" w:rsidR="00E51DB0" w:rsidRPr="009C669F" w:rsidRDefault="00E51DB0" w:rsidP="00E51DB0">
      <w:pPr>
        <w:autoSpaceDE w:val="0"/>
        <w:autoSpaceDN w:val="0"/>
        <w:adjustRightInd w:val="0"/>
        <w:spacing w:after="0" w:line="240" w:lineRule="auto"/>
        <w:ind w:left="720"/>
        <w:rPr>
          <w:rFonts w:cstheme="minorHAnsi"/>
          <w:sz w:val="24"/>
          <w:szCs w:val="24"/>
        </w:rPr>
      </w:pPr>
      <w:r w:rsidRPr="009C669F">
        <w:rPr>
          <w:rFonts w:cstheme="minorHAnsi"/>
          <w:sz w:val="24"/>
          <w:szCs w:val="24"/>
        </w:rPr>
        <w:t>- Possible sources of introduction and spread</w:t>
      </w:r>
    </w:p>
    <w:p w14:paraId="0E136CF6" w14:textId="77777777" w:rsidR="00E51DB0" w:rsidRPr="009C669F" w:rsidRDefault="00E51DB0" w:rsidP="00E51DB0">
      <w:pPr>
        <w:autoSpaceDE w:val="0"/>
        <w:autoSpaceDN w:val="0"/>
        <w:adjustRightInd w:val="0"/>
        <w:spacing w:after="0" w:line="240" w:lineRule="auto"/>
        <w:ind w:left="720"/>
        <w:rPr>
          <w:rFonts w:cstheme="minorHAnsi"/>
          <w:sz w:val="24"/>
          <w:szCs w:val="24"/>
        </w:rPr>
      </w:pPr>
      <w:r w:rsidRPr="009C669F">
        <w:rPr>
          <w:rFonts w:cstheme="minorHAnsi"/>
          <w:sz w:val="24"/>
          <w:szCs w:val="24"/>
        </w:rPr>
        <w:t>- Grazing/feeding history, pasture/feed type</w:t>
      </w:r>
    </w:p>
    <w:p w14:paraId="1A47DE4E" w14:textId="77777777" w:rsidR="00E51DB0" w:rsidRPr="009C669F" w:rsidRDefault="00E51DB0" w:rsidP="00E51DB0">
      <w:pPr>
        <w:autoSpaceDE w:val="0"/>
        <w:autoSpaceDN w:val="0"/>
        <w:adjustRightInd w:val="0"/>
        <w:spacing w:after="0" w:line="240" w:lineRule="auto"/>
        <w:ind w:left="720"/>
        <w:rPr>
          <w:rFonts w:cstheme="minorHAnsi"/>
          <w:sz w:val="24"/>
          <w:szCs w:val="24"/>
        </w:rPr>
      </w:pPr>
      <w:r w:rsidRPr="009C669F">
        <w:rPr>
          <w:rFonts w:cstheme="minorHAnsi"/>
          <w:sz w:val="24"/>
          <w:szCs w:val="24"/>
        </w:rPr>
        <w:t>and weed species</w:t>
      </w:r>
    </w:p>
    <w:p w14:paraId="52280E02" w14:textId="77777777" w:rsidR="00E51DB0" w:rsidRPr="009C669F" w:rsidRDefault="00E51DB0" w:rsidP="00E51DB0">
      <w:pPr>
        <w:autoSpaceDE w:val="0"/>
        <w:autoSpaceDN w:val="0"/>
        <w:adjustRightInd w:val="0"/>
        <w:spacing w:after="0" w:line="240" w:lineRule="auto"/>
        <w:rPr>
          <w:rFonts w:cstheme="minorHAnsi"/>
          <w:sz w:val="24"/>
          <w:szCs w:val="24"/>
        </w:rPr>
      </w:pPr>
      <w:r w:rsidRPr="009C669F">
        <w:rPr>
          <w:rFonts w:cstheme="minorHAnsi"/>
          <w:sz w:val="24"/>
          <w:szCs w:val="24"/>
        </w:rPr>
        <w:t>• Clinical history and signs</w:t>
      </w:r>
    </w:p>
    <w:p w14:paraId="65AE3AFD" w14:textId="77777777" w:rsidR="00E51DB0" w:rsidRPr="009C669F" w:rsidRDefault="00E51DB0" w:rsidP="00E51DB0">
      <w:pPr>
        <w:autoSpaceDE w:val="0"/>
        <w:autoSpaceDN w:val="0"/>
        <w:adjustRightInd w:val="0"/>
        <w:spacing w:after="0" w:line="240" w:lineRule="auto"/>
        <w:rPr>
          <w:rFonts w:cstheme="minorHAnsi"/>
          <w:sz w:val="24"/>
          <w:szCs w:val="24"/>
        </w:rPr>
      </w:pPr>
      <w:r w:rsidRPr="009C669F">
        <w:rPr>
          <w:rFonts w:cstheme="minorHAnsi"/>
          <w:sz w:val="24"/>
          <w:szCs w:val="24"/>
        </w:rPr>
        <w:t>• Primary syndrome</w:t>
      </w:r>
    </w:p>
    <w:p w14:paraId="6819FB10" w14:textId="77777777" w:rsidR="00E51DB0" w:rsidRPr="009C669F" w:rsidRDefault="00E51DB0" w:rsidP="00E51DB0">
      <w:pPr>
        <w:autoSpaceDE w:val="0"/>
        <w:autoSpaceDN w:val="0"/>
        <w:adjustRightInd w:val="0"/>
        <w:spacing w:after="0" w:line="240" w:lineRule="auto"/>
        <w:rPr>
          <w:rFonts w:cstheme="minorHAnsi"/>
          <w:sz w:val="24"/>
          <w:szCs w:val="24"/>
        </w:rPr>
      </w:pPr>
      <w:r w:rsidRPr="009C669F">
        <w:rPr>
          <w:rFonts w:cstheme="minorHAnsi"/>
          <w:sz w:val="24"/>
          <w:szCs w:val="24"/>
        </w:rPr>
        <w:t>• Gross lesions and necropsy findings</w:t>
      </w:r>
    </w:p>
    <w:p w14:paraId="47C17804" w14:textId="77777777" w:rsidR="00E51DB0" w:rsidRPr="009C669F" w:rsidRDefault="00E51DB0" w:rsidP="00E51DB0">
      <w:pPr>
        <w:autoSpaceDE w:val="0"/>
        <w:autoSpaceDN w:val="0"/>
        <w:adjustRightInd w:val="0"/>
        <w:spacing w:after="0" w:line="240" w:lineRule="auto"/>
        <w:rPr>
          <w:rFonts w:cstheme="minorHAnsi"/>
          <w:sz w:val="24"/>
          <w:szCs w:val="24"/>
        </w:rPr>
      </w:pPr>
      <w:r w:rsidRPr="009C669F">
        <w:rPr>
          <w:rFonts w:cstheme="minorHAnsi"/>
          <w:sz w:val="24"/>
          <w:szCs w:val="24"/>
        </w:rPr>
        <w:t>• Include photographs where relevant</w:t>
      </w:r>
    </w:p>
    <w:p w14:paraId="64261E2C" w14:textId="77777777" w:rsidR="00E51DB0" w:rsidRPr="009C669F" w:rsidRDefault="00E51DB0" w:rsidP="00E51DB0">
      <w:pPr>
        <w:autoSpaceDE w:val="0"/>
        <w:autoSpaceDN w:val="0"/>
        <w:adjustRightInd w:val="0"/>
        <w:spacing w:after="0" w:line="240" w:lineRule="auto"/>
        <w:rPr>
          <w:rFonts w:cstheme="minorHAnsi"/>
          <w:sz w:val="24"/>
          <w:szCs w:val="24"/>
        </w:rPr>
      </w:pPr>
      <w:r w:rsidRPr="009C669F">
        <w:rPr>
          <w:rFonts w:cstheme="minorHAnsi"/>
          <w:sz w:val="24"/>
          <w:szCs w:val="24"/>
        </w:rPr>
        <w:t>- unwell and dead horses</w:t>
      </w:r>
    </w:p>
    <w:p w14:paraId="4B43AB83" w14:textId="7F4F0634" w:rsidR="00E51DB0" w:rsidRPr="009C669F" w:rsidRDefault="00E51DB0" w:rsidP="00E51DB0">
      <w:pPr>
        <w:rPr>
          <w:rFonts w:cstheme="minorHAnsi"/>
          <w:sz w:val="24"/>
          <w:szCs w:val="24"/>
        </w:rPr>
      </w:pPr>
      <w:r w:rsidRPr="009C669F">
        <w:rPr>
          <w:rFonts w:cstheme="minorHAnsi"/>
          <w:sz w:val="24"/>
          <w:szCs w:val="24"/>
        </w:rPr>
        <w:t>- gross lesions</w:t>
      </w:r>
    </w:p>
    <w:p w14:paraId="15ADFF2A" w14:textId="6A5A30D3" w:rsidR="00E51DB0" w:rsidRPr="009C669F" w:rsidRDefault="00E51DB0" w:rsidP="00E51DB0">
      <w:pPr>
        <w:autoSpaceDE w:val="0"/>
        <w:autoSpaceDN w:val="0"/>
        <w:adjustRightInd w:val="0"/>
        <w:spacing w:after="0" w:line="240" w:lineRule="auto"/>
        <w:rPr>
          <w:rFonts w:cstheme="minorHAnsi"/>
          <w:b/>
          <w:bCs/>
          <w:sz w:val="24"/>
          <w:szCs w:val="24"/>
        </w:rPr>
      </w:pPr>
      <w:r w:rsidRPr="009C669F">
        <w:rPr>
          <w:rFonts w:cstheme="minorHAnsi"/>
          <w:b/>
          <w:bCs/>
          <w:sz w:val="24"/>
          <w:szCs w:val="24"/>
        </w:rPr>
        <w:t xml:space="preserve">RODE forms can be downloaded from </w:t>
      </w:r>
      <w:hyperlink r:id="rId13" w:history="1">
        <w:r w:rsidRPr="009C669F">
          <w:rPr>
            <w:rStyle w:val="Hyperlink"/>
            <w:rFonts w:cstheme="minorHAnsi"/>
            <w:b/>
            <w:bCs/>
            <w:sz w:val="24"/>
            <w:szCs w:val="24"/>
          </w:rPr>
          <w:t>www.agriculture.vic.gov.au/SDI</w:t>
        </w:r>
      </w:hyperlink>
    </w:p>
    <w:p w14:paraId="210FF29C" w14:textId="77777777" w:rsidR="00E51DB0" w:rsidRDefault="00E51DB0">
      <w:pPr>
        <w:rPr>
          <w:rFonts w:ascii="VIC-Bold" w:hAnsi="VIC-Bold" w:cs="VIC-Bold"/>
          <w:b/>
          <w:bCs/>
          <w:sz w:val="24"/>
          <w:szCs w:val="24"/>
        </w:rPr>
      </w:pPr>
      <w:r>
        <w:rPr>
          <w:rFonts w:ascii="VIC-Bold" w:hAnsi="VIC-Bold" w:cs="VIC-Bold"/>
          <w:b/>
          <w:bCs/>
          <w:sz w:val="24"/>
          <w:szCs w:val="24"/>
        </w:rPr>
        <w:br w:type="page"/>
      </w:r>
    </w:p>
    <w:p w14:paraId="54916EF3" w14:textId="14017A74" w:rsidR="00E51DB0" w:rsidRDefault="00E51DB0" w:rsidP="00E51DB0">
      <w:pPr>
        <w:pStyle w:val="Heading2"/>
        <w:rPr>
          <w:sz w:val="24"/>
          <w:szCs w:val="24"/>
        </w:rPr>
      </w:pPr>
      <w:r>
        <w:lastRenderedPageBreak/>
        <w:t>Just a reminder…always practice good biosecurity</w:t>
      </w:r>
    </w:p>
    <w:p w14:paraId="305B8A21" w14:textId="77777777" w:rsidR="00E51DB0" w:rsidRPr="00E51DB0" w:rsidRDefault="00E51DB0" w:rsidP="00E51DB0">
      <w:pPr>
        <w:autoSpaceDE w:val="0"/>
        <w:autoSpaceDN w:val="0"/>
        <w:adjustRightInd w:val="0"/>
        <w:spacing w:after="0" w:line="240" w:lineRule="auto"/>
        <w:rPr>
          <w:rFonts w:cstheme="minorHAnsi"/>
          <w:sz w:val="24"/>
          <w:szCs w:val="24"/>
        </w:rPr>
      </w:pPr>
      <w:r w:rsidRPr="00E51DB0">
        <w:rPr>
          <w:rFonts w:cstheme="minorHAnsi"/>
          <w:sz w:val="24"/>
          <w:szCs w:val="24"/>
        </w:rPr>
        <w:t>To avoid disease spread between properties:</w:t>
      </w:r>
    </w:p>
    <w:p w14:paraId="42CEDB2C" w14:textId="77777777" w:rsidR="00E51DB0" w:rsidRPr="00E51DB0" w:rsidRDefault="00E51DB0" w:rsidP="00E51DB0">
      <w:pPr>
        <w:autoSpaceDE w:val="0"/>
        <w:autoSpaceDN w:val="0"/>
        <w:adjustRightInd w:val="0"/>
        <w:spacing w:after="0" w:line="240" w:lineRule="auto"/>
        <w:rPr>
          <w:rFonts w:cstheme="minorHAnsi"/>
          <w:sz w:val="24"/>
          <w:szCs w:val="24"/>
        </w:rPr>
      </w:pPr>
      <w:r w:rsidRPr="00E51DB0">
        <w:rPr>
          <w:rFonts w:cstheme="minorHAnsi"/>
          <w:sz w:val="24"/>
          <w:szCs w:val="24"/>
        </w:rPr>
        <w:t>• Always carry disinfectant and cleaning equipment in your vehicle</w:t>
      </w:r>
    </w:p>
    <w:p w14:paraId="14BAEFE4" w14:textId="77777777" w:rsidR="00E51DB0" w:rsidRPr="00E51DB0" w:rsidRDefault="00E51DB0" w:rsidP="00E51DB0">
      <w:pPr>
        <w:autoSpaceDE w:val="0"/>
        <w:autoSpaceDN w:val="0"/>
        <w:adjustRightInd w:val="0"/>
        <w:spacing w:after="0" w:line="240" w:lineRule="auto"/>
        <w:rPr>
          <w:rFonts w:cstheme="minorHAnsi"/>
          <w:sz w:val="24"/>
          <w:szCs w:val="24"/>
        </w:rPr>
      </w:pPr>
      <w:r w:rsidRPr="00E51DB0">
        <w:rPr>
          <w:rFonts w:cstheme="minorHAnsi"/>
          <w:sz w:val="24"/>
          <w:szCs w:val="24"/>
        </w:rPr>
        <w:t>• If possible, leave your vehicle outside the property</w:t>
      </w:r>
    </w:p>
    <w:p w14:paraId="6291CD8D" w14:textId="77777777" w:rsidR="00E51DB0" w:rsidRPr="00E51DB0" w:rsidRDefault="00E51DB0" w:rsidP="00E51DB0">
      <w:pPr>
        <w:autoSpaceDE w:val="0"/>
        <w:autoSpaceDN w:val="0"/>
        <w:adjustRightInd w:val="0"/>
        <w:spacing w:after="0" w:line="240" w:lineRule="auto"/>
        <w:rPr>
          <w:rFonts w:cstheme="minorHAnsi"/>
          <w:sz w:val="24"/>
          <w:szCs w:val="24"/>
        </w:rPr>
      </w:pPr>
      <w:r w:rsidRPr="00E51DB0">
        <w:rPr>
          <w:rFonts w:cstheme="minorHAnsi"/>
          <w:sz w:val="24"/>
          <w:szCs w:val="24"/>
        </w:rPr>
        <w:t>• Include a bucket, brush, disinfectant and bin bags.</w:t>
      </w:r>
    </w:p>
    <w:p w14:paraId="0E877E41" w14:textId="77777777" w:rsidR="00E51DB0" w:rsidRPr="00E51DB0" w:rsidRDefault="00E51DB0" w:rsidP="00E51DB0">
      <w:pPr>
        <w:autoSpaceDE w:val="0"/>
        <w:autoSpaceDN w:val="0"/>
        <w:adjustRightInd w:val="0"/>
        <w:spacing w:after="0" w:line="240" w:lineRule="auto"/>
        <w:rPr>
          <w:rFonts w:cstheme="minorHAnsi"/>
          <w:sz w:val="24"/>
          <w:szCs w:val="24"/>
        </w:rPr>
      </w:pPr>
      <w:r w:rsidRPr="00E51DB0">
        <w:rPr>
          <w:rFonts w:cstheme="minorHAnsi"/>
          <w:sz w:val="24"/>
          <w:szCs w:val="24"/>
        </w:rPr>
        <w:t>• Ensure clothes and boots are clean prior to entering the property</w:t>
      </w:r>
    </w:p>
    <w:p w14:paraId="7F0349E4" w14:textId="77777777" w:rsidR="00E51DB0" w:rsidRPr="00E51DB0" w:rsidRDefault="00E51DB0" w:rsidP="00E51DB0">
      <w:pPr>
        <w:autoSpaceDE w:val="0"/>
        <w:autoSpaceDN w:val="0"/>
        <w:adjustRightInd w:val="0"/>
        <w:spacing w:after="0" w:line="240" w:lineRule="auto"/>
        <w:rPr>
          <w:rFonts w:cstheme="minorHAnsi"/>
          <w:sz w:val="24"/>
          <w:szCs w:val="24"/>
        </w:rPr>
      </w:pPr>
      <w:r w:rsidRPr="00E51DB0">
        <w:rPr>
          <w:rFonts w:cstheme="minorHAnsi"/>
          <w:sz w:val="24"/>
          <w:szCs w:val="24"/>
        </w:rPr>
        <w:t>• Wear disposable gloves to collect samples</w:t>
      </w:r>
    </w:p>
    <w:p w14:paraId="1B399B91" w14:textId="536D9589" w:rsidR="00E51DB0" w:rsidRPr="00E51DB0" w:rsidRDefault="00E51DB0" w:rsidP="00E51DB0">
      <w:pPr>
        <w:autoSpaceDE w:val="0"/>
        <w:autoSpaceDN w:val="0"/>
        <w:adjustRightInd w:val="0"/>
        <w:spacing w:after="0" w:line="240" w:lineRule="auto"/>
        <w:rPr>
          <w:rFonts w:cstheme="minorHAnsi"/>
          <w:sz w:val="24"/>
          <w:szCs w:val="24"/>
        </w:rPr>
      </w:pPr>
      <w:r w:rsidRPr="00E51DB0">
        <w:rPr>
          <w:rFonts w:cstheme="minorHAnsi"/>
          <w:sz w:val="24"/>
          <w:szCs w:val="24"/>
        </w:rPr>
        <w:t>• Always clean boots and equipment before disinfecting. Soil and</w:t>
      </w:r>
      <w:r w:rsidR="009C669F">
        <w:rPr>
          <w:rFonts w:cstheme="minorHAnsi"/>
          <w:sz w:val="24"/>
          <w:szCs w:val="24"/>
        </w:rPr>
        <w:t xml:space="preserve"> </w:t>
      </w:r>
      <w:r w:rsidRPr="00E51DB0">
        <w:rPr>
          <w:rFonts w:cstheme="minorHAnsi"/>
          <w:sz w:val="24"/>
          <w:szCs w:val="24"/>
        </w:rPr>
        <w:t>organic material can prevent disinfectants from being effective.</w:t>
      </w:r>
    </w:p>
    <w:p w14:paraId="21781CFC" w14:textId="7EB260F6" w:rsidR="00E51DB0" w:rsidRPr="00E51DB0" w:rsidRDefault="00E51DB0" w:rsidP="00E51DB0">
      <w:pPr>
        <w:autoSpaceDE w:val="0"/>
        <w:autoSpaceDN w:val="0"/>
        <w:adjustRightInd w:val="0"/>
        <w:spacing w:after="0" w:line="240" w:lineRule="auto"/>
        <w:rPr>
          <w:rFonts w:cstheme="minorHAnsi"/>
          <w:sz w:val="24"/>
          <w:szCs w:val="24"/>
        </w:rPr>
      </w:pPr>
      <w:r w:rsidRPr="00E51DB0">
        <w:rPr>
          <w:rFonts w:cstheme="minorHAnsi"/>
          <w:sz w:val="24"/>
          <w:szCs w:val="24"/>
        </w:rPr>
        <w:t>• Pay particular attention to footwear, hands and fingernails as well as</w:t>
      </w:r>
      <w:r w:rsidR="009C669F">
        <w:rPr>
          <w:rFonts w:cstheme="minorHAnsi"/>
          <w:sz w:val="24"/>
          <w:szCs w:val="24"/>
        </w:rPr>
        <w:t xml:space="preserve"> </w:t>
      </w:r>
      <w:r w:rsidRPr="00E51DB0">
        <w:rPr>
          <w:rFonts w:cstheme="minorHAnsi"/>
          <w:sz w:val="24"/>
          <w:szCs w:val="24"/>
        </w:rPr>
        <w:t>equipment used on animals.</w:t>
      </w:r>
    </w:p>
    <w:p w14:paraId="511A079D" w14:textId="4214103A" w:rsidR="00E51DB0" w:rsidRDefault="00E51DB0" w:rsidP="00E51DB0">
      <w:pPr>
        <w:rPr>
          <w:rFonts w:cstheme="minorHAnsi"/>
          <w:sz w:val="24"/>
          <w:szCs w:val="24"/>
        </w:rPr>
      </w:pPr>
      <w:r w:rsidRPr="00E51DB0">
        <w:rPr>
          <w:rFonts w:cstheme="minorHAnsi"/>
          <w:sz w:val="24"/>
          <w:szCs w:val="24"/>
        </w:rPr>
        <w:t>• Collect all waste and disposable equipment in a plastic bin bag</w:t>
      </w:r>
    </w:p>
    <w:p w14:paraId="16BF6BFF" w14:textId="43E41F28" w:rsidR="00E51DB0" w:rsidRDefault="00913260" w:rsidP="00E51DB0">
      <w:pPr>
        <w:rPr>
          <w:rFonts w:cstheme="minorHAnsi"/>
          <w:sz w:val="24"/>
          <w:szCs w:val="24"/>
        </w:rPr>
      </w:pPr>
      <w:r>
        <w:rPr>
          <w:rFonts w:cstheme="minorHAnsi"/>
          <w:noProof/>
          <w:sz w:val="24"/>
          <w:szCs w:val="24"/>
        </w:rPr>
        <w:drawing>
          <wp:inline distT="0" distB="0" distL="0" distR="0" wp14:anchorId="218C2736" wp14:editId="126993DC">
            <wp:extent cx="5257800" cy="3532932"/>
            <wp:effectExtent l="0" t="0" r="0" b="0"/>
            <wp:docPr id="5" name="Picture 5" descr="A person washing their boats in a red tub of soapy water.  A container of Virkon is nea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washing their boats in a red tub of soapy water.  A container of Virkon is nearby."/>
                    <pic:cNvPicPr/>
                  </pic:nvPicPr>
                  <pic:blipFill>
                    <a:blip r:embed="rId14">
                      <a:extLst>
                        <a:ext uri="{28A0092B-C50C-407E-A947-70E740481C1C}">
                          <a14:useLocalDpi xmlns:a14="http://schemas.microsoft.com/office/drawing/2010/main" val="0"/>
                        </a:ext>
                      </a:extLst>
                    </a:blip>
                    <a:stretch>
                      <a:fillRect/>
                    </a:stretch>
                  </pic:blipFill>
                  <pic:spPr>
                    <a:xfrm>
                      <a:off x="0" y="0"/>
                      <a:ext cx="5266346" cy="3538675"/>
                    </a:xfrm>
                    <a:prstGeom prst="rect">
                      <a:avLst/>
                    </a:prstGeom>
                  </pic:spPr>
                </pic:pic>
              </a:graphicData>
            </a:graphic>
          </wp:inline>
        </w:drawing>
      </w:r>
    </w:p>
    <w:p w14:paraId="75D9991D" w14:textId="1E3A0C77" w:rsidR="00E51DB0" w:rsidRDefault="00E51DB0" w:rsidP="00E51DB0">
      <w:r>
        <w:t xml:space="preserve">If you suspect an emergency animal disease, call the hotline immediately, </w:t>
      </w:r>
      <w:r w:rsidRPr="00DB031B">
        <w:rPr>
          <w:rFonts w:cstheme="minorHAnsi"/>
          <w:b/>
          <w:sz w:val="24"/>
          <w:szCs w:val="24"/>
          <w:lang w:val="en"/>
        </w:rPr>
        <w:t>1800 675 888</w:t>
      </w:r>
      <w:r w:rsidRPr="00DB031B">
        <w:rPr>
          <w:rFonts w:cstheme="minorHAnsi"/>
          <w:bCs/>
          <w:sz w:val="24"/>
          <w:szCs w:val="24"/>
          <w:lang w:val="en"/>
        </w:rPr>
        <w:t xml:space="preserve">, </w:t>
      </w:r>
      <w:r>
        <w:t>before leaving the property.</w:t>
      </w:r>
    </w:p>
    <w:p w14:paraId="33FCE335" w14:textId="77777777" w:rsidR="00E51DB0" w:rsidRDefault="00E51DB0">
      <w:r>
        <w:br w:type="page"/>
      </w:r>
    </w:p>
    <w:p w14:paraId="53487840" w14:textId="5B26813E" w:rsidR="00E51DB0" w:rsidRDefault="003668FD" w:rsidP="00E51DB0">
      <w:pPr>
        <w:rPr>
          <w:rFonts w:cstheme="minorHAnsi"/>
          <w:sz w:val="24"/>
          <w:szCs w:val="24"/>
        </w:rPr>
      </w:pPr>
      <w:r>
        <w:rPr>
          <w:rFonts w:cstheme="minorHAnsi"/>
          <w:noProof/>
          <w:sz w:val="24"/>
          <w:szCs w:val="24"/>
        </w:rPr>
        <w:lastRenderedPageBreak/>
        <w:drawing>
          <wp:inline distT="0" distB="0" distL="0" distR="0" wp14:anchorId="6F391418" wp14:editId="7E9B92F6">
            <wp:extent cx="2857500" cy="1907718"/>
            <wp:effectExtent l="0" t="0" r="0" b="0"/>
            <wp:docPr id="22" name="Picture 22" descr="A person wearing protective coveralls and a mask holding a horse in a paddoc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erson wearing protective coveralls and a mask holding a horse in a paddock.&#10;"/>
                    <pic:cNvPicPr/>
                  </pic:nvPicPr>
                  <pic:blipFill>
                    <a:blip r:embed="rId15" cstate="email">
                      <a:extLst>
                        <a:ext uri="{28A0092B-C50C-407E-A947-70E740481C1C}">
                          <a14:useLocalDpi xmlns:a14="http://schemas.microsoft.com/office/drawing/2010/main"/>
                        </a:ext>
                      </a:extLst>
                    </a:blip>
                    <a:stretch>
                      <a:fillRect/>
                    </a:stretch>
                  </pic:blipFill>
                  <pic:spPr>
                    <a:xfrm>
                      <a:off x="0" y="0"/>
                      <a:ext cx="2871819" cy="1917278"/>
                    </a:xfrm>
                    <a:prstGeom prst="rect">
                      <a:avLst/>
                    </a:prstGeom>
                  </pic:spPr>
                </pic:pic>
              </a:graphicData>
            </a:graphic>
          </wp:inline>
        </w:drawing>
      </w:r>
    </w:p>
    <w:p w14:paraId="5060C892" w14:textId="2A6C69CD" w:rsidR="00E51DB0" w:rsidRDefault="00E51DB0" w:rsidP="00E51DB0">
      <w:pPr>
        <w:pStyle w:val="Heading2"/>
      </w:pPr>
      <w:r>
        <w:t>Always consider potential zoonotic diseases prior to examining the horse</w:t>
      </w:r>
    </w:p>
    <w:p w14:paraId="1C23AF99" w14:textId="6BA5B333" w:rsidR="00E51DB0" w:rsidRDefault="00E51DB0" w:rsidP="00E51DB0">
      <w:pPr>
        <w:autoSpaceDE w:val="0"/>
        <w:autoSpaceDN w:val="0"/>
        <w:adjustRightInd w:val="0"/>
        <w:spacing w:after="0" w:line="240" w:lineRule="auto"/>
        <w:rPr>
          <w:rFonts w:cstheme="minorHAnsi"/>
          <w:sz w:val="24"/>
          <w:szCs w:val="24"/>
        </w:rPr>
      </w:pPr>
      <w:r w:rsidRPr="00E51DB0">
        <w:rPr>
          <w:rFonts w:cstheme="minorHAnsi"/>
          <w:sz w:val="24"/>
          <w:szCs w:val="24"/>
        </w:rPr>
        <w:t>When investigating a disease incident, always consider potential zoonotic diseases and ensure those in contact with the horses take appropriate safety precautions, including:</w:t>
      </w:r>
    </w:p>
    <w:p w14:paraId="3D42DE72" w14:textId="497AE428" w:rsidR="00E51DB0" w:rsidRPr="00E51DB0" w:rsidRDefault="00E51DB0" w:rsidP="00E51DB0">
      <w:pPr>
        <w:autoSpaceDE w:val="0"/>
        <w:autoSpaceDN w:val="0"/>
        <w:adjustRightInd w:val="0"/>
        <w:spacing w:after="0" w:line="240" w:lineRule="auto"/>
        <w:rPr>
          <w:rFonts w:cstheme="minorHAnsi"/>
          <w:sz w:val="24"/>
          <w:szCs w:val="24"/>
        </w:rPr>
      </w:pPr>
      <w:r w:rsidRPr="00E51DB0">
        <w:rPr>
          <w:rFonts w:cstheme="minorHAnsi"/>
          <w:sz w:val="24"/>
          <w:szCs w:val="24"/>
        </w:rPr>
        <w:t>• Always assume that a zoonotic disease may be</w:t>
      </w:r>
      <w:r>
        <w:rPr>
          <w:rFonts w:cstheme="minorHAnsi"/>
          <w:sz w:val="24"/>
          <w:szCs w:val="24"/>
        </w:rPr>
        <w:t xml:space="preserve"> </w:t>
      </w:r>
      <w:r w:rsidRPr="00E51DB0">
        <w:rPr>
          <w:rFonts w:cstheme="minorHAnsi"/>
          <w:sz w:val="24"/>
          <w:szCs w:val="24"/>
        </w:rPr>
        <w:t>present, and ensure good hygiene and safety</w:t>
      </w:r>
      <w:r>
        <w:rPr>
          <w:rFonts w:cstheme="minorHAnsi"/>
          <w:sz w:val="24"/>
          <w:szCs w:val="24"/>
        </w:rPr>
        <w:t xml:space="preserve"> </w:t>
      </w:r>
      <w:r w:rsidRPr="00E51DB0">
        <w:rPr>
          <w:rFonts w:cstheme="minorHAnsi"/>
          <w:sz w:val="24"/>
          <w:szCs w:val="24"/>
        </w:rPr>
        <w:t>practices (Remember that infected horses may shed</w:t>
      </w:r>
      <w:r>
        <w:rPr>
          <w:rFonts w:cstheme="minorHAnsi"/>
          <w:sz w:val="24"/>
          <w:szCs w:val="24"/>
        </w:rPr>
        <w:t xml:space="preserve"> </w:t>
      </w:r>
      <w:r w:rsidRPr="00E51DB0">
        <w:rPr>
          <w:rFonts w:cstheme="minorHAnsi"/>
          <w:sz w:val="24"/>
          <w:szCs w:val="24"/>
        </w:rPr>
        <w:t>disease agents (e.g. Hendra virus) prior to showing</w:t>
      </w:r>
      <w:r>
        <w:rPr>
          <w:rFonts w:cstheme="minorHAnsi"/>
          <w:sz w:val="24"/>
          <w:szCs w:val="24"/>
        </w:rPr>
        <w:t xml:space="preserve"> </w:t>
      </w:r>
      <w:r w:rsidRPr="00E51DB0">
        <w:rPr>
          <w:rFonts w:cstheme="minorHAnsi"/>
          <w:sz w:val="24"/>
          <w:szCs w:val="24"/>
        </w:rPr>
        <w:t>clinical signs of disease).</w:t>
      </w:r>
    </w:p>
    <w:p w14:paraId="7F52763B" w14:textId="45B79FF7" w:rsidR="00E51DB0" w:rsidRPr="00E51DB0" w:rsidRDefault="00E51DB0" w:rsidP="00E51DB0">
      <w:pPr>
        <w:autoSpaceDE w:val="0"/>
        <w:autoSpaceDN w:val="0"/>
        <w:adjustRightInd w:val="0"/>
        <w:spacing w:after="0" w:line="240" w:lineRule="auto"/>
        <w:rPr>
          <w:rFonts w:cstheme="minorHAnsi"/>
          <w:sz w:val="24"/>
          <w:szCs w:val="24"/>
        </w:rPr>
      </w:pPr>
      <w:r w:rsidRPr="00E51DB0">
        <w:rPr>
          <w:rFonts w:cstheme="minorHAnsi"/>
          <w:sz w:val="24"/>
          <w:szCs w:val="24"/>
        </w:rPr>
        <w:t>• Do not conduct a necropsy if diseases such as Hendra</w:t>
      </w:r>
      <w:r>
        <w:rPr>
          <w:rFonts w:cstheme="minorHAnsi"/>
          <w:sz w:val="24"/>
          <w:szCs w:val="24"/>
        </w:rPr>
        <w:t xml:space="preserve"> </w:t>
      </w:r>
      <w:r w:rsidRPr="00E51DB0">
        <w:rPr>
          <w:rFonts w:cstheme="minorHAnsi"/>
          <w:sz w:val="24"/>
          <w:szCs w:val="24"/>
        </w:rPr>
        <w:t>or anthrax are suspected</w:t>
      </w:r>
    </w:p>
    <w:p w14:paraId="1273849F" w14:textId="547F9179" w:rsidR="00E51DB0" w:rsidRPr="00E51DB0" w:rsidRDefault="00E51DB0" w:rsidP="00E51DB0">
      <w:pPr>
        <w:autoSpaceDE w:val="0"/>
        <w:autoSpaceDN w:val="0"/>
        <w:adjustRightInd w:val="0"/>
        <w:spacing w:after="0" w:line="240" w:lineRule="auto"/>
        <w:rPr>
          <w:rFonts w:cstheme="minorHAnsi"/>
          <w:sz w:val="24"/>
          <w:szCs w:val="24"/>
        </w:rPr>
      </w:pPr>
      <w:r w:rsidRPr="00E51DB0">
        <w:rPr>
          <w:rFonts w:cstheme="minorHAnsi"/>
          <w:sz w:val="24"/>
          <w:szCs w:val="24"/>
        </w:rPr>
        <w:t>• Perform an in-field anthrax ICT test in cases of sudden</w:t>
      </w:r>
      <w:r>
        <w:rPr>
          <w:rFonts w:cstheme="minorHAnsi"/>
          <w:sz w:val="24"/>
          <w:szCs w:val="24"/>
        </w:rPr>
        <w:t xml:space="preserve"> </w:t>
      </w:r>
      <w:r w:rsidRPr="00E51DB0">
        <w:rPr>
          <w:rFonts w:cstheme="minorHAnsi"/>
          <w:sz w:val="24"/>
          <w:szCs w:val="24"/>
        </w:rPr>
        <w:t>death or if there is any suspicion of anthrax</w:t>
      </w:r>
    </w:p>
    <w:p w14:paraId="24C24260" w14:textId="4614F290" w:rsidR="00E51DB0" w:rsidRPr="00E51DB0" w:rsidRDefault="00E51DB0" w:rsidP="00E51DB0">
      <w:pPr>
        <w:autoSpaceDE w:val="0"/>
        <w:autoSpaceDN w:val="0"/>
        <w:adjustRightInd w:val="0"/>
        <w:spacing w:after="0" w:line="240" w:lineRule="auto"/>
        <w:rPr>
          <w:rFonts w:cstheme="minorHAnsi"/>
          <w:sz w:val="24"/>
          <w:szCs w:val="24"/>
        </w:rPr>
      </w:pPr>
      <w:r w:rsidRPr="00E51DB0">
        <w:rPr>
          <w:rFonts w:cstheme="minorHAnsi"/>
          <w:sz w:val="24"/>
          <w:szCs w:val="24"/>
        </w:rPr>
        <w:t>• Wear appropriate personal protective equipment</w:t>
      </w:r>
      <w:r>
        <w:rPr>
          <w:rFonts w:cstheme="minorHAnsi"/>
          <w:sz w:val="24"/>
          <w:szCs w:val="24"/>
        </w:rPr>
        <w:t xml:space="preserve"> </w:t>
      </w:r>
      <w:r w:rsidRPr="00E51DB0">
        <w:rPr>
          <w:rFonts w:cstheme="minorHAnsi"/>
          <w:sz w:val="24"/>
          <w:szCs w:val="24"/>
        </w:rPr>
        <w:t>when examining horses</w:t>
      </w:r>
    </w:p>
    <w:p w14:paraId="4292B67C" w14:textId="1E40FF20" w:rsidR="00E51DB0" w:rsidRPr="00E51DB0" w:rsidRDefault="00E51DB0" w:rsidP="00E51DB0">
      <w:pPr>
        <w:autoSpaceDE w:val="0"/>
        <w:autoSpaceDN w:val="0"/>
        <w:adjustRightInd w:val="0"/>
        <w:spacing w:after="0" w:line="240" w:lineRule="auto"/>
        <w:rPr>
          <w:rFonts w:cstheme="minorHAnsi"/>
          <w:sz w:val="24"/>
          <w:szCs w:val="24"/>
        </w:rPr>
      </w:pPr>
      <w:r w:rsidRPr="00E51DB0">
        <w:rPr>
          <w:rFonts w:cstheme="minorHAnsi"/>
          <w:sz w:val="24"/>
          <w:szCs w:val="24"/>
        </w:rPr>
        <w:t>• Take care not to ingest food or water potentially</w:t>
      </w:r>
      <w:r>
        <w:rPr>
          <w:rFonts w:cstheme="minorHAnsi"/>
          <w:sz w:val="24"/>
          <w:szCs w:val="24"/>
        </w:rPr>
        <w:t xml:space="preserve"> </w:t>
      </w:r>
      <w:r w:rsidRPr="00E51DB0">
        <w:rPr>
          <w:rFonts w:cstheme="minorHAnsi"/>
          <w:sz w:val="24"/>
          <w:szCs w:val="24"/>
        </w:rPr>
        <w:t>contaminated with faecal material or other secretions</w:t>
      </w:r>
    </w:p>
    <w:p w14:paraId="584E16B3" w14:textId="77777777" w:rsidR="00E51DB0" w:rsidRPr="00E51DB0" w:rsidRDefault="00E51DB0" w:rsidP="00E51DB0">
      <w:pPr>
        <w:autoSpaceDE w:val="0"/>
        <w:autoSpaceDN w:val="0"/>
        <w:adjustRightInd w:val="0"/>
        <w:spacing w:after="0" w:line="240" w:lineRule="auto"/>
        <w:rPr>
          <w:rFonts w:cstheme="minorHAnsi"/>
          <w:sz w:val="24"/>
          <w:szCs w:val="24"/>
        </w:rPr>
      </w:pPr>
      <w:r w:rsidRPr="00E51DB0">
        <w:rPr>
          <w:rFonts w:cstheme="minorHAnsi"/>
          <w:sz w:val="24"/>
          <w:szCs w:val="24"/>
        </w:rPr>
        <w:t xml:space="preserve">• Avoid splashing or inhaling body fluids </w:t>
      </w:r>
    </w:p>
    <w:p w14:paraId="4B0211CE" w14:textId="0BC700A0" w:rsidR="00E51DB0" w:rsidRPr="00E51DB0" w:rsidRDefault="00E51DB0" w:rsidP="00E51DB0">
      <w:pPr>
        <w:autoSpaceDE w:val="0"/>
        <w:autoSpaceDN w:val="0"/>
        <w:adjustRightInd w:val="0"/>
        <w:spacing w:after="0" w:line="240" w:lineRule="auto"/>
        <w:rPr>
          <w:rFonts w:cstheme="minorHAnsi"/>
          <w:sz w:val="24"/>
          <w:szCs w:val="24"/>
        </w:rPr>
      </w:pPr>
      <w:r w:rsidRPr="00E51DB0">
        <w:rPr>
          <w:rFonts w:cstheme="minorHAnsi"/>
          <w:sz w:val="24"/>
          <w:szCs w:val="24"/>
        </w:rPr>
        <w:t>• Avoid insect bites such as ticks or mosquitoes (e.g.</w:t>
      </w:r>
      <w:r>
        <w:rPr>
          <w:rFonts w:cstheme="minorHAnsi"/>
          <w:sz w:val="24"/>
          <w:szCs w:val="24"/>
        </w:rPr>
        <w:t xml:space="preserve"> </w:t>
      </w:r>
      <w:r w:rsidRPr="00E51DB0">
        <w:rPr>
          <w:rFonts w:cstheme="minorHAnsi"/>
          <w:sz w:val="24"/>
          <w:szCs w:val="24"/>
        </w:rPr>
        <w:t>wear long sleeves and/or use insect repellents)</w:t>
      </w:r>
    </w:p>
    <w:p w14:paraId="13C265C2" w14:textId="0FE980DD" w:rsidR="00E51DB0" w:rsidRPr="00E51DB0" w:rsidRDefault="00E51DB0" w:rsidP="00E51DB0">
      <w:pPr>
        <w:autoSpaceDE w:val="0"/>
        <w:autoSpaceDN w:val="0"/>
        <w:adjustRightInd w:val="0"/>
        <w:spacing w:after="0" w:line="240" w:lineRule="auto"/>
        <w:rPr>
          <w:rFonts w:cstheme="minorHAnsi"/>
          <w:sz w:val="24"/>
          <w:szCs w:val="24"/>
        </w:rPr>
      </w:pPr>
      <w:r w:rsidRPr="00E51DB0">
        <w:rPr>
          <w:rFonts w:cstheme="minorHAnsi"/>
          <w:sz w:val="24"/>
          <w:szCs w:val="24"/>
        </w:rPr>
        <w:t>• Pay particular attention to your own skin wounds (i.e.</w:t>
      </w:r>
      <w:r>
        <w:rPr>
          <w:rFonts w:cstheme="minorHAnsi"/>
          <w:sz w:val="24"/>
          <w:szCs w:val="24"/>
        </w:rPr>
        <w:t xml:space="preserve"> </w:t>
      </w:r>
      <w:r w:rsidRPr="00E51DB0">
        <w:rPr>
          <w:rFonts w:cstheme="minorHAnsi"/>
          <w:sz w:val="24"/>
          <w:szCs w:val="24"/>
        </w:rPr>
        <w:t xml:space="preserve">cover the wound to prevent </w:t>
      </w:r>
      <w:r>
        <w:rPr>
          <w:rFonts w:cstheme="minorHAnsi"/>
          <w:sz w:val="24"/>
          <w:szCs w:val="24"/>
        </w:rPr>
        <w:t>i</w:t>
      </w:r>
      <w:r w:rsidRPr="00E51DB0">
        <w:rPr>
          <w:rFonts w:cstheme="minorHAnsi"/>
          <w:sz w:val="24"/>
          <w:szCs w:val="24"/>
        </w:rPr>
        <w:t>nfection)</w:t>
      </w:r>
    </w:p>
    <w:p w14:paraId="13889561" w14:textId="2BE39DE8" w:rsidR="00E51DB0" w:rsidRPr="00E51DB0" w:rsidRDefault="00E51DB0" w:rsidP="00E51DB0">
      <w:pPr>
        <w:autoSpaceDE w:val="0"/>
        <w:autoSpaceDN w:val="0"/>
        <w:adjustRightInd w:val="0"/>
        <w:spacing w:after="0" w:line="240" w:lineRule="auto"/>
        <w:rPr>
          <w:rFonts w:cstheme="minorHAnsi"/>
          <w:sz w:val="24"/>
          <w:szCs w:val="24"/>
        </w:rPr>
      </w:pPr>
      <w:r w:rsidRPr="00E51DB0">
        <w:rPr>
          <w:rFonts w:cstheme="minorHAnsi"/>
          <w:sz w:val="24"/>
          <w:szCs w:val="24"/>
        </w:rPr>
        <w:t>• Consider vaccination against diseases such as Q fever</w:t>
      </w:r>
      <w:r>
        <w:rPr>
          <w:rFonts w:cstheme="minorHAnsi"/>
          <w:sz w:val="24"/>
          <w:szCs w:val="24"/>
        </w:rPr>
        <w:t xml:space="preserve"> </w:t>
      </w:r>
      <w:r w:rsidRPr="00E51DB0">
        <w:rPr>
          <w:rFonts w:cstheme="minorHAnsi"/>
          <w:sz w:val="24"/>
          <w:szCs w:val="24"/>
        </w:rPr>
        <w:t>and rabies</w:t>
      </w:r>
    </w:p>
    <w:p w14:paraId="004EE669" w14:textId="4FF5EEC3" w:rsidR="00E51DB0" w:rsidRPr="00E51DB0" w:rsidRDefault="00E51DB0" w:rsidP="00E51DB0">
      <w:pPr>
        <w:autoSpaceDE w:val="0"/>
        <w:autoSpaceDN w:val="0"/>
        <w:adjustRightInd w:val="0"/>
        <w:spacing w:after="0" w:line="240" w:lineRule="auto"/>
        <w:rPr>
          <w:rFonts w:cstheme="minorHAnsi"/>
          <w:sz w:val="24"/>
          <w:szCs w:val="24"/>
        </w:rPr>
      </w:pPr>
      <w:r w:rsidRPr="00E51DB0">
        <w:rPr>
          <w:rFonts w:cstheme="minorHAnsi"/>
          <w:sz w:val="24"/>
          <w:szCs w:val="24"/>
        </w:rPr>
        <w:t>• If you are unsure about a safety procedure, do not</w:t>
      </w:r>
      <w:r>
        <w:rPr>
          <w:rFonts w:cstheme="minorHAnsi"/>
          <w:sz w:val="24"/>
          <w:szCs w:val="24"/>
        </w:rPr>
        <w:t xml:space="preserve"> </w:t>
      </w:r>
      <w:r w:rsidRPr="00E51DB0">
        <w:rPr>
          <w:rFonts w:cstheme="minorHAnsi"/>
          <w:sz w:val="24"/>
          <w:szCs w:val="24"/>
        </w:rPr>
        <w:t>proceed until you have sought advice. (No query is</w:t>
      </w:r>
      <w:r w:rsidR="00BD68E5">
        <w:rPr>
          <w:rFonts w:cstheme="minorHAnsi"/>
          <w:sz w:val="24"/>
          <w:szCs w:val="24"/>
        </w:rPr>
        <w:t xml:space="preserve"> </w:t>
      </w:r>
      <w:r w:rsidRPr="00E51DB0">
        <w:rPr>
          <w:rFonts w:cstheme="minorHAnsi"/>
          <w:sz w:val="24"/>
          <w:szCs w:val="24"/>
        </w:rPr>
        <w:t>foolish if it protects your own health)</w:t>
      </w:r>
    </w:p>
    <w:p w14:paraId="595F1FE7" w14:textId="65928607" w:rsidR="00BD68E5" w:rsidRDefault="00E51DB0" w:rsidP="00E51DB0">
      <w:pPr>
        <w:autoSpaceDE w:val="0"/>
        <w:autoSpaceDN w:val="0"/>
        <w:adjustRightInd w:val="0"/>
        <w:spacing w:after="0" w:line="240" w:lineRule="auto"/>
        <w:rPr>
          <w:rFonts w:cstheme="minorHAnsi"/>
          <w:sz w:val="24"/>
          <w:szCs w:val="24"/>
        </w:rPr>
      </w:pPr>
      <w:r w:rsidRPr="00E51DB0">
        <w:rPr>
          <w:rFonts w:cstheme="minorHAnsi"/>
          <w:sz w:val="24"/>
          <w:szCs w:val="24"/>
        </w:rPr>
        <w:t>• Seek medical advice if you are concerned about</w:t>
      </w:r>
      <w:r w:rsidR="00BD68E5">
        <w:rPr>
          <w:rFonts w:cstheme="minorHAnsi"/>
          <w:sz w:val="24"/>
          <w:szCs w:val="24"/>
        </w:rPr>
        <w:t xml:space="preserve"> </w:t>
      </w:r>
      <w:r w:rsidRPr="00E51DB0">
        <w:rPr>
          <w:rFonts w:cstheme="minorHAnsi"/>
          <w:sz w:val="24"/>
          <w:szCs w:val="24"/>
        </w:rPr>
        <w:t>exposure to a zoonotic agent</w:t>
      </w:r>
    </w:p>
    <w:p w14:paraId="412C9701" w14:textId="77777777" w:rsidR="00BD68E5" w:rsidRDefault="00BD68E5">
      <w:pPr>
        <w:rPr>
          <w:rFonts w:cstheme="minorHAnsi"/>
          <w:sz w:val="24"/>
          <w:szCs w:val="24"/>
        </w:rPr>
      </w:pPr>
      <w:r>
        <w:rPr>
          <w:rFonts w:cstheme="minorHAnsi"/>
          <w:sz w:val="24"/>
          <w:szCs w:val="24"/>
        </w:rPr>
        <w:br w:type="page"/>
      </w:r>
    </w:p>
    <w:p w14:paraId="655AC05C" w14:textId="5BBFED2A" w:rsidR="00E51DB0" w:rsidRDefault="00BD68E5" w:rsidP="00E51DB0">
      <w:pPr>
        <w:autoSpaceDE w:val="0"/>
        <w:autoSpaceDN w:val="0"/>
        <w:adjustRightInd w:val="0"/>
        <w:spacing w:after="0" w:line="240" w:lineRule="auto"/>
        <w:rPr>
          <w:rFonts w:cstheme="minorHAnsi"/>
          <w:sz w:val="24"/>
          <w:szCs w:val="24"/>
          <w:lang w:val="en-US"/>
        </w:rPr>
      </w:pPr>
      <w:r w:rsidRPr="00BD68E5">
        <w:rPr>
          <w:rFonts w:cstheme="minorHAnsi"/>
          <w:sz w:val="24"/>
          <w:szCs w:val="24"/>
          <w:lang w:val="en-US"/>
        </w:rPr>
        <w:lastRenderedPageBreak/>
        <w:t>Table 2. Potential zoonotic diseases of horses</w:t>
      </w:r>
    </w:p>
    <w:tbl>
      <w:tblPr>
        <w:tblStyle w:val="TableGrid"/>
        <w:tblW w:w="0" w:type="auto"/>
        <w:tblLook w:val="04A0" w:firstRow="1" w:lastRow="0" w:firstColumn="1" w:lastColumn="0" w:noHBand="0" w:noVBand="1"/>
      </w:tblPr>
      <w:tblGrid>
        <w:gridCol w:w="3964"/>
        <w:gridCol w:w="5052"/>
      </w:tblGrid>
      <w:tr w:rsidR="00BD68E5" w14:paraId="4D7567CF" w14:textId="77777777" w:rsidTr="00032EFA">
        <w:tc>
          <w:tcPr>
            <w:tcW w:w="3964" w:type="dxa"/>
          </w:tcPr>
          <w:p w14:paraId="66BE1871" w14:textId="4F1ECFF7" w:rsidR="00BD68E5" w:rsidRPr="00BD68E5" w:rsidRDefault="00BD68E5" w:rsidP="00BD68E5">
            <w:pPr>
              <w:autoSpaceDE w:val="0"/>
              <w:autoSpaceDN w:val="0"/>
              <w:adjustRightInd w:val="0"/>
              <w:rPr>
                <w:rFonts w:cstheme="minorHAnsi"/>
                <w:b/>
                <w:bCs/>
                <w:sz w:val="24"/>
                <w:szCs w:val="24"/>
                <w:lang w:val="en-US"/>
              </w:rPr>
            </w:pPr>
            <w:r w:rsidRPr="00BD68E5">
              <w:rPr>
                <w:b/>
                <w:bCs/>
                <w:sz w:val="24"/>
                <w:szCs w:val="24"/>
              </w:rPr>
              <w:t xml:space="preserve">Known to occur in Australia </w:t>
            </w:r>
          </w:p>
        </w:tc>
        <w:tc>
          <w:tcPr>
            <w:tcW w:w="5052" w:type="dxa"/>
          </w:tcPr>
          <w:p w14:paraId="25BC8CE1" w14:textId="6C1D1B0F" w:rsidR="00BD68E5" w:rsidRPr="00BD68E5" w:rsidRDefault="00BD68E5" w:rsidP="00BD68E5">
            <w:pPr>
              <w:autoSpaceDE w:val="0"/>
              <w:autoSpaceDN w:val="0"/>
              <w:adjustRightInd w:val="0"/>
              <w:rPr>
                <w:rFonts w:cstheme="minorHAnsi"/>
                <w:b/>
                <w:bCs/>
                <w:sz w:val="24"/>
                <w:szCs w:val="24"/>
                <w:lang w:val="en-US"/>
              </w:rPr>
            </w:pPr>
            <w:r w:rsidRPr="00BD68E5">
              <w:rPr>
                <w:b/>
                <w:bCs/>
                <w:sz w:val="24"/>
                <w:szCs w:val="24"/>
              </w:rPr>
              <w:t>Mode of transmission</w:t>
            </w:r>
          </w:p>
        </w:tc>
      </w:tr>
      <w:tr w:rsidR="00BD68E5" w:rsidRPr="003722DF" w14:paraId="5A1BDFE0" w14:textId="77777777" w:rsidTr="009C669F">
        <w:trPr>
          <w:trHeight w:val="807"/>
        </w:trPr>
        <w:tc>
          <w:tcPr>
            <w:tcW w:w="3964" w:type="dxa"/>
          </w:tcPr>
          <w:p w14:paraId="2C1C4266" w14:textId="01955AC5" w:rsidR="00BD68E5" w:rsidRPr="00032EFA" w:rsidRDefault="00BD68E5" w:rsidP="00BD68E5">
            <w:pPr>
              <w:autoSpaceDE w:val="0"/>
              <w:autoSpaceDN w:val="0"/>
              <w:adjustRightInd w:val="0"/>
              <w:rPr>
                <w:rFonts w:cstheme="minorHAnsi"/>
                <w:sz w:val="20"/>
                <w:szCs w:val="20"/>
                <w:lang w:val="en-US"/>
              </w:rPr>
            </w:pPr>
            <w:r w:rsidRPr="00032EFA">
              <w:rPr>
                <w:rFonts w:cstheme="minorHAnsi"/>
                <w:sz w:val="20"/>
                <w:szCs w:val="20"/>
              </w:rPr>
              <w:t xml:space="preserve">Hendra virus </w:t>
            </w:r>
          </w:p>
        </w:tc>
        <w:tc>
          <w:tcPr>
            <w:tcW w:w="5052" w:type="dxa"/>
          </w:tcPr>
          <w:p w14:paraId="4A2DA02D" w14:textId="77777777" w:rsidR="00BD68E5" w:rsidRDefault="00BD68E5" w:rsidP="00BD68E5">
            <w:pPr>
              <w:autoSpaceDE w:val="0"/>
              <w:autoSpaceDN w:val="0"/>
              <w:adjustRightInd w:val="0"/>
              <w:rPr>
                <w:rFonts w:cstheme="minorHAnsi"/>
                <w:sz w:val="20"/>
                <w:szCs w:val="20"/>
              </w:rPr>
            </w:pPr>
            <w:r w:rsidRPr="00032EFA">
              <w:rPr>
                <w:rFonts w:cstheme="minorHAnsi"/>
                <w:sz w:val="20"/>
                <w:szCs w:val="20"/>
              </w:rPr>
              <w:t>Contact with infected body fluids or tissues or through droplet transmission</w:t>
            </w:r>
            <w:r w:rsidR="009C669F">
              <w:rPr>
                <w:rFonts w:cstheme="minorHAnsi"/>
                <w:sz w:val="20"/>
                <w:szCs w:val="20"/>
              </w:rPr>
              <w:t>.</w:t>
            </w:r>
          </w:p>
          <w:p w14:paraId="532C007F" w14:textId="5366B1D1" w:rsidR="009C669F" w:rsidRPr="009C669F" w:rsidRDefault="009C669F" w:rsidP="00BD68E5">
            <w:pPr>
              <w:autoSpaceDE w:val="0"/>
              <w:autoSpaceDN w:val="0"/>
              <w:adjustRightInd w:val="0"/>
              <w:rPr>
                <w:rFonts w:cstheme="minorHAnsi"/>
                <w:sz w:val="20"/>
                <w:szCs w:val="20"/>
                <w:lang w:val="en-US"/>
              </w:rPr>
            </w:pPr>
            <w:r w:rsidRPr="009C669F">
              <w:rPr>
                <w:rFonts w:cstheme="minorHAnsi"/>
                <w:sz w:val="20"/>
                <w:szCs w:val="20"/>
              </w:rPr>
              <w:t>Nasal secretions may pose a risk of transmission prior to horses showing clinical signs</w:t>
            </w:r>
          </w:p>
        </w:tc>
      </w:tr>
      <w:tr w:rsidR="00BD68E5" w:rsidRPr="003722DF" w14:paraId="7DF92FE1" w14:textId="77777777" w:rsidTr="00032EFA">
        <w:tc>
          <w:tcPr>
            <w:tcW w:w="3964" w:type="dxa"/>
          </w:tcPr>
          <w:p w14:paraId="7A68891C" w14:textId="54453F67" w:rsidR="00BD68E5" w:rsidRPr="00032EFA" w:rsidRDefault="00BD68E5" w:rsidP="00E51DB0">
            <w:pPr>
              <w:autoSpaceDE w:val="0"/>
              <w:autoSpaceDN w:val="0"/>
              <w:adjustRightInd w:val="0"/>
              <w:rPr>
                <w:rFonts w:cstheme="minorHAnsi"/>
                <w:sz w:val="20"/>
                <w:szCs w:val="20"/>
                <w:lang w:val="en-US"/>
              </w:rPr>
            </w:pPr>
            <w:r w:rsidRPr="00032EFA">
              <w:rPr>
                <w:rFonts w:cstheme="minorHAnsi"/>
                <w:sz w:val="20"/>
                <w:szCs w:val="20"/>
              </w:rPr>
              <w:t xml:space="preserve">anthrax </w:t>
            </w:r>
            <w:r w:rsidRPr="00032EFA">
              <w:rPr>
                <w:rFonts w:cstheme="minorHAnsi"/>
                <w:i/>
                <w:iCs/>
                <w:sz w:val="20"/>
                <w:szCs w:val="20"/>
              </w:rPr>
              <w:t>(Bacillus anthracis)</w:t>
            </w:r>
          </w:p>
        </w:tc>
        <w:tc>
          <w:tcPr>
            <w:tcW w:w="5052" w:type="dxa"/>
          </w:tcPr>
          <w:p w14:paraId="62089727" w14:textId="68087EE4" w:rsidR="00BD68E5" w:rsidRPr="00032EFA" w:rsidRDefault="00BD68E5" w:rsidP="00BD68E5">
            <w:pPr>
              <w:autoSpaceDE w:val="0"/>
              <w:autoSpaceDN w:val="0"/>
              <w:adjustRightInd w:val="0"/>
              <w:rPr>
                <w:rFonts w:cstheme="minorHAnsi"/>
                <w:sz w:val="20"/>
                <w:szCs w:val="20"/>
              </w:rPr>
            </w:pPr>
            <w:r w:rsidRPr="00032EFA">
              <w:rPr>
                <w:rFonts w:cstheme="minorHAnsi"/>
                <w:sz w:val="20"/>
                <w:szCs w:val="20"/>
              </w:rPr>
              <w:t>Contact with anthrax spores; entry via a wound or scratch</w:t>
            </w:r>
          </w:p>
          <w:p w14:paraId="1760F73A" w14:textId="28F8D635" w:rsidR="00BD68E5" w:rsidRPr="00032EFA" w:rsidRDefault="00BD68E5" w:rsidP="00BD68E5">
            <w:pPr>
              <w:autoSpaceDE w:val="0"/>
              <w:autoSpaceDN w:val="0"/>
              <w:adjustRightInd w:val="0"/>
              <w:rPr>
                <w:rFonts w:cstheme="minorHAnsi"/>
                <w:sz w:val="20"/>
                <w:szCs w:val="20"/>
                <w:lang w:val="en-US"/>
              </w:rPr>
            </w:pPr>
            <w:r w:rsidRPr="00032EFA">
              <w:rPr>
                <w:rFonts w:cstheme="minorHAnsi"/>
                <w:sz w:val="20"/>
                <w:szCs w:val="20"/>
              </w:rPr>
              <w:t xml:space="preserve"> Inhalation of spores</w:t>
            </w:r>
          </w:p>
        </w:tc>
      </w:tr>
      <w:tr w:rsidR="00BD68E5" w:rsidRPr="003722DF" w14:paraId="4C10858A" w14:textId="77777777" w:rsidTr="00032EFA">
        <w:tc>
          <w:tcPr>
            <w:tcW w:w="3964" w:type="dxa"/>
          </w:tcPr>
          <w:p w14:paraId="5BAEB356" w14:textId="78AA93A9" w:rsidR="00BD68E5" w:rsidRPr="00032EFA" w:rsidRDefault="00BD68E5" w:rsidP="00E51DB0">
            <w:pPr>
              <w:autoSpaceDE w:val="0"/>
              <w:autoSpaceDN w:val="0"/>
              <w:adjustRightInd w:val="0"/>
              <w:rPr>
                <w:rFonts w:cstheme="minorHAnsi"/>
                <w:sz w:val="20"/>
                <w:szCs w:val="20"/>
                <w:lang w:val="en-US"/>
              </w:rPr>
            </w:pPr>
            <w:r w:rsidRPr="00032EFA">
              <w:rPr>
                <w:rFonts w:cstheme="minorHAnsi"/>
                <w:sz w:val="20"/>
                <w:szCs w:val="20"/>
              </w:rPr>
              <w:t xml:space="preserve">chlamydiosis </w:t>
            </w:r>
            <w:r w:rsidRPr="00032EFA">
              <w:rPr>
                <w:rFonts w:cstheme="minorHAnsi"/>
                <w:i/>
                <w:iCs/>
                <w:sz w:val="20"/>
                <w:szCs w:val="20"/>
              </w:rPr>
              <w:t>(Chlamydia psittaci)</w:t>
            </w:r>
          </w:p>
        </w:tc>
        <w:tc>
          <w:tcPr>
            <w:tcW w:w="5052" w:type="dxa"/>
          </w:tcPr>
          <w:p w14:paraId="11BC9F4D" w14:textId="77777777" w:rsidR="00BD68E5" w:rsidRDefault="00BD68E5" w:rsidP="00032EFA">
            <w:pPr>
              <w:autoSpaceDE w:val="0"/>
              <w:autoSpaceDN w:val="0"/>
              <w:adjustRightInd w:val="0"/>
              <w:rPr>
                <w:rFonts w:cstheme="minorHAnsi"/>
                <w:sz w:val="20"/>
                <w:szCs w:val="20"/>
              </w:rPr>
            </w:pPr>
            <w:r w:rsidRPr="00032EFA">
              <w:rPr>
                <w:rFonts w:cstheme="minorHAnsi"/>
                <w:sz w:val="20"/>
                <w:szCs w:val="20"/>
              </w:rPr>
              <w:t>Contact with foetal membranes from infected mare, via inhalation or direct inoculation of</w:t>
            </w:r>
            <w:r w:rsidR="00032EFA">
              <w:rPr>
                <w:rFonts w:cstheme="minorHAnsi"/>
                <w:sz w:val="20"/>
                <w:szCs w:val="20"/>
              </w:rPr>
              <w:t xml:space="preserve"> </w:t>
            </w:r>
            <w:r w:rsidRPr="00032EFA">
              <w:rPr>
                <w:rFonts w:cstheme="minorHAnsi"/>
                <w:sz w:val="20"/>
                <w:szCs w:val="20"/>
              </w:rPr>
              <w:t>the eyes or nose</w:t>
            </w:r>
          </w:p>
          <w:p w14:paraId="5822D9F6" w14:textId="106EA2B3" w:rsidR="009C669F" w:rsidRPr="00032EFA" w:rsidRDefault="009C669F" w:rsidP="00032EFA">
            <w:pPr>
              <w:autoSpaceDE w:val="0"/>
              <w:autoSpaceDN w:val="0"/>
              <w:adjustRightInd w:val="0"/>
              <w:rPr>
                <w:rFonts w:cstheme="minorHAnsi"/>
                <w:sz w:val="20"/>
                <w:szCs w:val="20"/>
                <w:lang w:val="en-US"/>
              </w:rPr>
            </w:pPr>
            <w:r>
              <w:rPr>
                <w:rFonts w:cstheme="minorHAnsi"/>
                <w:sz w:val="20"/>
                <w:szCs w:val="20"/>
                <w:lang w:val="en-US"/>
              </w:rPr>
              <w:t>Contact with infected foals</w:t>
            </w:r>
          </w:p>
        </w:tc>
      </w:tr>
      <w:tr w:rsidR="00BD68E5" w:rsidRPr="003722DF" w14:paraId="26307E97" w14:textId="77777777" w:rsidTr="00032EFA">
        <w:tc>
          <w:tcPr>
            <w:tcW w:w="3964" w:type="dxa"/>
          </w:tcPr>
          <w:p w14:paraId="30DFCA70" w14:textId="0C055C5C" w:rsidR="00BD68E5" w:rsidRPr="00032EFA" w:rsidRDefault="00BD68E5" w:rsidP="00E51DB0">
            <w:pPr>
              <w:autoSpaceDE w:val="0"/>
              <w:autoSpaceDN w:val="0"/>
              <w:adjustRightInd w:val="0"/>
              <w:rPr>
                <w:rFonts w:cstheme="minorHAnsi"/>
                <w:sz w:val="20"/>
                <w:szCs w:val="20"/>
                <w:lang w:val="en-US"/>
              </w:rPr>
            </w:pPr>
            <w:r w:rsidRPr="00032EFA">
              <w:rPr>
                <w:rFonts w:cstheme="minorHAnsi"/>
                <w:sz w:val="20"/>
                <w:szCs w:val="20"/>
              </w:rPr>
              <w:t xml:space="preserve">colibacillosis </w:t>
            </w:r>
            <w:r w:rsidRPr="00032EFA">
              <w:rPr>
                <w:rFonts w:cstheme="minorHAnsi"/>
                <w:i/>
                <w:iCs/>
                <w:sz w:val="20"/>
                <w:szCs w:val="20"/>
              </w:rPr>
              <w:t>(Escherichia coli)</w:t>
            </w:r>
          </w:p>
        </w:tc>
        <w:tc>
          <w:tcPr>
            <w:tcW w:w="5052" w:type="dxa"/>
          </w:tcPr>
          <w:p w14:paraId="1465F339" w14:textId="4B1BC36A" w:rsidR="00BD68E5" w:rsidRPr="00032EFA" w:rsidRDefault="00BD68E5" w:rsidP="00E51DB0">
            <w:pPr>
              <w:autoSpaceDE w:val="0"/>
              <w:autoSpaceDN w:val="0"/>
              <w:adjustRightInd w:val="0"/>
              <w:rPr>
                <w:rFonts w:cstheme="minorHAnsi"/>
                <w:sz w:val="20"/>
                <w:szCs w:val="20"/>
                <w:lang w:val="en-US"/>
              </w:rPr>
            </w:pPr>
            <w:r w:rsidRPr="00032EFA">
              <w:rPr>
                <w:rFonts w:cstheme="minorHAnsi"/>
                <w:sz w:val="20"/>
                <w:szCs w:val="20"/>
              </w:rPr>
              <w:t>Ingestion of faecal contaminated material, food and water</w:t>
            </w:r>
          </w:p>
        </w:tc>
      </w:tr>
      <w:tr w:rsidR="00BD68E5" w:rsidRPr="003722DF" w14:paraId="54ADFBAC" w14:textId="77777777" w:rsidTr="00032EFA">
        <w:tc>
          <w:tcPr>
            <w:tcW w:w="3964" w:type="dxa"/>
          </w:tcPr>
          <w:p w14:paraId="2D753921" w14:textId="27A4670B" w:rsidR="00BD68E5" w:rsidRPr="00032EFA" w:rsidRDefault="00BD68E5" w:rsidP="00E51DB0">
            <w:pPr>
              <w:autoSpaceDE w:val="0"/>
              <w:autoSpaceDN w:val="0"/>
              <w:adjustRightInd w:val="0"/>
              <w:rPr>
                <w:rFonts w:cstheme="minorHAnsi"/>
                <w:sz w:val="20"/>
                <w:szCs w:val="20"/>
                <w:lang w:val="en-US"/>
              </w:rPr>
            </w:pPr>
            <w:r w:rsidRPr="00032EFA">
              <w:rPr>
                <w:rFonts w:cstheme="minorHAnsi"/>
                <w:sz w:val="20"/>
                <w:szCs w:val="20"/>
              </w:rPr>
              <w:t xml:space="preserve">cryptosporidiosis </w:t>
            </w:r>
            <w:r w:rsidRPr="00032EFA">
              <w:rPr>
                <w:rFonts w:cstheme="minorHAnsi"/>
                <w:i/>
                <w:iCs/>
                <w:sz w:val="20"/>
                <w:szCs w:val="20"/>
              </w:rPr>
              <w:t>(Cryptosporidium spp.)</w:t>
            </w:r>
          </w:p>
        </w:tc>
        <w:tc>
          <w:tcPr>
            <w:tcW w:w="5052" w:type="dxa"/>
          </w:tcPr>
          <w:p w14:paraId="051D6B67" w14:textId="03249573" w:rsidR="00BD68E5" w:rsidRPr="00032EFA" w:rsidRDefault="00BD68E5" w:rsidP="00E51DB0">
            <w:pPr>
              <w:autoSpaceDE w:val="0"/>
              <w:autoSpaceDN w:val="0"/>
              <w:adjustRightInd w:val="0"/>
              <w:rPr>
                <w:rFonts w:cstheme="minorHAnsi"/>
                <w:sz w:val="20"/>
                <w:szCs w:val="20"/>
                <w:lang w:val="en-US"/>
              </w:rPr>
            </w:pPr>
            <w:r w:rsidRPr="00032EFA">
              <w:rPr>
                <w:rFonts w:cstheme="minorHAnsi"/>
                <w:sz w:val="20"/>
                <w:szCs w:val="20"/>
              </w:rPr>
              <w:t xml:space="preserve"> Ingestion of faecal contaminated material, food or water</w:t>
            </w:r>
          </w:p>
        </w:tc>
      </w:tr>
      <w:tr w:rsidR="00BD68E5" w:rsidRPr="003722DF" w14:paraId="290F2C3F" w14:textId="77777777" w:rsidTr="00032EFA">
        <w:tc>
          <w:tcPr>
            <w:tcW w:w="3964" w:type="dxa"/>
          </w:tcPr>
          <w:p w14:paraId="319CEA99" w14:textId="421927CB" w:rsidR="00BD68E5" w:rsidRPr="00032EFA" w:rsidRDefault="00BD68E5" w:rsidP="00032EFA">
            <w:pPr>
              <w:autoSpaceDE w:val="0"/>
              <w:autoSpaceDN w:val="0"/>
              <w:adjustRightInd w:val="0"/>
              <w:rPr>
                <w:rFonts w:cstheme="minorHAnsi"/>
                <w:sz w:val="20"/>
                <w:szCs w:val="20"/>
                <w:lang w:val="en-US"/>
              </w:rPr>
            </w:pPr>
            <w:r w:rsidRPr="00032EFA">
              <w:rPr>
                <w:rFonts w:cstheme="minorHAnsi"/>
                <w:sz w:val="20"/>
                <w:szCs w:val="20"/>
              </w:rPr>
              <w:t xml:space="preserve">dermatophilosis </w:t>
            </w:r>
            <w:r w:rsidRPr="00032EFA">
              <w:rPr>
                <w:rFonts w:cstheme="minorHAnsi"/>
                <w:i/>
                <w:iCs/>
                <w:sz w:val="20"/>
                <w:szCs w:val="20"/>
              </w:rPr>
              <w:t>(Dermatophilus</w:t>
            </w:r>
            <w:r w:rsidR="00032EFA">
              <w:rPr>
                <w:rFonts w:cstheme="minorHAnsi"/>
                <w:i/>
                <w:iCs/>
                <w:sz w:val="20"/>
                <w:szCs w:val="20"/>
              </w:rPr>
              <w:t xml:space="preserve"> </w:t>
            </w:r>
            <w:r w:rsidRPr="00032EFA">
              <w:rPr>
                <w:rFonts w:cstheme="minorHAnsi"/>
                <w:i/>
                <w:iCs/>
                <w:sz w:val="20"/>
                <w:szCs w:val="20"/>
              </w:rPr>
              <w:t>congolensis)</w:t>
            </w:r>
          </w:p>
        </w:tc>
        <w:tc>
          <w:tcPr>
            <w:tcW w:w="5052" w:type="dxa"/>
          </w:tcPr>
          <w:p w14:paraId="6BE0C5BF" w14:textId="0A6F87B2" w:rsidR="00BD68E5" w:rsidRPr="00032EFA" w:rsidRDefault="00BD68E5" w:rsidP="00E51DB0">
            <w:pPr>
              <w:autoSpaceDE w:val="0"/>
              <w:autoSpaceDN w:val="0"/>
              <w:adjustRightInd w:val="0"/>
              <w:rPr>
                <w:rFonts w:cstheme="minorHAnsi"/>
                <w:sz w:val="20"/>
                <w:szCs w:val="20"/>
                <w:lang w:val="en-US"/>
              </w:rPr>
            </w:pPr>
            <w:r w:rsidRPr="00032EFA">
              <w:rPr>
                <w:rFonts w:cstheme="minorHAnsi"/>
                <w:sz w:val="20"/>
                <w:szCs w:val="20"/>
              </w:rPr>
              <w:t>Direct contact with lesion or contaminated fomite (e.g. horse tack)</w:t>
            </w:r>
          </w:p>
        </w:tc>
      </w:tr>
      <w:tr w:rsidR="00BD68E5" w:rsidRPr="003722DF" w14:paraId="50E064AE" w14:textId="77777777" w:rsidTr="00032EFA">
        <w:tc>
          <w:tcPr>
            <w:tcW w:w="3964" w:type="dxa"/>
          </w:tcPr>
          <w:p w14:paraId="46212A1A" w14:textId="0B2F9134" w:rsidR="00BD68E5" w:rsidRPr="00032EFA" w:rsidRDefault="00BD68E5" w:rsidP="00E51DB0">
            <w:pPr>
              <w:autoSpaceDE w:val="0"/>
              <w:autoSpaceDN w:val="0"/>
              <w:adjustRightInd w:val="0"/>
              <w:rPr>
                <w:rFonts w:cstheme="minorHAnsi"/>
                <w:sz w:val="20"/>
                <w:szCs w:val="20"/>
                <w:lang w:val="en-US"/>
              </w:rPr>
            </w:pPr>
            <w:r w:rsidRPr="00032EFA">
              <w:rPr>
                <w:rFonts w:cstheme="minorHAnsi"/>
                <w:sz w:val="20"/>
                <w:szCs w:val="20"/>
              </w:rPr>
              <w:t xml:space="preserve">leptospirosis </w:t>
            </w:r>
            <w:r w:rsidRPr="00032EFA">
              <w:rPr>
                <w:rFonts w:cstheme="minorHAnsi"/>
                <w:i/>
                <w:iCs/>
                <w:sz w:val="20"/>
                <w:szCs w:val="20"/>
              </w:rPr>
              <w:t>(Leptospira spp.)</w:t>
            </w:r>
          </w:p>
        </w:tc>
        <w:tc>
          <w:tcPr>
            <w:tcW w:w="5052" w:type="dxa"/>
          </w:tcPr>
          <w:p w14:paraId="015910A6" w14:textId="48B3866B" w:rsidR="00BD68E5" w:rsidRPr="009C669F" w:rsidRDefault="00BD68E5" w:rsidP="00BD68E5">
            <w:pPr>
              <w:autoSpaceDE w:val="0"/>
              <w:autoSpaceDN w:val="0"/>
              <w:adjustRightInd w:val="0"/>
              <w:rPr>
                <w:rFonts w:cstheme="minorHAnsi"/>
                <w:sz w:val="20"/>
                <w:szCs w:val="20"/>
              </w:rPr>
            </w:pPr>
            <w:r w:rsidRPr="00032EFA">
              <w:rPr>
                <w:rFonts w:cstheme="minorHAnsi"/>
                <w:sz w:val="20"/>
                <w:szCs w:val="20"/>
              </w:rPr>
              <w:t>Direct contact with urine or tissues of infected animals Inhalation of aerosols of contaminated fluids</w:t>
            </w:r>
          </w:p>
        </w:tc>
      </w:tr>
      <w:tr w:rsidR="00BD68E5" w:rsidRPr="003722DF" w14:paraId="7FA6FD26" w14:textId="77777777" w:rsidTr="00032EFA">
        <w:tc>
          <w:tcPr>
            <w:tcW w:w="3964" w:type="dxa"/>
          </w:tcPr>
          <w:p w14:paraId="4B833FC7" w14:textId="74638D3B" w:rsidR="00BD68E5" w:rsidRPr="00032EFA" w:rsidRDefault="00BD68E5" w:rsidP="00032EFA">
            <w:pPr>
              <w:autoSpaceDE w:val="0"/>
              <w:autoSpaceDN w:val="0"/>
              <w:adjustRightInd w:val="0"/>
              <w:rPr>
                <w:rFonts w:cstheme="minorHAnsi"/>
                <w:sz w:val="20"/>
                <w:szCs w:val="20"/>
                <w:lang w:val="en-US"/>
              </w:rPr>
            </w:pPr>
            <w:r w:rsidRPr="00032EFA">
              <w:rPr>
                <w:rFonts w:cstheme="minorHAnsi"/>
                <w:sz w:val="20"/>
                <w:szCs w:val="20"/>
              </w:rPr>
              <w:t xml:space="preserve">MRSA </w:t>
            </w:r>
            <w:r w:rsidRPr="00032EFA">
              <w:rPr>
                <w:rFonts w:cstheme="minorHAnsi"/>
                <w:i/>
                <w:iCs/>
                <w:sz w:val="20"/>
                <w:szCs w:val="20"/>
              </w:rPr>
              <w:t>(Methicillin-resistant</w:t>
            </w:r>
            <w:r w:rsidR="00032EFA">
              <w:rPr>
                <w:rFonts w:cstheme="minorHAnsi"/>
                <w:i/>
                <w:iCs/>
                <w:sz w:val="20"/>
                <w:szCs w:val="20"/>
              </w:rPr>
              <w:t xml:space="preserve"> </w:t>
            </w:r>
            <w:r w:rsidRPr="00032EFA">
              <w:rPr>
                <w:rFonts w:cstheme="minorHAnsi"/>
                <w:i/>
                <w:iCs/>
                <w:sz w:val="20"/>
                <w:szCs w:val="20"/>
              </w:rPr>
              <w:t>Staphlococcus aureus)</w:t>
            </w:r>
          </w:p>
        </w:tc>
        <w:tc>
          <w:tcPr>
            <w:tcW w:w="5052" w:type="dxa"/>
          </w:tcPr>
          <w:p w14:paraId="05328F10" w14:textId="588FD6B8" w:rsidR="00BD68E5" w:rsidRPr="00032EFA" w:rsidRDefault="00BD68E5" w:rsidP="00E51DB0">
            <w:pPr>
              <w:autoSpaceDE w:val="0"/>
              <w:autoSpaceDN w:val="0"/>
              <w:adjustRightInd w:val="0"/>
              <w:rPr>
                <w:rFonts w:cstheme="minorHAnsi"/>
                <w:sz w:val="20"/>
                <w:szCs w:val="20"/>
                <w:lang w:val="en-US"/>
              </w:rPr>
            </w:pPr>
            <w:r w:rsidRPr="00032EFA">
              <w:rPr>
                <w:rFonts w:cstheme="minorHAnsi"/>
                <w:sz w:val="20"/>
                <w:szCs w:val="20"/>
              </w:rPr>
              <w:t>Direct contact, particularly through skin wounds</w:t>
            </w:r>
          </w:p>
        </w:tc>
      </w:tr>
      <w:tr w:rsidR="00BD68E5" w:rsidRPr="003722DF" w14:paraId="54D10016" w14:textId="77777777" w:rsidTr="00032EFA">
        <w:tc>
          <w:tcPr>
            <w:tcW w:w="3964" w:type="dxa"/>
          </w:tcPr>
          <w:p w14:paraId="444A9EAE" w14:textId="4AA7F6BC" w:rsidR="00BD68E5" w:rsidRPr="00032EFA" w:rsidRDefault="00BD68E5" w:rsidP="00E51DB0">
            <w:pPr>
              <w:autoSpaceDE w:val="0"/>
              <w:autoSpaceDN w:val="0"/>
              <w:adjustRightInd w:val="0"/>
              <w:rPr>
                <w:rFonts w:cstheme="minorHAnsi"/>
                <w:sz w:val="20"/>
                <w:szCs w:val="20"/>
                <w:lang w:val="en-US"/>
              </w:rPr>
            </w:pPr>
            <w:r w:rsidRPr="00032EFA">
              <w:rPr>
                <w:rFonts w:cstheme="minorHAnsi"/>
                <w:i/>
                <w:iCs/>
                <w:sz w:val="20"/>
                <w:szCs w:val="20"/>
              </w:rPr>
              <w:t>Murray Valley encephalitis</w:t>
            </w:r>
          </w:p>
        </w:tc>
        <w:tc>
          <w:tcPr>
            <w:tcW w:w="5052" w:type="dxa"/>
          </w:tcPr>
          <w:p w14:paraId="7DB6470F" w14:textId="5BB199EB" w:rsidR="00BD68E5" w:rsidRPr="00032EFA" w:rsidRDefault="00BD68E5" w:rsidP="00E51DB0">
            <w:pPr>
              <w:autoSpaceDE w:val="0"/>
              <w:autoSpaceDN w:val="0"/>
              <w:adjustRightInd w:val="0"/>
              <w:rPr>
                <w:rFonts w:cstheme="minorHAnsi"/>
                <w:sz w:val="20"/>
                <w:szCs w:val="20"/>
                <w:lang w:val="en-US"/>
              </w:rPr>
            </w:pPr>
            <w:r w:rsidRPr="00032EFA">
              <w:rPr>
                <w:rFonts w:cstheme="minorHAnsi"/>
                <w:sz w:val="20"/>
                <w:szCs w:val="20"/>
              </w:rPr>
              <w:t>Mosquito bite</w:t>
            </w:r>
          </w:p>
        </w:tc>
      </w:tr>
      <w:tr w:rsidR="00BD68E5" w:rsidRPr="003722DF" w14:paraId="75BE9033" w14:textId="77777777" w:rsidTr="00032EFA">
        <w:tc>
          <w:tcPr>
            <w:tcW w:w="3964" w:type="dxa"/>
          </w:tcPr>
          <w:p w14:paraId="70FD2CB9" w14:textId="0086B264" w:rsidR="00BD68E5" w:rsidRPr="00032EFA" w:rsidRDefault="00BD68E5" w:rsidP="00E51DB0">
            <w:pPr>
              <w:autoSpaceDE w:val="0"/>
              <w:autoSpaceDN w:val="0"/>
              <w:adjustRightInd w:val="0"/>
              <w:rPr>
                <w:rFonts w:cstheme="minorHAnsi"/>
                <w:sz w:val="20"/>
                <w:szCs w:val="20"/>
                <w:lang w:val="en-US"/>
              </w:rPr>
            </w:pPr>
            <w:r w:rsidRPr="00032EFA">
              <w:rPr>
                <w:rFonts w:cstheme="minorHAnsi"/>
                <w:i/>
                <w:iCs/>
                <w:sz w:val="20"/>
                <w:szCs w:val="20"/>
              </w:rPr>
              <w:t>Q fever (Coxiella burnetii)</w:t>
            </w:r>
          </w:p>
        </w:tc>
        <w:tc>
          <w:tcPr>
            <w:tcW w:w="5052" w:type="dxa"/>
          </w:tcPr>
          <w:p w14:paraId="44196542" w14:textId="646E1525" w:rsidR="00BD68E5" w:rsidRPr="00032EFA" w:rsidRDefault="00BD68E5" w:rsidP="00BD68E5">
            <w:pPr>
              <w:autoSpaceDE w:val="0"/>
              <w:autoSpaceDN w:val="0"/>
              <w:adjustRightInd w:val="0"/>
              <w:rPr>
                <w:rFonts w:cstheme="minorHAnsi"/>
                <w:sz w:val="20"/>
                <w:szCs w:val="20"/>
              </w:rPr>
            </w:pPr>
            <w:r w:rsidRPr="00032EFA">
              <w:rPr>
                <w:rFonts w:cstheme="minorHAnsi"/>
                <w:sz w:val="20"/>
                <w:szCs w:val="20"/>
              </w:rPr>
              <w:t>Inhalation of the bacteria:</w:t>
            </w:r>
          </w:p>
          <w:p w14:paraId="6251F860" w14:textId="651AF6B9" w:rsidR="00BD68E5" w:rsidRPr="00032EFA" w:rsidRDefault="00BD68E5" w:rsidP="00BD68E5">
            <w:pPr>
              <w:autoSpaceDE w:val="0"/>
              <w:autoSpaceDN w:val="0"/>
              <w:adjustRightInd w:val="0"/>
              <w:rPr>
                <w:rFonts w:cstheme="minorHAnsi"/>
                <w:sz w:val="20"/>
                <w:szCs w:val="20"/>
              </w:rPr>
            </w:pPr>
            <w:r w:rsidRPr="00032EFA">
              <w:rPr>
                <w:rFonts w:cstheme="minorHAnsi"/>
                <w:sz w:val="20"/>
                <w:szCs w:val="20"/>
              </w:rPr>
              <w:t>- that is in the air/dust (bacteria can survive in the soil/dust for years and be spread several kilometres by wind)</w:t>
            </w:r>
          </w:p>
          <w:p w14:paraId="40991D6D" w14:textId="7C196E81" w:rsidR="00BD68E5" w:rsidRPr="00032EFA" w:rsidRDefault="00BD68E5" w:rsidP="00BD68E5">
            <w:pPr>
              <w:autoSpaceDE w:val="0"/>
              <w:autoSpaceDN w:val="0"/>
              <w:adjustRightInd w:val="0"/>
              <w:rPr>
                <w:rFonts w:cstheme="minorHAnsi"/>
                <w:sz w:val="20"/>
                <w:szCs w:val="20"/>
              </w:rPr>
            </w:pPr>
            <w:r w:rsidRPr="00032EFA">
              <w:rPr>
                <w:rFonts w:cstheme="minorHAnsi"/>
                <w:sz w:val="20"/>
                <w:szCs w:val="20"/>
              </w:rPr>
              <w:t>- when handling infected animal fluids or tissues (particularly reproductive tissues/</w:t>
            </w:r>
            <w:r w:rsidR="00032EFA">
              <w:rPr>
                <w:rFonts w:cstheme="minorHAnsi"/>
                <w:sz w:val="20"/>
                <w:szCs w:val="20"/>
              </w:rPr>
              <w:t xml:space="preserve"> </w:t>
            </w:r>
            <w:r w:rsidRPr="00032EFA">
              <w:rPr>
                <w:rFonts w:cstheme="minorHAnsi"/>
                <w:sz w:val="20"/>
                <w:szCs w:val="20"/>
              </w:rPr>
              <w:t>fluids, urine, faeces, blood or milk)</w:t>
            </w:r>
          </w:p>
          <w:p w14:paraId="4D0AA4A8" w14:textId="77777777" w:rsidR="00BD68E5" w:rsidRPr="00032EFA" w:rsidRDefault="00BD68E5" w:rsidP="00BD68E5">
            <w:pPr>
              <w:autoSpaceDE w:val="0"/>
              <w:autoSpaceDN w:val="0"/>
              <w:adjustRightInd w:val="0"/>
              <w:rPr>
                <w:rFonts w:cstheme="minorHAnsi"/>
                <w:sz w:val="20"/>
                <w:szCs w:val="20"/>
              </w:rPr>
            </w:pPr>
            <w:r w:rsidRPr="00032EFA">
              <w:rPr>
                <w:rFonts w:cstheme="minorHAnsi"/>
                <w:sz w:val="20"/>
                <w:szCs w:val="20"/>
              </w:rPr>
              <w:t>- while handling infected animals during routine husbandry procedures</w:t>
            </w:r>
          </w:p>
          <w:p w14:paraId="66F61711" w14:textId="77777777" w:rsidR="00E32550" w:rsidRDefault="00BD68E5" w:rsidP="00BD68E5">
            <w:pPr>
              <w:autoSpaceDE w:val="0"/>
              <w:autoSpaceDN w:val="0"/>
              <w:adjustRightInd w:val="0"/>
              <w:rPr>
                <w:rFonts w:cstheme="minorHAnsi"/>
                <w:sz w:val="20"/>
                <w:szCs w:val="20"/>
              </w:rPr>
            </w:pPr>
            <w:r w:rsidRPr="00032EFA">
              <w:rPr>
                <w:rFonts w:cstheme="minorHAnsi"/>
                <w:sz w:val="20"/>
                <w:szCs w:val="20"/>
              </w:rPr>
              <w:t>Direct contact with infected animal tissue or fluids on broken skin</w:t>
            </w:r>
          </w:p>
          <w:p w14:paraId="3BA9A227" w14:textId="09DFD746" w:rsidR="00BD68E5" w:rsidRPr="00E32550" w:rsidRDefault="00BD68E5" w:rsidP="00BD68E5">
            <w:pPr>
              <w:autoSpaceDE w:val="0"/>
              <w:autoSpaceDN w:val="0"/>
              <w:adjustRightInd w:val="0"/>
              <w:rPr>
                <w:rFonts w:cstheme="minorHAnsi"/>
                <w:sz w:val="20"/>
                <w:szCs w:val="20"/>
              </w:rPr>
            </w:pPr>
            <w:r w:rsidRPr="00032EFA">
              <w:rPr>
                <w:rFonts w:cstheme="minorHAnsi"/>
                <w:sz w:val="20"/>
                <w:szCs w:val="20"/>
              </w:rPr>
              <w:t>Consumption of unpasteurised milk from infected animals</w:t>
            </w:r>
          </w:p>
        </w:tc>
      </w:tr>
      <w:tr w:rsidR="00BD68E5" w:rsidRPr="003722DF" w14:paraId="36A4D2BD" w14:textId="77777777" w:rsidTr="00032EFA">
        <w:tc>
          <w:tcPr>
            <w:tcW w:w="3964" w:type="dxa"/>
          </w:tcPr>
          <w:p w14:paraId="2AAEF328" w14:textId="21949ACF" w:rsidR="00BD68E5" w:rsidRPr="00032EFA" w:rsidRDefault="00BD68E5" w:rsidP="00032EFA">
            <w:pPr>
              <w:autoSpaceDE w:val="0"/>
              <w:autoSpaceDN w:val="0"/>
              <w:adjustRightInd w:val="0"/>
              <w:rPr>
                <w:rFonts w:cstheme="minorHAnsi"/>
                <w:sz w:val="20"/>
                <w:szCs w:val="20"/>
                <w:lang w:val="en-US"/>
              </w:rPr>
            </w:pPr>
            <w:r w:rsidRPr="00032EFA">
              <w:rPr>
                <w:rFonts w:cstheme="minorHAnsi"/>
                <w:sz w:val="20"/>
                <w:szCs w:val="20"/>
              </w:rPr>
              <w:t xml:space="preserve">ringworm </w:t>
            </w:r>
            <w:r w:rsidRPr="00032EFA">
              <w:rPr>
                <w:rFonts w:cstheme="minorHAnsi"/>
                <w:i/>
                <w:iCs/>
                <w:sz w:val="20"/>
                <w:szCs w:val="20"/>
              </w:rPr>
              <w:t>(Trichophyton and</w:t>
            </w:r>
            <w:r w:rsidR="00032EFA">
              <w:rPr>
                <w:rFonts w:cstheme="minorHAnsi"/>
                <w:i/>
                <w:iCs/>
                <w:sz w:val="20"/>
                <w:szCs w:val="20"/>
              </w:rPr>
              <w:t xml:space="preserve"> </w:t>
            </w:r>
            <w:r w:rsidRPr="00032EFA">
              <w:rPr>
                <w:rFonts w:cstheme="minorHAnsi"/>
                <w:i/>
                <w:iCs/>
                <w:sz w:val="20"/>
                <w:szCs w:val="20"/>
              </w:rPr>
              <w:t>Microsporum spp.)</w:t>
            </w:r>
          </w:p>
        </w:tc>
        <w:tc>
          <w:tcPr>
            <w:tcW w:w="5052" w:type="dxa"/>
          </w:tcPr>
          <w:p w14:paraId="14B31E79" w14:textId="4DAFE68A" w:rsidR="00BD68E5" w:rsidRPr="00032EFA" w:rsidRDefault="00BD68E5" w:rsidP="00E51DB0">
            <w:pPr>
              <w:autoSpaceDE w:val="0"/>
              <w:autoSpaceDN w:val="0"/>
              <w:adjustRightInd w:val="0"/>
              <w:rPr>
                <w:rFonts w:cstheme="minorHAnsi"/>
                <w:sz w:val="20"/>
                <w:szCs w:val="20"/>
                <w:lang w:val="en-US"/>
              </w:rPr>
            </w:pPr>
            <w:r w:rsidRPr="00032EFA">
              <w:rPr>
                <w:rFonts w:cstheme="minorHAnsi"/>
                <w:sz w:val="20"/>
                <w:szCs w:val="20"/>
              </w:rPr>
              <w:t>Direct contact with the lesion or fomites</w:t>
            </w:r>
          </w:p>
        </w:tc>
      </w:tr>
      <w:tr w:rsidR="00BD68E5" w:rsidRPr="003722DF" w14:paraId="4C060BD4" w14:textId="77777777" w:rsidTr="00032EFA">
        <w:tc>
          <w:tcPr>
            <w:tcW w:w="3964" w:type="dxa"/>
          </w:tcPr>
          <w:p w14:paraId="6C355AC6" w14:textId="0A6F0BCF" w:rsidR="00BD68E5" w:rsidRPr="00032EFA" w:rsidRDefault="00BD68E5" w:rsidP="00E51DB0">
            <w:pPr>
              <w:autoSpaceDE w:val="0"/>
              <w:autoSpaceDN w:val="0"/>
              <w:adjustRightInd w:val="0"/>
              <w:rPr>
                <w:rFonts w:cstheme="minorHAnsi"/>
                <w:sz w:val="20"/>
                <w:szCs w:val="20"/>
                <w:lang w:val="en-US"/>
              </w:rPr>
            </w:pPr>
            <w:r w:rsidRPr="00032EFA">
              <w:rPr>
                <w:rFonts w:cstheme="minorHAnsi"/>
                <w:sz w:val="20"/>
                <w:szCs w:val="20"/>
              </w:rPr>
              <w:t>Ross River virus</w:t>
            </w:r>
          </w:p>
        </w:tc>
        <w:tc>
          <w:tcPr>
            <w:tcW w:w="5052" w:type="dxa"/>
          </w:tcPr>
          <w:p w14:paraId="55E84E05" w14:textId="69C91B4B" w:rsidR="00BD68E5" w:rsidRPr="00032EFA" w:rsidRDefault="00BD68E5" w:rsidP="00E51DB0">
            <w:pPr>
              <w:autoSpaceDE w:val="0"/>
              <w:autoSpaceDN w:val="0"/>
              <w:adjustRightInd w:val="0"/>
              <w:rPr>
                <w:rFonts w:cstheme="minorHAnsi"/>
                <w:sz w:val="20"/>
                <w:szCs w:val="20"/>
                <w:lang w:val="en-US"/>
              </w:rPr>
            </w:pPr>
            <w:r w:rsidRPr="00032EFA">
              <w:rPr>
                <w:rFonts w:cstheme="minorHAnsi"/>
                <w:sz w:val="20"/>
                <w:szCs w:val="20"/>
              </w:rPr>
              <w:t>Mosquito bite</w:t>
            </w:r>
          </w:p>
        </w:tc>
      </w:tr>
      <w:tr w:rsidR="00BD68E5" w:rsidRPr="003722DF" w14:paraId="3513F61F" w14:textId="77777777" w:rsidTr="00032EFA">
        <w:tc>
          <w:tcPr>
            <w:tcW w:w="3964" w:type="dxa"/>
          </w:tcPr>
          <w:p w14:paraId="1F00A114" w14:textId="17E6ED01" w:rsidR="00BD68E5" w:rsidRPr="00032EFA" w:rsidRDefault="00BD68E5" w:rsidP="00E51DB0">
            <w:pPr>
              <w:autoSpaceDE w:val="0"/>
              <w:autoSpaceDN w:val="0"/>
              <w:adjustRightInd w:val="0"/>
              <w:rPr>
                <w:rFonts w:cstheme="minorHAnsi"/>
                <w:sz w:val="20"/>
                <w:szCs w:val="20"/>
                <w:lang w:val="en-US"/>
              </w:rPr>
            </w:pPr>
            <w:r w:rsidRPr="00032EFA">
              <w:rPr>
                <w:rFonts w:cstheme="minorHAnsi"/>
                <w:sz w:val="20"/>
                <w:szCs w:val="20"/>
              </w:rPr>
              <w:t xml:space="preserve">salmonellosis </w:t>
            </w:r>
            <w:r w:rsidRPr="00032EFA">
              <w:rPr>
                <w:rFonts w:cstheme="minorHAnsi"/>
                <w:i/>
                <w:iCs/>
                <w:sz w:val="20"/>
                <w:szCs w:val="20"/>
              </w:rPr>
              <w:t>(Salmonella spp.)</w:t>
            </w:r>
          </w:p>
        </w:tc>
        <w:tc>
          <w:tcPr>
            <w:tcW w:w="5052" w:type="dxa"/>
          </w:tcPr>
          <w:p w14:paraId="763046AB" w14:textId="38456FA8" w:rsidR="00BD68E5" w:rsidRPr="00032EFA" w:rsidRDefault="00BD68E5" w:rsidP="00E51DB0">
            <w:pPr>
              <w:autoSpaceDE w:val="0"/>
              <w:autoSpaceDN w:val="0"/>
              <w:adjustRightInd w:val="0"/>
              <w:rPr>
                <w:rFonts w:cstheme="minorHAnsi"/>
                <w:sz w:val="20"/>
                <w:szCs w:val="20"/>
                <w:lang w:val="en-US"/>
              </w:rPr>
            </w:pPr>
            <w:r w:rsidRPr="00032EFA">
              <w:rPr>
                <w:rFonts w:cstheme="minorHAnsi"/>
                <w:sz w:val="20"/>
                <w:szCs w:val="20"/>
              </w:rPr>
              <w:t>Ingestion of faecal contaminated material, food and water</w:t>
            </w:r>
          </w:p>
        </w:tc>
      </w:tr>
      <w:tr w:rsidR="00BD68E5" w:rsidRPr="003722DF" w14:paraId="13E229BB" w14:textId="77777777" w:rsidTr="00032EFA">
        <w:tc>
          <w:tcPr>
            <w:tcW w:w="3964" w:type="dxa"/>
          </w:tcPr>
          <w:p w14:paraId="59D5E198" w14:textId="6E366697" w:rsidR="00BD68E5" w:rsidRPr="00032EFA" w:rsidRDefault="00BD68E5" w:rsidP="00E51DB0">
            <w:pPr>
              <w:autoSpaceDE w:val="0"/>
              <w:autoSpaceDN w:val="0"/>
              <w:adjustRightInd w:val="0"/>
              <w:rPr>
                <w:rFonts w:cstheme="minorHAnsi"/>
                <w:sz w:val="20"/>
                <w:szCs w:val="20"/>
                <w:lang w:val="en-US"/>
              </w:rPr>
            </w:pPr>
            <w:r w:rsidRPr="00032EFA">
              <w:rPr>
                <w:rFonts w:cstheme="minorHAnsi"/>
                <w:sz w:val="20"/>
                <w:szCs w:val="20"/>
              </w:rPr>
              <w:t xml:space="preserve">West Nile virus </w:t>
            </w:r>
            <w:r w:rsidRPr="00032EFA">
              <w:rPr>
                <w:rFonts w:cstheme="minorHAnsi"/>
                <w:i/>
                <w:iCs/>
                <w:sz w:val="20"/>
                <w:szCs w:val="20"/>
              </w:rPr>
              <w:t>(Kunjin strain)</w:t>
            </w:r>
          </w:p>
        </w:tc>
        <w:tc>
          <w:tcPr>
            <w:tcW w:w="5052" w:type="dxa"/>
          </w:tcPr>
          <w:p w14:paraId="7D3C785B" w14:textId="602E481D" w:rsidR="00BD68E5" w:rsidRPr="00032EFA" w:rsidRDefault="00BD68E5" w:rsidP="00E51DB0">
            <w:pPr>
              <w:autoSpaceDE w:val="0"/>
              <w:autoSpaceDN w:val="0"/>
              <w:adjustRightInd w:val="0"/>
              <w:rPr>
                <w:rFonts w:cstheme="minorHAnsi"/>
                <w:sz w:val="20"/>
                <w:szCs w:val="20"/>
                <w:lang w:val="en-US"/>
              </w:rPr>
            </w:pPr>
            <w:r w:rsidRPr="00032EFA">
              <w:rPr>
                <w:rFonts w:cstheme="minorHAnsi"/>
                <w:sz w:val="20"/>
                <w:szCs w:val="20"/>
              </w:rPr>
              <w:t>Mosquito bite</w:t>
            </w:r>
          </w:p>
        </w:tc>
      </w:tr>
    </w:tbl>
    <w:p w14:paraId="34875A30" w14:textId="1F7B3FC0" w:rsidR="003722DF" w:rsidRDefault="003722DF"/>
    <w:p w14:paraId="4C54E2F0" w14:textId="77777777" w:rsidR="009E7A67" w:rsidRDefault="009E7A67">
      <w:pPr>
        <w:rPr>
          <w:rFonts w:cstheme="minorHAnsi"/>
          <w:sz w:val="24"/>
          <w:szCs w:val="24"/>
          <w:lang w:val="en-US"/>
        </w:rPr>
      </w:pPr>
      <w:r>
        <w:rPr>
          <w:rFonts w:cstheme="minorHAnsi"/>
          <w:sz w:val="24"/>
          <w:szCs w:val="24"/>
          <w:lang w:val="en-US"/>
        </w:rPr>
        <w:br w:type="page"/>
      </w:r>
    </w:p>
    <w:p w14:paraId="5649788C" w14:textId="20C8A454" w:rsidR="003722DF" w:rsidRPr="003722DF" w:rsidRDefault="003722DF" w:rsidP="003722DF">
      <w:pPr>
        <w:autoSpaceDE w:val="0"/>
        <w:autoSpaceDN w:val="0"/>
        <w:adjustRightInd w:val="0"/>
        <w:spacing w:after="0" w:line="240" w:lineRule="auto"/>
        <w:rPr>
          <w:rFonts w:cstheme="minorHAnsi"/>
          <w:sz w:val="24"/>
          <w:szCs w:val="24"/>
          <w:lang w:val="en-US"/>
        </w:rPr>
      </w:pPr>
      <w:r w:rsidRPr="00BD68E5">
        <w:rPr>
          <w:rFonts w:cstheme="minorHAnsi"/>
          <w:sz w:val="24"/>
          <w:szCs w:val="24"/>
          <w:lang w:val="en-US"/>
        </w:rPr>
        <w:lastRenderedPageBreak/>
        <w:t>Table 2. Potential zoonotic diseases of horses</w:t>
      </w:r>
    </w:p>
    <w:tbl>
      <w:tblPr>
        <w:tblStyle w:val="TableGrid"/>
        <w:tblW w:w="0" w:type="auto"/>
        <w:tblLook w:val="04A0" w:firstRow="1" w:lastRow="0" w:firstColumn="1" w:lastColumn="0" w:noHBand="0" w:noVBand="1"/>
      </w:tblPr>
      <w:tblGrid>
        <w:gridCol w:w="4508"/>
        <w:gridCol w:w="4508"/>
      </w:tblGrid>
      <w:tr w:rsidR="00BD68E5" w:rsidRPr="003722DF" w14:paraId="624EE08D" w14:textId="77777777" w:rsidTr="00BD68E5">
        <w:tc>
          <w:tcPr>
            <w:tcW w:w="4508" w:type="dxa"/>
          </w:tcPr>
          <w:p w14:paraId="28061942" w14:textId="479BA693" w:rsidR="00BD68E5" w:rsidRPr="003722DF" w:rsidRDefault="00BD68E5" w:rsidP="00E51DB0">
            <w:pPr>
              <w:autoSpaceDE w:val="0"/>
              <w:autoSpaceDN w:val="0"/>
              <w:adjustRightInd w:val="0"/>
              <w:rPr>
                <w:rFonts w:cstheme="minorHAnsi"/>
                <w:sz w:val="24"/>
                <w:szCs w:val="24"/>
                <w:lang w:val="en-US"/>
              </w:rPr>
            </w:pPr>
            <w:r w:rsidRPr="003722DF">
              <w:rPr>
                <w:rFonts w:cstheme="minorHAnsi"/>
                <w:b/>
                <w:bCs/>
                <w:sz w:val="24"/>
                <w:szCs w:val="24"/>
              </w:rPr>
              <w:t>Diseases exotic to Australia</w:t>
            </w:r>
          </w:p>
        </w:tc>
        <w:tc>
          <w:tcPr>
            <w:tcW w:w="4508" w:type="dxa"/>
          </w:tcPr>
          <w:p w14:paraId="0D03B54C" w14:textId="1FD6CDE3" w:rsidR="00BD68E5" w:rsidRPr="003722DF" w:rsidRDefault="00BD68E5" w:rsidP="00E51DB0">
            <w:pPr>
              <w:autoSpaceDE w:val="0"/>
              <w:autoSpaceDN w:val="0"/>
              <w:adjustRightInd w:val="0"/>
              <w:rPr>
                <w:rFonts w:cstheme="minorHAnsi"/>
                <w:sz w:val="24"/>
                <w:szCs w:val="24"/>
                <w:lang w:val="en-US"/>
              </w:rPr>
            </w:pPr>
            <w:r w:rsidRPr="003722DF">
              <w:rPr>
                <w:rFonts w:cstheme="minorHAnsi"/>
                <w:b/>
                <w:bCs/>
                <w:sz w:val="24"/>
                <w:szCs w:val="24"/>
              </w:rPr>
              <w:t>Mode of transmission</w:t>
            </w:r>
          </w:p>
        </w:tc>
      </w:tr>
      <w:tr w:rsidR="00BD68E5" w:rsidRPr="003722DF" w14:paraId="23D7CE51" w14:textId="77777777" w:rsidTr="00BD68E5">
        <w:tc>
          <w:tcPr>
            <w:tcW w:w="4508" w:type="dxa"/>
          </w:tcPr>
          <w:p w14:paraId="0AF55A40" w14:textId="4BE10799" w:rsidR="00BD68E5" w:rsidRPr="00032EFA" w:rsidRDefault="00BD68E5" w:rsidP="00E51DB0">
            <w:pPr>
              <w:autoSpaceDE w:val="0"/>
              <w:autoSpaceDN w:val="0"/>
              <w:adjustRightInd w:val="0"/>
              <w:rPr>
                <w:rFonts w:cstheme="minorHAnsi"/>
                <w:b/>
                <w:bCs/>
                <w:sz w:val="20"/>
                <w:szCs w:val="20"/>
              </w:rPr>
            </w:pPr>
            <w:r w:rsidRPr="00032EFA">
              <w:rPr>
                <w:rFonts w:cstheme="minorHAnsi"/>
                <w:sz w:val="20"/>
                <w:szCs w:val="20"/>
              </w:rPr>
              <w:t xml:space="preserve">brucellosis </w:t>
            </w:r>
            <w:r w:rsidRPr="00032EFA">
              <w:rPr>
                <w:rFonts w:cstheme="minorHAnsi"/>
                <w:i/>
                <w:iCs/>
                <w:sz w:val="20"/>
                <w:szCs w:val="20"/>
              </w:rPr>
              <w:t>(Brucella abortus)</w:t>
            </w:r>
          </w:p>
        </w:tc>
        <w:tc>
          <w:tcPr>
            <w:tcW w:w="4508" w:type="dxa"/>
          </w:tcPr>
          <w:p w14:paraId="0193F2D7" w14:textId="657E63F5" w:rsidR="00BD68E5" w:rsidRPr="00032EFA" w:rsidRDefault="00BD68E5" w:rsidP="00BD68E5">
            <w:pPr>
              <w:autoSpaceDE w:val="0"/>
              <w:autoSpaceDN w:val="0"/>
              <w:adjustRightInd w:val="0"/>
              <w:rPr>
                <w:rFonts w:cstheme="minorHAnsi"/>
                <w:b/>
                <w:bCs/>
                <w:sz w:val="20"/>
                <w:szCs w:val="20"/>
              </w:rPr>
            </w:pPr>
            <w:r w:rsidRPr="00032EFA">
              <w:rPr>
                <w:rFonts w:cstheme="minorHAnsi"/>
                <w:sz w:val="20"/>
                <w:szCs w:val="20"/>
              </w:rPr>
              <w:t>A potential cause of poll evil or fistulous withers in horses. Possible transmission via ingestion, inhalation or direct contact through skin abrasions or mucous membranes.</w:t>
            </w:r>
          </w:p>
        </w:tc>
      </w:tr>
      <w:tr w:rsidR="00BD68E5" w:rsidRPr="003722DF" w14:paraId="58D04915" w14:textId="77777777" w:rsidTr="00BD68E5">
        <w:tc>
          <w:tcPr>
            <w:tcW w:w="4508" w:type="dxa"/>
          </w:tcPr>
          <w:p w14:paraId="6FDEA7FD" w14:textId="7C2CEC17" w:rsidR="00BD68E5" w:rsidRPr="00032EFA" w:rsidRDefault="00BD68E5" w:rsidP="00BD68E5">
            <w:pPr>
              <w:autoSpaceDE w:val="0"/>
              <w:autoSpaceDN w:val="0"/>
              <w:adjustRightInd w:val="0"/>
              <w:rPr>
                <w:rFonts w:cstheme="minorHAnsi"/>
                <w:b/>
                <w:bCs/>
                <w:sz w:val="20"/>
                <w:szCs w:val="20"/>
              </w:rPr>
            </w:pPr>
            <w:r w:rsidRPr="00032EFA">
              <w:rPr>
                <w:rFonts w:cstheme="minorHAnsi"/>
                <w:sz w:val="20"/>
                <w:szCs w:val="20"/>
              </w:rPr>
              <w:t xml:space="preserve">equine encephalitis </w:t>
            </w:r>
            <w:r w:rsidRPr="00032EFA">
              <w:rPr>
                <w:rFonts w:cstheme="minorHAnsi"/>
                <w:i/>
                <w:iCs/>
                <w:sz w:val="20"/>
                <w:szCs w:val="20"/>
              </w:rPr>
              <w:t>(eastern, western, St Louis and Venezuelan)</w:t>
            </w:r>
          </w:p>
        </w:tc>
        <w:tc>
          <w:tcPr>
            <w:tcW w:w="4508" w:type="dxa"/>
          </w:tcPr>
          <w:p w14:paraId="1251B6B5" w14:textId="38B54388" w:rsidR="00BD68E5" w:rsidRPr="00032EFA" w:rsidRDefault="00BD68E5" w:rsidP="00BD68E5">
            <w:pPr>
              <w:autoSpaceDE w:val="0"/>
              <w:autoSpaceDN w:val="0"/>
              <w:adjustRightInd w:val="0"/>
              <w:rPr>
                <w:rFonts w:cstheme="minorHAnsi"/>
                <w:sz w:val="20"/>
                <w:szCs w:val="20"/>
              </w:rPr>
            </w:pPr>
            <w:r w:rsidRPr="00032EFA">
              <w:rPr>
                <w:rFonts w:cstheme="minorHAnsi"/>
                <w:sz w:val="20"/>
                <w:szCs w:val="20"/>
              </w:rPr>
              <w:t>Mosquito bite</w:t>
            </w:r>
          </w:p>
          <w:p w14:paraId="4BDF83CE" w14:textId="39885A02" w:rsidR="00BD68E5" w:rsidRPr="00032EFA" w:rsidRDefault="00BD68E5" w:rsidP="00BD68E5">
            <w:pPr>
              <w:autoSpaceDE w:val="0"/>
              <w:autoSpaceDN w:val="0"/>
              <w:adjustRightInd w:val="0"/>
              <w:rPr>
                <w:rFonts w:cstheme="minorHAnsi"/>
                <w:b/>
                <w:bCs/>
                <w:sz w:val="20"/>
                <w:szCs w:val="20"/>
              </w:rPr>
            </w:pPr>
            <w:r w:rsidRPr="00032EFA">
              <w:rPr>
                <w:rFonts w:cstheme="minorHAnsi"/>
                <w:sz w:val="20"/>
                <w:szCs w:val="20"/>
              </w:rPr>
              <w:t>Direct transmission through infected blood and cerebrospinal fluid</w:t>
            </w:r>
          </w:p>
        </w:tc>
      </w:tr>
      <w:tr w:rsidR="00BD68E5" w:rsidRPr="003722DF" w14:paraId="4227C479" w14:textId="77777777" w:rsidTr="00BD68E5">
        <w:tc>
          <w:tcPr>
            <w:tcW w:w="4508" w:type="dxa"/>
          </w:tcPr>
          <w:p w14:paraId="52FD44FC" w14:textId="77777777" w:rsidR="003722DF" w:rsidRPr="00032EFA" w:rsidRDefault="003722DF" w:rsidP="003722DF">
            <w:pPr>
              <w:autoSpaceDE w:val="0"/>
              <w:autoSpaceDN w:val="0"/>
              <w:adjustRightInd w:val="0"/>
              <w:rPr>
                <w:rFonts w:cstheme="minorHAnsi"/>
                <w:sz w:val="20"/>
                <w:szCs w:val="20"/>
              </w:rPr>
            </w:pPr>
            <w:r w:rsidRPr="00032EFA">
              <w:rPr>
                <w:rFonts w:cstheme="minorHAnsi"/>
                <w:sz w:val="20"/>
                <w:szCs w:val="20"/>
              </w:rPr>
              <w:t>equine granulocytic anaplasmosis</w:t>
            </w:r>
          </w:p>
          <w:p w14:paraId="75D96022" w14:textId="793EFAC5" w:rsidR="00BD68E5" w:rsidRPr="00032EFA" w:rsidRDefault="003722DF" w:rsidP="003722DF">
            <w:pPr>
              <w:autoSpaceDE w:val="0"/>
              <w:autoSpaceDN w:val="0"/>
              <w:adjustRightInd w:val="0"/>
              <w:rPr>
                <w:rFonts w:cstheme="minorHAnsi"/>
                <w:b/>
                <w:bCs/>
                <w:sz w:val="20"/>
                <w:szCs w:val="20"/>
              </w:rPr>
            </w:pPr>
            <w:r w:rsidRPr="00032EFA">
              <w:rPr>
                <w:rFonts w:cstheme="minorHAnsi"/>
                <w:i/>
                <w:iCs/>
                <w:sz w:val="20"/>
                <w:szCs w:val="20"/>
              </w:rPr>
              <w:t>(Anaplasma phagocytophilum) (formerly Erhlichia equi)</w:t>
            </w:r>
          </w:p>
        </w:tc>
        <w:tc>
          <w:tcPr>
            <w:tcW w:w="4508" w:type="dxa"/>
          </w:tcPr>
          <w:p w14:paraId="2F49ED77" w14:textId="5FF9B9BE" w:rsidR="00BD68E5" w:rsidRPr="00032EFA" w:rsidRDefault="003722DF" w:rsidP="00E51DB0">
            <w:pPr>
              <w:autoSpaceDE w:val="0"/>
              <w:autoSpaceDN w:val="0"/>
              <w:adjustRightInd w:val="0"/>
              <w:rPr>
                <w:rFonts w:cstheme="minorHAnsi"/>
                <w:b/>
                <w:bCs/>
                <w:sz w:val="20"/>
                <w:szCs w:val="20"/>
              </w:rPr>
            </w:pPr>
            <w:r w:rsidRPr="00032EFA">
              <w:rPr>
                <w:rFonts w:cstheme="minorHAnsi"/>
                <w:sz w:val="20"/>
                <w:szCs w:val="20"/>
              </w:rPr>
              <w:t>Tick bite</w:t>
            </w:r>
          </w:p>
        </w:tc>
      </w:tr>
      <w:tr w:rsidR="00BD68E5" w:rsidRPr="003722DF" w14:paraId="4E2CDA29" w14:textId="77777777" w:rsidTr="00BD68E5">
        <w:tc>
          <w:tcPr>
            <w:tcW w:w="4508" w:type="dxa"/>
          </w:tcPr>
          <w:p w14:paraId="55C92A38" w14:textId="571F96C4" w:rsidR="00BD68E5" w:rsidRPr="00032EFA" w:rsidRDefault="003722DF" w:rsidP="00E51DB0">
            <w:pPr>
              <w:autoSpaceDE w:val="0"/>
              <w:autoSpaceDN w:val="0"/>
              <w:adjustRightInd w:val="0"/>
              <w:rPr>
                <w:rFonts w:cstheme="minorHAnsi"/>
                <w:b/>
                <w:bCs/>
                <w:sz w:val="20"/>
                <w:szCs w:val="20"/>
              </w:rPr>
            </w:pPr>
            <w:r w:rsidRPr="00032EFA">
              <w:rPr>
                <w:rFonts w:cstheme="minorHAnsi"/>
                <w:sz w:val="20"/>
                <w:szCs w:val="20"/>
              </w:rPr>
              <w:t xml:space="preserve">Glanders </w:t>
            </w:r>
            <w:r w:rsidRPr="00032EFA">
              <w:rPr>
                <w:rFonts w:cstheme="minorHAnsi"/>
                <w:i/>
                <w:iCs/>
                <w:sz w:val="20"/>
                <w:szCs w:val="20"/>
              </w:rPr>
              <w:t>(Burkholderia mallei)</w:t>
            </w:r>
          </w:p>
        </w:tc>
        <w:tc>
          <w:tcPr>
            <w:tcW w:w="4508" w:type="dxa"/>
          </w:tcPr>
          <w:p w14:paraId="64ABA690" w14:textId="5C0C6F0F" w:rsidR="003722DF" w:rsidRPr="00032EFA" w:rsidRDefault="003722DF" w:rsidP="003722DF">
            <w:pPr>
              <w:autoSpaceDE w:val="0"/>
              <w:autoSpaceDN w:val="0"/>
              <w:adjustRightInd w:val="0"/>
              <w:rPr>
                <w:rFonts w:cstheme="minorHAnsi"/>
                <w:sz w:val="20"/>
                <w:szCs w:val="20"/>
              </w:rPr>
            </w:pPr>
            <w:r w:rsidRPr="00032EFA">
              <w:rPr>
                <w:rFonts w:cstheme="minorHAnsi"/>
                <w:sz w:val="20"/>
                <w:szCs w:val="20"/>
              </w:rPr>
              <w:t xml:space="preserve">Direct contact with infected animals or their </w:t>
            </w:r>
            <w:r w:rsidR="00032EFA">
              <w:rPr>
                <w:rFonts w:cstheme="minorHAnsi"/>
                <w:sz w:val="20"/>
                <w:szCs w:val="20"/>
              </w:rPr>
              <w:t>t</w:t>
            </w:r>
            <w:r w:rsidRPr="00032EFA">
              <w:rPr>
                <w:rFonts w:cstheme="minorHAnsi"/>
                <w:sz w:val="20"/>
                <w:szCs w:val="20"/>
              </w:rPr>
              <w:t>issues or body fluids.</w:t>
            </w:r>
          </w:p>
          <w:p w14:paraId="216581AF" w14:textId="729B5D91" w:rsidR="00BD68E5" w:rsidRPr="00032EFA" w:rsidRDefault="003722DF" w:rsidP="003722DF">
            <w:pPr>
              <w:autoSpaceDE w:val="0"/>
              <w:autoSpaceDN w:val="0"/>
              <w:adjustRightInd w:val="0"/>
              <w:rPr>
                <w:rFonts w:cstheme="minorHAnsi"/>
                <w:b/>
                <w:bCs/>
                <w:sz w:val="20"/>
                <w:szCs w:val="20"/>
              </w:rPr>
            </w:pPr>
            <w:r w:rsidRPr="00032EFA">
              <w:rPr>
                <w:rFonts w:cstheme="minorHAnsi"/>
                <w:sz w:val="20"/>
                <w:szCs w:val="20"/>
              </w:rPr>
              <w:t>Indirect contact through contaminated fomites, food, soil and water.</w:t>
            </w:r>
          </w:p>
        </w:tc>
      </w:tr>
      <w:tr w:rsidR="00BD68E5" w:rsidRPr="003722DF" w14:paraId="10ECBFEE" w14:textId="77777777" w:rsidTr="00BD68E5">
        <w:tc>
          <w:tcPr>
            <w:tcW w:w="4508" w:type="dxa"/>
          </w:tcPr>
          <w:p w14:paraId="44B5B173" w14:textId="1EF646CE" w:rsidR="00BD68E5" w:rsidRPr="00032EFA" w:rsidRDefault="003722DF" w:rsidP="00E51DB0">
            <w:pPr>
              <w:autoSpaceDE w:val="0"/>
              <w:autoSpaceDN w:val="0"/>
              <w:adjustRightInd w:val="0"/>
              <w:rPr>
                <w:rFonts w:cstheme="minorHAnsi"/>
                <w:b/>
                <w:bCs/>
                <w:sz w:val="20"/>
                <w:szCs w:val="20"/>
              </w:rPr>
            </w:pPr>
            <w:r w:rsidRPr="00032EFA">
              <w:rPr>
                <w:rFonts w:cstheme="minorHAnsi"/>
                <w:sz w:val="20"/>
                <w:szCs w:val="20"/>
              </w:rPr>
              <w:t>Lyme disease (Borrelia burgdorferi)</w:t>
            </w:r>
          </w:p>
        </w:tc>
        <w:tc>
          <w:tcPr>
            <w:tcW w:w="4508" w:type="dxa"/>
          </w:tcPr>
          <w:p w14:paraId="09655EA6" w14:textId="32211412" w:rsidR="00BD68E5" w:rsidRPr="00032EFA" w:rsidRDefault="003722DF" w:rsidP="00E51DB0">
            <w:pPr>
              <w:autoSpaceDE w:val="0"/>
              <w:autoSpaceDN w:val="0"/>
              <w:adjustRightInd w:val="0"/>
              <w:rPr>
                <w:rFonts w:cstheme="minorHAnsi"/>
                <w:b/>
                <w:bCs/>
                <w:sz w:val="20"/>
                <w:szCs w:val="20"/>
              </w:rPr>
            </w:pPr>
            <w:r w:rsidRPr="00032EFA">
              <w:rPr>
                <w:rFonts w:cstheme="minorHAnsi"/>
                <w:sz w:val="20"/>
                <w:szCs w:val="20"/>
              </w:rPr>
              <w:t>Tick bite</w:t>
            </w:r>
          </w:p>
        </w:tc>
      </w:tr>
      <w:tr w:rsidR="00BD68E5" w:rsidRPr="003722DF" w14:paraId="1FA4417E" w14:textId="77777777" w:rsidTr="00BD68E5">
        <w:tc>
          <w:tcPr>
            <w:tcW w:w="4508" w:type="dxa"/>
          </w:tcPr>
          <w:p w14:paraId="2A3ACD23" w14:textId="47A86289" w:rsidR="00BD68E5" w:rsidRPr="00032EFA" w:rsidRDefault="003722DF" w:rsidP="00E51DB0">
            <w:pPr>
              <w:autoSpaceDE w:val="0"/>
              <w:autoSpaceDN w:val="0"/>
              <w:adjustRightInd w:val="0"/>
              <w:rPr>
                <w:rFonts w:cstheme="minorHAnsi"/>
                <w:b/>
                <w:bCs/>
                <w:sz w:val="20"/>
                <w:szCs w:val="20"/>
              </w:rPr>
            </w:pPr>
            <w:r w:rsidRPr="00032EFA">
              <w:rPr>
                <w:rFonts w:cstheme="minorHAnsi"/>
                <w:sz w:val="20"/>
                <w:szCs w:val="20"/>
              </w:rPr>
              <w:t>rabies</w:t>
            </w:r>
          </w:p>
        </w:tc>
        <w:tc>
          <w:tcPr>
            <w:tcW w:w="4508" w:type="dxa"/>
          </w:tcPr>
          <w:p w14:paraId="6C5D3046" w14:textId="71741459" w:rsidR="003722DF" w:rsidRPr="00032EFA" w:rsidRDefault="003722DF" w:rsidP="003722DF">
            <w:pPr>
              <w:autoSpaceDE w:val="0"/>
              <w:autoSpaceDN w:val="0"/>
              <w:adjustRightInd w:val="0"/>
              <w:rPr>
                <w:rFonts w:cstheme="minorHAnsi"/>
                <w:sz w:val="20"/>
                <w:szCs w:val="20"/>
              </w:rPr>
            </w:pPr>
            <w:r w:rsidRPr="00032EFA">
              <w:rPr>
                <w:rFonts w:cstheme="minorHAnsi"/>
                <w:sz w:val="20"/>
                <w:szCs w:val="20"/>
              </w:rPr>
              <w:t>Infected animal bite (transmission through the saliva)</w:t>
            </w:r>
          </w:p>
          <w:p w14:paraId="2CDC6F3D" w14:textId="0E6436B2" w:rsidR="00BD68E5" w:rsidRPr="00032EFA" w:rsidRDefault="003722DF" w:rsidP="003722DF">
            <w:pPr>
              <w:autoSpaceDE w:val="0"/>
              <w:autoSpaceDN w:val="0"/>
              <w:adjustRightInd w:val="0"/>
              <w:rPr>
                <w:rFonts w:cstheme="minorHAnsi"/>
                <w:b/>
                <w:bCs/>
                <w:sz w:val="20"/>
                <w:szCs w:val="20"/>
              </w:rPr>
            </w:pPr>
            <w:r w:rsidRPr="00032EFA">
              <w:rPr>
                <w:rFonts w:cstheme="minorHAnsi"/>
                <w:sz w:val="20"/>
                <w:szCs w:val="20"/>
              </w:rPr>
              <w:t>Direct contact with infected saliva into an open wound or the mucous membranes</w:t>
            </w:r>
          </w:p>
        </w:tc>
      </w:tr>
      <w:tr w:rsidR="00BD68E5" w:rsidRPr="003722DF" w14:paraId="33D3AC4E" w14:textId="77777777" w:rsidTr="00BD68E5">
        <w:tc>
          <w:tcPr>
            <w:tcW w:w="4508" w:type="dxa"/>
          </w:tcPr>
          <w:p w14:paraId="6BF5F6C6" w14:textId="5883D77E" w:rsidR="00BD68E5" w:rsidRPr="00032EFA" w:rsidRDefault="003722DF" w:rsidP="00E51DB0">
            <w:pPr>
              <w:autoSpaceDE w:val="0"/>
              <w:autoSpaceDN w:val="0"/>
              <w:adjustRightInd w:val="0"/>
              <w:rPr>
                <w:rFonts w:cstheme="minorHAnsi"/>
                <w:b/>
                <w:bCs/>
                <w:sz w:val="20"/>
                <w:szCs w:val="20"/>
              </w:rPr>
            </w:pPr>
            <w:r w:rsidRPr="00032EFA">
              <w:rPr>
                <w:rFonts w:cstheme="minorHAnsi"/>
                <w:sz w:val="20"/>
                <w:szCs w:val="20"/>
              </w:rPr>
              <w:t>screw worm fly</w:t>
            </w:r>
          </w:p>
        </w:tc>
        <w:tc>
          <w:tcPr>
            <w:tcW w:w="4508" w:type="dxa"/>
          </w:tcPr>
          <w:p w14:paraId="56090A0E" w14:textId="651806A2" w:rsidR="00BD68E5" w:rsidRPr="00032EFA" w:rsidRDefault="003722DF" w:rsidP="00E51DB0">
            <w:pPr>
              <w:autoSpaceDE w:val="0"/>
              <w:autoSpaceDN w:val="0"/>
              <w:adjustRightInd w:val="0"/>
              <w:rPr>
                <w:rFonts w:cstheme="minorHAnsi"/>
                <w:b/>
                <w:bCs/>
                <w:sz w:val="20"/>
                <w:szCs w:val="20"/>
              </w:rPr>
            </w:pPr>
            <w:r w:rsidRPr="00032EFA">
              <w:rPr>
                <w:rFonts w:cstheme="minorHAnsi"/>
                <w:sz w:val="20"/>
                <w:szCs w:val="20"/>
              </w:rPr>
              <w:t>Direct contact</w:t>
            </w:r>
          </w:p>
        </w:tc>
      </w:tr>
      <w:tr w:rsidR="00BD68E5" w:rsidRPr="003722DF" w14:paraId="5C526B39" w14:textId="77777777" w:rsidTr="00BD68E5">
        <w:tc>
          <w:tcPr>
            <w:tcW w:w="4508" w:type="dxa"/>
          </w:tcPr>
          <w:p w14:paraId="06010B7F" w14:textId="68524C2D" w:rsidR="00BD68E5" w:rsidRPr="00032EFA" w:rsidRDefault="003722DF" w:rsidP="00E51DB0">
            <w:pPr>
              <w:autoSpaceDE w:val="0"/>
              <w:autoSpaceDN w:val="0"/>
              <w:adjustRightInd w:val="0"/>
              <w:rPr>
                <w:rFonts w:cstheme="minorHAnsi"/>
                <w:b/>
                <w:bCs/>
                <w:sz w:val="20"/>
                <w:szCs w:val="20"/>
              </w:rPr>
            </w:pPr>
            <w:r w:rsidRPr="00032EFA">
              <w:rPr>
                <w:rFonts w:cstheme="minorHAnsi"/>
                <w:sz w:val="20"/>
                <w:szCs w:val="20"/>
              </w:rPr>
              <w:t>West Nile virus (other than Kunjin strain)</w:t>
            </w:r>
          </w:p>
        </w:tc>
        <w:tc>
          <w:tcPr>
            <w:tcW w:w="4508" w:type="dxa"/>
          </w:tcPr>
          <w:p w14:paraId="7122BA4F" w14:textId="143DE4FB" w:rsidR="00BD68E5" w:rsidRPr="00032EFA" w:rsidRDefault="003722DF" w:rsidP="00E51DB0">
            <w:pPr>
              <w:autoSpaceDE w:val="0"/>
              <w:autoSpaceDN w:val="0"/>
              <w:adjustRightInd w:val="0"/>
              <w:rPr>
                <w:rFonts w:cstheme="minorHAnsi"/>
                <w:b/>
                <w:bCs/>
                <w:sz w:val="20"/>
                <w:szCs w:val="20"/>
              </w:rPr>
            </w:pPr>
            <w:r w:rsidRPr="00032EFA">
              <w:rPr>
                <w:rFonts w:cstheme="minorHAnsi"/>
                <w:sz w:val="20"/>
                <w:szCs w:val="20"/>
              </w:rPr>
              <w:t>Mosquito bite</w:t>
            </w:r>
          </w:p>
        </w:tc>
      </w:tr>
    </w:tbl>
    <w:p w14:paraId="6CFA583F" w14:textId="6F6BB968" w:rsidR="00BD68E5" w:rsidRDefault="00BD68E5" w:rsidP="00E51DB0">
      <w:pPr>
        <w:autoSpaceDE w:val="0"/>
        <w:autoSpaceDN w:val="0"/>
        <w:adjustRightInd w:val="0"/>
        <w:spacing w:after="0" w:line="240" w:lineRule="auto"/>
        <w:rPr>
          <w:rFonts w:cstheme="minorHAnsi"/>
          <w:sz w:val="24"/>
          <w:szCs w:val="24"/>
          <w:lang w:val="en-US"/>
        </w:rPr>
      </w:pPr>
    </w:p>
    <w:p w14:paraId="12092B19" w14:textId="77777777" w:rsidR="009E7A67" w:rsidRDefault="009E7A67">
      <w:pPr>
        <w:rPr>
          <w:rFonts w:asciiTheme="majorHAnsi" w:eastAsiaTheme="majorEastAsia" w:hAnsiTheme="majorHAnsi" w:cstheme="majorBidi"/>
          <w:color w:val="2F5496" w:themeColor="accent1" w:themeShade="BF"/>
          <w:sz w:val="26"/>
          <w:szCs w:val="26"/>
          <w:lang w:val="en-US"/>
        </w:rPr>
      </w:pPr>
      <w:r>
        <w:br w:type="page"/>
      </w:r>
    </w:p>
    <w:p w14:paraId="202AE69E" w14:textId="5D16D01C" w:rsidR="003722DF" w:rsidRDefault="003722DF" w:rsidP="003722DF">
      <w:pPr>
        <w:pStyle w:val="Heading2"/>
      </w:pPr>
      <w:r>
        <w:lastRenderedPageBreak/>
        <w:t>Always consider potential exotic diseases and know which diseases are notifiable</w:t>
      </w:r>
    </w:p>
    <w:p w14:paraId="122DEA35" w14:textId="77777777" w:rsidR="009E7A67" w:rsidRDefault="009E7A67" w:rsidP="009E7A67">
      <w:pPr>
        <w:autoSpaceDE w:val="0"/>
        <w:autoSpaceDN w:val="0"/>
        <w:adjustRightInd w:val="0"/>
        <w:spacing w:after="0" w:line="240" w:lineRule="auto"/>
        <w:rPr>
          <w:rFonts w:cstheme="minorHAnsi"/>
          <w:b/>
          <w:bCs/>
          <w:sz w:val="24"/>
          <w:szCs w:val="24"/>
        </w:rPr>
      </w:pPr>
      <w:r w:rsidRPr="003722DF">
        <w:rPr>
          <w:rFonts w:cstheme="minorHAnsi"/>
          <w:b/>
          <w:bCs/>
          <w:sz w:val="24"/>
          <w:szCs w:val="24"/>
        </w:rPr>
        <w:t>Table 3. Syndromes and some potential causes in horses</w:t>
      </w:r>
      <w:r>
        <w:rPr>
          <w:rFonts w:cstheme="minorHAnsi"/>
          <w:b/>
          <w:bCs/>
          <w:sz w:val="24"/>
          <w:szCs w:val="24"/>
        </w:rPr>
        <w:t xml:space="preserve"> </w:t>
      </w:r>
      <w:r w:rsidRPr="003722DF">
        <w:rPr>
          <w:rFonts w:cstheme="minorHAnsi"/>
          <w:b/>
          <w:bCs/>
          <w:sz w:val="24"/>
          <w:szCs w:val="24"/>
        </w:rPr>
        <w:t>(Diseases notifiable in Victoria are shown in bold type)</w:t>
      </w:r>
    </w:p>
    <w:tbl>
      <w:tblPr>
        <w:tblStyle w:val="TableGrid"/>
        <w:tblW w:w="9806" w:type="dxa"/>
        <w:tblLook w:val="04A0" w:firstRow="1" w:lastRow="0" w:firstColumn="1" w:lastColumn="0" w:noHBand="0" w:noVBand="1"/>
      </w:tblPr>
      <w:tblGrid>
        <w:gridCol w:w="1696"/>
        <w:gridCol w:w="4395"/>
        <w:gridCol w:w="3715"/>
      </w:tblGrid>
      <w:tr w:rsidR="009E7A67" w14:paraId="2B9306A8" w14:textId="77777777" w:rsidTr="00032EFA">
        <w:trPr>
          <w:trHeight w:val="301"/>
        </w:trPr>
        <w:tc>
          <w:tcPr>
            <w:tcW w:w="1696" w:type="dxa"/>
          </w:tcPr>
          <w:p w14:paraId="067EA157" w14:textId="77777777" w:rsidR="009E7A67" w:rsidRPr="00032EFA" w:rsidRDefault="009E7A67" w:rsidP="00D75E38">
            <w:pPr>
              <w:autoSpaceDE w:val="0"/>
              <w:autoSpaceDN w:val="0"/>
              <w:adjustRightInd w:val="0"/>
              <w:rPr>
                <w:rFonts w:cstheme="minorHAnsi"/>
                <w:sz w:val="24"/>
                <w:szCs w:val="24"/>
                <w:lang w:val="en-US"/>
              </w:rPr>
            </w:pPr>
            <w:r w:rsidRPr="00032EFA">
              <w:rPr>
                <w:rFonts w:cstheme="minorHAnsi"/>
                <w:sz w:val="24"/>
                <w:szCs w:val="24"/>
              </w:rPr>
              <w:t xml:space="preserve">Syndrome </w:t>
            </w:r>
          </w:p>
        </w:tc>
        <w:tc>
          <w:tcPr>
            <w:tcW w:w="4395" w:type="dxa"/>
          </w:tcPr>
          <w:p w14:paraId="43002EEB" w14:textId="77777777" w:rsidR="009E7A67" w:rsidRPr="00032EFA" w:rsidRDefault="009E7A67" w:rsidP="00D75E38">
            <w:pPr>
              <w:autoSpaceDE w:val="0"/>
              <w:autoSpaceDN w:val="0"/>
              <w:adjustRightInd w:val="0"/>
              <w:rPr>
                <w:rFonts w:cstheme="minorHAnsi"/>
                <w:sz w:val="24"/>
                <w:szCs w:val="24"/>
                <w:lang w:val="en-US"/>
              </w:rPr>
            </w:pPr>
            <w:r w:rsidRPr="00032EFA">
              <w:rPr>
                <w:rFonts w:cstheme="minorHAnsi"/>
                <w:sz w:val="24"/>
                <w:szCs w:val="24"/>
              </w:rPr>
              <w:t xml:space="preserve">Exotic diseases </w:t>
            </w:r>
          </w:p>
        </w:tc>
        <w:tc>
          <w:tcPr>
            <w:tcW w:w="3715" w:type="dxa"/>
          </w:tcPr>
          <w:p w14:paraId="7914BC91" w14:textId="77777777" w:rsidR="009E7A67" w:rsidRPr="00032EFA" w:rsidRDefault="009E7A67" w:rsidP="00D75E38">
            <w:pPr>
              <w:autoSpaceDE w:val="0"/>
              <w:autoSpaceDN w:val="0"/>
              <w:adjustRightInd w:val="0"/>
              <w:rPr>
                <w:rFonts w:cstheme="minorHAnsi"/>
                <w:sz w:val="24"/>
                <w:szCs w:val="24"/>
                <w:lang w:val="en-US"/>
              </w:rPr>
            </w:pPr>
            <w:r w:rsidRPr="00032EFA">
              <w:rPr>
                <w:rFonts w:cstheme="minorHAnsi"/>
                <w:sz w:val="24"/>
                <w:szCs w:val="24"/>
              </w:rPr>
              <w:t>Endemic diseases</w:t>
            </w:r>
          </w:p>
        </w:tc>
      </w:tr>
      <w:tr w:rsidR="009E7A67" w14:paraId="64702617" w14:textId="77777777" w:rsidTr="00032EFA">
        <w:trPr>
          <w:trHeight w:val="301"/>
        </w:trPr>
        <w:tc>
          <w:tcPr>
            <w:tcW w:w="1696" w:type="dxa"/>
          </w:tcPr>
          <w:p w14:paraId="2BDEED49" w14:textId="5DC0AC62" w:rsidR="009E7A67" w:rsidRPr="009E7A67" w:rsidRDefault="009E7A67" w:rsidP="00D75E38">
            <w:pPr>
              <w:autoSpaceDE w:val="0"/>
              <w:autoSpaceDN w:val="0"/>
              <w:adjustRightInd w:val="0"/>
              <w:rPr>
                <w:rFonts w:cstheme="minorHAnsi"/>
                <w:sz w:val="24"/>
                <w:szCs w:val="24"/>
              </w:rPr>
            </w:pPr>
            <w:r>
              <w:rPr>
                <w:rFonts w:cstheme="minorHAnsi"/>
                <w:sz w:val="24"/>
                <w:szCs w:val="24"/>
              </w:rPr>
              <w:t>Sudden death</w:t>
            </w:r>
          </w:p>
        </w:tc>
        <w:tc>
          <w:tcPr>
            <w:tcW w:w="4395" w:type="dxa"/>
          </w:tcPr>
          <w:p w14:paraId="0C30FDAC" w14:textId="77777777" w:rsidR="009E7A67" w:rsidRPr="00032EFA" w:rsidRDefault="009E7A67" w:rsidP="009E7A67">
            <w:pPr>
              <w:autoSpaceDE w:val="0"/>
              <w:autoSpaceDN w:val="0"/>
              <w:adjustRightInd w:val="0"/>
              <w:rPr>
                <w:rFonts w:cstheme="minorHAnsi"/>
                <w:i/>
                <w:iCs/>
                <w:sz w:val="20"/>
                <w:szCs w:val="20"/>
              </w:rPr>
            </w:pPr>
            <w:r w:rsidRPr="00032EFA">
              <w:rPr>
                <w:rFonts w:cstheme="minorHAnsi"/>
                <w:b/>
                <w:bCs/>
                <w:sz w:val="20"/>
                <w:szCs w:val="20"/>
              </w:rPr>
              <w:t xml:space="preserve">equine piroplasmosis </w:t>
            </w:r>
            <w:r w:rsidRPr="00032EFA">
              <w:rPr>
                <w:rFonts w:cstheme="minorHAnsi"/>
                <w:i/>
                <w:iCs/>
                <w:sz w:val="20"/>
                <w:szCs w:val="20"/>
              </w:rPr>
              <w:t>(Babesia caballi,</w:t>
            </w:r>
          </w:p>
          <w:p w14:paraId="2241C697" w14:textId="4E8059D1" w:rsidR="009E7A67" w:rsidRPr="00032EFA" w:rsidRDefault="009E7A67" w:rsidP="009E7A67">
            <w:pPr>
              <w:autoSpaceDE w:val="0"/>
              <w:autoSpaceDN w:val="0"/>
              <w:adjustRightInd w:val="0"/>
              <w:rPr>
                <w:rFonts w:cstheme="minorHAnsi"/>
                <w:sz w:val="20"/>
                <w:szCs w:val="20"/>
              </w:rPr>
            </w:pPr>
            <w:r w:rsidRPr="00032EFA">
              <w:rPr>
                <w:rFonts w:cstheme="minorHAnsi"/>
                <w:i/>
                <w:iCs/>
                <w:sz w:val="20"/>
                <w:szCs w:val="20"/>
              </w:rPr>
              <w:t>Theileria equi)</w:t>
            </w:r>
          </w:p>
        </w:tc>
        <w:tc>
          <w:tcPr>
            <w:tcW w:w="3715" w:type="dxa"/>
          </w:tcPr>
          <w:p w14:paraId="506C43C1" w14:textId="200F7085" w:rsidR="009E7A67" w:rsidRPr="00032EFA" w:rsidRDefault="009E7A67" w:rsidP="00D75E38">
            <w:pPr>
              <w:autoSpaceDE w:val="0"/>
              <w:autoSpaceDN w:val="0"/>
              <w:adjustRightInd w:val="0"/>
              <w:rPr>
                <w:rFonts w:cstheme="minorHAnsi"/>
                <w:sz w:val="20"/>
                <w:szCs w:val="20"/>
              </w:rPr>
            </w:pPr>
            <w:r w:rsidRPr="00032EFA">
              <w:rPr>
                <w:rFonts w:cstheme="minorHAnsi"/>
                <w:b/>
                <w:bCs/>
                <w:sz w:val="20"/>
                <w:szCs w:val="20"/>
              </w:rPr>
              <w:t>Hendra virus</w:t>
            </w:r>
          </w:p>
        </w:tc>
      </w:tr>
      <w:tr w:rsidR="00032EFA" w14:paraId="038A420B" w14:textId="77777777" w:rsidTr="00032EFA">
        <w:trPr>
          <w:trHeight w:val="301"/>
        </w:trPr>
        <w:tc>
          <w:tcPr>
            <w:tcW w:w="1696" w:type="dxa"/>
          </w:tcPr>
          <w:p w14:paraId="5CA8C0EB" w14:textId="77777777" w:rsidR="00032EFA" w:rsidRPr="009E7A67" w:rsidRDefault="00032EFA" w:rsidP="00032EFA">
            <w:pPr>
              <w:autoSpaceDE w:val="0"/>
              <w:autoSpaceDN w:val="0"/>
              <w:adjustRightInd w:val="0"/>
              <w:rPr>
                <w:rFonts w:cstheme="minorHAnsi"/>
                <w:sz w:val="24"/>
                <w:szCs w:val="24"/>
              </w:rPr>
            </w:pPr>
          </w:p>
        </w:tc>
        <w:tc>
          <w:tcPr>
            <w:tcW w:w="4395" w:type="dxa"/>
          </w:tcPr>
          <w:p w14:paraId="50FDD57B" w14:textId="57AD675C" w:rsidR="00032EFA" w:rsidRPr="00032EFA" w:rsidRDefault="00032EFA" w:rsidP="00032EFA">
            <w:pPr>
              <w:autoSpaceDE w:val="0"/>
              <w:autoSpaceDN w:val="0"/>
              <w:adjustRightInd w:val="0"/>
              <w:rPr>
                <w:rFonts w:cstheme="minorHAnsi"/>
                <w:sz w:val="20"/>
                <w:szCs w:val="20"/>
              </w:rPr>
            </w:pPr>
            <w:r w:rsidRPr="00032EFA">
              <w:rPr>
                <w:rFonts w:cstheme="minorHAnsi"/>
                <w:b/>
                <w:bCs/>
                <w:sz w:val="20"/>
                <w:szCs w:val="20"/>
              </w:rPr>
              <w:t xml:space="preserve">Potomac fever </w:t>
            </w:r>
            <w:r w:rsidRPr="00032EFA">
              <w:rPr>
                <w:rFonts w:cstheme="minorHAnsi"/>
                <w:i/>
                <w:iCs/>
                <w:sz w:val="20"/>
                <w:szCs w:val="20"/>
              </w:rPr>
              <w:t>(Neorickettsiae risticii)</w:t>
            </w:r>
          </w:p>
        </w:tc>
        <w:tc>
          <w:tcPr>
            <w:tcW w:w="3715" w:type="dxa"/>
          </w:tcPr>
          <w:p w14:paraId="34F3AEEB" w14:textId="5311D6EC" w:rsidR="00032EFA" w:rsidRPr="00032EFA" w:rsidRDefault="00032EFA" w:rsidP="00032EFA">
            <w:pPr>
              <w:autoSpaceDE w:val="0"/>
              <w:autoSpaceDN w:val="0"/>
              <w:adjustRightInd w:val="0"/>
              <w:rPr>
                <w:rFonts w:cstheme="minorHAnsi"/>
                <w:sz w:val="20"/>
                <w:szCs w:val="20"/>
              </w:rPr>
            </w:pPr>
            <w:r w:rsidRPr="00032EFA">
              <w:rPr>
                <w:rFonts w:cstheme="minorHAnsi"/>
                <w:b/>
                <w:bCs/>
                <w:sz w:val="20"/>
                <w:szCs w:val="20"/>
              </w:rPr>
              <w:t xml:space="preserve">anthrax </w:t>
            </w:r>
            <w:r w:rsidRPr="00032EFA">
              <w:rPr>
                <w:rFonts w:cstheme="minorHAnsi"/>
                <w:i/>
                <w:iCs/>
                <w:sz w:val="20"/>
                <w:szCs w:val="20"/>
              </w:rPr>
              <w:t>(Bacillus anthracis)</w:t>
            </w:r>
          </w:p>
        </w:tc>
      </w:tr>
      <w:tr w:rsidR="00032EFA" w14:paraId="560AF303" w14:textId="77777777" w:rsidTr="00032EFA">
        <w:trPr>
          <w:trHeight w:val="301"/>
        </w:trPr>
        <w:tc>
          <w:tcPr>
            <w:tcW w:w="1696" w:type="dxa"/>
          </w:tcPr>
          <w:p w14:paraId="6F451F52" w14:textId="77777777" w:rsidR="00032EFA" w:rsidRPr="009E7A67" w:rsidRDefault="00032EFA" w:rsidP="00032EFA">
            <w:pPr>
              <w:autoSpaceDE w:val="0"/>
              <w:autoSpaceDN w:val="0"/>
              <w:adjustRightInd w:val="0"/>
              <w:rPr>
                <w:rFonts w:cstheme="minorHAnsi"/>
                <w:sz w:val="24"/>
                <w:szCs w:val="24"/>
              </w:rPr>
            </w:pPr>
          </w:p>
        </w:tc>
        <w:tc>
          <w:tcPr>
            <w:tcW w:w="4395" w:type="dxa"/>
          </w:tcPr>
          <w:p w14:paraId="49CF8174" w14:textId="77777777" w:rsidR="00032EFA" w:rsidRPr="00032EFA" w:rsidRDefault="00032EFA" w:rsidP="00032EFA">
            <w:pPr>
              <w:autoSpaceDE w:val="0"/>
              <w:autoSpaceDN w:val="0"/>
              <w:adjustRightInd w:val="0"/>
              <w:rPr>
                <w:rFonts w:cstheme="minorHAnsi"/>
                <w:sz w:val="20"/>
                <w:szCs w:val="20"/>
              </w:rPr>
            </w:pPr>
          </w:p>
        </w:tc>
        <w:tc>
          <w:tcPr>
            <w:tcW w:w="3715" w:type="dxa"/>
          </w:tcPr>
          <w:p w14:paraId="38A611F0" w14:textId="6E6EF63F" w:rsidR="00032EFA" w:rsidRPr="00032EFA" w:rsidRDefault="00032EFA" w:rsidP="00032EFA">
            <w:pPr>
              <w:autoSpaceDE w:val="0"/>
              <w:autoSpaceDN w:val="0"/>
              <w:adjustRightInd w:val="0"/>
              <w:rPr>
                <w:rFonts w:cstheme="minorHAnsi"/>
                <w:sz w:val="20"/>
                <w:szCs w:val="20"/>
              </w:rPr>
            </w:pPr>
            <w:r w:rsidRPr="00032EFA">
              <w:rPr>
                <w:rFonts w:cstheme="minorHAnsi"/>
                <w:sz w:val="20"/>
                <w:szCs w:val="20"/>
              </w:rPr>
              <w:t>enteritis</w:t>
            </w:r>
          </w:p>
        </w:tc>
      </w:tr>
      <w:tr w:rsidR="00032EFA" w14:paraId="62FC9005" w14:textId="77777777" w:rsidTr="00032EFA">
        <w:trPr>
          <w:trHeight w:val="301"/>
        </w:trPr>
        <w:tc>
          <w:tcPr>
            <w:tcW w:w="1696" w:type="dxa"/>
          </w:tcPr>
          <w:p w14:paraId="698C97E9" w14:textId="77777777" w:rsidR="00032EFA" w:rsidRPr="009E7A67" w:rsidRDefault="00032EFA" w:rsidP="00032EFA">
            <w:pPr>
              <w:autoSpaceDE w:val="0"/>
              <w:autoSpaceDN w:val="0"/>
              <w:adjustRightInd w:val="0"/>
              <w:rPr>
                <w:rFonts w:cstheme="minorHAnsi"/>
                <w:sz w:val="24"/>
                <w:szCs w:val="24"/>
              </w:rPr>
            </w:pPr>
          </w:p>
        </w:tc>
        <w:tc>
          <w:tcPr>
            <w:tcW w:w="4395" w:type="dxa"/>
          </w:tcPr>
          <w:p w14:paraId="51ACAE05" w14:textId="77777777" w:rsidR="00032EFA" w:rsidRPr="00032EFA" w:rsidRDefault="00032EFA" w:rsidP="00032EFA">
            <w:pPr>
              <w:autoSpaceDE w:val="0"/>
              <w:autoSpaceDN w:val="0"/>
              <w:adjustRightInd w:val="0"/>
              <w:rPr>
                <w:rFonts w:cstheme="minorHAnsi"/>
                <w:sz w:val="20"/>
                <w:szCs w:val="20"/>
              </w:rPr>
            </w:pPr>
          </w:p>
        </w:tc>
        <w:tc>
          <w:tcPr>
            <w:tcW w:w="3715" w:type="dxa"/>
          </w:tcPr>
          <w:p w14:paraId="689CD0A1" w14:textId="31E9B8E9" w:rsidR="00032EFA" w:rsidRPr="00032EFA" w:rsidRDefault="00032EFA" w:rsidP="00032EFA">
            <w:pPr>
              <w:autoSpaceDE w:val="0"/>
              <w:autoSpaceDN w:val="0"/>
              <w:adjustRightInd w:val="0"/>
              <w:rPr>
                <w:rFonts w:cstheme="minorHAnsi"/>
                <w:sz w:val="20"/>
                <w:szCs w:val="20"/>
              </w:rPr>
            </w:pPr>
            <w:r w:rsidRPr="00032EFA">
              <w:rPr>
                <w:rFonts w:cstheme="minorHAnsi"/>
                <w:sz w:val="20"/>
                <w:szCs w:val="20"/>
              </w:rPr>
              <w:t>exercise induced pulmonary haemorrhage (EIPH)</w:t>
            </w:r>
          </w:p>
        </w:tc>
      </w:tr>
      <w:tr w:rsidR="00032EFA" w14:paraId="3C453258" w14:textId="77777777" w:rsidTr="00032EFA">
        <w:trPr>
          <w:trHeight w:val="301"/>
        </w:trPr>
        <w:tc>
          <w:tcPr>
            <w:tcW w:w="1696" w:type="dxa"/>
          </w:tcPr>
          <w:p w14:paraId="5868F952" w14:textId="77777777" w:rsidR="00032EFA" w:rsidRPr="009E7A67" w:rsidRDefault="00032EFA" w:rsidP="00032EFA">
            <w:pPr>
              <w:autoSpaceDE w:val="0"/>
              <w:autoSpaceDN w:val="0"/>
              <w:adjustRightInd w:val="0"/>
              <w:rPr>
                <w:rFonts w:cstheme="minorHAnsi"/>
                <w:sz w:val="24"/>
                <w:szCs w:val="24"/>
              </w:rPr>
            </w:pPr>
          </w:p>
        </w:tc>
        <w:tc>
          <w:tcPr>
            <w:tcW w:w="4395" w:type="dxa"/>
          </w:tcPr>
          <w:p w14:paraId="4E3191BC" w14:textId="77777777" w:rsidR="00032EFA" w:rsidRPr="00032EFA" w:rsidRDefault="00032EFA" w:rsidP="00032EFA">
            <w:pPr>
              <w:autoSpaceDE w:val="0"/>
              <w:autoSpaceDN w:val="0"/>
              <w:adjustRightInd w:val="0"/>
              <w:rPr>
                <w:rFonts w:cstheme="minorHAnsi"/>
                <w:sz w:val="20"/>
                <w:szCs w:val="20"/>
              </w:rPr>
            </w:pPr>
          </w:p>
        </w:tc>
        <w:tc>
          <w:tcPr>
            <w:tcW w:w="3715" w:type="dxa"/>
          </w:tcPr>
          <w:p w14:paraId="5EB0B60E" w14:textId="6E679D61" w:rsidR="00032EFA" w:rsidRPr="00032EFA" w:rsidRDefault="00032EFA" w:rsidP="00032EFA">
            <w:pPr>
              <w:autoSpaceDE w:val="0"/>
              <w:autoSpaceDN w:val="0"/>
              <w:adjustRightInd w:val="0"/>
              <w:rPr>
                <w:rFonts w:cstheme="minorHAnsi"/>
                <w:sz w:val="20"/>
                <w:szCs w:val="20"/>
              </w:rPr>
            </w:pPr>
            <w:r w:rsidRPr="00032EFA">
              <w:rPr>
                <w:rFonts w:cstheme="minorHAnsi"/>
                <w:sz w:val="20"/>
                <w:szCs w:val="20"/>
              </w:rPr>
              <w:t>trauma</w:t>
            </w:r>
          </w:p>
        </w:tc>
      </w:tr>
      <w:tr w:rsidR="00032EFA" w14:paraId="4CA2F78D" w14:textId="77777777" w:rsidTr="00032EFA">
        <w:trPr>
          <w:trHeight w:val="301"/>
        </w:trPr>
        <w:tc>
          <w:tcPr>
            <w:tcW w:w="1696" w:type="dxa"/>
          </w:tcPr>
          <w:p w14:paraId="76DDB1C1" w14:textId="77777777" w:rsidR="00032EFA" w:rsidRPr="009E7A67" w:rsidRDefault="00032EFA" w:rsidP="00032EFA">
            <w:pPr>
              <w:autoSpaceDE w:val="0"/>
              <w:autoSpaceDN w:val="0"/>
              <w:adjustRightInd w:val="0"/>
              <w:rPr>
                <w:rFonts w:cstheme="minorHAnsi"/>
                <w:sz w:val="24"/>
                <w:szCs w:val="24"/>
              </w:rPr>
            </w:pPr>
          </w:p>
        </w:tc>
        <w:tc>
          <w:tcPr>
            <w:tcW w:w="4395" w:type="dxa"/>
          </w:tcPr>
          <w:p w14:paraId="31F93CB0" w14:textId="77777777" w:rsidR="00032EFA" w:rsidRPr="00032EFA" w:rsidRDefault="00032EFA" w:rsidP="00032EFA">
            <w:pPr>
              <w:autoSpaceDE w:val="0"/>
              <w:autoSpaceDN w:val="0"/>
              <w:adjustRightInd w:val="0"/>
              <w:rPr>
                <w:rFonts w:cstheme="minorHAnsi"/>
                <w:sz w:val="20"/>
                <w:szCs w:val="20"/>
              </w:rPr>
            </w:pPr>
          </w:p>
        </w:tc>
        <w:tc>
          <w:tcPr>
            <w:tcW w:w="3715" w:type="dxa"/>
          </w:tcPr>
          <w:p w14:paraId="419A0447" w14:textId="3B6FF8E8" w:rsidR="00032EFA" w:rsidRPr="00032EFA" w:rsidRDefault="00032EFA" w:rsidP="00032EFA">
            <w:pPr>
              <w:autoSpaceDE w:val="0"/>
              <w:autoSpaceDN w:val="0"/>
              <w:adjustRightInd w:val="0"/>
              <w:rPr>
                <w:rFonts w:cstheme="minorHAnsi"/>
                <w:sz w:val="20"/>
                <w:szCs w:val="20"/>
              </w:rPr>
            </w:pPr>
            <w:r w:rsidRPr="00032EFA">
              <w:rPr>
                <w:rFonts w:cstheme="minorHAnsi"/>
                <w:sz w:val="20"/>
                <w:szCs w:val="20"/>
              </w:rPr>
              <w:t>severe haemorrhage (internal or external)</w:t>
            </w:r>
          </w:p>
        </w:tc>
      </w:tr>
      <w:tr w:rsidR="00032EFA" w14:paraId="58B5661F" w14:textId="77777777" w:rsidTr="00032EFA">
        <w:trPr>
          <w:trHeight w:val="301"/>
        </w:trPr>
        <w:tc>
          <w:tcPr>
            <w:tcW w:w="1696" w:type="dxa"/>
          </w:tcPr>
          <w:p w14:paraId="0176381C" w14:textId="77777777" w:rsidR="00032EFA" w:rsidRPr="009E7A67" w:rsidRDefault="00032EFA" w:rsidP="00032EFA">
            <w:pPr>
              <w:autoSpaceDE w:val="0"/>
              <w:autoSpaceDN w:val="0"/>
              <w:adjustRightInd w:val="0"/>
              <w:rPr>
                <w:rFonts w:cstheme="minorHAnsi"/>
                <w:sz w:val="24"/>
                <w:szCs w:val="24"/>
              </w:rPr>
            </w:pPr>
          </w:p>
        </w:tc>
        <w:tc>
          <w:tcPr>
            <w:tcW w:w="4395" w:type="dxa"/>
          </w:tcPr>
          <w:p w14:paraId="2F534597" w14:textId="77777777" w:rsidR="00032EFA" w:rsidRPr="00032EFA" w:rsidRDefault="00032EFA" w:rsidP="00032EFA">
            <w:pPr>
              <w:autoSpaceDE w:val="0"/>
              <w:autoSpaceDN w:val="0"/>
              <w:adjustRightInd w:val="0"/>
              <w:rPr>
                <w:rFonts w:cstheme="minorHAnsi"/>
                <w:sz w:val="20"/>
                <w:szCs w:val="20"/>
              </w:rPr>
            </w:pPr>
          </w:p>
        </w:tc>
        <w:tc>
          <w:tcPr>
            <w:tcW w:w="3715" w:type="dxa"/>
          </w:tcPr>
          <w:p w14:paraId="28A18D45" w14:textId="51ACB06D" w:rsidR="00032EFA" w:rsidRPr="00032EFA" w:rsidRDefault="00032EFA" w:rsidP="00032EFA">
            <w:pPr>
              <w:autoSpaceDE w:val="0"/>
              <w:autoSpaceDN w:val="0"/>
              <w:adjustRightInd w:val="0"/>
              <w:rPr>
                <w:rFonts w:cstheme="minorHAnsi"/>
                <w:sz w:val="20"/>
                <w:szCs w:val="20"/>
              </w:rPr>
            </w:pPr>
            <w:r w:rsidRPr="00032EFA">
              <w:rPr>
                <w:rFonts w:cstheme="minorHAnsi"/>
                <w:sz w:val="20"/>
                <w:szCs w:val="20"/>
              </w:rPr>
              <w:t>torsion or rupture (e.g. uterine, intestinal)</w:t>
            </w:r>
          </w:p>
        </w:tc>
      </w:tr>
      <w:tr w:rsidR="00032EFA" w14:paraId="05B8973E" w14:textId="77777777" w:rsidTr="00032EFA">
        <w:trPr>
          <w:trHeight w:val="301"/>
        </w:trPr>
        <w:tc>
          <w:tcPr>
            <w:tcW w:w="1696" w:type="dxa"/>
          </w:tcPr>
          <w:p w14:paraId="752E6C06" w14:textId="77777777" w:rsidR="00032EFA" w:rsidRPr="009E7A67" w:rsidRDefault="00032EFA" w:rsidP="00032EFA">
            <w:pPr>
              <w:autoSpaceDE w:val="0"/>
              <w:autoSpaceDN w:val="0"/>
              <w:adjustRightInd w:val="0"/>
              <w:rPr>
                <w:rFonts w:cstheme="minorHAnsi"/>
                <w:sz w:val="24"/>
                <w:szCs w:val="24"/>
              </w:rPr>
            </w:pPr>
          </w:p>
        </w:tc>
        <w:tc>
          <w:tcPr>
            <w:tcW w:w="4395" w:type="dxa"/>
          </w:tcPr>
          <w:p w14:paraId="10F305EA" w14:textId="77777777" w:rsidR="00032EFA" w:rsidRPr="00032EFA" w:rsidRDefault="00032EFA" w:rsidP="00032EFA">
            <w:pPr>
              <w:autoSpaceDE w:val="0"/>
              <w:autoSpaceDN w:val="0"/>
              <w:adjustRightInd w:val="0"/>
              <w:rPr>
                <w:rFonts w:cstheme="minorHAnsi"/>
                <w:sz w:val="20"/>
                <w:szCs w:val="20"/>
              </w:rPr>
            </w:pPr>
          </w:p>
        </w:tc>
        <w:tc>
          <w:tcPr>
            <w:tcW w:w="3715" w:type="dxa"/>
          </w:tcPr>
          <w:p w14:paraId="56368C7E" w14:textId="68F91EC3" w:rsidR="00032EFA" w:rsidRPr="00032EFA" w:rsidRDefault="00032EFA" w:rsidP="00032EFA">
            <w:pPr>
              <w:autoSpaceDE w:val="0"/>
              <w:autoSpaceDN w:val="0"/>
              <w:adjustRightInd w:val="0"/>
              <w:rPr>
                <w:rFonts w:cstheme="minorHAnsi"/>
                <w:sz w:val="20"/>
                <w:szCs w:val="20"/>
              </w:rPr>
            </w:pPr>
            <w:r w:rsidRPr="00032EFA">
              <w:rPr>
                <w:rFonts w:cstheme="minorHAnsi"/>
                <w:sz w:val="20"/>
                <w:szCs w:val="20"/>
              </w:rPr>
              <w:t>snake envenomation</w:t>
            </w:r>
          </w:p>
        </w:tc>
      </w:tr>
      <w:tr w:rsidR="00032EFA" w14:paraId="219C8374" w14:textId="77777777" w:rsidTr="00032EFA">
        <w:trPr>
          <w:trHeight w:val="301"/>
        </w:trPr>
        <w:tc>
          <w:tcPr>
            <w:tcW w:w="1696" w:type="dxa"/>
          </w:tcPr>
          <w:p w14:paraId="6A040C07" w14:textId="77777777" w:rsidR="00032EFA" w:rsidRPr="009E7A67" w:rsidRDefault="00032EFA" w:rsidP="00032EFA">
            <w:pPr>
              <w:autoSpaceDE w:val="0"/>
              <w:autoSpaceDN w:val="0"/>
              <w:adjustRightInd w:val="0"/>
              <w:rPr>
                <w:rFonts w:cstheme="minorHAnsi"/>
                <w:sz w:val="24"/>
                <w:szCs w:val="24"/>
              </w:rPr>
            </w:pPr>
          </w:p>
        </w:tc>
        <w:tc>
          <w:tcPr>
            <w:tcW w:w="4395" w:type="dxa"/>
          </w:tcPr>
          <w:p w14:paraId="384E4EF9" w14:textId="77777777" w:rsidR="00032EFA" w:rsidRPr="00032EFA" w:rsidRDefault="00032EFA" w:rsidP="00032EFA">
            <w:pPr>
              <w:autoSpaceDE w:val="0"/>
              <w:autoSpaceDN w:val="0"/>
              <w:adjustRightInd w:val="0"/>
              <w:rPr>
                <w:rFonts w:cstheme="minorHAnsi"/>
                <w:sz w:val="20"/>
                <w:szCs w:val="20"/>
              </w:rPr>
            </w:pPr>
          </w:p>
        </w:tc>
        <w:tc>
          <w:tcPr>
            <w:tcW w:w="3715" w:type="dxa"/>
          </w:tcPr>
          <w:p w14:paraId="2F38658C" w14:textId="381DFE86" w:rsidR="00032EFA" w:rsidRPr="00032EFA" w:rsidRDefault="00032EFA" w:rsidP="00032EFA">
            <w:pPr>
              <w:autoSpaceDE w:val="0"/>
              <w:autoSpaceDN w:val="0"/>
              <w:adjustRightInd w:val="0"/>
              <w:rPr>
                <w:rFonts w:cstheme="minorHAnsi"/>
                <w:sz w:val="20"/>
                <w:szCs w:val="20"/>
              </w:rPr>
            </w:pPr>
            <w:r w:rsidRPr="00032EFA">
              <w:rPr>
                <w:rFonts w:cstheme="minorHAnsi"/>
                <w:sz w:val="20"/>
                <w:szCs w:val="20"/>
              </w:rPr>
              <w:t>plant toxicosis</w:t>
            </w:r>
          </w:p>
        </w:tc>
      </w:tr>
      <w:tr w:rsidR="00032EFA" w14:paraId="0FF9884A" w14:textId="77777777" w:rsidTr="00032EFA">
        <w:trPr>
          <w:trHeight w:val="301"/>
        </w:trPr>
        <w:tc>
          <w:tcPr>
            <w:tcW w:w="1696" w:type="dxa"/>
          </w:tcPr>
          <w:p w14:paraId="1BEF3DC4" w14:textId="77777777" w:rsidR="00032EFA" w:rsidRPr="009E7A67" w:rsidRDefault="00032EFA" w:rsidP="00032EFA">
            <w:pPr>
              <w:autoSpaceDE w:val="0"/>
              <w:autoSpaceDN w:val="0"/>
              <w:adjustRightInd w:val="0"/>
              <w:rPr>
                <w:rFonts w:cstheme="minorHAnsi"/>
                <w:sz w:val="24"/>
                <w:szCs w:val="24"/>
              </w:rPr>
            </w:pPr>
          </w:p>
        </w:tc>
        <w:tc>
          <w:tcPr>
            <w:tcW w:w="4395" w:type="dxa"/>
          </w:tcPr>
          <w:p w14:paraId="4421589A" w14:textId="77777777" w:rsidR="00032EFA" w:rsidRPr="00032EFA" w:rsidRDefault="00032EFA" w:rsidP="00032EFA">
            <w:pPr>
              <w:autoSpaceDE w:val="0"/>
              <w:autoSpaceDN w:val="0"/>
              <w:adjustRightInd w:val="0"/>
              <w:rPr>
                <w:rFonts w:cstheme="minorHAnsi"/>
                <w:sz w:val="20"/>
                <w:szCs w:val="20"/>
              </w:rPr>
            </w:pPr>
          </w:p>
        </w:tc>
        <w:tc>
          <w:tcPr>
            <w:tcW w:w="3715" w:type="dxa"/>
          </w:tcPr>
          <w:p w14:paraId="4E50E1F6" w14:textId="71BA32CB" w:rsidR="00032EFA" w:rsidRPr="00032EFA" w:rsidRDefault="00032EFA" w:rsidP="00032EFA">
            <w:pPr>
              <w:autoSpaceDE w:val="0"/>
              <w:autoSpaceDN w:val="0"/>
              <w:adjustRightInd w:val="0"/>
              <w:rPr>
                <w:rFonts w:cstheme="minorHAnsi"/>
                <w:sz w:val="20"/>
                <w:szCs w:val="20"/>
              </w:rPr>
            </w:pPr>
            <w:r w:rsidRPr="00032EFA">
              <w:rPr>
                <w:rFonts w:cstheme="minorHAnsi"/>
                <w:sz w:val="20"/>
                <w:szCs w:val="20"/>
              </w:rPr>
              <w:t>blue-green algae toxicosis</w:t>
            </w:r>
          </w:p>
        </w:tc>
      </w:tr>
      <w:tr w:rsidR="00032EFA" w14:paraId="56CCEF84" w14:textId="77777777" w:rsidTr="00032EFA">
        <w:trPr>
          <w:trHeight w:val="301"/>
        </w:trPr>
        <w:tc>
          <w:tcPr>
            <w:tcW w:w="1696" w:type="dxa"/>
          </w:tcPr>
          <w:p w14:paraId="1241D7BB" w14:textId="77777777" w:rsidR="00032EFA" w:rsidRPr="009E7A67" w:rsidRDefault="00032EFA" w:rsidP="00032EFA">
            <w:pPr>
              <w:autoSpaceDE w:val="0"/>
              <w:autoSpaceDN w:val="0"/>
              <w:adjustRightInd w:val="0"/>
              <w:rPr>
                <w:rFonts w:cstheme="minorHAnsi"/>
                <w:sz w:val="24"/>
                <w:szCs w:val="24"/>
              </w:rPr>
            </w:pPr>
          </w:p>
        </w:tc>
        <w:tc>
          <w:tcPr>
            <w:tcW w:w="4395" w:type="dxa"/>
          </w:tcPr>
          <w:p w14:paraId="02FDEAE4" w14:textId="77777777" w:rsidR="00032EFA" w:rsidRPr="00032EFA" w:rsidRDefault="00032EFA" w:rsidP="00032EFA">
            <w:pPr>
              <w:autoSpaceDE w:val="0"/>
              <w:autoSpaceDN w:val="0"/>
              <w:adjustRightInd w:val="0"/>
              <w:rPr>
                <w:rFonts w:cstheme="minorHAnsi"/>
                <w:sz w:val="20"/>
                <w:szCs w:val="20"/>
              </w:rPr>
            </w:pPr>
          </w:p>
        </w:tc>
        <w:tc>
          <w:tcPr>
            <w:tcW w:w="3715" w:type="dxa"/>
          </w:tcPr>
          <w:p w14:paraId="6228EB04" w14:textId="0F3B86F7" w:rsidR="00032EFA" w:rsidRPr="00032EFA" w:rsidRDefault="00032EFA" w:rsidP="00032EFA">
            <w:pPr>
              <w:autoSpaceDE w:val="0"/>
              <w:autoSpaceDN w:val="0"/>
              <w:adjustRightInd w:val="0"/>
              <w:rPr>
                <w:rFonts w:cstheme="minorHAnsi"/>
                <w:sz w:val="20"/>
                <w:szCs w:val="20"/>
              </w:rPr>
            </w:pPr>
            <w:r w:rsidRPr="00032EFA">
              <w:rPr>
                <w:rFonts w:cstheme="minorHAnsi"/>
                <w:sz w:val="20"/>
                <w:szCs w:val="20"/>
              </w:rPr>
              <w:t>medication (adverse effect)</w:t>
            </w:r>
          </w:p>
        </w:tc>
      </w:tr>
      <w:tr w:rsidR="00032EFA" w14:paraId="49E671FD" w14:textId="77777777" w:rsidTr="00032EFA">
        <w:trPr>
          <w:trHeight w:val="301"/>
        </w:trPr>
        <w:tc>
          <w:tcPr>
            <w:tcW w:w="1696" w:type="dxa"/>
          </w:tcPr>
          <w:p w14:paraId="6A947315" w14:textId="77777777" w:rsidR="00032EFA" w:rsidRPr="009E7A67" w:rsidRDefault="00032EFA" w:rsidP="00032EFA">
            <w:pPr>
              <w:autoSpaceDE w:val="0"/>
              <w:autoSpaceDN w:val="0"/>
              <w:adjustRightInd w:val="0"/>
              <w:rPr>
                <w:rFonts w:cstheme="minorHAnsi"/>
                <w:sz w:val="24"/>
                <w:szCs w:val="24"/>
              </w:rPr>
            </w:pPr>
          </w:p>
        </w:tc>
        <w:tc>
          <w:tcPr>
            <w:tcW w:w="4395" w:type="dxa"/>
          </w:tcPr>
          <w:p w14:paraId="5C0FEC3B" w14:textId="77777777" w:rsidR="00032EFA" w:rsidRPr="00032EFA" w:rsidRDefault="00032EFA" w:rsidP="00032EFA">
            <w:pPr>
              <w:autoSpaceDE w:val="0"/>
              <w:autoSpaceDN w:val="0"/>
              <w:adjustRightInd w:val="0"/>
              <w:rPr>
                <w:rFonts w:cstheme="minorHAnsi"/>
                <w:sz w:val="20"/>
                <w:szCs w:val="20"/>
              </w:rPr>
            </w:pPr>
          </w:p>
        </w:tc>
        <w:tc>
          <w:tcPr>
            <w:tcW w:w="3715" w:type="dxa"/>
          </w:tcPr>
          <w:p w14:paraId="69E67A15" w14:textId="6070A6F1" w:rsidR="00032EFA" w:rsidRPr="00032EFA" w:rsidRDefault="00032EFA" w:rsidP="00032EFA">
            <w:pPr>
              <w:autoSpaceDE w:val="0"/>
              <w:autoSpaceDN w:val="0"/>
              <w:adjustRightInd w:val="0"/>
              <w:rPr>
                <w:rFonts w:cstheme="minorHAnsi"/>
                <w:sz w:val="20"/>
                <w:szCs w:val="20"/>
              </w:rPr>
            </w:pPr>
            <w:r w:rsidRPr="00032EFA">
              <w:rPr>
                <w:rFonts w:cstheme="minorHAnsi"/>
                <w:sz w:val="20"/>
                <w:szCs w:val="20"/>
              </w:rPr>
              <w:t>cardiovascular anomaly (e.g. aneurysm)</w:t>
            </w:r>
          </w:p>
        </w:tc>
      </w:tr>
      <w:tr w:rsidR="00032EFA" w14:paraId="2E34E6ED" w14:textId="77777777" w:rsidTr="00032EFA">
        <w:trPr>
          <w:trHeight w:val="301"/>
        </w:trPr>
        <w:tc>
          <w:tcPr>
            <w:tcW w:w="1696" w:type="dxa"/>
          </w:tcPr>
          <w:p w14:paraId="028F119A" w14:textId="77777777" w:rsidR="00032EFA" w:rsidRPr="009E7A67" w:rsidRDefault="00032EFA" w:rsidP="00032EFA">
            <w:pPr>
              <w:autoSpaceDE w:val="0"/>
              <w:autoSpaceDN w:val="0"/>
              <w:adjustRightInd w:val="0"/>
              <w:rPr>
                <w:rFonts w:cstheme="minorHAnsi"/>
                <w:sz w:val="24"/>
                <w:szCs w:val="24"/>
              </w:rPr>
            </w:pPr>
          </w:p>
        </w:tc>
        <w:tc>
          <w:tcPr>
            <w:tcW w:w="4395" w:type="dxa"/>
          </w:tcPr>
          <w:p w14:paraId="45A2F59F" w14:textId="77777777" w:rsidR="00032EFA" w:rsidRPr="00032EFA" w:rsidRDefault="00032EFA" w:rsidP="00032EFA">
            <w:pPr>
              <w:autoSpaceDE w:val="0"/>
              <w:autoSpaceDN w:val="0"/>
              <w:adjustRightInd w:val="0"/>
              <w:rPr>
                <w:rFonts w:cstheme="minorHAnsi"/>
                <w:sz w:val="20"/>
                <w:szCs w:val="20"/>
              </w:rPr>
            </w:pPr>
          </w:p>
        </w:tc>
        <w:tc>
          <w:tcPr>
            <w:tcW w:w="3715" w:type="dxa"/>
          </w:tcPr>
          <w:p w14:paraId="17B5A2D8" w14:textId="5CC15F8A" w:rsidR="00032EFA" w:rsidRPr="00032EFA" w:rsidRDefault="00032EFA" w:rsidP="00032EFA">
            <w:pPr>
              <w:autoSpaceDE w:val="0"/>
              <w:autoSpaceDN w:val="0"/>
              <w:adjustRightInd w:val="0"/>
              <w:rPr>
                <w:rFonts w:cstheme="minorHAnsi"/>
                <w:sz w:val="20"/>
                <w:szCs w:val="20"/>
              </w:rPr>
            </w:pPr>
            <w:r w:rsidRPr="00032EFA">
              <w:rPr>
                <w:rFonts w:cstheme="minorHAnsi"/>
                <w:b/>
                <w:bCs/>
                <w:sz w:val="20"/>
                <w:szCs w:val="20"/>
              </w:rPr>
              <w:t xml:space="preserve">equine herpesvirus – type 1 </w:t>
            </w:r>
            <w:r w:rsidRPr="00032EFA">
              <w:rPr>
                <w:rFonts w:cstheme="minorHAnsi"/>
                <w:sz w:val="20"/>
                <w:szCs w:val="20"/>
              </w:rPr>
              <w:t>(neurological strain)</w:t>
            </w:r>
          </w:p>
        </w:tc>
      </w:tr>
      <w:tr w:rsidR="00032EFA" w14:paraId="3824AD49" w14:textId="77777777" w:rsidTr="00032EFA">
        <w:trPr>
          <w:trHeight w:val="301"/>
        </w:trPr>
        <w:tc>
          <w:tcPr>
            <w:tcW w:w="1696" w:type="dxa"/>
          </w:tcPr>
          <w:p w14:paraId="07D137F7" w14:textId="77777777" w:rsidR="00032EFA" w:rsidRPr="009E7A67" w:rsidRDefault="00032EFA" w:rsidP="00032EFA">
            <w:pPr>
              <w:autoSpaceDE w:val="0"/>
              <w:autoSpaceDN w:val="0"/>
              <w:adjustRightInd w:val="0"/>
              <w:rPr>
                <w:rFonts w:cstheme="minorHAnsi"/>
                <w:sz w:val="24"/>
                <w:szCs w:val="24"/>
              </w:rPr>
            </w:pPr>
          </w:p>
        </w:tc>
        <w:tc>
          <w:tcPr>
            <w:tcW w:w="4395" w:type="dxa"/>
          </w:tcPr>
          <w:p w14:paraId="005CAE3D" w14:textId="77777777" w:rsidR="00032EFA" w:rsidRPr="00032EFA" w:rsidRDefault="00032EFA" w:rsidP="00032EFA">
            <w:pPr>
              <w:autoSpaceDE w:val="0"/>
              <w:autoSpaceDN w:val="0"/>
              <w:adjustRightInd w:val="0"/>
              <w:rPr>
                <w:rFonts w:cstheme="minorHAnsi"/>
                <w:sz w:val="20"/>
                <w:szCs w:val="20"/>
              </w:rPr>
            </w:pPr>
          </w:p>
        </w:tc>
        <w:tc>
          <w:tcPr>
            <w:tcW w:w="3715" w:type="dxa"/>
          </w:tcPr>
          <w:p w14:paraId="7E9513C7" w14:textId="017B11DF" w:rsidR="00032EFA" w:rsidRPr="00032EFA" w:rsidRDefault="00032EFA" w:rsidP="00032EFA">
            <w:pPr>
              <w:autoSpaceDE w:val="0"/>
              <w:autoSpaceDN w:val="0"/>
              <w:adjustRightInd w:val="0"/>
              <w:rPr>
                <w:rFonts w:cstheme="minorHAnsi"/>
                <w:sz w:val="20"/>
                <w:szCs w:val="20"/>
              </w:rPr>
            </w:pPr>
            <w:r w:rsidRPr="00032EFA">
              <w:rPr>
                <w:rFonts w:cstheme="minorHAnsi"/>
                <w:sz w:val="20"/>
                <w:szCs w:val="20"/>
              </w:rPr>
              <w:t>monensin toxicosis</w:t>
            </w:r>
          </w:p>
        </w:tc>
      </w:tr>
      <w:tr w:rsidR="00032EFA" w14:paraId="728847C0" w14:textId="77777777" w:rsidTr="00032EFA">
        <w:trPr>
          <w:trHeight w:val="301"/>
        </w:trPr>
        <w:tc>
          <w:tcPr>
            <w:tcW w:w="1696" w:type="dxa"/>
          </w:tcPr>
          <w:p w14:paraId="552A9DE8" w14:textId="77777777" w:rsidR="00032EFA" w:rsidRPr="009E7A67" w:rsidRDefault="00032EFA" w:rsidP="00032EFA">
            <w:pPr>
              <w:autoSpaceDE w:val="0"/>
              <w:autoSpaceDN w:val="0"/>
              <w:adjustRightInd w:val="0"/>
              <w:rPr>
                <w:rFonts w:cstheme="minorHAnsi"/>
                <w:sz w:val="24"/>
                <w:szCs w:val="24"/>
              </w:rPr>
            </w:pPr>
          </w:p>
        </w:tc>
        <w:tc>
          <w:tcPr>
            <w:tcW w:w="4395" w:type="dxa"/>
          </w:tcPr>
          <w:p w14:paraId="5EF8B475" w14:textId="77777777" w:rsidR="00032EFA" w:rsidRPr="00032EFA" w:rsidRDefault="00032EFA" w:rsidP="00032EFA">
            <w:pPr>
              <w:autoSpaceDE w:val="0"/>
              <w:autoSpaceDN w:val="0"/>
              <w:adjustRightInd w:val="0"/>
              <w:rPr>
                <w:rFonts w:cstheme="minorHAnsi"/>
                <w:sz w:val="20"/>
                <w:szCs w:val="20"/>
              </w:rPr>
            </w:pPr>
          </w:p>
        </w:tc>
        <w:tc>
          <w:tcPr>
            <w:tcW w:w="3715" w:type="dxa"/>
          </w:tcPr>
          <w:p w14:paraId="062FCAEB" w14:textId="6969383B" w:rsidR="00032EFA" w:rsidRPr="00032EFA" w:rsidRDefault="00032EFA" w:rsidP="00032EFA">
            <w:pPr>
              <w:autoSpaceDE w:val="0"/>
              <w:autoSpaceDN w:val="0"/>
              <w:adjustRightInd w:val="0"/>
              <w:rPr>
                <w:rFonts w:cstheme="minorHAnsi"/>
                <w:sz w:val="20"/>
                <w:szCs w:val="20"/>
              </w:rPr>
            </w:pPr>
            <w:r w:rsidRPr="00032EFA">
              <w:rPr>
                <w:rFonts w:cstheme="minorHAnsi"/>
                <w:sz w:val="20"/>
                <w:szCs w:val="20"/>
              </w:rPr>
              <w:t>excessive food ingestion/grain overload</w:t>
            </w:r>
          </w:p>
        </w:tc>
      </w:tr>
      <w:tr w:rsidR="00032EFA" w14:paraId="239BC07D" w14:textId="77777777" w:rsidTr="00032EFA">
        <w:trPr>
          <w:trHeight w:val="301"/>
        </w:trPr>
        <w:tc>
          <w:tcPr>
            <w:tcW w:w="1696" w:type="dxa"/>
          </w:tcPr>
          <w:p w14:paraId="71FCD96A" w14:textId="77777777" w:rsidR="00032EFA" w:rsidRPr="009E7A67" w:rsidRDefault="00032EFA" w:rsidP="00032EFA">
            <w:pPr>
              <w:autoSpaceDE w:val="0"/>
              <w:autoSpaceDN w:val="0"/>
              <w:adjustRightInd w:val="0"/>
              <w:rPr>
                <w:rFonts w:cstheme="minorHAnsi"/>
                <w:sz w:val="24"/>
                <w:szCs w:val="24"/>
              </w:rPr>
            </w:pPr>
          </w:p>
        </w:tc>
        <w:tc>
          <w:tcPr>
            <w:tcW w:w="4395" w:type="dxa"/>
          </w:tcPr>
          <w:p w14:paraId="0C2DBA90" w14:textId="77777777" w:rsidR="00032EFA" w:rsidRPr="00032EFA" w:rsidRDefault="00032EFA" w:rsidP="00032EFA">
            <w:pPr>
              <w:autoSpaceDE w:val="0"/>
              <w:autoSpaceDN w:val="0"/>
              <w:adjustRightInd w:val="0"/>
              <w:rPr>
                <w:rFonts w:cstheme="minorHAnsi"/>
                <w:sz w:val="20"/>
                <w:szCs w:val="20"/>
              </w:rPr>
            </w:pPr>
          </w:p>
        </w:tc>
        <w:tc>
          <w:tcPr>
            <w:tcW w:w="3715" w:type="dxa"/>
          </w:tcPr>
          <w:p w14:paraId="515ACDF3" w14:textId="049F0D53" w:rsidR="00032EFA" w:rsidRPr="00032EFA" w:rsidRDefault="00032EFA" w:rsidP="00032EFA">
            <w:pPr>
              <w:autoSpaceDE w:val="0"/>
              <w:autoSpaceDN w:val="0"/>
              <w:adjustRightInd w:val="0"/>
              <w:rPr>
                <w:rFonts w:cstheme="minorHAnsi"/>
                <w:sz w:val="20"/>
                <w:szCs w:val="20"/>
              </w:rPr>
            </w:pPr>
            <w:r w:rsidRPr="00032EFA">
              <w:rPr>
                <w:rFonts w:cstheme="minorHAnsi"/>
                <w:sz w:val="20"/>
                <w:szCs w:val="20"/>
              </w:rPr>
              <w:t xml:space="preserve">botulism </w:t>
            </w:r>
            <w:r w:rsidRPr="00032EFA">
              <w:rPr>
                <w:rFonts w:cstheme="minorHAnsi"/>
                <w:i/>
                <w:iCs/>
                <w:sz w:val="20"/>
                <w:szCs w:val="20"/>
              </w:rPr>
              <w:t>(Clostridium botulinum)</w:t>
            </w:r>
          </w:p>
        </w:tc>
      </w:tr>
      <w:tr w:rsidR="00032EFA" w14:paraId="63D45868" w14:textId="77777777" w:rsidTr="00032EFA">
        <w:trPr>
          <w:trHeight w:val="301"/>
        </w:trPr>
        <w:tc>
          <w:tcPr>
            <w:tcW w:w="1696" w:type="dxa"/>
          </w:tcPr>
          <w:p w14:paraId="0896A1CC" w14:textId="77777777" w:rsidR="00032EFA" w:rsidRPr="009E7A67" w:rsidRDefault="00032EFA" w:rsidP="00032EFA">
            <w:pPr>
              <w:autoSpaceDE w:val="0"/>
              <w:autoSpaceDN w:val="0"/>
              <w:adjustRightInd w:val="0"/>
              <w:rPr>
                <w:rFonts w:cstheme="minorHAnsi"/>
                <w:sz w:val="24"/>
                <w:szCs w:val="24"/>
              </w:rPr>
            </w:pPr>
          </w:p>
        </w:tc>
        <w:tc>
          <w:tcPr>
            <w:tcW w:w="4395" w:type="dxa"/>
          </w:tcPr>
          <w:p w14:paraId="15C9D492" w14:textId="77777777" w:rsidR="00032EFA" w:rsidRPr="00032EFA" w:rsidRDefault="00032EFA" w:rsidP="00032EFA">
            <w:pPr>
              <w:autoSpaceDE w:val="0"/>
              <w:autoSpaceDN w:val="0"/>
              <w:adjustRightInd w:val="0"/>
              <w:rPr>
                <w:rFonts w:cstheme="minorHAnsi"/>
                <w:sz w:val="20"/>
                <w:szCs w:val="20"/>
              </w:rPr>
            </w:pPr>
          </w:p>
        </w:tc>
        <w:tc>
          <w:tcPr>
            <w:tcW w:w="3715" w:type="dxa"/>
          </w:tcPr>
          <w:p w14:paraId="7AECA71F" w14:textId="64CED894" w:rsidR="00032EFA" w:rsidRPr="00032EFA" w:rsidRDefault="00032EFA" w:rsidP="00032EFA">
            <w:pPr>
              <w:autoSpaceDE w:val="0"/>
              <w:autoSpaceDN w:val="0"/>
              <w:adjustRightInd w:val="0"/>
              <w:rPr>
                <w:rFonts w:cstheme="minorHAnsi"/>
                <w:sz w:val="20"/>
                <w:szCs w:val="20"/>
              </w:rPr>
            </w:pPr>
            <w:r w:rsidRPr="00032EFA">
              <w:rPr>
                <w:rFonts w:cstheme="minorHAnsi"/>
                <w:sz w:val="20"/>
                <w:szCs w:val="20"/>
              </w:rPr>
              <w:t>lightning strike</w:t>
            </w:r>
          </w:p>
        </w:tc>
      </w:tr>
    </w:tbl>
    <w:p w14:paraId="2B91C48C" w14:textId="395C3D6A" w:rsidR="00032EFA" w:rsidRDefault="00032EFA" w:rsidP="009E7A67">
      <w:pPr>
        <w:rPr>
          <w:lang w:val="en-US"/>
        </w:rPr>
      </w:pPr>
    </w:p>
    <w:p w14:paraId="22ACE6B3" w14:textId="12CE22C1" w:rsidR="00032EFA" w:rsidRDefault="00032EFA">
      <w:pPr>
        <w:rPr>
          <w:lang w:val="en-US"/>
        </w:rPr>
      </w:pPr>
      <w:r>
        <w:rPr>
          <w:lang w:val="en-US"/>
        </w:rPr>
        <w:br w:type="page"/>
      </w:r>
    </w:p>
    <w:p w14:paraId="7A080DEB" w14:textId="77777777" w:rsidR="006D7078" w:rsidRDefault="006D7078" w:rsidP="00032EFA">
      <w:pPr>
        <w:autoSpaceDE w:val="0"/>
        <w:autoSpaceDN w:val="0"/>
        <w:adjustRightInd w:val="0"/>
        <w:spacing w:after="0" w:line="240" w:lineRule="auto"/>
        <w:rPr>
          <w:rFonts w:cstheme="minorHAnsi"/>
          <w:b/>
          <w:bCs/>
          <w:sz w:val="24"/>
          <w:szCs w:val="24"/>
        </w:rPr>
      </w:pPr>
    </w:p>
    <w:p w14:paraId="3EC106DA" w14:textId="77777777" w:rsidR="006D7078" w:rsidRDefault="006D7078" w:rsidP="00032EFA">
      <w:pPr>
        <w:autoSpaceDE w:val="0"/>
        <w:autoSpaceDN w:val="0"/>
        <w:adjustRightInd w:val="0"/>
        <w:spacing w:after="0" w:line="240" w:lineRule="auto"/>
        <w:rPr>
          <w:rFonts w:cstheme="minorHAnsi"/>
          <w:b/>
          <w:bCs/>
          <w:sz w:val="24"/>
          <w:szCs w:val="24"/>
        </w:rPr>
      </w:pPr>
      <w:r>
        <w:rPr>
          <w:noProof/>
          <w:lang w:val="en-US"/>
        </w:rPr>
        <w:drawing>
          <wp:inline distT="0" distB="0" distL="0" distR="0" wp14:anchorId="171E1BC6" wp14:editId="1708F641">
            <wp:extent cx="1806164" cy="2374232"/>
            <wp:effectExtent l="0" t="0" r="3810" b="7620"/>
            <wp:docPr id="8" name="Picture 8" descr="A horse with nasal discharge.  A person is holding the horses halte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orse with nasal discharge.  A person is holding the horses halter.&#10;&#10;"/>
                    <pic:cNvPicPr/>
                  </pic:nvPicPr>
                  <pic:blipFill>
                    <a:blip r:embed="rId16">
                      <a:extLst>
                        <a:ext uri="{28A0092B-C50C-407E-A947-70E740481C1C}">
                          <a14:useLocalDpi xmlns:a14="http://schemas.microsoft.com/office/drawing/2010/main" val="0"/>
                        </a:ext>
                      </a:extLst>
                    </a:blip>
                    <a:stretch>
                      <a:fillRect/>
                    </a:stretch>
                  </pic:blipFill>
                  <pic:spPr>
                    <a:xfrm>
                      <a:off x="0" y="0"/>
                      <a:ext cx="1823722" cy="2397312"/>
                    </a:xfrm>
                    <a:prstGeom prst="rect">
                      <a:avLst/>
                    </a:prstGeom>
                  </pic:spPr>
                </pic:pic>
              </a:graphicData>
            </a:graphic>
          </wp:inline>
        </w:drawing>
      </w:r>
    </w:p>
    <w:p w14:paraId="7DBB8D27" w14:textId="77777777" w:rsidR="006D7078" w:rsidRDefault="006D7078" w:rsidP="00032EFA">
      <w:pPr>
        <w:autoSpaceDE w:val="0"/>
        <w:autoSpaceDN w:val="0"/>
        <w:adjustRightInd w:val="0"/>
        <w:spacing w:after="0" w:line="240" w:lineRule="auto"/>
        <w:rPr>
          <w:rFonts w:cstheme="minorHAnsi"/>
          <w:b/>
          <w:bCs/>
          <w:sz w:val="24"/>
          <w:szCs w:val="24"/>
        </w:rPr>
      </w:pPr>
    </w:p>
    <w:p w14:paraId="1749AEC4" w14:textId="0E30B5CF" w:rsidR="00032EFA" w:rsidRDefault="00032EFA" w:rsidP="00032EFA">
      <w:pPr>
        <w:autoSpaceDE w:val="0"/>
        <w:autoSpaceDN w:val="0"/>
        <w:adjustRightInd w:val="0"/>
        <w:spacing w:after="0" w:line="240" w:lineRule="auto"/>
        <w:rPr>
          <w:rFonts w:cstheme="minorHAnsi"/>
          <w:b/>
          <w:bCs/>
          <w:sz w:val="24"/>
          <w:szCs w:val="24"/>
        </w:rPr>
      </w:pPr>
      <w:r w:rsidRPr="003722DF">
        <w:rPr>
          <w:rFonts w:cstheme="minorHAnsi"/>
          <w:b/>
          <w:bCs/>
          <w:sz w:val="24"/>
          <w:szCs w:val="24"/>
        </w:rPr>
        <w:t>Table 3. Syndromes and some potential causes in horses</w:t>
      </w:r>
      <w:r>
        <w:rPr>
          <w:rFonts w:cstheme="minorHAnsi"/>
          <w:b/>
          <w:bCs/>
          <w:sz w:val="24"/>
          <w:szCs w:val="24"/>
        </w:rPr>
        <w:t xml:space="preserve"> </w:t>
      </w:r>
      <w:r w:rsidRPr="003722DF">
        <w:rPr>
          <w:rFonts w:cstheme="minorHAnsi"/>
          <w:b/>
          <w:bCs/>
          <w:sz w:val="24"/>
          <w:szCs w:val="24"/>
        </w:rPr>
        <w:t>(Diseases notifiable in Victoria are shown in bold type)</w:t>
      </w:r>
    </w:p>
    <w:tbl>
      <w:tblPr>
        <w:tblStyle w:val="TableGrid"/>
        <w:tblW w:w="9806" w:type="dxa"/>
        <w:tblLook w:val="04A0" w:firstRow="1" w:lastRow="0" w:firstColumn="1" w:lastColumn="0" w:noHBand="0" w:noVBand="1"/>
      </w:tblPr>
      <w:tblGrid>
        <w:gridCol w:w="1838"/>
        <w:gridCol w:w="4253"/>
        <w:gridCol w:w="3715"/>
      </w:tblGrid>
      <w:tr w:rsidR="00032EFA" w14:paraId="28BAB11A" w14:textId="77777777" w:rsidTr="00032EFA">
        <w:trPr>
          <w:trHeight w:val="301"/>
        </w:trPr>
        <w:tc>
          <w:tcPr>
            <w:tcW w:w="1838" w:type="dxa"/>
          </w:tcPr>
          <w:p w14:paraId="00C259EB" w14:textId="77777777" w:rsidR="00032EFA" w:rsidRPr="00032EFA" w:rsidRDefault="00032EFA" w:rsidP="00D75E38">
            <w:pPr>
              <w:autoSpaceDE w:val="0"/>
              <w:autoSpaceDN w:val="0"/>
              <w:adjustRightInd w:val="0"/>
              <w:rPr>
                <w:rFonts w:cstheme="minorHAnsi"/>
                <w:sz w:val="24"/>
                <w:szCs w:val="24"/>
                <w:lang w:val="en-US"/>
              </w:rPr>
            </w:pPr>
            <w:r w:rsidRPr="00032EFA">
              <w:rPr>
                <w:rFonts w:cstheme="minorHAnsi"/>
                <w:sz w:val="24"/>
                <w:szCs w:val="24"/>
              </w:rPr>
              <w:t xml:space="preserve">Syndrome </w:t>
            </w:r>
          </w:p>
        </w:tc>
        <w:tc>
          <w:tcPr>
            <w:tcW w:w="4253" w:type="dxa"/>
          </w:tcPr>
          <w:p w14:paraId="3B002F23" w14:textId="77777777" w:rsidR="00032EFA" w:rsidRPr="00032EFA" w:rsidRDefault="00032EFA" w:rsidP="00D75E38">
            <w:pPr>
              <w:autoSpaceDE w:val="0"/>
              <w:autoSpaceDN w:val="0"/>
              <w:adjustRightInd w:val="0"/>
              <w:rPr>
                <w:rFonts w:cstheme="minorHAnsi"/>
                <w:sz w:val="24"/>
                <w:szCs w:val="24"/>
                <w:lang w:val="en-US"/>
              </w:rPr>
            </w:pPr>
            <w:r w:rsidRPr="00032EFA">
              <w:rPr>
                <w:rFonts w:cstheme="minorHAnsi"/>
                <w:sz w:val="24"/>
                <w:szCs w:val="24"/>
              </w:rPr>
              <w:t xml:space="preserve">Exotic diseases </w:t>
            </w:r>
          </w:p>
        </w:tc>
        <w:tc>
          <w:tcPr>
            <w:tcW w:w="3715" w:type="dxa"/>
          </w:tcPr>
          <w:p w14:paraId="111D3659" w14:textId="77777777" w:rsidR="00032EFA" w:rsidRPr="00032EFA" w:rsidRDefault="00032EFA" w:rsidP="00D75E38">
            <w:pPr>
              <w:autoSpaceDE w:val="0"/>
              <w:autoSpaceDN w:val="0"/>
              <w:adjustRightInd w:val="0"/>
              <w:rPr>
                <w:rFonts w:cstheme="minorHAnsi"/>
                <w:sz w:val="24"/>
                <w:szCs w:val="24"/>
                <w:lang w:val="en-US"/>
              </w:rPr>
            </w:pPr>
            <w:r w:rsidRPr="00032EFA">
              <w:rPr>
                <w:rFonts w:cstheme="minorHAnsi"/>
                <w:sz w:val="24"/>
                <w:szCs w:val="24"/>
              </w:rPr>
              <w:t>Endemic diseases</w:t>
            </w:r>
          </w:p>
        </w:tc>
      </w:tr>
      <w:tr w:rsidR="006D7078" w14:paraId="35265498" w14:textId="77777777" w:rsidTr="00032EFA">
        <w:trPr>
          <w:trHeight w:val="301"/>
        </w:trPr>
        <w:tc>
          <w:tcPr>
            <w:tcW w:w="1838" w:type="dxa"/>
          </w:tcPr>
          <w:p w14:paraId="7983E972" w14:textId="7B13C159"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Respiratory signs</w:t>
            </w:r>
          </w:p>
        </w:tc>
        <w:tc>
          <w:tcPr>
            <w:tcW w:w="4253" w:type="dxa"/>
          </w:tcPr>
          <w:p w14:paraId="549FBC0A" w14:textId="1DF8995A" w:rsidR="006D7078" w:rsidRPr="006D7078" w:rsidRDefault="006D7078" w:rsidP="006D7078">
            <w:pPr>
              <w:autoSpaceDE w:val="0"/>
              <w:autoSpaceDN w:val="0"/>
              <w:adjustRightInd w:val="0"/>
              <w:rPr>
                <w:rFonts w:cstheme="minorHAnsi"/>
                <w:sz w:val="20"/>
                <w:szCs w:val="20"/>
              </w:rPr>
            </w:pPr>
            <w:r w:rsidRPr="006D7078">
              <w:rPr>
                <w:rFonts w:cstheme="minorHAnsi"/>
                <w:b/>
                <w:bCs/>
                <w:sz w:val="20"/>
                <w:szCs w:val="20"/>
              </w:rPr>
              <w:t>equine influenza</w:t>
            </w:r>
          </w:p>
        </w:tc>
        <w:tc>
          <w:tcPr>
            <w:tcW w:w="3715" w:type="dxa"/>
          </w:tcPr>
          <w:p w14:paraId="0EFDAEC4" w14:textId="650D2092" w:rsidR="006D7078" w:rsidRPr="006D7078" w:rsidRDefault="006D7078" w:rsidP="006D7078">
            <w:pPr>
              <w:autoSpaceDE w:val="0"/>
              <w:autoSpaceDN w:val="0"/>
              <w:adjustRightInd w:val="0"/>
              <w:rPr>
                <w:rFonts w:cstheme="minorHAnsi"/>
                <w:sz w:val="20"/>
                <w:szCs w:val="20"/>
              </w:rPr>
            </w:pPr>
            <w:r w:rsidRPr="006D7078">
              <w:rPr>
                <w:rFonts w:cstheme="minorHAnsi"/>
                <w:b/>
                <w:bCs/>
                <w:sz w:val="20"/>
                <w:szCs w:val="20"/>
              </w:rPr>
              <w:t>Hendra virus</w:t>
            </w:r>
          </w:p>
        </w:tc>
      </w:tr>
      <w:tr w:rsidR="006D7078" w14:paraId="5D8A8CA7" w14:textId="77777777" w:rsidTr="00032EFA">
        <w:trPr>
          <w:trHeight w:val="301"/>
        </w:trPr>
        <w:tc>
          <w:tcPr>
            <w:tcW w:w="1838" w:type="dxa"/>
          </w:tcPr>
          <w:p w14:paraId="46796A7F" w14:textId="77777777" w:rsidR="006D7078" w:rsidRPr="006D7078" w:rsidRDefault="006D7078" w:rsidP="006D7078">
            <w:pPr>
              <w:autoSpaceDE w:val="0"/>
              <w:autoSpaceDN w:val="0"/>
              <w:adjustRightInd w:val="0"/>
              <w:rPr>
                <w:rFonts w:cstheme="minorHAnsi"/>
                <w:sz w:val="20"/>
                <w:szCs w:val="20"/>
              </w:rPr>
            </w:pPr>
          </w:p>
        </w:tc>
        <w:tc>
          <w:tcPr>
            <w:tcW w:w="4253" w:type="dxa"/>
          </w:tcPr>
          <w:p w14:paraId="3AF77416" w14:textId="651FD847" w:rsidR="006D7078" w:rsidRPr="006D7078" w:rsidRDefault="006D7078" w:rsidP="006D7078">
            <w:pPr>
              <w:autoSpaceDE w:val="0"/>
              <w:autoSpaceDN w:val="0"/>
              <w:adjustRightInd w:val="0"/>
              <w:rPr>
                <w:rFonts w:cstheme="minorHAnsi"/>
                <w:sz w:val="20"/>
                <w:szCs w:val="20"/>
              </w:rPr>
            </w:pPr>
            <w:r w:rsidRPr="006D7078">
              <w:rPr>
                <w:rFonts w:cstheme="minorHAnsi"/>
                <w:b/>
                <w:bCs/>
                <w:sz w:val="20"/>
                <w:szCs w:val="20"/>
              </w:rPr>
              <w:t>African horse sickness</w:t>
            </w:r>
          </w:p>
        </w:tc>
        <w:tc>
          <w:tcPr>
            <w:tcW w:w="3715" w:type="dxa"/>
          </w:tcPr>
          <w:p w14:paraId="422D43B0" w14:textId="43A75E7A" w:rsidR="006D7078" w:rsidRPr="006D7078" w:rsidRDefault="006D7078" w:rsidP="006D7078">
            <w:pPr>
              <w:autoSpaceDE w:val="0"/>
              <w:autoSpaceDN w:val="0"/>
              <w:adjustRightInd w:val="0"/>
              <w:rPr>
                <w:rFonts w:cstheme="minorHAnsi"/>
                <w:sz w:val="20"/>
                <w:szCs w:val="20"/>
              </w:rPr>
            </w:pPr>
            <w:r w:rsidRPr="006D7078">
              <w:rPr>
                <w:rFonts w:cstheme="minorHAnsi"/>
                <w:b/>
                <w:bCs/>
                <w:sz w:val="20"/>
                <w:szCs w:val="20"/>
              </w:rPr>
              <w:t xml:space="preserve">strangles </w:t>
            </w:r>
            <w:r w:rsidRPr="006D7078">
              <w:rPr>
                <w:rFonts w:cstheme="minorHAnsi"/>
                <w:i/>
                <w:iCs/>
                <w:sz w:val="20"/>
                <w:szCs w:val="20"/>
              </w:rPr>
              <w:t>(Streptococcus equi)</w:t>
            </w:r>
          </w:p>
        </w:tc>
      </w:tr>
      <w:tr w:rsidR="006D7078" w14:paraId="6B202FD4" w14:textId="77777777" w:rsidTr="00032EFA">
        <w:trPr>
          <w:trHeight w:val="301"/>
        </w:trPr>
        <w:tc>
          <w:tcPr>
            <w:tcW w:w="1838" w:type="dxa"/>
          </w:tcPr>
          <w:p w14:paraId="76864CDD" w14:textId="77777777" w:rsidR="006D7078" w:rsidRPr="006D7078" w:rsidRDefault="006D7078" w:rsidP="006D7078">
            <w:pPr>
              <w:autoSpaceDE w:val="0"/>
              <w:autoSpaceDN w:val="0"/>
              <w:adjustRightInd w:val="0"/>
              <w:rPr>
                <w:rFonts w:cstheme="minorHAnsi"/>
                <w:sz w:val="20"/>
                <w:szCs w:val="20"/>
              </w:rPr>
            </w:pPr>
          </w:p>
        </w:tc>
        <w:tc>
          <w:tcPr>
            <w:tcW w:w="4253" w:type="dxa"/>
          </w:tcPr>
          <w:p w14:paraId="193FC162" w14:textId="11B8F9AE" w:rsidR="006D7078" w:rsidRPr="006D7078" w:rsidRDefault="006D7078" w:rsidP="006D7078">
            <w:pPr>
              <w:autoSpaceDE w:val="0"/>
              <w:autoSpaceDN w:val="0"/>
              <w:adjustRightInd w:val="0"/>
              <w:rPr>
                <w:rFonts w:cstheme="minorHAnsi"/>
                <w:sz w:val="20"/>
                <w:szCs w:val="20"/>
              </w:rPr>
            </w:pPr>
            <w:r w:rsidRPr="006D7078">
              <w:rPr>
                <w:rFonts w:cstheme="minorHAnsi"/>
                <w:b/>
                <w:bCs/>
                <w:sz w:val="20"/>
                <w:szCs w:val="20"/>
              </w:rPr>
              <w:t xml:space="preserve">glanders </w:t>
            </w:r>
            <w:r w:rsidRPr="006D7078">
              <w:rPr>
                <w:rFonts w:cstheme="minorHAnsi"/>
                <w:i/>
                <w:iCs/>
                <w:sz w:val="20"/>
                <w:szCs w:val="20"/>
              </w:rPr>
              <w:t>(Burkholderia mallei)</w:t>
            </w:r>
          </w:p>
        </w:tc>
        <w:tc>
          <w:tcPr>
            <w:tcW w:w="3715" w:type="dxa"/>
          </w:tcPr>
          <w:p w14:paraId="3DEA9342" w14:textId="06E03535"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pneumonia (infectious, inhalation, aspiration)</w:t>
            </w:r>
          </w:p>
        </w:tc>
      </w:tr>
      <w:tr w:rsidR="006D7078" w14:paraId="52D64027" w14:textId="77777777" w:rsidTr="00032EFA">
        <w:trPr>
          <w:trHeight w:val="301"/>
        </w:trPr>
        <w:tc>
          <w:tcPr>
            <w:tcW w:w="1838" w:type="dxa"/>
          </w:tcPr>
          <w:p w14:paraId="5BA48975" w14:textId="77777777" w:rsidR="006D7078" w:rsidRPr="006D7078" w:rsidRDefault="006D7078" w:rsidP="006D7078">
            <w:pPr>
              <w:autoSpaceDE w:val="0"/>
              <w:autoSpaceDN w:val="0"/>
              <w:adjustRightInd w:val="0"/>
              <w:rPr>
                <w:rFonts w:cstheme="minorHAnsi"/>
                <w:sz w:val="20"/>
                <w:szCs w:val="20"/>
              </w:rPr>
            </w:pPr>
          </w:p>
        </w:tc>
        <w:tc>
          <w:tcPr>
            <w:tcW w:w="4253" w:type="dxa"/>
          </w:tcPr>
          <w:p w14:paraId="523A41F1" w14:textId="004F528B" w:rsidR="006D7078" w:rsidRPr="006D7078" w:rsidRDefault="006D7078" w:rsidP="006D7078">
            <w:pPr>
              <w:autoSpaceDE w:val="0"/>
              <w:autoSpaceDN w:val="0"/>
              <w:adjustRightInd w:val="0"/>
              <w:rPr>
                <w:rFonts w:cstheme="minorHAnsi"/>
                <w:sz w:val="20"/>
                <w:szCs w:val="20"/>
              </w:rPr>
            </w:pPr>
            <w:r w:rsidRPr="006D7078">
              <w:rPr>
                <w:rFonts w:cstheme="minorHAnsi"/>
                <w:b/>
                <w:bCs/>
                <w:sz w:val="20"/>
                <w:szCs w:val="20"/>
              </w:rPr>
              <w:t xml:space="preserve">epizootic lymphangitis </w:t>
            </w:r>
            <w:r w:rsidRPr="006D7078">
              <w:rPr>
                <w:rFonts w:cstheme="minorHAnsi"/>
                <w:i/>
                <w:iCs/>
                <w:sz w:val="20"/>
                <w:szCs w:val="20"/>
              </w:rPr>
              <w:t>(Histoplasma capsulatum; H. farciminosum)</w:t>
            </w:r>
          </w:p>
        </w:tc>
        <w:tc>
          <w:tcPr>
            <w:tcW w:w="3715" w:type="dxa"/>
          </w:tcPr>
          <w:p w14:paraId="20009EBB" w14:textId="6265DF49"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dorsal displacement of soft palate (DDSP)</w:t>
            </w:r>
          </w:p>
        </w:tc>
      </w:tr>
      <w:tr w:rsidR="006D7078" w14:paraId="59B07E58" w14:textId="77777777" w:rsidTr="00032EFA">
        <w:trPr>
          <w:trHeight w:val="301"/>
        </w:trPr>
        <w:tc>
          <w:tcPr>
            <w:tcW w:w="1838" w:type="dxa"/>
          </w:tcPr>
          <w:p w14:paraId="31F6E50F" w14:textId="77777777" w:rsidR="006D7078" w:rsidRPr="006D7078" w:rsidRDefault="006D7078" w:rsidP="006D7078">
            <w:pPr>
              <w:autoSpaceDE w:val="0"/>
              <w:autoSpaceDN w:val="0"/>
              <w:adjustRightInd w:val="0"/>
              <w:rPr>
                <w:rFonts w:cstheme="minorHAnsi"/>
                <w:sz w:val="20"/>
                <w:szCs w:val="20"/>
              </w:rPr>
            </w:pPr>
          </w:p>
        </w:tc>
        <w:tc>
          <w:tcPr>
            <w:tcW w:w="4253" w:type="dxa"/>
          </w:tcPr>
          <w:p w14:paraId="78A8D4AF" w14:textId="77777777"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Seen in northern Australia</w:t>
            </w:r>
          </w:p>
          <w:p w14:paraId="24298169" w14:textId="67444F0A" w:rsidR="006D7078" w:rsidRPr="006D7078" w:rsidRDefault="006D7078" w:rsidP="006D7078">
            <w:pPr>
              <w:pStyle w:val="ListParagraph"/>
              <w:numPr>
                <w:ilvl w:val="0"/>
                <w:numId w:val="5"/>
              </w:numPr>
              <w:autoSpaceDE w:val="0"/>
              <w:autoSpaceDN w:val="0"/>
              <w:adjustRightInd w:val="0"/>
              <w:rPr>
                <w:rFonts w:cstheme="minorHAnsi"/>
                <w:sz w:val="20"/>
                <w:szCs w:val="20"/>
              </w:rPr>
            </w:pPr>
            <w:r w:rsidRPr="006D7078">
              <w:rPr>
                <w:rFonts w:cstheme="minorHAnsi"/>
                <w:sz w:val="20"/>
                <w:szCs w:val="20"/>
              </w:rPr>
              <w:t xml:space="preserve">meliodosis </w:t>
            </w:r>
            <w:r w:rsidRPr="006D7078">
              <w:rPr>
                <w:rFonts w:cstheme="minorHAnsi"/>
                <w:i/>
                <w:iCs/>
                <w:sz w:val="20"/>
                <w:szCs w:val="20"/>
              </w:rPr>
              <w:t>(Burkholderia pseudomallei)</w:t>
            </w:r>
          </w:p>
          <w:p w14:paraId="67BE427E" w14:textId="77777777" w:rsidR="006D7078" w:rsidRPr="006D7078" w:rsidRDefault="006D7078" w:rsidP="006D7078">
            <w:pPr>
              <w:autoSpaceDE w:val="0"/>
              <w:autoSpaceDN w:val="0"/>
              <w:adjustRightInd w:val="0"/>
              <w:rPr>
                <w:rFonts w:cstheme="minorHAnsi"/>
                <w:sz w:val="20"/>
                <w:szCs w:val="20"/>
              </w:rPr>
            </w:pPr>
          </w:p>
        </w:tc>
        <w:tc>
          <w:tcPr>
            <w:tcW w:w="3715" w:type="dxa"/>
          </w:tcPr>
          <w:p w14:paraId="0909D802" w14:textId="7933D3B9"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epiglottic entrapment</w:t>
            </w:r>
          </w:p>
        </w:tc>
      </w:tr>
      <w:tr w:rsidR="006D7078" w14:paraId="2387795E" w14:textId="77777777" w:rsidTr="00032EFA">
        <w:trPr>
          <w:trHeight w:val="301"/>
        </w:trPr>
        <w:tc>
          <w:tcPr>
            <w:tcW w:w="1838" w:type="dxa"/>
          </w:tcPr>
          <w:p w14:paraId="79C85968" w14:textId="77777777" w:rsidR="006D7078" w:rsidRPr="006D7078" w:rsidRDefault="006D7078" w:rsidP="006D7078">
            <w:pPr>
              <w:autoSpaceDE w:val="0"/>
              <w:autoSpaceDN w:val="0"/>
              <w:adjustRightInd w:val="0"/>
              <w:rPr>
                <w:rFonts w:cstheme="minorHAnsi"/>
                <w:sz w:val="20"/>
                <w:szCs w:val="20"/>
              </w:rPr>
            </w:pPr>
          </w:p>
        </w:tc>
        <w:tc>
          <w:tcPr>
            <w:tcW w:w="4253" w:type="dxa"/>
          </w:tcPr>
          <w:p w14:paraId="161ADB7A" w14:textId="77777777" w:rsidR="006D7078" w:rsidRPr="006D7078" w:rsidRDefault="006D7078" w:rsidP="006D7078">
            <w:pPr>
              <w:autoSpaceDE w:val="0"/>
              <w:autoSpaceDN w:val="0"/>
              <w:adjustRightInd w:val="0"/>
              <w:rPr>
                <w:rFonts w:cstheme="minorHAnsi"/>
                <w:sz w:val="20"/>
                <w:szCs w:val="20"/>
              </w:rPr>
            </w:pPr>
          </w:p>
        </w:tc>
        <w:tc>
          <w:tcPr>
            <w:tcW w:w="3715" w:type="dxa"/>
          </w:tcPr>
          <w:p w14:paraId="1F6291FE" w14:textId="544E691A"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laryngeal hemiplegia (‘roarer’)</w:t>
            </w:r>
          </w:p>
        </w:tc>
      </w:tr>
      <w:tr w:rsidR="006D7078" w14:paraId="67E25B50" w14:textId="77777777" w:rsidTr="00032EFA">
        <w:trPr>
          <w:trHeight w:val="301"/>
        </w:trPr>
        <w:tc>
          <w:tcPr>
            <w:tcW w:w="1838" w:type="dxa"/>
          </w:tcPr>
          <w:p w14:paraId="12855AE3" w14:textId="77777777" w:rsidR="006D7078" w:rsidRPr="006D7078" w:rsidRDefault="006D7078" w:rsidP="006D7078">
            <w:pPr>
              <w:autoSpaceDE w:val="0"/>
              <w:autoSpaceDN w:val="0"/>
              <w:adjustRightInd w:val="0"/>
              <w:rPr>
                <w:rFonts w:cstheme="minorHAnsi"/>
                <w:sz w:val="20"/>
                <w:szCs w:val="20"/>
              </w:rPr>
            </w:pPr>
          </w:p>
        </w:tc>
        <w:tc>
          <w:tcPr>
            <w:tcW w:w="4253" w:type="dxa"/>
          </w:tcPr>
          <w:p w14:paraId="20FC64FF" w14:textId="77777777" w:rsidR="006D7078" w:rsidRPr="006D7078" w:rsidRDefault="006D7078" w:rsidP="006D7078">
            <w:pPr>
              <w:autoSpaceDE w:val="0"/>
              <w:autoSpaceDN w:val="0"/>
              <w:adjustRightInd w:val="0"/>
              <w:rPr>
                <w:rFonts w:cstheme="minorHAnsi"/>
                <w:sz w:val="20"/>
                <w:szCs w:val="20"/>
              </w:rPr>
            </w:pPr>
          </w:p>
        </w:tc>
        <w:tc>
          <w:tcPr>
            <w:tcW w:w="3715" w:type="dxa"/>
          </w:tcPr>
          <w:p w14:paraId="0DBB5CC3" w14:textId="5274EA33"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exercise induced pulmonary haemorrhage (EIPH)</w:t>
            </w:r>
          </w:p>
        </w:tc>
      </w:tr>
      <w:tr w:rsidR="006D7078" w14:paraId="1B564759" w14:textId="77777777" w:rsidTr="00032EFA">
        <w:trPr>
          <w:trHeight w:val="301"/>
        </w:trPr>
        <w:tc>
          <w:tcPr>
            <w:tcW w:w="1838" w:type="dxa"/>
          </w:tcPr>
          <w:p w14:paraId="556B8675" w14:textId="77777777" w:rsidR="006D7078" w:rsidRPr="006D7078" w:rsidRDefault="006D7078" w:rsidP="006D7078">
            <w:pPr>
              <w:autoSpaceDE w:val="0"/>
              <w:autoSpaceDN w:val="0"/>
              <w:adjustRightInd w:val="0"/>
              <w:rPr>
                <w:rFonts w:cstheme="minorHAnsi"/>
                <w:sz w:val="20"/>
                <w:szCs w:val="20"/>
              </w:rPr>
            </w:pPr>
          </w:p>
        </w:tc>
        <w:tc>
          <w:tcPr>
            <w:tcW w:w="4253" w:type="dxa"/>
          </w:tcPr>
          <w:p w14:paraId="19121225" w14:textId="77777777" w:rsidR="006D7078" w:rsidRPr="006D7078" w:rsidRDefault="006D7078" w:rsidP="006D7078">
            <w:pPr>
              <w:autoSpaceDE w:val="0"/>
              <w:autoSpaceDN w:val="0"/>
              <w:adjustRightInd w:val="0"/>
              <w:rPr>
                <w:rFonts w:cstheme="minorHAnsi"/>
                <w:sz w:val="20"/>
                <w:szCs w:val="20"/>
              </w:rPr>
            </w:pPr>
          </w:p>
        </w:tc>
        <w:tc>
          <w:tcPr>
            <w:tcW w:w="3715" w:type="dxa"/>
          </w:tcPr>
          <w:p w14:paraId="654ECE89" w14:textId="6A49902D"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pulmonary oedema</w:t>
            </w:r>
          </w:p>
        </w:tc>
      </w:tr>
      <w:tr w:rsidR="006D7078" w14:paraId="16A61B34" w14:textId="77777777" w:rsidTr="00032EFA">
        <w:trPr>
          <w:trHeight w:val="301"/>
        </w:trPr>
        <w:tc>
          <w:tcPr>
            <w:tcW w:w="1838" w:type="dxa"/>
          </w:tcPr>
          <w:p w14:paraId="738824B1" w14:textId="77777777" w:rsidR="006D7078" w:rsidRPr="006D7078" w:rsidRDefault="006D7078" w:rsidP="006D7078">
            <w:pPr>
              <w:autoSpaceDE w:val="0"/>
              <w:autoSpaceDN w:val="0"/>
              <w:adjustRightInd w:val="0"/>
              <w:rPr>
                <w:rFonts w:cstheme="minorHAnsi"/>
                <w:sz w:val="20"/>
                <w:szCs w:val="20"/>
              </w:rPr>
            </w:pPr>
          </w:p>
        </w:tc>
        <w:tc>
          <w:tcPr>
            <w:tcW w:w="4253" w:type="dxa"/>
          </w:tcPr>
          <w:p w14:paraId="48F4A285" w14:textId="77777777" w:rsidR="006D7078" w:rsidRPr="006D7078" w:rsidRDefault="006D7078" w:rsidP="006D7078">
            <w:pPr>
              <w:autoSpaceDE w:val="0"/>
              <w:autoSpaceDN w:val="0"/>
              <w:adjustRightInd w:val="0"/>
              <w:rPr>
                <w:rFonts w:cstheme="minorHAnsi"/>
                <w:sz w:val="20"/>
                <w:szCs w:val="20"/>
              </w:rPr>
            </w:pPr>
          </w:p>
        </w:tc>
        <w:tc>
          <w:tcPr>
            <w:tcW w:w="3715" w:type="dxa"/>
          </w:tcPr>
          <w:p w14:paraId="6C0BAAD8" w14:textId="232CEC89"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lung worm</w:t>
            </w:r>
          </w:p>
        </w:tc>
      </w:tr>
      <w:tr w:rsidR="006D7078" w14:paraId="5425A31B" w14:textId="77777777" w:rsidTr="00032EFA">
        <w:trPr>
          <w:trHeight w:val="301"/>
        </w:trPr>
        <w:tc>
          <w:tcPr>
            <w:tcW w:w="1838" w:type="dxa"/>
          </w:tcPr>
          <w:p w14:paraId="235B2555" w14:textId="77777777" w:rsidR="006D7078" w:rsidRPr="006D7078" w:rsidRDefault="006D7078" w:rsidP="006D7078">
            <w:pPr>
              <w:autoSpaceDE w:val="0"/>
              <w:autoSpaceDN w:val="0"/>
              <w:adjustRightInd w:val="0"/>
              <w:rPr>
                <w:rFonts w:cstheme="minorHAnsi"/>
                <w:sz w:val="20"/>
                <w:szCs w:val="20"/>
              </w:rPr>
            </w:pPr>
          </w:p>
        </w:tc>
        <w:tc>
          <w:tcPr>
            <w:tcW w:w="4253" w:type="dxa"/>
          </w:tcPr>
          <w:p w14:paraId="7AB3F2BC" w14:textId="77777777" w:rsidR="006D7078" w:rsidRPr="006D7078" w:rsidRDefault="006D7078" w:rsidP="006D7078">
            <w:pPr>
              <w:autoSpaceDE w:val="0"/>
              <w:autoSpaceDN w:val="0"/>
              <w:adjustRightInd w:val="0"/>
              <w:rPr>
                <w:rFonts w:cstheme="minorHAnsi"/>
                <w:sz w:val="20"/>
                <w:szCs w:val="20"/>
              </w:rPr>
            </w:pPr>
          </w:p>
        </w:tc>
        <w:tc>
          <w:tcPr>
            <w:tcW w:w="3715" w:type="dxa"/>
          </w:tcPr>
          <w:p w14:paraId="647413BA" w14:textId="0D7B039D"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chronic obstructive pulmonary disease</w:t>
            </w:r>
          </w:p>
        </w:tc>
      </w:tr>
      <w:tr w:rsidR="006D7078" w14:paraId="5F845803" w14:textId="77777777" w:rsidTr="00032EFA">
        <w:trPr>
          <w:trHeight w:val="301"/>
        </w:trPr>
        <w:tc>
          <w:tcPr>
            <w:tcW w:w="1838" w:type="dxa"/>
          </w:tcPr>
          <w:p w14:paraId="7ED4CCB3" w14:textId="77777777" w:rsidR="006D7078" w:rsidRPr="006D7078" w:rsidRDefault="006D7078" w:rsidP="006D7078">
            <w:pPr>
              <w:autoSpaceDE w:val="0"/>
              <w:autoSpaceDN w:val="0"/>
              <w:adjustRightInd w:val="0"/>
              <w:rPr>
                <w:rFonts w:cstheme="minorHAnsi"/>
                <w:sz w:val="20"/>
                <w:szCs w:val="20"/>
              </w:rPr>
            </w:pPr>
          </w:p>
        </w:tc>
        <w:tc>
          <w:tcPr>
            <w:tcW w:w="4253" w:type="dxa"/>
          </w:tcPr>
          <w:p w14:paraId="44BDFAEB" w14:textId="77777777" w:rsidR="006D7078" w:rsidRPr="006D7078" w:rsidRDefault="006D7078" w:rsidP="006D7078">
            <w:pPr>
              <w:autoSpaceDE w:val="0"/>
              <w:autoSpaceDN w:val="0"/>
              <w:adjustRightInd w:val="0"/>
              <w:rPr>
                <w:rFonts w:cstheme="minorHAnsi"/>
                <w:sz w:val="20"/>
                <w:szCs w:val="20"/>
              </w:rPr>
            </w:pPr>
          </w:p>
        </w:tc>
        <w:tc>
          <w:tcPr>
            <w:tcW w:w="3715" w:type="dxa"/>
          </w:tcPr>
          <w:p w14:paraId="474FE801" w14:textId="43464838"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ethmoid haematoma</w:t>
            </w:r>
          </w:p>
        </w:tc>
      </w:tr>
      <w:tr w:rsidR="006D7078" w14:paraId="4DFDAC72" w14:textId="77777777" w:rsidTr="00032EFA">
        <w:trPr>
          <w:trHeight w:val="301"/>
        </w:trPr>
        <w:tc>
          <w:tcPr>
            <w:tcW w:w="1838" w:type="dxa"/>
          </w:tcPr>
          <w:p w14:paraId="4B71B002" w14:textId="77777777" w:rsidR="006D7078" w:rsidRPr="006D7078" w:rsidRDefault="006D7078" w:rsidP="006D7078">
            <w:pPr>
              <w:autoSpaceDE w:val="0"/>
              <w:autoSpaceDN w:val="0"/>
              <w:adjustRightInd w:val="0"/>
              <w:rPr>
                <w:rFonts w:cstheme="minorHAnsi"/>
                <w:sz w:val="20"/>
                <w:szCs w:val="20"/>
              </w:rPr>
            </w:pPr>
          </w:p>
        </w:tc>
        <w:tc>
          <w:tcPr>
            <w:tcW w:w="4253" w:type="dxa"/>
          </w:tcPr>
          <w:p w14:paraId="637A2267" w14:textId="77777777" w:rsidR="006D7078" w:rsidRPr="006D7078" w:rsidRDefault="006D7078" w:rsidP="006D7078">
            <w:pPr>
              <w:autoSpaceDE w:val="0"/>
              <w:autoSpaceDN w:val="0"/>
              <w:adjustRightInd w:val="0"/>
              <w:rPr>
                <w:rFonts w:cstheme="minorHAnsi"/>
                <w:sz w:val="20"/>
                <w:szCs w:val="20"/>
              </w:rPr>
            </w:pPr>
          </w:p>
        </w:tc>
        <w:tc>
          <w:tcPr>
            <w:tcW w:w="3715" w:type="dxa"/>
          </w:tcPr>
          <w:p w14:paraId="5F86B5EA" w14:textId="7A4D704B"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guttural pouch empyema</w:t>
            </w:r>
          </w:p>
        </w:tc>
      </w:tr>
      <w:tr w:rsidR="006D7078" w14:paraId="7C0B0E7B" w14:textId="77777777" w:rsidTr="00032EFA">
        <w:trPr>
          <w:trHeight w:val="301"/>
        </w:trPr>
        <w:tc>
          <w:tcPr>
            <w:tcW w:w="1838" w:type="dxa"/>
          </w:tcPr>
          <w:p w14:paraId="5138A4CF" w14:textId="77777777" w:rsidR="006D7078" w:rsidRPr="006D7078" w:rsidRDefault="006D7078" w:rsidP="006D7078">
            <w:pPr>
              <w:autoSpaceDE w:val="0"/>
              <w:autoSpaceDN w:val="0"/>
              <w:adjustRightInd w:val="0"/>
              <w:rPr>
                <w:rFonts w:cstheme="minorHAnsi"/>
                <w:sz w:val="20"/>
                <w:szCs w:val="20"/>
              </w:rPr>
            </w:pPr>
          </w:p>
        </w:tc>
        <w:tc>
          <w:tcPr>
            <w:tcW w:w="4253" w:type="dxa"/>
          </w:tcPr>
          <w:p w14:paraId="0517803B" w14:textId="77777777" w:rsidR="006D7078" w:rsidRPr="006D7078" w:rsidRDefault="006D7078" w:rsidP="006D7078">
            <w:pPr>
              <w:autoSpaceDE w:val="0"/>
              <w:autoSpaceDN w:val="0"/>
              <w:adjustRightInd w:val="0"/>
              <w:rPr>
                <w:rFonts w:cstheme="minorHAnsi"/>
                <w:sz w:val="20"/>
                <w:szCs w:val="20"/>
              </w:rPr>
            </w:pPr>
          </w:p>
        </w:tc>
        <w:tc>
          <w:tcPr>
            <w:tcW w:w="3715" w:type="dxa"/>
          </w:tcPr>
          <w:p w14:paraId="719F018A" w14:textId="7ADCCCC1"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guttural pouch mycosis</w:t>
            </w:r>
          </w:p>
        </w:tc>
      </w:tr>
      <w:tr w:rsidR="006D7078" w14:paraId="7465074A" w14:textId="77777777" w:rsidTr="00032EFA">
        <w:trPr>
          <w:trHeight w:val="301"/>
        </w:trPr>
        <w:tc>
          <w:tcPr>
            <w:tcW w:w="1838" w:type="dxa"/>
          </w:tcPr>
          <w:p w14:paraId="049E3981" w14:textId="77777777" w:rsidR="006D7078" w:rsidRPr="006D7078" w:rsidRDefault="006D7078" w:rsidP="006D7078">
            <w:pPr>
              <w:autoSpaceDE w:val="0"/>
              <w:autoSpaceDN w:val="0"/>
              <w:adjustRightInd w:val="0"/>
              <w:rPr>
                <w:rFonts w:cstheme="minorHAnsi"/>
                <w:sz w:val="20"/>
                <w:szCs w:val="20"/>
              </w:rPr>
            </w:pPr>
          </w:p>
        </w:tc>
        <w:tc>
          <w:tcPr>
            <w:tcW w:w="4253" w:type="dxa"/>
          </w:tcPr>
          <w:p w14:paraId="4510BD44" w14:textId="77777777" w:rsidR="006D7078" w:rsidRPr="006D7078" w:rsidRDefault="006D7078" w:rsidP="006D7078">
            <w:pPr>
              <w:autoSpaceDE w:val="0"/>
              <w:autoSpaceDN w:val="0"/>
              <w:adjustRightInd w:val="0"/>
              <w:rPr>
                <w:rFonts w:cstheme="minorHAnsi"/>
                <w:sz w:val="20"/>
                <w:szCs w:val="20"/>
              </w:rPr>
            </w:pPr>
          </w:p>
        </w:tc>
        <w:tc>
          <w:tcPr>
            <w:tcW w:w="3715" w:type="dxa"/>
          </w:tcPr>
          <w:p w14:paraId="2E39A468" w14:textId="03A7F67D"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guttural pouch tympany</w:t>
            </w:r>
          </w:p>
        </w:tc>
      </w:tr>
      <w:tr w:rsidR="006D7078" w14:paraId="7F3DE696" w14:textId="77777777" w:rsidTr="00032EFA">
        <w:trPr>
          <w:trHeight w:val="301"/>
        </w:trPr>
        <w:tc>
          <w:tcPr>
            <w:tcW w:w="1838" w:type="dxa"/>
          </w:tcPr>
          <w:p w14:paraId="29B0DF7B" w14:textId="77777777" w:rsidR="006D7078" w:rsidRPr="006D7078" w:rsidRDefault="006D7078" w:rsidP="006D7078">
            <w:pPr>
              <w:autoSpaceDE w:val="0"/>
              <w:autoSpaceDN w:val="0"/>
              <w:adjustRightInd w:val="0"/>
              <w:rPr>
                <w:rFonts w:cstheme="minorHAnsi"/>
                <w:sz w:val="20"/>
                <w:szCs w:val="20"/>
              </w:rPr>
            </w:pPr>
          </w:p>
        </w:tc>
        <w:tc>
          <w:tcPr>
            <w:tcW w:w="4253" w:type="dxa"/>
          </w:tcPr>
          <w:p w14:paraId="017A31D4" w14:textId="77777777" w:rsidR="006D7078" w:rsidRPr="006D7078" w:rsidRDefault="006D7078" w:rsidP="006D7078">
            <w:pPr>
              <w:autoSpaceDE w:val="0"/>
              <w:autoSpaceDN w:val="0"/>
              <w:adjustRightInd w:val="0"/>
              <w:rPr>
                <w:rFonts w:cstheme="minorHAnsi"/>
                <w:sz w:val="20"/>
                <w:szCs w:val="20"/>
              </w:rPr>
            </w:pPr>
          </w:p>
        </w:tc>
        <w:tc>
          <w:tcPr>
            <w:tcW w:w="3715" w:type="dxa"/>
          </w:tcPr>
          <w:p w14:paraId="47D631B6" w14:textId="5DA7BBF3" w:rsidR="006D7078" w:rsidRPr="006D7078" w:rsidRDefault="006D7078" w:rsidP="006D7078">
            <w:pPr>
              <w:autoSpaceDE w:val="0"/>
              <w:autoSpaceDN w:val="0"/>
              <w:adjustRightInd w:val="0"/>
              <w:rPr>
                <w:rFonts w:cstheme="minorHAnsi"/>
                <w:sz w:val="20"/>
                <w:szCs w:val="20"/>
              </w:rPr>
            </w:pPr>
            <w:r w:rsidRPr="006D7078">
              <w:rPr>
                <w:rFonts w:cstheme="minorHAnsi"/>
                <w:b/>
                <w:bCs/>
                <w:sz w:val="20"/>
                <w:szCs w:val="20"/>
              </w:rPr>
              <w:t>equine viral arteritis</w:t>
            </w:r>
          </w:p>
        </w:tc>
      </w:tr>
      <w:tr w:rsidR="006D7078" w14:paraId="583BCBE4" w14:textId="77777777" w:rsidTr="00032EFA">
        <w:trPr>
          <w:trHeight w:val="301"/>
        </w:trPr>
        <w:tc>
          <w:tcPr>
            <w:tcW w:w="1838" w:type="dxa"/>
          </w:tcPr>
          <w:p w14:paraId="1F1A964F" w14:textId="77777777" w:rsidR="006D7078" w:rsidRPr="006D7078" w:rsidRDefault="006D7078" w:rsidP="006D7078">
            <w:pPr>
              <w:autoSpaceDE w:val="0"/>
              <w:autoSpaceDN w:val="0"/>
              <w:adjustRightInd w:val="0"/>
              <w:rPr>
                <w:rFonts w:cstheme="minorHAnsi"/>
                <w:sz w:val="20"/>
                <w:szCs w:val="20"/>
              </w:rPr>
            </w:pPr>
          </w:p>
        </w:tc>
        <w:tc>
          <w:tcPr>
            <w:tcW w:w="4253" w:type="dxa"/>
          </w:tcPr>
          <w:p w14:paraId="5A052060" w14:textId="77777777" w:rsidR="006D7078" w:rsidRPr="006D7078" w:rsidRDefault="006D7078" w:rsidP="006D7078">
            <w:pPr>
              <w:autoSpaceDE w:val="0"/>
              <w:autoSpaceDN w:val="0"/>
              <w:adjustRightInd w:val="0"/>
              <w:rPr>
                <w:rFonts w:cstheme="minorHAnsi"/>
                <w:sz w:val="20"/>
                <w:szCs w:val="20"/>
              </w:rPr>
            </w:pPr>
          </w:p>
        </w:tc>
        <w:tc>
          <w:tcPr>
            <w:tcW w:w="3715" w:type="dxa"/>
          </w:tcPr>
          <w:p w14:paraId="11B7EE40" w14:textId="06E24F5E" w:rsidR="006D7078" w:rsidRPr="006D7078" w:rsidRDefault="006D7078" w:rsidP="006D7078">
            <w:pPr>
              <w:autoSpaceDE w:val="0"/>
              <w:autoSpaceDN w:val="0"/>
              <w:adjustRightInd w:val="0"/>
              <w:rPr>
                <w:rFonts w:cstheme="minorHAnsi"/>
                <w:sz w:val="20"/>
                <w:szCs w:val="20"/>
              </w:rPr>
            </w:pPr>
            <w:r w:rsidRPr="006D7078">
              <w:rPr>
                <w:rFonts w:cstheme="minorHAnsi"/>
                <w:b/>
                <w:bCs/>
                <w:sz w:val="20"/>
                <w:szCs w:val="20"/>
              </w:rPr>
              <w:t>equine herpesvirus – type 1</w:t>
            </w:r>
          </w:p>
        </w:tc>
      </w:tr>
      <w:tr w:rsidR="006D7078" w14:paraId="5E72E813" w14:textId="77777777" w:rsidTr="00032EFA">
        <w:trPr>
          <w:trHeight w:val="301"/>
        </w:trPr>
        <w:tc>
          <w:tcPr>
            <w:tcW w:w="1838" w:type="dxa"/>
          </w:tcPr>
          <w:p w14:paraId="7384D687" w14:textId="77777777" w:rsidR="006D7078" w:rsidRPr="006D7078" w:rsidRDefault="006D7078" w:rsidP="006D7078">
            <w:pPr>
              <w:autoSpaceDE w:val="0"/>
              <w:autoSpaceDN w:val="0"/>
              <w:adjustRightInd w:val="0"/>
              <w:rPr>
                <w:rFonts w:cstheme="minorHAnsi"/>
                <w:sz w:val="20"/>
                <w:szCs w:val="20"/>
              </w:rPr>
            </w:pPr>
          </w:p>
        </w:tc>
        <w:tc>
          <w:tcPr>
            <w:tcW w:w="4253" w:type="dxa"/>
          </w:tcPr>
          <w:p w14:paraId="4A26EA42" w14:textId="77777777" w:rsidR="006D7078" w:rsidRPr="006D7078" w:rsidRDefault="006D7078" w:rsidP="006D7078">
            <w:pPr>
              <w:autoSpaceDE w:val="0"/>
              <w:autoSpaceDN w:val="0"/>
              <w:adjustRightInd w:val="0"/>
              <w:rPr>
                <w:rFonts w:cstheme="minorHAnsi"/>
                <w:sz w:val="20"/>
                <w:szCs w:val="20"/>
              </w:rPr>
            </w:pPr>
          </w:p>
        </w:tc>
        <w:tc>
          <w:tcPr>
            <w:tcW w:w="3715" w:type="dxa"/>
          </w:tcPr>
          <w:p w14:paraId="51F5D17F" w14:textId="330B86D1"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equine herpesvirus – type 4</w:t>
            </w:r>
          </w:p>
        </w:tc>
      </w:tr>
      <w:tr w:rsidR="006D7078" w14:paraId="4975635E" w14:textId="77777777" w:rsidTr="00032EFA">
        <w:trPr>
          <w:trHeight w:val="301"/>
        </w:trPr>
        <w:tc>
          <w:tcPr>
            <w:tcW w:w="1838" w:type="dxa"/>
          </w:tcPr>
          <w:p w14:paraId="660FB369" w14:textId="77777777" w:rsidR="006D7078" w:rsidRPr="006D7078" w:rsidRDefault="006D7078" w:rsidP="006D7078">
            <w:pPr>
              <w:autoSpaceDE w:val="0"/>
              <w:autoSpaceDN w:val="0"/>
              <w:adjustRightInd w:val="0"/>
              <w:rPr>
                <w:rFonts w:cstheme="minorHAnsi"/>
                <w:sz w:val="20"/>
                <w:szCs w:val="20"/>
              </w:rPr>
            </w:pPr>
          </w:p>
        </w:tc>
        <w:tc>
          <w:tcPr>
            <w:tcW w:w="4253" w:type="dxa"/>
          </w:tcPr>
          <w:p w14:paraId="0362B81D" w14:textId="77777777" w:rsidR="006D7078" w:rsidRPr="006D7078" w:rsidRDefault="006D7078" w:rsidP="006D7078">
            <w:pPr>
              <w:autoSpaceDE w:val="0"/>
              <w:autoSpaceDN w:val="0"/>
              <w:adjustRightInd w:val="0"/>
              <w:rPr>
                <w:rFonts w:cstheme="minorHAnsi"/>
                <w:sz w:val="20"/>
                <w:szCs w:val="20"/>
              </w:rPr>
            </w:pPr>
          </w:p>
        </w:tc>
        <w:tc>
          <w:tcPr>
            <w:tcW w:w="3715" w:type="dxa"/>
          </w:tcPr>
          <w:p w14:paraId="7D3DDDDD" w14:textId="5C3FC635"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hyperthermia/exercise exhaustion</w:t>
            </w:r>
          </w:p>
        </w:tc>
      </w:tr>
      <w:tr w:rsidR="006D7078" w14:paraId="3EA316E4" w14:textId="77777777" w:rsidTr="00032EFA">
        <w:trPr>
          <w:trHeight w:val="301"/>
        </w:trPr>
        <w:tc>
          <w:tcPr>
            <w:tcW w:w="1838" w:type="dxa"/>
          </w:tcPr>
          <w:p w14:paraId="4F62D174" w14:textId="77777777" w:rsidR="006D7078" w:rsidRPr="006D7078" w:rsidRDefault="006D7078" w:rsidP="006D7078">
            <w:pPr>
              <w:autoSpaceDE w:val="0"/>
              <w:autoSpaceDN w:val="0"/>
              <w:adjustRightInd w:val="0"/>
              <w:rPr>
                <w:rFonts w:cstheme="minorHAnsi"/>
                <w:sz w:val="20"/>
                <w:szCs w:val="20"/>
              </w:rPr>
            </w:pPr>
          </w:p>
        </w:tc>
        <w:tc>
          <w:tcPr>
            <w:tcW w:w="4253" w:type="dxa"/>
          </w:tcPr>
          <w:p w14:paraId="1D0A2FE0" w14:textId="77777777" w:rsidR="006D7078" w:rsidRPr="006D7078" w:rsidRDefault="006D7078" w:rsidP="006D7078">
            <w:pPr>
              <w:autoSpaceDE w:val="0"/>
              <w:autoSpaceDN w:val="0"/>
              <w:adjustRightInd w:val="0"/>
              <w:rPr>
                <w:rFonts w:cstheme="minorHAnsi"/>
                <w:sz w:val="20"/>
                <w:szCs w:val="20"/>
              </w:rPr>
            </w:pPr>
          </w:p>
        </w:tc>
        <w:tc>
          <w:tcPr>
            <w:tcW w:w="3715" w:type="dxa"/>
          </w:tcPr>
          <w:p w14:paraId="2ADB6AF6" w14:textId="7591A9D4"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snake envenomation</w:t>
            </w:r>
          </w:p>
        </w:tc>
      </w:tr>
      <w:tr w:rsidR="006D7078" w14:paraId="30087B61" w14:textId="77777777" w:rsidTr="00032EFA">
        <w:trPr>
          <w:trHeight w:val="301"/>
        </w:trPr>
        <w:tc>
          <w:tcPr>
            <w:tcW w:w="1838" w:type="dxa"/>
          </w:tcPr>
          <w:p w14:paraId="4CF9071E" w14:textId="77777777" w:rsidR="006D7078" w:rsidRPr="006D7078" w:rsidRDefault="006D7078" w:rsidP="006D7078">
            <w:pPr>
              <w:autoSpaceDE w:val="0"/>
              <w:autoSpaceDN w:val="0"/>
              <w:adjustRightInd w:val="0"/>
              <w:rPr>
                <w:rFonts w:cstheme="minorHAnsi"/>
                <w:sz w:val="20"/>
                <w:szCs w:val="20"/>
              </w:rPr>
            </w:pPr>
          </w:p>
        </w:tc>
        <w:tc>
          <w:tcPr>
            <w:tcW w:w="4253" w:type="dxa"/>
          </w:tcPr>
          <w:p w14:paraId="0892E3AB" w14:textId="77777777" w:rsidR="006D7078" w:rsidRPr="006D7078" w:rsidRDefault="006D7078" w:rsidP="006D7078">
            <w:pPr>
              <w:autoSpaceDE w:val="0"/>
              <w:autoSpaceDN w:val="0"/>
              <w:adjustRightInd w:val="0"/>
              <w:rPr>
                <w:rFonts w:cstheme="minorHAnsi"/>
                <w:sz w:val="20"/>
                <w:szCs w:val="20"/>
              </w:rPr>
            </w:pPr>
          </w:p>
        </w:tc>
        <w:tc>
          <w:tcPr>
            <w:tcW w:w="3715" w:type="dxa"/>
          </w:tcPr>
          <w:p w14:paraId="0634BB77" w14:textId="702D22A6"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 xml:space="preserve">tick paralysis </w:t>
            </w:r>
            <w:r w:rsidRPr="006D7078">
              <w:rPr>
                <w:rFonts w:cstheme="minorHAnsi"/>
                <w:i/>
                <w:iCs/>
                <w:sz w:val="20"/>
                <w:szCs w:val="20"/>
              </w:rPr>
              <w:t>(Ixodes holocyclus)</w:t>
            </w:r>
          </w:p>
        </w:tc>
      </w:tr>
      <w:tr w:rsidR="006D7078" w14:paraId="1D12F37D" w14:textId="77777777" w:rsidTr="00032EFA">
        <w:trPr>
          <w:trHeight w:val="301"/>
        </w:trPr>
        <w:tc>
          <w:tcPr>
            <w:tcW w:w="1838" w:type="dxa"/>
          </w:tcPr>
          <w:p w14:paraId="4D51158C" w14:textId="77777777" w:rsidR="006D7078" w:rsidRPr="006D7078" w:rsidRDefault="006D7078" w:rsidP="006D7078">
            <w:pPr>
              <w:autoSpaceDE w:val="0"/>
              <w:autoSpaceDN w:val="0"/>
              <w:adjustRightInd w:val="0"/>
              <w:rPr>
                <w:rFonts w:cstheme="minorHAnsi"/>
                <w:sz w:val="20"/>
                <w:szCs w:val="20"/>
              </w:rPr>
            </w:pPr>
          </w:p>
        </w:tc>
        <w:tc>
          <w:tcPr>
            <w:tcW w:w="4253" w:type="dxa"/>
          </w:tcPr>
          <w:p w14:paraId="3AB481FD" w14:textId="77777777" w:rsidR="006D7078" w:rsidRPr="006D7078" w:rsidRDefault="006D7078" w:rsidP="006D7078">
            <w:pPr>
              <w:autoSpaceDE w:val="0"/>
              <w:autoSpaceDN w:val="0"/>
              <w:adjustRightInd w:val="0"/>
              <w:rPr>
                <w:rFonts w:cstheme="minorHAnsi"/>
                <w:sz w:val="20"/>
                <w:szCs w:val="20"/>
              </w:rPr>
            </w:pPr>
          </w:p>
        </w:tc>
        <w:tc>
          <w:tcPr>
            <w:tcW w:w="3715" w:type="dxa"/>
          </w:tcPr>
          <w:p w14:paraId="39EB907E" w14:textId="0E97253B"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 xml:space="preserve">botulism </w:t>
            </w:r>
            <w:r w:rsidRPr="006D7078">
              <w:rPr>
                <w:rFonts w:cstheme="minorHAnsi"/>
                <w:i/>
                <w:iCs/>
                <w:sz w:val="20"/>
                <w:szCs w:val="20"/>
              </w:rPr>
              <w:t>(Clostridium botulinum)</w:t>
            </w:r>
          </w:p>
        </w:tc>
      </w:tr>
    </w:tbl>
    <w:p w14:paraId="29F1B93E" w14:textId="60D837A5" w:rsidR="006D7078" w:rsidRDefault="006D7078" w:rsidP="009E7A67">
      <w:pPr>
        <w:rPr>
          <w:lang w:val="en-US"/>
        </w:rPr>
      </w:pPr>
    </w:p>
    <w:p w14:paraId="1F725A6E" w14:textId="77777777" w:rsidR="006D7078" w:rsidRDefault="006D7078">
      <w:pPr>
        <w:rPr>
          <w:lang w:val="en-US"/>
        </w:rPr>
      </w:pPr>
      <w:r>
        <w:rPr>
          <w:noProof/>
          <w:lang w:val="en-US"/>
        </w:rPr>
        <w:lastRenderedPageBreak/>
        <w:drawing>
          <wp:inline distT="0" distB="0" distL="0" distR="0" wp14:anchorId="35DE1279" wp14:editId="5DDA7647">
            <wp:extent cx="2324021" cy="1742569"/>
            <wp:effectExtent l="4763" t="0" r="5397" b="5398"/>
            <wp:docPr id="9" name="Picture 9" descr="A horse with neurological sign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horse with neurological signs&#10;&#10;"/>
                    <pic:cNvPicPr/>
                  </pic:nvPicPr>
                  <pic:blipFill>
                    <a:blip r:embed="rId17" cstate="screen">
                      <a:extLst>
                        <a:ext uri="{28A0092B-C50C-407E-A947-70E740481C1C}">
                          <a14:useLocalDpi xmlns:a14="http://schemas.microsoft.com/office/drawing/2010/main"/>
                        </a:ext>
                      </a:extLst>
                    </a:blip>
                    <a:stretch>
                      <a:fillRect/>
                    </a:stretch>
                  </pic:blipFill>
                  <pic:spPr>
                    <a:xfrm rot="5400000">
                      <a:off x="0" y="0"/>
                      <a:ext cx="2344978" cy="1758283"/>
                    </a:xfrm>
                    <a:prstGeom prst="rect">
                      <a:avLst/>
                    </a:prstGeom>
                  </pic:spPr>
                </pic:pic>
              </a:graphicData>
            </a:graphic>
          </wp:inline>
        </w:drawing>
      </w:r>
    </w:p>
    <w:p w14:paraId="0CC64C4B" w14:textId="60A2C59F" w:rsidR="006D7078" w:rsidRDefault="006D7078" w:rsidP="006D7078">
      <w:pPr>
        <w:autoSpaceDE w:val="0"/>
        <w:autoSpaceDN w:val="0"/>
        <w:adjustRightInd w:val="0"/>
        <w:spacing w:after="0" w:line="240" w:lineRule="auto"/>
        <w:rPr>
          <w:rFonts w:cstheme="minorHAnsi"/>
          <w:b/>
          <w:bCs/>
          <w:sz w:val="24"/>
          <w:szCs w:val="24"/>
        </w:rPr>
      </w:pPr>
      <w:r w:rsidRPr="003722DF">
        <w:rPr>
          <w:rFonts w:cstheme="minorHAnsi"/>
          <w:b/>
          <w:bCs/>
          <w:sz w:val="24"/>
          <w:szCs w:val="24"/>
        </w:rPr>
        <w:t>Table 3. Syndromes and some potential causes in horses</w:t>
      </w:r>
      <w:r>
        <w:rPr>
          <w:rFonts w:cstheme="minorHAnsi"/>
          <w:b/>
          <w:bCs/>
          <w:sz w:val="24"/>
          <w:szCs w:val="24"/>
        </w:rPr>
        <w:t xml:space="preserve"> </w:t>
      </w:r>
      <w:r w:rsidRPr="003722DF">
        <w:rPr>
          <w:rFonts w:cstheme="minorHAnsi"/>
          <w:b/>
          <w:bCs/>
          <w:sz w:val="24"/>
          <w:szCs w:val="24"/>
        </w:rPr>
        <w:t>(Diseases notifiable in Victoria are shown in bold type)</w:t>
      </w:r>
    </w:p>
    <w:tbl>
      <w:tblPr>
        <w:tblStyle w:val="TableGrid"/>
        <w:tblW w:w="9806" w:type="dxa"/>
        <w:tblLook w:val="04A0" w:firstRow="1" w:lastRow="0" w:firstColumn="1" w:lastColumn="0" w:noHBand="0" w:noVBand="1"/>
      </w:tblPr>
      <w:tblGrid>
        <w:gridCol w:w="1838"/>
        <w:gridCol w:w="4253"/>
        <w:gridCol w:w="3715"/>
      </w:tblGrid>
      <w:tr w:rsidR="006D7078" w14:paraId="67CDE3A3" w14:textId="77777777" w:rsidTr="00D75E38">
        <w:trPr>
          <w:trHeight w:val="301"/>
        </w:trPr>
        <w:tc>
          <w:tcPr>
            <w:tcW w:w="1838" w:type="dxa"/>
          </w:tcPr>
          <w:p w14:paraId="2E6992CB" w14:textId="77777777" w:rsidR="006D7078" w:rsidRPr="00032EFA" w:rsidRDefault="006D7078" w:rsidP="00D75E38">
            <w:pPr>
              <w:autoSpaceDE w:val="0"/>
              <w:autoSpaceDN w:val="0"/>
              <w:adjustRightInd w:val="0"/>
              <w:rPr>
                <w:rFonts w:cstheme="minorHAnsi"/>
                <w:sz w:val="24"/>
                <w:szCs w:val="24"/>
                <w:lang w:val="en-US"/>
              </w:rPr>
            </w:pPr>
            <w:r w:rsidRPr="00032EFA">
              <w:rPr>
                <w:rFonts w:cstheme="minorHAnsi"/>
                <w:sz w:val="24"/>
                <w:szCs w:val="24"/>
              </w:rPr>
              <w:t xml:space="preserve">Syndrome </w:t>
            </w:r>
          </w:p>
        </w:tc>
        <w:tc>
          <w:tcPr>
            <w:tcW w:w="4253" w:type="dxa"/>
          </w:tcPr>
          <w:p w14:paraId="23313C68" w14:textId="77777777" w:rsidR="006D7078" w:rsidRPr="00032EFA" w:rsidRDefault="006D7078" w:rsidP="00D75E38">
            <w:pPr>
              <w:autoSpaceDE w:val="0"/>
              <w:autoSpaceDN w:val="0"/>
              <w:adjustRightInd w:val="0"/>
              <w:rPr>
                <w:rFonts w:cstheme="minorHAnsi"/>
                <w:sz w:val="24"/>
                <w:szCs w:val="24"/>
                <w:lang w:val="en-US"/>
              </w:rPr>
            </w:pPr>
            <w:r w:rsidRPr="00032EFA">
              <w:rPr>
                <w:rFonts w:cstheme="minorHAnsi"/>
                <w:sz w:val="24"/>
                <w:szCs w:val="24"/>
              </w:rPr>
              <w:t xml:space="preserve">Exotic diseases </w:t>
            </w:r>
          </w:p>
        </w:tc>
        <w:tc>
          <w:tcPr>
            <w:tcW w:w="3715" w:type="dxa"/>
          </w:tcPr>
          <w:p w14:paraId="32E72046" w14:textId="77777777" w:rsidR="006D7078" w:rsidRPr="00032EFA" w:rsidRDefault="006D7078" w:rsidP="00D75E38">
            <w:pPr>
              <w:autoSpaceDE w:val="0"/>
              <w:autoSpaceDN w:val="0"/>
              <w:adjustRightInd w:val="0"/>
              <w:rPr>
                <w:rFonts w:cstheme="minorHAnsi"/>
                <w:sz w:val="24"/>
                <w:szCs w:val="24"/>
                <w:lang w:val="en-US"/>
              </w:rPr>
            </w:pPr>
            <w:r w:rsidRPr="00032EFA">
              <w:rPr>
                <w:rFonts w:cstheme="minorHAnsi"/>
                <w:sz w:val="24"/>
                <w:szCs w:val="24"/>
              </w:rPr>
              <w:t>Endemic diseases</w:t>
            </w:r>
          </w:p>
        </w:tc>
      </w:tr>
      <w:tr w:rsidR="006D7078" w14:paraId="0FED892F" w14:textId="77777777" w:rsidTr="00D75E38">
        <w:trPr>
          <w:trHeight w:val="301"/>
        </w:trPr>
        <w:tc>
          <w:tcPr>
            <w:tcW w:w="1838" w:type="dxa"/>
          </w:tcPr>
          <w:p w14:paraId="5ECEED90" w14:textId="276F387E"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Neurological</w:t>
            </w:r>
          </w:p>
        </w:tc>
        <w:tc>
          <w:tcPr>
            <w:tcW w:w="4253" w:type="dxa"/>
          </w:tcPr>
          <w:p w14:paraId="437CA426" w14:textId="24FF46A0" w:rsidR="006D7078" w:rsidRPr="006D7078" w:rsidRDefault="006D7078" w:rsidP="006D7078">
            <w:pPr>
              <w:autoSpaceDE w:val="0"/>
              <w:autoSpaceDN w:val="0"/>
              <w:adjustRightInd w:val="0"/>
              <w:rPr>
                <w:rFonts w:cstheme="minorHAnsi"/>
                <w:sz w:val="20"/>
                <w:szCs w:val="20"/>
              </w:rPr>
            </w:pPr>
            <w:r w:rsidRPr="006D7078">
              <w:rPr>
                <w:rFonts w:cstheme="minorHAnsi"/>
                <w:b/>
                <w:bCs/>
                <w:sz w:val="20"/>
                <w:szCs w:val="20"/>
              </w:rPr>
              <w:t>rabies</w:t>
            </w:r>
          </w:p>
        </w:tc>
        <w:tc>
          <w:tcPr>
            <w:tcW w:w="3715" w:type="dxa"/>
          </w:tcPr>
          <w:p w14:paraId="1FB222CB" w14:textId="7418EE5A" w:rsidR="006D7078" w:rsidRPr="006D7078" w:rsidRDefault="006D7078" w:rsidP="006D7078">
            <w:pPr>
              <w:autoSpaceDE w:val="0"/>
              <w:autoSpaceDN w:val="0"/>
              <w:adjustRightInd w:val="0"/>
              <w:rPr>
                <w:rFonts w:cstheme="minorHAnsi"/>
                <w:sz w:val="20"/>
                <w:szCs w:val="20"/>
              </w:rPr>
            </w:pPr>
            <w:r w:rsidRPr="006D7078">
              <w:rPr>
                <w:rFonts w:cstheme="minorHAnsi"/>
                <w:b/>
                <w:bCs/>
                <w:sz w:val="20"/>
                <w:szCs w:val="20"/>
              </w:rPr>
              <w:t>Hendra virus</w:t>
            </w:r>
          </w:p>
        </w:tc>
      </w:tr>
      <w:tr w:rsidR="006D7078" w14:paraId="2762B31F" w14:textId="77777777" w:rsidTr="00D75E38">
        <w:trPr>
          <w:trHeight w:val="301"/>
        </w:trPr>
        <w:tc>
          <w:tcPr>
            <w:tcW w:w="1838" w:type="dxa"/>
          </w:tcPr>
          <w:p w14:paraId="4C6D66E7" w14:textId="77777777" w:rsidR="006D7078" w:rsidRPr="006D7078" w:rsidRDefault="006D7078" w:rsidP="006D7078">
            <w:pPr>
              <w:autoSpaceDE w:val="0"/>
              <w:autoSpaceDN w:val="0"/>
              <w:adjustRightInd w:val="0"/>
              <w:rPr>
                <w:rFonts w:cstheme="minorHAnsi"/>
                <w:sz w:val="20"/>
                <w:szCs w:val="20"/>
              </w:rPr>
            </w:pPr>
          </w:p>
        </w:tc>
        <w:tc>
          <w:tcPr>
            <w:tcW w:w="4253" w:type="dxa"/>
          </w:tcPr>
          <w:p w14:paraId="1C1195B8" w14:textId="70452F61" w:rsidR="006D7078" w:rsidRPr="006D7078" w:rsidRDefault="006D7078" w:rsidP="006D7078">
            <w:pPr>
              <w:autoSpaceDE w:val="0"/>
              <w:autoSpaceDN w:val="0"/>
              <w:adjustRightInd w:val="0"/>
              <w:rPr>
                <w:rFonts w:cstheme="minorHAnsi"/>
                <w:sz w:val="20"/>
                <w:szCs w:val="20"/>
              </w:rPr>
            </w:pPr>
            <w:r w:rsidRPr="006D7078">
              <w:rPr>
                <w:rFonts w:cstheme="minorHAnsi"/>
                <w:b/>
                <w:bCs/>
                <w:sz w:val="20"/>
                <w:szCs w:val="20"/>
              </w:rPr>
              <w:t>Japanese encephalitis</w:t>
            </w:r>
          </w:p>
        </w:tc>
        <w:tc>
          <w:tcPr>
            <w:tcW w:w="3715" w:type="dxa"/>
          </w:tcPr>
          <w:p w14:paraId="69A98510" w14:textId="7B7CEA0E" w:rsidR="006D7078" w:rsidRPr="006D7078" w:rsidRDefault="006D7078" w:rsidP="006D7078">
            <w:pPr>
              <w:autoSpaceDE w:val="0"/>
              <w:autoSpaceDN w:val="0"/>
              <w:adjustRightInd w:val="0"/>
              <w:rPr>
                <w:rFonts w:cstheme="minorHAnsi"/>
                <w:sz w:val="20"/>
                <w:szCs w:val="20"/>
              </w:rPr>
            </w:pPr>
            <w:r w:rsidRPr="006D7078">
              <w:rPr>
                <w:rFonts w:cstheme="minorHAnsi"/>
                <w:b/>
                <w:bCs/>
                <w:sz w:val="20"/>
                <w:szCs w:val="20"/>
              </w:rPr>
              <w:t>Australian bat lyssavirus</w:t>
            </w:r>
          </w:p>
        </w:tc>
      </w:tr>
      <w:tr w:rsidR="006D7078" w14:paraId="72544CBB" w14:textId="77777777" w:rsidTr="00D75E38">
        <w:trPr>
          <w:trHeight w:val="301"/>
        </w:trPr>
        <w:tc>
          <w:tcPr>
            <w:tcW w:w="1838" w:type="dxa"/>
          </w:tcPr>
          <w:p w14:paraId="696295C6" w14:textId="77777777" w:rsidR="006D7078" w:rsidRPr="006D7078" w:rsidRDefault="006D7078" w:rsidP="006D7078">
            <w:pPr>
              <w:autoSpaceDE w:val="0"/>
              <w:autoSpaceDN w:val="0"/>
              <w:adjustRightInd w:val="0"/>
              <w:rPr>
                <w:rFonts w:cstheme="minorHAnsi"/>
                <w:sz w:val="20"/>
                <w:szCs w:val="20"/>
              </w:rPr>
            </w:pPr>
          </w:p>
        </w:tc>
        <w:tc>
          <w:tcPr>
            <w:tcW w:w="4253" w:type="dxa"/>
          </w:tcPr>
          <w:p w14:paraId="0618BC94" w14:textId="2937927A" w:rsidR="006D7078" w:rsidRPr="006D7078" w:rsidRDefault="006D7078" w:rsidP="006D7078">
            <w:pPr>
              <w:autoSpaceDE w:val="0"/>
              <w:autoSpaceDN w:val="0"/>
              <w:adjustRightInd w:val="0"/>
              <w:rPr>
                <w:rFonts w:cstheme="minorHAnsi"/>
                <w:sz w:val="20"/>
                <w:szCs w:val="20"/>
              </w:rPr>
            </w:pPr>
            <w:r w:rsidRPr="006D7078">
              <w:rPr>
                <w:rFonts w:cstheme="minorHAnsi"/>
                <w:b/>
                <w:bCs/>
                <w:sz w:val="20"/>
                <w:szCs w:val="20"/>
              </w:rPr>
              <w:t xml:space="preserve">equine encephalitis </w:t>
            </w:r>
            <w:r w:rsidRPr="006D7078">
              <w:rPr>
                <w:rFonts w:cstheme="minorHAnsi"/>
                <w:sz w:val="20"/>
                <w:szCs w:val="20"/>
              </w:rPr>
              <w:t>(eastern, western and Venezuelan)</w:t>
            </w:r>
          </w:p>
        </w:tc>
        <w:tc>
          <w:tcPr>
            <w:tcW w:w="3715" w:type="dxa"/>
          </w:tcPr>
          <w:p w14:paraId="7E071F9A" w14:textId="28C46737"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cervical static stenosis or cervical vertebral instability (wobbler syndrome)</w:t>
            </w:r>
          </w:p>
        </w:tc>
      </w:tr>
      <w:tr w:rsidR="006D7078" w14:paraId="71A36C1E" w14:textId="77777777" w:rsidTr="00D75E38">
        <w:trPr>
          <w:trHeight w:val="301"/>
        </w:trPr>
        <w:tc>
          <w:tcPr>
            <w:tcW w:w="1838" w:type="dxa"/>
          </w:tcPr>
          <w:p w14:paraId="42F13852" w14:textId="77777777" w:rsidR="006D7078" w:rsidRPr="006D7078" w:rsidRDefault="006D7078" w:rsidP="006D7078">
            <w:pPr>
              <w:autoSpaceDE w:val="0"/>
              <w:autoSpaceDN w:val="0"/>
              <w:adjustRightInd w:val="0"/>
              <w:rPr>
                <w:rFonts w:cstheme="minorHAnsi"/>
                <w:sz w:val="20"/>
                <w:szCs w:val="20"/>
              </w:rPr>
            </w:pPr>
          </w:p>
        </w:tc>
        <w:tc>
          <w:tcPr>
            <w:tcW w:w="4253" w:type="dxa"/>
          </w:tcPr>
          <w:p w14:paraId="3B0A8764" w14:textId="53FB1E12" w:rsidR="006D7078" w:rsidRPr="006D7078" w:rsidRDefault="006D7078" w:rsidP="006D7078">
            <w:pPr>
              <w:autoSpaceDE w:val="0"/>
              <w:autoSpaceDN w:val="0"/>
              <w:adjustRightInd w:val="0"/>
              <w:rPr>
                <w:rFonts w:cstheme="minorHAnsi"/>
                <w:sz w:val="20"/>
                <w:szCs w:val="20"/>
              </w:rPr>
            </w:pPr>
            <w:r w:rsidRPr="006D7078">
              <w:rPr>
                <w:rFonts w:cstheme="minorHAnsi"/>
                <w:b/>
                <w:bCs/>
                <w:sz w:val="20"/>
                <w:szCs w:val="20"/>
              </w:rPr>
              <w:t xml:space="preserve">surra </w:t>
            </w:r>
            <w:r w:rsidRPr="006D7078">
              <w:rPr>
                <w:rFonts w:cstheme="minorHAnsi"/>
                <w:i/>
                <w:iCs/>
                <w:sz w:val="20"/>
                <w:szCs w:val="20"/>
              </w:rPr>
              <w:t>(Trypanosoma evansi)</w:t>
            </w:r>
          </w:p>
        </w:tc>
        <w:tc>
          <w:tcPr>
            <w:tcW w:w="3715" w:type="dxa"/>
          </w:tcPr>
          <w:p w14:paraId="1DF8ECDC" w14:textId="5ECCF117"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trauma</w:t>
            </w:r>
          </w:p>
        </w:tc>
      </w:tr>
      <w:tr w:rsidR="006D7078" w14:paraId="6381F3D5" w14:textId="77777777" w:rsidTr="00D75E38">
        <w:trPr>
          <w:trHeight w:val="301"/>
        </w:trPr>
        <w:tc>
          <w:tcPr>
            <w:tcW w:w="1838" w:type="dxa"/>
          </w:tcPr>
          <w:p w14:paraId="64F12D1B" w14:textId="77777777" w:rsidR="006D7078" w:rsidRPr="006D7078" w:rsidRDefault="006D7078" w:rsidP="006D7078">
            <w:pPr>
              <w:autoSpaceDE w:val="0"/>
              <w:autoSpaceDN w:val="0"/>
              <w:adjustRightInd w:val="0"/>
              <w:rPr>
                <w:rFonts w:cstheme="minorHAnsi"/>
                <w:sz w:val="20"/>
                <w:szCs w:val="20"/>
              </w:rPr>
            </w:pPr>
          </w:p>
        </w:tc>
        <w:tc>
          <w:tcPr>
            <w:tcW w:w="4253" w:type="dxa"/>
          </w:tcPr>
          <w:p w14:paraId="135C5DBF" w14:textId="63BD8AE1" w:rsidR="006D7078" w:rsidRPr="006D7078" w:rsidRDefault="006D7078" w:rsidP="006D7078">
            <w:pPr>
              <w:autoSpaceDE w:val="0"/>
              <w:autoSpaceDN w:val="0"/>
              <w:adjustRightInd w:val="0"/>
              <w:rPr>
                <w:rFonts w:cstheme="minorHAnsi"/>
                <w:sz w:val="20"/>
                <w:szCs w:val="20"/>
              </w:rPr>
            </w:pPr>
            <w:r w:rsidRPr="006D7078">
              <w:rPr>
                <w:rFonts w:cstheme="minorHAnsi"/>
                <w:b/>
                <w:bCs/>
                <w:sz w:val="20"/>
                <w:szCs w:val="20"/>
              </w:rPr>
              <w:t xml:space="preserve">West Nile virus </w:t>
            </w:r>
            <w:r w:rsidRPr="006D7078">
              <w:rPr>
                <w:rFonts w:cstheme="minorHAnsi"/>
                <w:sz w:val="20"/>
                <w:szCs w:val="20"/>
              </w:rPr>
              <w:t>(clinical infection; Kunjin strain is endemic)</w:t>
            </w:r>
          </w:p>
        </w:tc>
        <w:tc>
          <w:tcPr>
            <w:tcW w:w="3715" w:type="dxa"/>
          </w:tcPr>
          <w:p w14:paraId="5985224E" w14:textId="420FFBEE"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blue-green algae toxicosis</w:t>
            </w:r>
          </w:p>
        </w:tc>
      </w:tr>
      <w:tr w:rsidR="006D7078" w14:paraId="6ABEF188" w14:textId="77777777" w:rsidTr="00D75E38">
        <w:trPr>
          <w:trHeight w:val="301"/>
        </w:trPr>
        <w:tc>
          <w:tcPr>
            <w:tcW w:w="1838" w:type="dxa"/>
          </w:tcPr>
          <w:p w14:paraId="5D9D868F" w14:textId="77777777" w:rsidR="006D7078" w:rsidRPr="006D7078" w:rsidRDefault="006D7078" w:rsidP="006D7078">
            <w:pPr>
              <w:autoSpaceDE w:val="0"/>
              <w:autoSpaceDN w:val="0"/>
              <w:adjustRightInd w:val="0"/>
              <w:rPr>
                <w:rFonts w:cstheme="minorHAnsi"/>
                <w:sz w:val="20"/>
                <w:szCs w:val="20"/>
              </w:rPr>
            </w:pPr>
          </w:p>
        </w:tc>
        <w:tc>
          <w:tcPr>
            <w:tcW w:w="4253" w:type="dxa"/>
          </w:tcPr>
          <w:p w14:paraId="7F3FF51C" w14:textId="77777777" w:rsidR="006D7078" w:rsidRPr="006D7078" w:rsidRDefault="006D7078" w:rsidP="006D7078">
            <w:pPr>
              <w:autoSpaceDE w:val="0"/>
              <w:autoSpaceDN w:val="0"/>
              <w:adjustRightInd w:val="0"/>
              <w:rPr>
                <w:rFonts w:cstheme="minorHAnsi"/>
                <w:sz w:val="20"/>
                <w:szCs w:val="20"/>
              </w:rPr>
            </w:pPr>
          </w:p>
        </w:tc>
        <w:tc>
          <w:tcPr>
            <w:tcW w:w="3715" w:type="dxa"/>
          </w:tcPr>
          <w:p w14:paraId="53AB3938" w14:textId="7A40B219"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plant toxicosis (e.g. stringhalt)</w:t>
            </w:r>
          </w:p>
        </w:tc>
      </w:tr>
      <w:tr w:rsidR="006D7078" w14:paraId="56E579CC" w14:textId="77777777" w:rsidTr="00D75E38">
        <w:trPr>
          <w:trHeight w:val="301"/>
        </w:trPr>
        <w:tc>
          <w:tcPr>
            <w:tcW w:w="1838" w:type="dxa"/>
          </w:tcPr>
          <w:p w14:paraId="6D9E3EF3" w14:textId="77777777" w:rsidR="006D7078" w:rsidRPr="006D7078" w:rsidRDefault="006D7078" w:rsidP="006D7078">
            <w:pPr>
              <w:autoSpaceDE w:val="0"/>
              <w:autoSpaceDN w:val="0"/>
              <w:adjustRightInd w:val="0"/>
              <w:rPr>
                <w:rFonts w:cstheme="minorHAnsi"/>
                <w:sz w:val="20"/>
                <w:szCs w:val="20"/>
              </w:rPr>
            </w:pPr>
          </w:p>
        </w:tc>
        <w:tc>
          <w:tcPr>
            <w:tcW w:w="4253" w:type="dxa"/>
          </w:tcPr>
          <w:p w14:paraId="6AE1EA09" w14:textId="77777777" w:rsidR="006D7078" w:rsidRPr="006D7078" w:rsidRDefault="006D7078" w:rsidP="006D7078">
            <w:pPr>
              <w:autoSpaceDE w:val="0"/>
              <w:autoSpaceDN w:val="0"/>
              <w:adjustRightInd w:val="0"/>
              <w:rPr>
                <w:rFonts w:cstheme="minorHAnsi"/>
                <w:sz w:val="20"/>
                <w:szCs w:val="20"/>
              </w:rPr>
            </w:pPr>
          </w:p>
        </w:tc>
        <w:tc>
          <w:tcPr>
            <w:tcW w:w="3715" w:type="dxa"/>
          </w:tcPr>
          <w:p w14:paraId="77DC3B8D" w14:textId="308A92CE"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snake envenomation</w:t>
            </w:r>
          </w:p>
        </w:tc>
      </w:tr>
      <w:tr w:rsidR="006D7078" w14:paraId="6C6D6AB9" w14:textId="77777777" w:rsidTr="00D75E38">
        <w:trPr>
          <w:trHeight w:val="301"/>
        </w:trPr>
        <w:tc>
          <w:tcPr>
            <w:tcW w:w="1838" w:type="dxa"/>
          </w:tcPr>
          <w:p w14:paraId="1C895174" w14:textId="77777777" w:rsidR="006D7078" w:rsidRPr="006D7078" w:rsidRDefault="006D7078" w:rsidP="006D7078">
            <w:pPr>
              <w:autoSpaceDE w:val="0"/>
              <w:autoSpaceDN w:val="0"/>
              <w:adjustRightInd w:val="0"/>
              <w:rPr>
                <w:rFonts w:cstheme="minorHAnsi"/>
                <w:sz w:val="20"/>
                <w:szCs w:val="20"/>
              </w:rPr>
            </w:pPr>
          </w:p>
        </w:tc>
        <w:tc>
          <w:tcPr>
            <w:tcW w:w="4253" w:type="dxa"/>
          </w:tcPr>
          <w:p w14:paraId="5B069F8A" w14:textId="77777777" w:rsidR="006D7078" w:rsidRPr="006D7078" w:rsidRDefault="006D7078" w:rsidP="006D7078">
            <w:pPr>
              <w:autoSpaceDE w:val="0"/>
              <w:autoSpaceDN w:val="0"/>
              <w:adjustRightInd w:val="0"/>
              <w:rPr>
                <w:rFonts w:cstheme="minorHAnsi"/>
                <w:sz w:val="20"/>
                <w:szCs w:val="20"/>
              </w:rPr>
            </w:pPr>
          </w:p>
        </w:tc>
        <w:tc>
          <w:tcPr>
            <w:tcW w:w="3715" w:type="dxa"/>
          </w:tcPr>
          <w:p w14:paraId="28234727" w14:textId="4F2EA7B3"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paralysis tick</w:t>
            </w:r>
          </w:p>
        </w:tc>
      </w:tr>
      <w:tr w:rsidR="006D7078" w14:paraId="25FCDE33" w14:textId="77777777" w:rsidTr="00D75E38">
        <w:trPr>
          <w:trHeight w:val="301"/>
        </w:trPr>
        <w:tc>
          <w:tcPr>
            <w:tcW w:w="1838" w:type="dxa"/>
          </w:tcPr>
          <w:p w14:paraId="0F82B915" w14:textId="77777777" w:rsidR="006D7078" w:rsidRPr="006D7078" w:rsidRDefault="006D7078" w:rsidP="006D7078">
            <w:pPr>
              <w:autoSpaceDE w:val="0"/>
              <w:autoSpaceDN w:val="0"/>
              <w:adjustRightInd w:val="0"/>
              <w:rPr>
                <w:rFonts w:cstheme="minorHAnsi"/>
                <w:sz w:val="20"/>
                <w:szCs w:val="20"/>
              </w:rPr>
            </w:pPr>
          </w:p>
        </w:tc>
        <w:tc>
          <w:tcPr>
            <w:tcW w:w="4253" w:type="dxa"/>
          </w:tcPr>
          <w:p w14:paraId="25030EB5" w14:textId="77777777" w:rsidR="006D7078" w:rsidRPr="006D7078" w:rsidRDefault="006D7078" w:rsidP="006D7078">
            <w:pPr>
              <w:autoSpaceDE w:val="0"/>
              <w:autoSpaceDN w:val="0"/>
              <w:adjustRightInd w:val="0"/>
              <w:rPr>
                <w:rFonts w:cstheme="minorHAnsi"/>
                <w:sz w:val="20"/>
                <w:szCs w:val="20"/>
              </w:rPr>
            </w:pPr>
          </w:p>
        </w:tc>
        <w:tc>
          <w:tcPr>
            <w:tcW w:w="3715" w:type="dxa"/>
          </w:tcPr>
          <w:p w14:paraId="0157F273" w14:textId="4BE46714"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genetic conditions (e.g. cerebellar abiotrophy)</w:t>
            </w:r>
          </w:p>
        </w:tc>
      </w:tr>
      <w:tr w:rsidR="006D7078" w14:paraId="558604DB" w14:textId="77777777" w:rsidTr="00D75E38">
        <w:trPr>
          <w:trHeight w:val="301"/>
        </w:trPr>
        <w:tc>
          <w:tcPr>
            <w:tcW w:w="1838" w:type="dxa"/>
          </w:tcPr>
          <w:p w14:paraId="147F2825" w14:textId="77777777" w:rsidR="006D7078" w:rsidRPr="006D7078" w:rsidRDefault="006D7078" w:rsidP="006D7078">
            <w:pPr>
              <w:autoSpaceDE w:val="0"/>
              <w:autoSpaceDN w:val="0"/>
              <w:adjustRightInd w:val="0"/>
              <w:rPr>
                <w:rFonts w:cstheme="minorHAnsi"/>
                <w:sz w:val="20"/>
                <w:szCs w:val="20"/>
              </w:rPr>
            </w:pPr>
          </w:p>
        </w:tc>
        <w:tc>
          <w:tcPr>
            <w:tcW w:w="4253" w:type="dxa"/>
          </w:tcPr>
          <w:p w14:paraId="6D33C7F7" w14:textId="77777777" w:rsidR="006D7078" w:rsidRPr="006D7078" w:rsidRDefault="006D7078" w:rsidP="006D7078">
            <w:pPr>
              <w:autoSpaceDE w:val="0"/>
              <w:autoSpaceDN w:val="0"/>
              <w:adjustRightInd w:val="0"/>
              <w:rPr>
                <w:rFonts w:cstheme="minorHAnsi"/>
                <w:sz w:val="20"/>
                <w:szCs w:val="20"/>
              </w:rPr>
            </w:pPr>
          </w:p>
        </w:tc>
        <w:tc>
          <w:tcPr>
            <w:tcW w:w="3715" w:type="dxa"/>
          </w:tcPr>
          <w:p w14:paraId="768B353B" w14:textId="14533712"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Ross River virus</w:t>
            </w:r>
          </w:p>
        </w:tc>
      </w:tr>
      <w:tr w:rsidR="006D7078" w14:paraId="3EF4EC3C" w14:textId="77777777" w:rsidTr="00D75E38">
        <w:trPr>
          <w:trHeight w:val="301"/>
        </w:trPr>
        <w:tc>
          <w:tcPr>
            <w:tcW w:w="1838" w:type="dxa"/>
          </w:tcPr>
          <w:p w14:paraId="4206378F" w14:textId="77777777" w:rsidR="006D7078" w:rsidRPr="006D7078" w:rsidRDefault="006D7078" w:rsidP="006D7078">
            <w:pPr>
              <w:autoSpaceDE w:val="0"/>
              <w:autoSpaceDN w:val="0"/>
              <w:adjustRightInd w:val="0"/>
              <w:rPr>
                <w:rFonts w:cstheme="minorHAnsi"/>
                <w:sz w:val="20"/>
                <w:szCs w:val="20"/>
              </w:rPr>
            </w:pPr>
          </w:p>
        </w:tc>
        <w:tc>
          <w:tcPr>
            <w:tcW w:w="4253" w:type="dxa"/>
          </w:tcPr>
          <w:p w14:paraId="038E4FFB" w14:textId="77777777" w:rsidR="006D7078" w:rsidRPr="006D7078" w:rsidRDefault="006D7078" w:rsidP="006D7078">
            <w:pPr>
              <w:autoSpaceDE w:val="0"/>
              <w:autoSpaceDN w:val="0"/>
              <w:adjustRightInd w:val="0"/>
              <w:rPr>
                <w:rFonts w:cstheme="minorHAnsi"/>
                <w:sz w:val="20"/>
                <w:szCs w:val="20"/>
              </w:rPr>
            </w:pPr>
          </w:p>
        </w:tc>
        <w:tc>
          <w:tcPr>
            <w:tcW w:w="3715" w:type="dxa"/>
          </w:tcPr>
          <w:p w14:paraId="059EFA4C" w14:textId="577467FB"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 xml:space="preserve">tetanus </w:t>
            </w:r>
            <w:r w:rsidRPr="006D7078">
              <w:rPr>
                <w:rFonts w:cstheme="minorHAnsi"/>
                <w:i/>
                <w:iCs/>
                <w:sz w:val="20"/>
                <w:szCs w:val="20"/>
              </w:rPr>
              <w:t>(Clostridium tetani)</w:t>
            </w:r>
          </w:p>
        </w:tc>
      </w:tr>
      <w:tr w:rsidR="006D7078" w14:paraId="18BE8344" w14:textId="77777777" w:rsidTr="00D75E38">
        <w:trPr>
          <w:trHeight w:val="301"/>
        </w:trPr>
        <w:tc>
          <w:tcPr>
            <w:tcW w:w="1838" w:type="dxa"/>
          </w:tcPr>
          <w:p w14:paraId="6431C928" w14:textId="77777777" w:rsidR="006D7078" w:rsidRPr="006D7078" w:rsidRDefault="006D7078" w:rsidP="006D7078">
            <w:pPr>
              <w:autoSpaceDE w:val="0"/>
              <w:autoSpaceDN w:val="0"/>
              <w:adjustRightInd w:val="0"/>
              <w:rPr>
                <w:rFonts w:cstheme="minorHAnsi"/>
                <w:sz w:val="20"/>
                <w:szCs w:val="20"/>
              </w:rPr>
            </w:pPr>
          </w:p>
        </w:tc>
        <w:tc>
          <w:tcPr>
            <w:tcW w:w="4253" w:type="dxa"/>
          </w:tcPr>
          <w:p w14:paraId="64FEEBF1" w14:textId="77777777" w:rsidR="006D7078" w:rsidRPr="006D7078" w:rsidRDefault="006D7078" w:rsidP="006D7078">
            <w:pPr>
              <w:autoSpaceDE w:val="0"/>
              <w:autoSpaceDN w:val="0"/>
              <w:adjustRightInd w:val="0"/>
              <w:rPr>
                <w:rFonts w:cstheme="minorHAnsi"/>
                <w:sz w:val="20"/>
                <w:szCs w:val="20"/>
              </w:rPr>
            </w:pPr>
          </w:p>
        </w:tc>
        <w:tc>
          <w:tcPr>
            <w:tcW w:w="3715" w:type="dxa"/>
          </w:tcPr>
          <w:p w14:paraId="22AE6DFF" w14:textId="27C5FC19"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 xml:space="preserve">botulism </w:t>
            </w:r>
            <w:r w:rsidRPr="006D7078">
              <w:rPr>
                <w:rFonts w:cstheme="minorHAnsi"/>
                <w:i/>
                <w:iCs/>
                <w:sz w:val="20"/>
                <w:szCs w:val="20"/>
              </w:rPr>
              <w:t>(Clostridium botulinum)</w:t>
            </w:r>
          </w:p>
        </w:tc>
      </w:tr>
      <w:tr w:rsidR="006D7078" w14:paraId="75A63BA1" w14:textId="77777777" w:rsidTr="00D75E38">
        <w:trPr>
          <w:trHeight w:val="301"/>
        </w:trPr>
        <w:tc>
          <w:tcPr>
            <w:tcW w:w="1838" w:type="dxa"/>
          </w:tcPr>
          <w:p w14:paraId="31FFB31D" w14:textId="77777777" w:rsidR="006D7078" w:rsidRPr="006D7078" w:rsidRDefault="006D7078" w:rsidP="006D7078">
            <w:pPr>
              <w:autoSpaceDE w:val="0"/>
              <w:autoSpaceDN w:val="0"/>
              <w:adjustRightInd w:val="0"/>
              <w:rPr>
                <w:rFonts w:cstheme="minorHAnsi"/>
                <w:sz w:val="20"/>
                <w:szCs w:val="20"/>
              </w:rPr>
            </w:pPr>
          </w:p>
        </w:tc>
        <w:tc>
          <w:tcPr>
            <w:tcW w:w="4253" w:type="dxa"/>
          </w:tcPr>
          <w:p w14:paraId="398728AA" w14:textId="77777777" w:rsidR="006D7078" w:rsidRPr="006D7078" w:rsidRDefault="006D7078" w:rsidP="006D7078">
            <w:pPr>
              <w:autoSpaceDE w:val="0"/>
              <w:autoSpaceDN w:val="0"/>
              <w:adjustRightInd w:val="0"/>
              <w:rPr>
                <w:rFonts w:cstheme="minorHAnsi"/>
                <w:sz w:val="20"/>
                <w:szCs w:val="20"/>
              </w:rPr>
            </w:pPr>
          </w:p>
        </w:tc>
        <w:tc>
          <w:tcPr>
            <w:tcW w:w="3715" w:type="dxa"/>
          </w:tcPr>
          <w:p w14:paraId="112FE664" w14:textId="1E81206C" w:rsidR="006D7078" w:rsidRPr="006D7078" w:rsidRDefault="006D7078" w:rsidP="006D7078">
            <w:pPr>
              <w:autoSpaceDE w:val="0"/>
              <w:autoSpaceDN w:val="0"/>
              <w:adjustRightInd w:val="0"/>
              <w:rPr>
                <w:rFonts w:cstheme="minorHAnsi"/>
                <w:sz w:val="20"/>
                <w:szCs w:val="20"/>
              </w:rPr>
            </w:pPr>
            <w:r w:rsidRPr="006D7078">
              <w:rPr>
                <w:rFonts w:cstheme="minorHAnsi"/>
                <w:b/>
                <w:bCs/>
                <w:sz w:val="20"/>
                <w:szCs w:val="20"/>
              </w:rPr>
              <w:t>lead toxicosis</w:t>
            </w:r>
          </w:p>
        </w:tc>
      </w:tr>
      <w:tr w:rsidR="006D7078" w14:paraId="7A457D83" w14:textId="77777777" w:rsidTr="00D75E38">
        <w:trPr>
          <w:trHeight w:val="301"/>
        </w:trPr>
        <w:tc>
          <w:tcPr>
            <w:tcW w:w="1838" w:type="dxa"/>
          </w:tcPr>
          <w:p w14:paraId="2EB8AA12" w14:textId="77777777" w:rsidR="006D7078" w:rsidRPr="006D7078" w:rsidRDefault="006D7078" w:rsidP="006D7078">
            <w:pPr>
              <w:autoSpaceDE w:val="0"/>
              <w:autoSpaceDN w:val="0"/>
              <w:adjustRightInd w:val="0"/>
              <w:rPr>
                <w:rFonts w:cstheme="minorHAnsi"/>
                <w:sz w:val="20"/>
                <w:szCs w:val="20"/>
              </w:rPr>
            </w:pPr>
          </w:p>
        </w:tc>
        <w:tc>
          <w:tcPr>
            <w:tcW w:w="4253" w:type="dxa"/>
          </w:tcPr>
          <w:p w14:paraId="7D6130A1" w14:textId="77777777" w:rsidR="006D7078" w:rsidRPr="006D7078" w:rsidRDefault="006D7078" w:rsidP="006D7078">
            <w:pPr>
              <w:autoSpaceDE w:val="0"/>
              <w:autoSpaceDN w:val="0"/>
              <w:adjustRightInd w:val="0"/>
              <w:rPr>
                <w:rFonts w:cstheme="minorHAnsi"/>
                <w:sz w:val="20"/>
                <w:szCs w:val="20"/>
              </w:rPr>
            </w:pPr>
          </w:p>
        </w:tc>
        <w:tc>
          <w:tcPr>
            <w:tcW w:w="3715" w:type="dxa"/>
          </w:tcPr>
          <w:p w14:paraId="14938441" w14:textId="5AC58242"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Murray Valley encephalitis</w:t>
            </w:r>
          </w:p>
        </w:tc>
      </w:tr>
      <w:tr w:rsidR="006D7078" w14:paraId="1C49C63A" w14:textId="77777777" w:rsidTr="00D75E38">
        <w:trPr>
          <w:trHeight w:val="301"/>
        </w:trPr>
        <w:tc>
          <w:tcPr>
            <w:tcW w:w="1838" w:type="dxa"/>
          </w:tcPr>
          <w:p w14:paraId="25DA59C5" w14:textId="77777777" w:rsidR="006D7078" w:rsidRPr="006D7078" w:rsidRDefault="006D7078" w:rsidP="006D7078">
            <w:pPr>
              <w:autoSpaceDE w:val="0"/>
              <w:autoSpaceDN w:val="0"/>
              <w:adjustRightInd w:val="0"/>
              <w:rPr>
                <w:rFonts w:cstheme="minorHAnsi"/>
                <w:sz w:val="20"/>
                <w:szCs w:val="20"/>
              </w:rPr>
            </w:pPr>
          </w:p>
        </w:tc>
        <w:tc>
          <w:tcPr>
            <w:tcW w:w="4253" w:type="dxa"/>
          </w:tcPr>
          <w:p w14:paraId="44B2A2CC" w14:textId="77777777" w:rsidR="006D7078" w:rsidRPr="006D7078" w:rsidRDefault="006D7078" w:rsidP="006D7078">
            <w:pPr>
              <w:autoSpaceDE w:val="0"/>
              <w:autoSpaceDN w:val="0"/>
              <w:adjustRightInd w:val="0"/>
              <w:rPr>
                <w:rFonts w:cstheme="minorHAnsi"/>
                <w:sz w:val="20"/>
                <w:szCs w:val="20"/>
              </w:rPr>
            </w:pPr>
          </w:p>
        </w:tc>
        <w:tc>
          <w:tcPr>
            <w:tcW w:w="3715" w:type="dxa"/>
          </w:tcPr>
          <w:p w14:paraId="141C49D9" w14:textId="66231290" w:rsidR="006D7078" w:rsidRPr="006D7078" w:rsidRDefault="006D7078" w:rsidP="006D7078">
            <w:pPr>
              <w:autoSpaceDE w:val="0"/>
              <w:autoSpaceDN w:val="0"/>
              <w:adjustRightInd w:val="0"/>
              <w:rPr>
                <w:rFonts w:cstheme="minorHAnsi"/>
                <w:sz w:val="20"/>
                <w:szCs w:val="20"/>
              </w:rPr>
            </w:pPr>
            <w:r w:rsidRPr="006D7078">
              <w:rPr>
                <w:rFonts w:cstheme="minorHAnsi"/>
                <w:b/>
                <w:bCs/>
                <w:sz w:val="20"/>
                <w:szCs w:val="20"/>
              </w:rPr>
              <w:t xml:space="preserve">West Nile virus </w:t>
            </w:r>
            <w:r w:rsidRPr="006D7078">
              <w:rPr>
                <w:rFonts w:cstheme="minorHAnsi"/>
                <w:sz w:val="20"/>
                <w:szCs w:val="20"/>
              </w:rPr>
              <w:t>(Kunjin strain; clinical infection)</w:t>
            </w:r>
          </w:p>
        </w:tc>
      </w:tr>
      <w:tr w:rsidR="006D7078" w14:paraId="203177BD" w14:textId="77777777" w:rsidTr="00D75E38">
        <w:trPr>
          <w:trHeight w:val="301"/>
        </w:trPr>
        <w:tc>
          <w:tcPr>
            <w:tcW w:w="1838" w:type="dxa"/>
          </w:tcPr>
          <w:p w14:paraId="31D6C21B" w14:textId="77777777" w:rsidR="006D7078" w:rsidRPr="006D7078" w:rsidRDefault="006D7078" w:rsidP="006D7078">
            <w:pPr>
              <w:autoSpaceDE w:val="0"/>
              <w:autoSpaceDN w:val="0"/>
              <w:adjustRightInd w:val="0"/>
              <w:rPr>
                <w:rFonts w:cstheme="minorHAnsi"/>
                <w:sz w:val="20"/>
                <w:szCs w:val="20"/>
              </w:rPr>
            </w:pPr>
          </w:p>
        </w:tc>
        <w:tc>
          <w:tcPr>
            <w:tcW w:w="4253" w:type="dxa"/>
          </w:tcPr>
          <w:p w14:paraId="16E15503" w14:textId="77777777" w:rsidR="006D7078" w:rsidRPr="006D7078" w:rsidRDefault="006D7078" w:rsidP="006D7078">
            <w:pPr>
              <w:autoSpaceDE w:val="0"/>
              <w:autoSpaceDN w:val="0"/>
              <w:adjustRightInd w:val="0"/>
              <w:rPr>
                <w:rFonts w:cstheme="minorHAnsi"/>
                <w:sz w:val="20"/>
                <w:szCs w:val="20"/>
              </w:rPr>
            </w:pPr>
          </w:p>
        </w:tc>
        <w:tc>
          <w:tcPr>
            <w:tcW w:w="3715" w:type="dxa"/>
          </w:tcPr>
          <w:p w14:paraId="5D870757" w14:textId="6A8C106D" w:rsidR="006D7078" w:rsidRPr="006D7078" w:rsidRDefault="006D7078" w:rsidP="006D7078">
            <w:pPr>
              <w:autoSpaceDE w:val="0"/>
              <w:autoSpaceDN w:val="0"/>
              <w:adjustRightInd w:val="0"/>
              <w:rPr>
                <w:rFonts w:cstheme="minorHAnsi"/>
                <w:sz w:val="20"/>
                <w:szCs w:val="20"/>
              </w:rPr>
            </w:pPr>
            <w:r w:rsidRPr="006D7078">
              <w:rPr>
                <w:rFonts w:cstheme="minorHAnsi"/>
                <w:sz w:val="20"/>
                <w:szCs w:val="20"/>
              </w:rPr>
              <w:t>vestibular disease</w:t>
            </w:r>
          </w:p>
        </w:tc>
      </w:tr>
      <w:tr w:rsidR="006D7078" w14:paraId="15AB2D3A" w14:textId="77777777" w:rsidTr="00D75E38">
        <w:trPr>
          <w:trHeight w:val="301"/>
        </w:trPr>
        <w:tc>
          <w:tcPr>
            <w:tcW w:w="1838" w:type="dxa"/>
          </w:tcPr>
          <w:p w14:paraId="3947A986" w14:textId="77777777" w:rsidR="006D7078" w:rsidRPr="006D7078" w:rsidRDefault="006D7078" w:rsidP="006D7078">
            <w:pPr>
              <w:autoSpaceDE w:val="0"/>
              <w:autoSpaceDN w:val="0"/>
              <w:adjustRightInd w:val="0"/>
              <w:rPr>
                <w:rFonts w:cstheme="minorHAnsi"/>
                <w:sz w:val="20"/>
                <w:szCs w:val="20"/>
              </w:rPr>
            </w:pPr>
          </w:p>
        </w:tc>
        <w:tc>
          <w:tcPr>
            <w:tcW w:w="4253" w:type="dxa"/>
          </w:tcPr>
          <w:p w14:paraId="0D3F54F2" w14:textId="77777777" w:rsidR="006D7078" w:rsidRPr="006D7078" w:rsidRDefault="006D7078" w:rsidP="006D7078">
            <w:pPr>
              <w:autoSpaceDE w:val="0"/>
              <w:autoSpaceDN w:val="0"/>
              <w:adjustRightInd w:val="0"/>
              <w:rPr>
                <w:rFonts w:cstheme="minorHAnsi"/>
                <w:sz w:val="20"/>
                <w:szCs w:val="20"/>
              </w:rPr>
            </w:pPr>
          </w:p>
        </w:tc>
        <w:tc>
          <w:tcPr>
            <w:tcW w:w="3715" w:type="dxa"/>
          </w:tcPr>
          <w:p w14:paraId="51AA8488" w14:textId="1A5F17F1" w:rsidR="006D7078" w:rsidRPr="006D7078" w:rsidRDefault="006D7078" w:rsidP="006D7078">
            <w:pPr>
              <w:autoSpaceDE w:val="0"/>
              <w:autoSpaceDN w:val="0"/>
              <w:adjustRightInd w:val="0"/>
              <w:rPr>
                <w:rFonts w:cstheme="minorHAnsi"/>
                <w:sz w:val="20"/>
                <w:szCs w:val="20"/>
              </w:rPr>
            </w:pPr>
            <w:r w:rsidRPr="006D7078">
              <w:rPr>
                <w:rFonts w:cstheme="minorHAnsi"/>
                <w:b/>
                <w:bCs/>
                <w:sz w:val="20"/>
                <w:szCs w:val="20"/>
              </w:rPr>
              <w:t>equine herpesvirus – type 1</w:t>
            </w:r>
          </w:p>
        </w:tc>
      </w:tr>
      <w:tr w:rsidR="006D7078" w14:paraId="406B2185" w14:textId="77777777" w:rsidTr="00D75E38">
        <w:trPr>
          <w:trHeight w:val="301"/>
        </w:trPr>
        <w:tc>
          <w:tcPr>
            <w:tcW w:w="1838" w:type="dxa"/>
          </w:tcPr>
          <w:p w14:paraId="6D81832B" w14:textId="77777777" w:rsidR="006D7078" w:rsidRPr="006D7078" w:rsidRDefault="006D7078" w:rsidP="006D7078">
            <w:pPr>
              <w:autoSpaceDE w:val="0"/>
              <w:autoSpaceDN w:val="0"/>
              <w:adjustRightInd w:val="0"/>
              <w:rPr>
                <w:rFonts w:cstheme="minorHAnsi"/>
                <w:sz w:val="20"/>
                <w:szCs w:val="20"/>
              </w:rPr>
            </w:pPr>
          </w:p>
        </w:tc>
        <w:tc>
          <w:tcPr>
            <w:tcW w:w="4253" w:type="dxa"/>
          </w:tcPr>
          <w:p w14:paraId="1C91E7DC" w14:textId="77777777" w:rsidR="006D7078" w:rsidRPr="006D7078" w:rsidRDefault="006D7078" w:rsidP="006D7078">
            <w:pPr>
              <w:autoSpaceDE w:val="0"/>
              <w:autoSpaceDN w:val="0"/>
              <w:adjustRightInd w:val="0"/>
              <w:rPr>
                <w:rFonts w:cstheme="minorHAnsi"/>
                <w:sz w:val="20"/>
                <w:szCs w:val="20"/>
              </w:rPr>
            </w:pPr>
          </w:p>
        </w:tc>
        <w:tc>
          <w:tcPr>
            <w:tcW w:w="3715" w:type="dxa"/>
          </w:tcPr>
          <w:p w14:paraId="2478914E" w14:textId="4D263312" w:rsidR="006D7078" w:rsidRPr="006D7078" w:rsidRDefault="006D7078" w:rsidP="006D7078">
            <w:pPr>
              <w:autoSpaceDE w:val="0"/>
              <w:autoSpaceDN w:val="0"/>
              <w:adjustRightInd w:val="0"/>
              <w:rPr>
                <w:rFonts w:cstheme="minorHAnsi"/>
                <w:sz w:val="20"/>
                <w:szCs w:val="20"/>
              </w:rPr>
            </w:pPr>
            <w:r w:rsidRPr="006D7078">
              <w:rPr>
                <w:rFonts w:cstheme="minorHAnsi"/>
                <w:b/>
                <w:bCs/>
                <w:sz w:val="20"/>
                <w:szCs w:val="20"/>
              </w:rPr>
              <w:t xml:space="preserve">listeriosis </w:t>
            </w:r>
            <w:r w:rsidRPr="006D7078">
              <w:rPr>
                <w:rFonts w:cstheme="minorHAnsi"/>
                <w:i/>
                <w:iCs/>
                <w:sz w:val="20"/>
                <w:szCs w:val="20"/>
              </w:rPr>
              <w:t>(Listeria monocytogenes)</w:t>
            </w:r>
          </w:p>
        </w:tc>
      </w:tr>
    </w:tbl>
    <w:p w14:paraId="309BB76A" w14:textId="77777777" w:rsidR="009E7A67" w:rsidRDefault="009E7A67" w:rsidP="009E7A67">
      <w:pPr>
        <w:rPr>
          <w:lang w:val="en-US"/>
        </w:rPr>
      </w:pPr>
    </w:p>
    <w:p w14:paraId="1168B0AA" w14:textId="77777777" w:rsidR="00A939B6" w:rsidRDefault="00A939B6" w:rsidP="00A939B6">
      <w:pPr>
        <w:autoSpaceDE w:val="0"/>
        <w:autoSpaceDN w:val="0"/>
        <w:adjustRightInd w:val="0"/>
        <w:spacing w:after="0" w:line="240" w:lineRule="auto"/>
        <w:rPr>
          <w:rFonts w:cstheme="minorHAnsi"/>
          <w:b/>
          <w:bCs/>
          <w:sz w:val="24"/>
          <w:szCs w:val="24"/>
        </w:rPr>
      </w:pPr>
      <w:r w:rsidRPr="003722DF">
        <w:rPr>
          <w:rFonts w:cstheme="minorHAnsi"/>
          <w:b/>
          <w:bCs/>
          <w:sz w:val="24"/>
          <w:szCs w:val="24"/>
        </w:rPr>
        <w:t>Table 3. Syndromes and some potential causes in horses</w:t>
      </w:r>
      <w:r>
        <w:rPr>
          <w:rFonts w:cstheme="minorHAnsi"/>
          <w:b/>
          <w:bCs/>
          <w:sz w:val="24"/>
          <w:szCs w:val="24"/>
        </w:rPr>
        <w:t xml:space="preserve"> </w:t>
      </w:r>
      <w:r w:rsidRPr="003722DF">
        <w:rPr>
          <w:rFonts w:cstheme="minorHAnsi"/>
          <w:b/>
          <w:bCs/>
          <w:sz w:val="24"/>
          <w:szCs w:val="24"/>
        </w:rPr>
        <w:t>(Diseases notifiable in Victoria are shown in bold type)</w:t>
      </w:r>
    </w:p>
    <w:tbl>
      <w:tblPr>
        <w:tblStyle w:val="TableGrid"/>
        <w:tblW w:w="9806" w:type="dxa"/>
        <w:tblLook w:val="04A0" w:firstRow="1" w:lastRow="0" w:firstColumn="1" w:lastColumn="0" w:noHBand="0" w:noVBand="1"/>
      </w:tblPr>
      <w:tblGrid>
        <w:gridCol w:w="1838"/>
        <w:gridCol w:w="4253"/>
        <w:gridCol w:w="3715"/>
      </w:tblGrid>
      <w:tr w:rsidR="00A939B6" w14:paraId="1A74CDA0" w14:textId="77777777" w:rsidTr="00D75E38">
        <w:trPr>
          <w:trHeight w:val="301"/>
        </w:trPr>
        <w:tc>
          <w:tcPr>
            <w:tcW w:w="1838" w:type="dxa"/>
          </w:tcPr>
          <w:p w14:paraId="784E1750" w14:textId="77777777" w:rsidR="00A939B6" w:rsidRPr="00032EFA" w:rsidRDefault="00A939B6" w:rsidP="00D75E38">
            <w:pPr>
              <w:autoSpaceDE w:val="0"/>
              <w:autoSpaceDN w:val="0"/>
              <w:adjustRightInd w:val="0"/>
              <w:rPr>
                <w:rFonts w:cstheme="minorHAnsi"/>
                <w:sz w:val="24"/>
                <w:szCs w:val="24"/>
                <w:lang w:val="en-US"/>
              </w:rPr>
            </w:pPr>
            <w:r w:rsidRPr="00032EFA">
              <w:rPr>
                <w:rFonts w:cstheme="minorHAnsi"/>
                <w:sz w:val="24"/>
                <w:szCs w:val="24"/>
              </w:rPr>
              <w:t xml:space="preserve">Syndrome </w:t>
            </w:r>
          </w:p>
        </w:tc>
        <w:tc>
          <w:tcPr>
            <w:tcW w:w="4253" w:type="dxa"/>
          </w:tcPr>
          <w:p w14:paraId="66E142AF" w14:textId="77777777" w:rsidR="00A939B6" w:rsidRPr="00032EFA" w:rsidRDefault="00A939B6" w:rsidP="00D75E38">
            <w:pPr>
              <w:autoSpaceDE w:val="0"/>
              <w:autoSpaceDN w:val="0"/>
              <w:adjustRightInd w:val="0"/>
              <w:rPr>
                <w:rFonts w:cstheme="minorHAnsi"/>
                <w:sz w:val="24"/>
                <w:szCs w:val="24"/>
                <w:lang w:val="en-US"/>
              </w:rPr>
            </w:pPr>
            <w:r w:rsidRPr="00032EFA">
              <w:rPr>
                <w:rFonts w:cstheme="minorHAnsi"/>
                <w:sz w:val="24"/>
                <w:szCs w:val="24"/>
              </w:rPr>
              <w:t xml:space="preserve">Exotic diseases </w:t>
            </w:r>
          </w:p>
        </w:tc>
        <w:tc>
          <w:tcPr>
            <w:tcW w:w="3715" w:type="dxa"/>
          </w:tcPr>
          <w:p w14:paraId="6AC81FB2" w14:textId="77777777" w:rsidR="00A939B6" w:rsidRPr="00032EFA" w:rsidRDefault="00A939B6" w:rsidP="00D75E38">
            <w:pPr>
              <w:autoSpaceDE w:val="0"/>
              <w:autoSpaceDN w:val="0"/>
              <w:adjustRightInd w:val="0"/>
              <w:rPr>
                <w:rFonts w:cstheme="minorHAnsi"/>
                <w:sz w:val="24"/>
                <w:szCs w:val="24"/>
                <w:lang w:val="en-US"/>
              </w:rPr>
            </w:pPr>
            <w:r w:rsidRPr="00032EFA">
              <w:rPr>
                <w:rFonts w:cstheme="minorHAnsi"/>
                <w:sz w:val="24"/>
                <w:szCs w:val="24"/>
              </w:rPr>
              <w:t>Endemic diseases</w:t>
            </w:r>
          </w:p>
        </w:tc>
      </w:tr>
      <w:tr w:rsidR="00A939B6" w14:paraId="0FBB2B38" w14:textId="77777777" w:rsidTr="00D75E38">
        <w:trPr>
          <w:trHeight w:val="301"/>
        </w:trPr>
        <w:tc>
          <w:tcPr>
            <w:tcW w:w="1838" w:type="dxa"/>
          </w:tcPr>
          <w:p w14:paraId="32869DB7" w14:textId="6B04D1FE"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Oral lesions</w:t>
            </w:r>
          </w:p>
        </w:tc>
        <w:tc>
          <w:tcPr>
            <w:tcW w:w="4253" w:type="dxa"/>
          </w:tcPr>
          <w:p w14:paraId="715D4C05" w14:textId="37D557F2" w:rsidR="00A939B6" w:rsidRPr="00A939B6" w:rsidRDefault="00A939B6" w:rsidP="00A939B6">
            <w:pPr>
              <w:autoSpaceDE w:val="0"/>
              <w:autoSpaceDN w:val="0"/>
              <w:adjustRightInd w:val="0"/>
              <w:rPr>
                <w:rFonts w:cstheme="minorHAnsi"/>
                <w:sz w:val="20"/>
                <w:szCs w:val="20"/>
              </w:rPr>
            </w:pPr>
            <w:r w:rsidRPr="00A939B6">
              <w:rPr>
                <w:rFonts w:cstheme="minorHAnsi"/>
                <w:b/>
                <w:bCs/>
                <w:sz w:val="20"/>
                <w:szCs w:val="20"/>
              </w:rPr>
              <w:t>vesicular stomatitis</w:t>
            </w:r>
          </w:p>
        </w:tc>
        <w:tc>
          <w:tcPr>
            <w:tcW w:w="3715" w:type="dxa"/>
          </w:tcPr>
          <w:p w14:paraId="233A5427" w14:textId="1557A0B0"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trauma (physical or chemical)</w:t>
            </w:r>
          </w:p>
        </w:tc>
      </w:tr>
      <w:tr w:rsidR="00A939B6" w14:paraId="04250BA6" w14:textId="77777777" w:rsidTr="00D75E38">
        <w:trPr>
          <w:trHeight w:val="301"/>
        </w:trPr>
        <w:tc>
          <w:tcPr>
            <w:tcW w:w="1838" w:type="dxa"/>
          </w:tcPr>
          <w:p w14:paraId="01AD0F33" w14:textId="77777777" w:rsidR="00A939B6" w:rsidRPr="00A939B6" w:rsidRDefault="00A939B6" w:rsidP="00A939B6">
            <w:pPr>
              <w:autoSpaceDE w:val="0"/>
              <w:autoSpaceDN w:val="0"/>
              <w:adjustRightInd w:val="0"/>
              <w:rPr>
                <w:rFonts w:cstheme="minorHAnsi"/>
                <w:sz w:val="20"/>
                <w:szCs w:val="20"/>
              </w:rPr>
            </w:pPr>
          </w:p>
        </w:tc>
        <w:tc>
          <w:tcPr>
            <w:tcW w:w="4253" w:type="dxa"/>
          </w:tcPr>
          <w:p w14:paraId="672CCA54" w14:textId="39564100" w:rsidR="00A939B6" w:rsidRPr="00A939B6" w:rsidRDefault="00A939B6" w:rsidP="00A939B6">
            <w:pPr>
              <w:autoSpaceDE w:val="0"/>
              <w:autoSpaceDN w:val="0"/>
              <w:adjustRightInd w:val="0"/>
              <w:rPr>
                <w:rFonts w:cstheme="minorHAnsi"/>
                <w:sz w:val="20"/>
                <w:szCs w:val="20"/>
              </w:rPr>
            </w:pPr>
            <w:r w:rsidRPr="00A939B6">
              <w:rPr>
                <w:rFonts w:cstheme="minorHAnsi"/>
                <w:b/>
                <w:bCs/>
                <w:sz w:val="20"/>
                <w:szCs w:val="20"/>
              </w:rPr>
              <w:t>Japanese encephalitis</w:t>
            </w:r>
          </w:p>
        </w:tc>
        <w:tc>
          <w:tcPr>
            <w:tcW w:w="3715" w:type="dxa"/>
          </w:tcPr>
          <w:p w14:paraId="3C5AD834" w14:textId="77777777" w:rsidR="00A939B6" w:rsidRPr="00A939B6" w:rsidRDefault="00A939B6" w:rsidP="00A939B6">
            <w:pPr>
              <w:autoSpaceDE w:val="0"/>
              <w:autoSpaceDN w:val="0"/>
              <w:adjustRightInd w:val="0"/>
              <w:rPr>
                <w:rFonts w:cstheme="minorHAnsi"/>
                <w:sz w:val="20"/>
                <w:szCs w:val="20"/>
              </w:rPr>
            </w:pPr>
          </w:p>
        </w:tc>
      </w:tr>
    </w:tbl>
    <w:p w14:paraId="5041C6C9" w14:textId="0673E1FE" w:rsidR="00032EFA" w:rsidRDefault="00032EFA" w:rsidP="009E7A67">
      <w:pPr>
        <w:rPr>
          <w:lang w:val="en-US"/>
        </w:rPr>
      </w:pPr>
    </w:p>
    <w:p w14:paraId="26B18000" w14:textId="028858B8" w:rsidR="00032EFA" w:rsidRDefault="00032EFA" w:rsidP="009E7A67">
      <w:pPr>
        <w:rPr>
          <w:lang w:val="en-US"/>
        </w:rPr>
      </w:pPr>
    </w:p>
    <w:p w14:paraId="43C040B8" w14:textId="77777777" w:rsidR="00032EFA" w:rsidRPr="009E7A67" w:rsidRDefault="00032EFA" w:rsidP="009E7A67">
      <w:pPr>
        <w:rPr>
          <w:lang w:val="en-US"/>
        </w:rPr>
      </w:pPr>
    </w:p>
    <w:p w14:paraId="2E1958E2" w14:textId="6B7C3CE1" w:rsidR="003722DF" w:rsidRPr="003722DF" w:rsidRDefault="003722DF" w:rsidP="003722DF">
      <w:pPr>
        <w:rPr>
          <w:lang w:val="en-US"/>
        </w:rPr>
      </w:pPr>
      <w:r>
        <w:rPr>
          <w:noProof/>
          <w:lang w:val="en-US"/>
        </w:rPr>
        <w:lastRenderedPageBreak/>
        <w:drawing>
          <wp:inline distT="0" distB="0" distL="0" distR="0" wp14:anchorId="18387E1A" wp14:editId="64DB5F90">
            <wp:extent cx="1100859" cy="1467853"/>
            <wp:effectExtent l="0" t="0" r="4445" b="0"/>
            <wp:docPr id="6" name="Picture 6" descr="A picture containing a horse foetu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a horse foetus.&#10;&#10;"/>
                    <pic:cNvPicPr/>
                  </pic:nvPicPr>
                  <pic:blipFill>
                    <a:blip r:embed="rId18" cstate="screen">
                      <a:extLst>
                        <a:ext uri="{28A0092B-C50C-407E-A947-70E740481C1C}">
                          <a14:useLocalDpi xmlns:a14="http://schemas.microsoft.com/office/drawing/2010/main"/>
                        </a:ext>
                      </a:extLst>
                    </a:blip>
                    <a:stretch>
                      <a:fillRect/>
                    </a:stretch>
                  </pic:blipFill>
                  <pic:spPr>
                    <a:xfrm>
                      <a:off x="0" y="0"/>
                      <a:ext cx="1120935" cy="1494622"/>
                    </a:xfrm>
                    <a:prstGeom prst="rect">
                      <a:avLst/>
                    </a:prstGeom>
                  </pic:spPr>
                </pic:pic>
              </a:graphicData>
            </a:graphic>
          </wp:inline>
        </w:drawing>
      </w:r>
    </w:p>
    <w:p w14:paraId="370EBF92" w14:textId="0B0BE202" w:rsidR="003722DF" w:rsidRDefault="003722DF" w:rsidP="003722DF">
      <w:pPr>
        <w:autoSpaceDE w:val="0"/>
        <w:autoSpaceDN w:val="0"/>
        <w:adjustRightInd w:val="0"/>
        <w:spacing w:after="0" w:line="240" w:lineRule="auto"/>
        <w:rPr>
          <w:rFonts w:cstheme="minorHAnsi"/>
          <w:b/>
          <w:bCs/>
          <w:sz w:val="24"/>
          <w:szCs w:val="24"/>
        </w:rPr>
      </w:pPr>
      <w:r w:rsidRPr="003722DF">
        <w:rPr>
          <w:rFonts w:cstheme="minorHAnsi"/>
          <w:b/>
          <w:bCs/>
          <w:sz w:val="24"/>
          <w:szCs w:val="24"/>
        </w:rPr>
        <w:t>Table 3. Syndromes and some potential causes in horses</w:t>
      </w:r>
      <w:r>
        <w:rPr>
          <w:rFonts w:cstheme="minorHAnsi"/>
          <w:b/>
          <w:bCs/>
          <w:sz w:val="24"/>
          <w:szCs w:val="24"/>
        </w:rPr>
        <w:t xml:space="preserve"> </w:t>
      </w:r>
      <w:r w:rsidRPr="003722DF">
        <w:rPr>
          <w:rFonts w:cstheme="minorHAnsi"/>
          <w:b/>
          <w:bCs/>
          <w:sz w:val="24"/>
          <w:szCs w:val="24"/>
        </w:rPr>
        <w:t>(Diseases notifiable in Victoria are shown in bold type)</w:t>
      </w:r>
    </w:p>
    <w:tbl>
      <w:tblPr>
        <w:tblStyle w:val="TableGrid"/>
        <w:tblW w:w="9806" w:type="dxa"/>
        <w:tblLook w:val="04A0" w:firstRow="1" w:lastRow="0" w:firstColumn="1" w:lastColumn="0" w:noHBand="0" w:noVBand="1"/>
      </w:tblPr>
      <w:tblGrid>
        <w:gridCol w:w="1413"/>
        <w:gridCol w:w="4961"/>
        <w:gridCol w:w="3432"/>
      </w:tblGrid>
      <w:tr w:rsidR="003722DF" w14:paraId="745BF3A1" w14:textId="77777777" w:rsidTr="00DB2480">
        <w:trPr>
          <w:trHeight w:val="301"/>
        </w:trPr>
        <w:tc>
          <w:tcPr>
            <w:tcW w:w="1413" w:type="dxa"/>
          </w:tcPr>
          <w:p w14:paraId="791E8098" w14:textId="49223D73" w:rsidR="003722DF" w:rsidRPr="009E7A67" w:rsidRDefault="003722DF" w:rsidP="003722DF">
            <w:pPr>
              <w:autoSpaceDE w:val="0"/>
              <w:autoSpaceDN w:val="0"/>
              <w:adjustRightInd w:val="0"/>
              <w:rPr>
                <w:rFonts w:cstheme="minorHAnsi"/>
                <w:sz w:val="24"/>
                <w:szCs w:val="24"/>
                <w:lang w:val="en-US"/>
              </w:rPr>
            </w:pPr>
            <w:r w:rsidRPr="009E7A67">
              <w:rPr>
                <w:rFonts w:cstheme="minorHAnsi"/>
                <w:sz w:val="24"/>
                <w:szCs w:val="24"/>
              </w:rPr>
              <w:t xml:space="preserve">Syndrome </w:t>
            </w:r>
          </w:p>
        </w:tc>
        <w:tc>
          <w:tcPr>
            <w:tcW w:w="4961" w:type="dxa"/>
          </w:tcPr>
          <w:p w14:paraId="22382DDF" w14:textId="30B3CC64" w:rsidR="003722DF" w:rsidRPr="009E7A67" w:rsidRDefault="003722DF" w:rsidP="003722DF">
            <w:pPr>
              <w:autoSpaceDE w:val="0"/>
              <w:autoSpaceDN w:val="0"/>
              <w:adjustRightInd w:val="0"/>
              <w:rPr>
                <w:rFonts w:cstheme="minorHAnsi"/>
                <w:sz w:val="24"/>
                <w:szCs w:val="24"/>
                <w:lang w:val="en-US"/>
              </w:rPr>
            </w:pPr>
            <w:r w:rsidRPr="009E7A67">
              <w:rPr>
                <w:rFonts w:cstheme="minorHAnsi"/>
                <w:sz w:val="24"/>
                <w:szCs w:val="24"/>
              </w:rPr>
              <w:t xml:space="preserve">Exotic diseases </w:t>
            </w:r>
          </w:p>
        </w:tc>
        <w:tc>
          <w:tcPr>
            <w:tcW w:w="3432" w:type="dxa"/>
          </w:tcPr>
          <w:p w14:paraId="60449828" w14:textId="458FE3B9" w:rsidR="003722DF" w:rsidRPr="009E7A67" w:rsidRDefault="003722DF" w:rsidP="003722DF">
            <w:pPr>
              <w:autoSpaceDE w:val="0"/>
              <w:autoSpaceDN w:val="0"/>
              <w:adjustRightInd w:val="0"/>
              <w:rPr>
                <w:rFonts w:cstheme="minorHAnsi"/>
                <w:sz w:val="24"/>
                <w:szCs w:val="24"/>
                <w:lang w:val="en-US"/>
              </w:rPr>
            </w:pPr>
            <w:r w:rsidRPr="009E7A67">
              <w:rPr>
                <w:rFonts w:cstheme="minorHAnsi"/>
                <w:sz w:val="24"/>
                <w:szCs w:val="24"/>
              </w:rPr>
              <w:t>Endemic diseases</w:t>
            </w:r>
          </w:p>
        </w:tc>
      </w:tr>
      <w:tr w:rsidR="003722DF" w14:paraId="12498FFF" w14:textId="77777777" w:rsidTr="00DB2480">
        <w:trPr>
          <w:trHeight w:val="301"/>
        </w:trPr>
        <w:tc>
          <w:tcPr>
            <w:tcW w:w="1413" w:type="dxa"/>
          </w:tcPr>
          <w:p w14:paraId="069E52F0" w14:textId="168B4C3F" w:rsidR="003722DF" w:rsidRPr="006D7078" w:rsidRDefault="00DB2480" w:rsidP="003722DF">
            <w:pPr>
              <w:autoSpaceDE w:val="0"/>
              <w:autoSpaceDN w:val="0"/>
              <w:adjustRightInd w:val="0"/>
              <w:rPr>
                <w:rFonts w:cstheme="minorHAnsi"/>
                <w:sz w:val="20"/>
                <w:szCs w:val="20"/>
                <w:lang w:val="en-US"/>
              </w:rPr>
            </w:pPr>
            <w:r w:rsidRPr="006D7078">
              <w:rPr>
                <w:rFonts w:cstheme="minorHAnsi"/>
                <w:sz w:val="20"/>
                <w:szCs w:val="20"/>
              </w:rPr>
              <w:t>Reproductive</w:t>
            </w:r>
          </w:p>
        </w:tc>
        <w:tc>
          <w:tcPr>
            <w:tcW w:w="4961" w:type="dxa"/>
          </w:tcPr>
          <w:p w14:paraId="02E086F3" w14:textId="4355A680" w:rsidR="003722DF" w:rsidRPr="006D7078" w:rsidRDefault="00DB2480" w:rsidP="00DB2480">
            <w:pPr>
              <w:autoSpaceDE w:val="0"/>
              <w:autoSpaceDN w:val="0"/>
              <w:adjustRightInd w:val="0"/>
              <w:rPr>
                <w:rFonts w:cstheme="minorHAnsi"/>
                <w:sz w:val="20"/>
                <w:szCs w:val="20"/>
                <w:lang w:val="en-US"/>
              </w:rPr>
            </w:pPr>
            <w:r w:rsidRPr="006D7078">
              <w:rPr>
                <w:rFonts w:cstheme="minorHAnsi"/>
                <w:b/>
                <w:bCs/>
                <w:sz w:val="20"/>
                <w:szCs w:val="20"/>
              </w:rPr>
              <w:t xml:space="preserve">contagious equine metritis </w:t>
            </w:r>
            <w:r w:rsidRPr="006D7078">
              <w:rPr>
                <w:rFonts w:cstheme="minorHAnsi"/>
                <w:i/>
                <w:iCs/>
                <w:sz w:val="20"/>
                <w:szCs w:val="20"/>
              </w:rPr>
              <w:t>(Taylorella equigenitalis)</w:t>
            </w:r>
          </w:p>
        </w:tc>
        <w:tc>
          <w:tcPr>
            <w:tcW w:w="3432" w:type="dxa"/>
          </w:tcPr>
          <w:p w14:paraId="7AA5CFDF" w14:textId="14CD5A82" w:rsidR="003722DF" w:rsidRPr="006D7078" w:rsidRDefault="00DB2480" w:rsidP="003722DF">
            <w:pPr>
              <w:autoSpaceDE w:val="0"/>
              <w:autoSpaceDN w:val="0"/>
              <w:adjustRightInd w:val="0"/>
              <w:rPr>
                <w:rFonts w:cstheme="minorHAnsi"/>
                <w:sz w:val="20"/>
                <w:szCs w:val="20"/>
                <w:lang w:val="en-US"/>
              </w:rPr>
            </w:pPr>
            <w:r w:rsidRPr="006D7078">
              <w:rPr>
                <w:rFonts w:cstheme="minorHAnsi"/>
                <w:b/>
                <w:bCs/>
                <w:sz w:val="20"/>
                <w:szCs w:val="20"/>
              </w:rPr>
              <w:t>equine herpes virus - type 1</w:t>
            </w:r>
            <w:r w:rsidRPr="006D7078">
              <w:rPr>
                <w:rFonts w:cstheme="minorHAnsi"/>
                <w:sz w:val="20"/>
                <w:szCs w:val="20"/>
              </w:rPr>
              <w:t xml:space="preserve"> (EHV1)</w:t>
            </w:r>
          </w:p>
        </w:tc>
      </w:tr>
      <w:tr w:rsidR="003722DF" w14:paraId="2C4BCECE" w14:textId="77777777" w:rsidTr="00DB2480">
        <w:trPr>
          <w:trHeight w:val="301"/>
        </w:trPr>
        <w:tc>
          <w:tcPr>
            <w:tcW w:w="1413" w:type="dxa"/>
          </w:tcPr>
          <w:p w14:paraId="2B25E0DC" w14:textId="77777777" w:rsidR="003722DF" w:rsidRPr="006D7078" w:rsidRDefault="003722DF" w:rsidP="003722DF">
            <w:pPr>
              <w:autoSpaceDE w:val="0"/>
              <w:autoSpaceDN w:val="0"/>
              <w:adjustRightInd w:val="0"/>
              <w:rPr>
                <w:rFonts w:cstheme="minorHAnsi"/>
                <w:sz w:val="20"/>
                <w:szCs w:val="20"/>
                <w:lang w:val="en-US"/>
              </w:rPr>
            </w:pPr>
          </w:p>
        </w:tc>
        <w:tc>
          <w:tcPr>
            <w:tcW w:w="4961" w:type="dxa"/>
          </w:tcPr>
          <w:p w14:paraId="67302CBD" w14:textId="35897E0C" w:rsidR="003722DF" w:rsidRPr="006D7078" w:rsidRDefault="00DB2480" w:rsidP="003722DF">
            <w:pPr>
              <w:autoSpaceDE w:val="0"/>
              <w:autoSpaceDN w:val="0"/>
              <w:adjustRightInd w:val="0"/>
              <w:rPr>
                <w:rFonts w:cstheme="minorHAnsi"/>
                <w:sz w:val="20"/>
                <w:szCs w:val="20"/>
                <w:lang w:val="en-US"/>
              </w:rPr>
            </w:pPr>
            <w:r w:rsidRPr="006D7078">
              <w:rPr>
                <w:rFonts w:cstheme="minorHAnsi"/>
                <w:b/>
                <w:bCs/>
                <w:sz w:val="20"/>
                <w:szCs w:val="20"/>
              </w:rPr>
              <w:t xml:space="preserve">dourine </w:t>
            </w:r>
            <w:r w:rsidRPr="006D7078">
              <w:rPr>
                <w:rFonts w:cstheme="minorHAnsi"/>
                <w:sz w:val="20"/>
                <w:szCs w:val="20"/>
              </w:rPr>
              <w:t>(</w:t>
            </w:r>
            <w:r w:rsidRPr="006D7078">
              <w:rPr>
                <w:rFonts w:cstheme="minorHAnsi"/>
                <w:i/>
                <w:iCs/>
                <w:sz w:val="20"/>
                <w:szCs w:val="20"/>
              </w:rPr>
              <w:t>Trypanosoma equiperdum</w:t>
            </w:r>
            <w:r w:rsidRPr="006D7078">
              <w:rPr>
                <w:rFonts w:cstheme="minorHAnsi"/>
                <w:sz w:val="20"/>
                <w:szCs w:val="20"/>
              </w:rPr>
              <w:t>)</w:t>
            </w:r>
          </w:p>
        </w:tc>
        <w:tc>
          <w:tcPr>
            <w:tcW w:w="3432" w:type="dxa"/>
          </w:tcPr>
          <w:p w14:paraId="3E31402D" w14:textId="60DFB516" w:rsidR="003722DF" w:rsidRPr="006D7078" w:rsidRDefault="00DB2480" w:rsidP="003722DF">
            <w:pPr>
              <w:autoSpaceDE w:val="0"/>
              <w:autoSpaceDN w:val="0"/>
              <w:adjustRightInd w:val="0"/>
              <w:rPr>
                <w:rFonts w:cstheme="minorHAnsi"/>
                <w:b/>
                <w:bCs/>
                <w:sz w:val="20"/>
                <w:szCs w:val="20"/>
                <w:lang w:val="en-US"/>
              </w:rPr>
            </w:pPr>
            <w:r w:rsidRPr="006D7078">
              <w:rPr>
                <w:rFonts w:cstheme="minorHAnsi"/>
                <w:b/>
                <w:bCs/>
                <w:sz w:val="20"/>
                <w:szCs w:val="20"/>
              </w:rPr>
              <w:t>chlamydiosis (</w:t>
            </w:r>
            <w:r w:rsidRPr="006D7078">
              <w:rPr>
                <w:rFonts w:cstheme="minorHAnsi"/>
                <w:b/>
                <w:bCs/>
                <w:i/>
                <w:iCs/>
                <w:sz w:val="20"/>
                <w:szCs w:val="20"/>
              </w:rPr>
              <w:t>Chlamydia psittaci</w:t>
            </w:r>
            <w:r w:rsidRPr="006D7078">
              <w:rPr>
                <w:rFonts w:cstheme="minorHAnsi"/>
                <w:b/>
                <w:bCs/>
                <w:sz w:val="20"/>
                <w:szCs w:val="20"/>
              </w:rPr>
              <w:t>)</w:t>
            </w:r>
          </w:p>
        </w:tc>
      </w:tr>
      <w:tr w:rsidR="003722DF" w14:paraId="3AE7C16F" w14:textId="77777777" w:rsidTr="00DB2480">
        <w:trPr>
          <w:trHeight w:val="301"/>
        </w:trPr>
        <w:tc>
          <w:tcPr>
            <w:tcW w:w="1413" w:type="dxa"/>
          </w:tcPr>
          <w:p w14:paraId="7349823C" w14:textId="77777777" w:rsidR="003722DF" w:rsidRPr="006D7078" w:rsidRDefault="003722DF" w:rsidP="003722DF">
            <w:pPr>
              <w:autoSpaceDE w:val="0"/>
              <w:autoSpaceDN w:val="0"/>
              <w:adjustRightInd w:val="0"/>
              <w:rPr>
                <w:rFonts w:cstheme="minorHAnsi"/>
                <w:sz w:val="20"/>
                <w:szCs w:val="20"/>
                <w:lang w:val="en-US"/>
              </w:rPr>
            </w:pPr>
          </w:p>
        </w:tc>
        <w:tc>
          <w:tcPr>
            <w:tcW w:w="4961" w:type="dxa"/>
          </w:tcPr>
          <w:p w14:paraId="661629FC" w14:textId="296B0BCE" w:rsidR="003722DF" w:rsidRPr="006D7078" w:rsidRDefault="00DB2480" w:rsidP="003722DF">
            <w:pPr>
              <w:autoSpaceDE w:val="0"/>
              <w:autoSpaceDN w:val="0"/>
              <w:adjustRightInd w:val="0"/>
              <w:rPr>
                <w:rFonts w:cstheme="minorHAnsi"/>
                <w:sz w:val="20"/>
                <w:szCs w:val="20"/>
                <w:lang w:val="en-US"/>
              </w:rPr>
            </w:pPr>
            <w:r w:rsidRPr="006D7078">
              <w:rPr>
                <w:rFonts w:cstheme="minorHAnsi"/>
                <w:b/>
                <w:bCs/>
                <w:sz w:val="20"/>
                <w:szCs w:val="20"/>
              </w:rPr>
              <w:t xml:space="preserve">Potomac fever </w:t>
            </w:r>
            <w:r w:rsidRPr="006D7078">
              <w:rPr>
                <w:rFonts w:cstheme="minorHAnsi"/>
                <w:sz w:val="20"/>
                <w:szCs w:val="20"/>
              </w:rPr>
              <w:t>(</w:t>
            </w:r>
            <w:r w:rsidRPr="006D7078">
              <w:rPr>
                <w:rFonts w:cstheme="minorHAnsi"/>
                <w:i/>
                <w:iCs/>
                <w:sz w:val="20"/>
                <w:szCs w:val="20"/>
              </w:rPr>
              <w:t>Neorickettsiae risticii</w:t>
            </w:r>
            <w:r w:rsidRPr="006D7078">
              <w:rPr>
                <w:rFonts w:cstheme="minorHAnsi"/>
                <w:sz w:val="20"/>
                <w:szCs w:val="20"/>
              </w:rPr>
              <w:t>)</w:t>
            </w:r>
          </w:p>
        </w:tc>
        <w:tc>
          <w:tcPr>
            <w:tcW w:w="3432" w:type="dxa"/>
          </w:tcPr>
          <w:p w14:paraId="7B55A1DA" w14:textId="1C15A54A" w:rsidR="003722DF" w:rsidRPr="006D7078" w:rsidRDefault="00DB2480" w:rsidP="003722DF">
            <w:pPr>
              <w:autoSpaceDE w:val="0"/>
              <w:autoSpaceDN w:val="0"/>
              <w:adjustRightInd w:val="0"/>
              <w:rPr>
                <w:rFonts w:cstheme="minorHAnsi"/>
                <w:sz w:val="20"/>
                <w:szCs w:val="20"/>
                <w:lang w:val="en-US"/>
              </w:rPr>
            </w:pPr>
            <w:r w:rsidRPr="006D7078">
              <w:rPr>
                <w:rFonts w:cstheme="minorHAnsi"/>
                <w:sz w:val="20"/>
                <w:szCs w:val="20"/>
              </w:rPr>
              <w:t>equine coital exanthema (EHV3)</w:t>
            </w:r>
          </w:p>
        </w:tc>
      </w:tr>
      <w:tr w:rsidR="003722DF" w14:paraId="2792F074" w14:textId="77777777" w:rsidTr="00DB2480">
        <w:trPr>
          <w:trHeight w:val="301"/>
        </w:trPr>
        <w:tc>
          <w:tcPr>
            <w:tcW w:w="1413" w:type="dxa"/>
          </w:tcPr>
          <w:p w14:paraId="67F48382" w14:textId="77777777" w:rsidR="003722DF" w:rsidRPr="006D7078" w:rsidRDefault="003722DF" w:rsidP="003722DF">
            <w:pPr>
              <w:autoSpaceDE w:val="0"/>
              <w:autoSpaceDN w:val="0"/>
              <w:adjustRightInd w:val="0"/>
              <w:rPr>
                <w:rFonts w:cstheme="minorHAnsi"/>
                <w:sz w:val="20"/>
                <w:szCs w:val="20"/>
                <w:lang w:val="en-US"/>
              </w:rPr>
            </w:pPr>
          </w:p>
        </w:tc>
        <w:tc>
          <w:tcPr>
            <w:tcW w:w="4961" w:type="dxa"/>
          </w:tcPr>
          <w:p w14:paraId="2A65F74E" w14:textId="37AE8317" w:rsidR="003722DF" w:rsidRPr="006D7078" w:rsidRDefault="00DB2480" w:rsidP="003722DF">
            <w:pPr>
              <w:autoSpaceDE w:val="0"/>
              <w:autoSpaceDN w:val="0"/>
              <w:adjustRightInd w:val="0"/>
              <w:rPr>
                <w:rFonts w:cstheme="minorHAnsi"/>
                <w:sz w:val="20"/>
                <w:szCs w:val="20"/>
                <w:lang w:val="en-US"/>
              </w:rPr>
            </w:pPr>
            <w:r w:rsidRPr="006D7078">
              <w:rPr>
                <w:rFonts w:cstheme="minorHAnsi"/>
                <w:b/>
                <w:bCs/>
                <w:sz w:val="20"/>
                <w:szCs w:val="20"/>
              </w:rPr>
              <w:t xml:space="preserve">surra </w:t>
            </w:r>
            <w:r w:rsidRPr="006D7078">
              <w:rPr>
                <w:rFonts w:cstheme="minorHAnsi"/>
                <w:sz w:val="20"/>
                <w:szCs w:val="20"/>
              </w:rPr>
              <w:t>(</w:t>
            </w:r>
            <w:r w:rsidRPr="006D7078">
              <w:rPr>
                <w:rFonts w:cstheme="minorHAnsi"/>
                <w:i/>
                <w:iCs/>
                <w:sz w:val="20"/>
                <w:szCs w:val="20"/>
              </w:rPr>
              <w:t>Trypanosoma evansi</w:t>
            </w:r>
            <w:r w:rsidRPr="006D7078">
              <w:rPr>
                <w:rFonts w:cstheme="minorHAnsi"/>
                <w:sz w:val="20"/>
                <w:szCs w:val="20"/>
              </w:rPr>
              <w:t>)</w:t>
            </w:r>
          </w:p>
        </w:tc>
        <w:tc>
          <w:tcPr>
            <w:tcW w:w="3432" w:type="dxa"/>
          </w:tcPr>
          <w:p w14:paraId="24CD4673" w14:textId="211CAC79" w:rsidR="003722DF" w:rsidRPr="006D7078" w:rsidRDefault="00DB2480" w:rsidP="003722DF">
            <w:pPr>
              <w:autoSpaceDE w:val="0"/>
              <w:autoSpaceDN w:val="0"/>
              <w:adjustRightInd w:val="0"/>
              <w:rPr>
                <w:rFonts w:cstheme="minorHAnsi"/>
                <w:sz w:val="20"/>
                <w:szCs w:val="20"/>
                <w:lang w:val="en-US"/>
              </w:rPr>
            </w:pPr>
            <w:r w:rsidRPr="006D7078">
              <w:rPr>
                <w:rFonts w:cstheme="minorHAnsi"/>
                <w:sz w:val="20"/>
                <w:szCs w:val="20"/>
              </w:rPr>
              <w:t>equine herpes virus – type 4 (EHV4)</w:t>
            </w:r>
          </w:p>
        </w:tc>
      </w:tr>
      <w:tr w:rsidR="003722DF" w14:paraId="1BB2ABB8" w14:textId="77777777" w:rsidTr="00DB2480">
        <w:trPr>
          <w:trHeight w:val="301"/>
        </w:trPr>
        <w:tc>
          <w:tcPr>
            <w:tcW w:w="1413" w:type="dxa"/>
          </w:tcPr>
          <w:p w14:paraId="4B1F50DB" w14:textId="77777777" w:rsidR="003722DF" w:rsidRPr="006D7078" w:rsidRDefault="003722DF" w:rsidP="003722DF">
            <w:pPr>
              <w:autoSpaceDE w:val="0"/>
              <w:autoSpaceDN w:val="0"/>
              <w:adjustRightInd w:val="0"/>
              <w:rPr>
                <w:rFonts w:cstheme="minorHAnsi"/>
                <w:sz w:val="20"/>
                <w:szCs w:val="20"/>
                <w:lang w:val="en-US"/>
              </w:rPr>
            </w:pPr>
          </w:p>
        </w:tc>
        <w:tc>
          <w:tcPr>
            <w:tcW w:w="4961" w:type="dxa"/>
          </w:tcPr>
          <w:p w14:paraId="0B6DBCAD" w14:textId="77777777" w:rsidR="003722DF" w:rsidRPr="006D7078" w:rsidRDefault="003722DF" w:rsidP="003722DF">
            <w:pPr>
              <w:autoSpaceDE w:val="0"/>
              <w:autoSpaceDN w:val="0"/>
              <w:adjustRightInd w:val="0"/>
              <w:rPr>
                <w:rFonts w:cstheme="minorHAnsi"/>
                <w:sz w:val="20"/>
                <w:szCs w:val="20"/>
                <w:lang w:val="en-US"/>
              </w:rPr>
            </w:pPr>
          </w:p>
        </w:tc>
        <w:tc>
          <w:tcPr>
            <w:tcW w:w="3432" w:type="dxa"/>
          </w:tcPr>
          <w:p w14:paraId="0BEBE788" w14:textId="08A2E319" w:rsidR="003722DF" w:rsidRPr="006D7078" w:rsidRDefault="00DB2480" w:rsidP="003722DF">
            <w:pPr>
              <w:autoSpaceDE w:val="0"/>
              <w:autoSpaceDN w:val="0"/>
              <w:adjustRightInd w:val="0"/>
              <w:rPr>
                <w:rFonts w:cstheme="minorHAnsi"/>
                <w:b/>
                <w:bCs/>
                <w:sz w:val="20"/>
                <w:szCs w:val="20"/>
                <w:lang w:val="en-US"/>
              </w:rPr>
            </w:pPr>
            <w:r w:rsidRPr="006D7078">
              <w:rPr>
                <w:rFonts w:cstheme="minorHAnsi"/>
                <w:b/>
                <w:bCs/>
                <w:sz w:val="20"/>
                <w:szCs w:val="20"/>
              </w:rPr>
              <w:t>equine viral arteritis</w:t>
            </w:r>
          </w:p>
        </w:tc>
      </w:tr>
      <w:tr w:rsidR="003722DF" w14:paraId="410785FD" w14:textId="77777777" w:rsidTr="00DB2480">
        <w:trPr>
          <w:trHeight w:val="301"/>
        </w:trPr>
        <w:tc>
          <w:tcPr>
            <w:tcW w:w="1413" w:type="dxa"/>
          </w:tcPr>
          <w:p w14:paraId="307261B9" w14:textId="77777777" w:rsidR="003722DF" w:rsidRPr="006D7078" w:rsidRDefault="003722DF" w:rsidP="003722DF">
            <w:pPr>
              <w:autoSpaceDE w:val="0"/>
              <w:autoSpaceDN w:val="0"/>
              <w:adjustRightInd w:val="0"/>
              <w:rPr>
                <w:rFonts w:cstheme="minorHAnsi"/>
                <w:sz w:val="20"/>
                <w:szCs w:val="20"/>
                <w:lang w:val="en-US"/>
              </w:rPr>
            </w:pPr>
          </w:p>
        </w:tc>
        <w:tc>
          <w:tcPr>
            <w:tcW w:w="4961" w:type="dxa"/>
          </w:tcPr>
          <w:p w14:paraId="2F1BD2AB" w14:textId="77777777" w:rsidR="003722DF" w:rsidRPr="006D7078" w:rsidRDefault="003722DF" w:rsidP="003722DF">
            <w:pPr>
              <w:autoSpaceDE w:val="0"/>
              <w:autoSpaceDN w:val="0"/>
              <w:adjustRightInd w:val="0"/>
              <w:rPr>
                <w:rFonts w:cstheme="minorHAnsi"/>
                <w:sz w:val="20"/>
                <w:szCs w:val="20"/>
                <w:lang w:val="en-US"/>
              </w:rPr>
            </w:pPr>
          </w:p>
        </w:tc>
        <w:tc>
          <w:tcPr>
            <w:tcW w:w="3432" w:type="dxa"/>
          </w:tcPr>
          <w:p w14:paraId="596DC981" w14:textId="4729C8A1" w:rsidR="003722DF" w:rsidRPr="006D7078" w:rsidRDefault="00DB2480" w:rsidP="003722DF">
            <w:pPr>
              <w:autoSpaceDE w:val="0"/>
              <w:autoSpaceDN w:val="0"/>
              <w:adjustRightInd w:val="0"/>
              <w:rPr>
                <w:rFonts w:cstheme="minorHAnsi"/>
                <w:b/>
                <w:bCs/>
                <w:sz w:val="20"/>
                <w:szCs w:val="20"/>
                <w:lang w:val="en-US"/>
              </w:rPr>
            </w:pPr>
            <w:r w:rsidRPr="006D7078">
              <w:rPr>
                <w:rFonts w:cstheme="minorHAnsi"/>
                <w:b/>
                <w:bCs/>
                <w:sz w:val="20"/>
                <w:szCs w:val="20"/>
              </w:rPr>
              <w:t>leptospirosis (</w:t>
            </w:r>
            <w:r w:rsidRPr="006D7078">
              <w:rPr>
                <w:rFonts w:cstheme="minorHAnsi"/>
                <w:b/>
                <w:bCs/>
                <w:i/>
                <w:iCs/>
                <w:sz w:val="20"/>
                <w:szCs w:val="20"/>
              </w:rPr>
              <w:t xml:space="preserve">Leptospira </w:t>
            </w:r>
            <w:r w:rsidRPr="006D7078">
              <w:rPr>
                <w:rFonts w:cstheme="minorHAnsi"/>
                <w:b/>
                <w:bCs/>
                <w:sz w:val="20"/>
                <w:szCs w:val="20"/>
              </w:rPr>
              <w:t>spp.)</w:t>
            </w:r>
          </w:p>
        </w:tc>
      </w:tr>
      <w:tr w:rsidR="003722DF" w14:paraId="68DB633A" w14:textId="77777777" w:rsidTr="00DB2480">
        <w:trPr>
          <w:trHeight w:val="301"/>
        </w:trPr>
        <w:tc>
          <w:tcPr>
            <w:tcW w:w="1413" w:type="dxa"/>
          </w:tcPr>
          <w:p w14:paraId="58AC1E90" w14:textId="77777777" w:rsidR="003722DF" w:rsidRPr="006D7078" w:rsidRDefault="003722DF" w:rsidP="003722DF">
            <w:pPr>
              <w:autoSpaceDE w:val="0"/>
              <w:autoSpaceDN w:val="0"/>
              <w:adjustRightInd w:val="0"/>
              <w:rPr>
                <w:rFonts w:cstheme="minorHAnsi"/>
                <w:sz w:val="20"/>
                <w:szCs w:val="20"/>
                <w:lang w:val="en-US"/>
              </w:rPr>
            </w:pPr>
          </w:p>
        </w:tc>
        <w:tc>
          <w:tcPr>
            <w:tcW w:w="4961" w:type="dxa"/>
          </w:tcPr>
          <w:p w14:paraId="5E1D6A7B" w14:textId="77777777" w:rsidR="003722DF" w:rsidRPr="006D7078" w:rsidRDefault="003722DF" w:rsidP="003722DF">
            <w:pPr>
              <w:autoSpaceDE w:val="0"/>
              <w:autoSpaceDN w:val="0"/>
              <w:adjustRightInd w:val="0"/>
              <w:rPr>
                <w:rFonts w:cstheme="minorHAnsi"/>
                <w:sz w:val="20"/>
                <w:szCs w:val="20"/>
                <w:lang w:val="en-US"/>
              </w:rPr>
            </w:pPr>
          </w:p>
        </w:tc>
        <w:tc>
          <w:tcPr>
            <w:tcW w:w="3432" w:type="dxa"/>
          </w:tcPr>
          <w:p w14:paraId="298AC74D" w14:textId="66F1ACFA" w:rsidR="003722DF" w:rsidRPr="006D7078" w:rsidRDefault="00DB2480" w:rsidP="003722DF">
            <w:pPr>
              <w:autoSpaceDE w:val="0"/>
              <w:autoSpaceDN w:val="0"/>
              <w:adjustRightInd w:val="0"/>
              <w:rPr>
                <w:rFonts w:cstheme="minorHAnsi"/>
                <w:b/>
                <w:bCs/>
                <w:sz w:val="20"/>
                <w:szCs w:val="20"/>
                <w:lang w:val="en-US"/>
              </w:rPr>
            </w:pPr>
            <w:r w:rsidRPr="006D7078">
              <w:rPr>
                <w:rFonts w:cstheme="minorHAnsi"/>
                <w:b/>
                <w:bCs/>
                <w:sz w:val="20"/>
                <w:szCs w:val="20"/>
              </w:rPr>
              <w:t>listeriosis (</w:t>
            </w:r>
            <w:r w:rsidRPr="006D7078">
              <w:rPr>
                <w:rFonts w:cstheme="minorHAnsi"/>
                <w:b/>
                <w:bCs/>
                <w:i/>
                <w:iCs/>
                <w:sz w:val="20"/>
                <w:szCs w:val="20"/>
              </w:rPr>
              <w:t>Listeria monocytogenes</w:t>
            </w:r>
            <w:r w:rsidRPr="006D7078">
              <w:rPr>
                <w:rFonts w:cstheme="minorHAnsi"/>
                <w:b/>
                <w:bCs/>
                <w:sz w:val="20"/>
                <w:szCs w:val="20"/>
              </w:rPr>
              <w:t>)</w:t>
            </w:r>
          </w:p>
        </w:tc>
      </w:tr>
      <w:tr w:rsidR="00DB2480" w14:paraId="60CF2F60" w14:textId="77777777" w:rsidTr="00DB2480">
        <w:trPr>
          <w:trHeight w:val="301"/>
        </w:trPr>
        <w:tc>
          <w:tcPr>
            <w:tcW w:w="1413" w:type="dxa"/>
          </w:tcPr>
          <w:p w14:paraId="142B3D0F" w14:textId="77777777" w:rsidR="00DB2480" w:rsidRPr="006D7078" w:rsidRDefault="00DB2480" w:rsidP="003722DF">
            <w:pPr>
              <w:autoSpaceDE w:val="0"/>
              <w:autoSpaceDN w:val="0"/>
              <w:adjustRightInd w:val="0"/>
              <w:rPr>
                <w:rFonts w:cstheme="minorHAnsi"/>
                <w:sz w:val="20"/>
                <w:szCs w:val="20"/>
                <w:lang w:val="en-US"/>
              </w:rPr>
            </w:pPr>
          </w:p>
        </w:tc>
        <w:tc>
          <w:tcPr>
            <w:tcW w:w="4961" w:type="dxa"/>
          </w:tcPr>
          <w:p w14:paraId="59D2370C" w14:textId="77777777" w:rsidR="00DB2480" w:rsidRPr="006D7078" w:rsidRDefault="00DB2480" w:rsidP="003722DF">
            <w:pPr>
              <w:autoSpaceDE w:val="0"/>
              <w:autoSpaceDN w:val="0"/>
              <w:adjustRightInd w:val="0"/>
              <w:rPr>
                <w:rFonts w:cstheme="minorHAnsi"/>
                <w:sz w:val="20"/>
                <w:szCs w:val="20"/>
                <w:lang w:val="en-US"/>
              </w:rPr>
            </w:pPr>
          </w:p>
        </w:tc>
        <w:tc>
          <w:tcPr>
            <w:tcW w:w="3432" w:type="dxa"/>
          </w:tcPr>
          <w:p w14:paraId="7096B5F3" w14:textId="09ACE1A3" w:rsidR="00DB2480" w:rsidRPr="006D7078" w:rsidRDefault="00DB2480" w:rsidP="003722DF">
            <w:pPr>
              <w:autoSpaceDE w:val="0"/>
              <w:autoSpaceDN w:val="0"/>
              <w:adjustRightInd w:val="0"/>
              <w:rPr>
                <w:rFonts w:cstheme="minorHAnsi"/>
                <w:sz w:val="20"/>
                <w:szCs w:val="20"/>
              </w:rPr>
            </w:pPr>
            <w:r w:rsidRPr="006D7078">
              <w:rPr>
                <w:rFonts w:cstheme="minorHAnsi"/>
                <w:sz w:val="20"/>
                <w:szCs w:val="20"/>
              </w:rPr>
              <w:t>Q fever (C</w:t>
            </w:r>
            <w:r w:rsidRPr="006D7078">
              <w:rPr>
                <w:rFonts w:cstheme="minorHAnsi"/>
                <w:i/>
                <w:iCs/>
                <w:sz w:val="20"/>
                <w:szCs w:val="20"/>
              </w:rPr>
              <w:t>oxiella burnetii</w:t>
            </w:r>
            <w:r w:rsidRPr="006D7078">
              <w:rPr>
                <w:rFonts w:cstheme="minorHAnsi"/>
                <w:sz w:val="20"/>
                <w:szCs w:val="20"/>
              </w:rPr>
              <w:t>)</w:t>
            </w:r>
          </w:p>
        </w:tc>
      </w:tr>
    </w:tbl>
    <w:p w14:paraId="61EA2A9C" w14:textId="0100182C" w:rsidR="003722DF" w:rsidRDefault="003722DF" w:rsidP="003722DF">
      <w:pPr>
        <w:autoSpaceDE w:val="0"/>
        <w:autoSpaceDN w:val="0"/>
        <w:adjustRightInd w:val="0"/>
        <w:spacing w:after="0" w:line="240" w:lineRule="auto"/>
        <w:rPr>
          <w:rFonts w:cstheme="minorHAnsi"/>
          <w:lang w:val="en-US"/>
        </w:rPr>
      </w:pPr>
    </w:p>
    <w:p w14:paraId="0EF12FDB" w14:textId="77777777" w:rsidR="006D7078" w:rsidRDefault="006D7078" w:rsidP="006D7078">
      <w:pPr>
        <w:autoSpaceDE w:val="0"/>
        <w:autoSpaceDN w:val="0"/>
        <w:adjustRightInd w:val="0"/>
        <w:spacing w:after="0" w:line="240" w:lineRule="auto"/>
        <w:rPr>
          <w:rFonts w:cstheme="minorHAnsi"/>
          <w:b/>
          <w:bCs/>
          <w:sz w:val="24"/>
          <w:szCs w:val="24"/>
        </w:rPr>
      </w:pPr>
      <w:r w:rsidRPr="003722DF">
        <w:rPr>
          <w:rFonts w:cstheme="minorHAnsi"/>
          <w:b/>
          <w:bCs/>
          <w:sz w:val="24"/>
          <w:szCs w:val="24"/>
        </w:rPr>
        <w:t>Table 3. Syndromes and some potential causes in horses</w:t>
      </w:r>
      <w:r>
        <w:rPr>
          <w:rFonts w:cstheme="minorHAnsi"/>
          <w:b/>
          <w:bCs/>
          <w:sz w:val="24"/>
          <w:szCs w:val="24"/>
        </w:rPr>
        <w:t xml:space="preserve"> </w:t>
      </w:r>
      <w:r w:rsidRPr="003722DF">
        <w:rPr>
          <w:rFonts w:cstheme="minorHAnsi"/>
          <w:b/>
          <w:bCs/>
          <w:sz w:val="24"/>
          <w:szCs w:val="24"/>
        </w:rPr>
        <w:t>(Diseases notifiable in Victoria are shown in bold type)</w:t>
      </w:r>
    </w:p>
    <w:tbl>
      <w:tblPr>
        <w:tblStyle w:val="TableGrid"/>
        <w:tblW w:w="9806" w:type="dxa"/>
        <w:tblLook w:val="04A0" w:firstRow="1" w:lastRow="0" w:firstColumn="1" w:lastColumn="0" w:noHBand="0" w:noVBand="1"/>
      </w:tblPr>
      <w:tblGrid>
        <w:gridCol w:w="1774"/>
        <w:gridCol w:w="4317"/>
        <w:gridCol w:w="3715"/>
      </w:tblGrid>
      <w:tr w:rsidR="00A939B6" w14:paraId="4F28EE10" w14:textId="77777777" w:rsidTr="00A939B6">
        <w:trPr>
          <w:trHeight w:val="301"/>
        </w:trPr>
        <w:tc>
          <w:tcPr>
            <w:tcW w:w="1774" w:type="dxa"/>
          </w:tcPr>
          <w:p w14:paraId="55C5AA9E" w14:textId="77777777" w:rsidR="006D7078" w:rsidRPr="009E7A67" w:rsidRDefault="006D7078" w:rsidP="00D75E38">
            <w:pPr>
              <w:autoSpaceDE w:val="0"/>
              <w:autoSpaceDN w:val="0"/>
              <w:adjustRightInd w:val="0"/>
              <w:rPr>
                <w:rFonts w:cstheme="minorHAnsi"/>
                <w:sz w:val="24"/>
                <w:szCs w:val="24"/>
                <w:lang w:val="en-US"/>
              </w:rPr>
            </w:pPr>
            <w:r w:rsidRPr="009E7A67">
              <w:rPr>
                <w:rFonts w:cstheme="minorHAnsi"/>
                <w:sz w:val="24"/>
                <w:szCs w:val="24"/>
              </w:rPr>
              <w:t xml:space="preserve">Syndrome </w:t>
            </w:r>
          </w:p>
        </w:tc>
        <w:tc>
          <w:tcPr>
            <w:tcW w:w="4317" w:type="dxa"/>
          </w:tcPr>
          <w:p w14:paraId="1B2F42DF" w14:textId="77777777" w:rsidR="006D7078" w:rsidRPr="009E7A67" w:rsidRDefault="006D7078" w:rsidP="00D75E38">
            <w:pPr>
              <w:autoSpaceDE w:val="0"/>
              <w:autoSpaceDN w:val="0"/>
              <w:adjustRightInd w:val="0"/>
              <w:rPr>
                <w:rFonts w:cstheme="minorHAnsi"/>
                <w:sz w:val="24"/>
                <w:szCs w:val="24"/>
                <w:lang w:val="en-US"/>
              </w:rPr>
            </w:pPr>
            <w:r w:rsidRPr="009E7A67">
              <w:rPr>
                <w:rFonts w:cstheme="minorHAnsi"/>
                <w:sz w:val="24"/>
                <w:szCs w:val="24"/>
              </w:rPr>
              <w:t xml:space="preserve">Exotic diseases </w:t>
            </w:r>
          </w:p>
        </w:tc>
        <w:tc>
          <w:tcPr>
            <w:tcW w:w="3715" w:type="dxa"/>
          </w:tcPr>
          <w:p w14:paraId="7F2525D2" w14:textId="77777777" w:rsidR="006D7078" w:rsidRPr="009E7A67" w:rsidRDefault="006D7078" w:rsidP="00D75E38">
            <w:pPr>
              <w:autoSpaceDE w:val="0"/>
              <w:autoSpaceDN w:val="0"/>
              <w:adjustRightInd w:val="0"/>
              <w:rPr>
                <w:rFonts w:cstheme="minorHAnsi"/>
                <w:sz w:val="24"/>
                <w:szCs w:val="24"/>
                <w:lang w:val="en-US"/>
              </w:rPr>
            </w:pPr>
            <w:r w:rsidRPr="009E7A67">
              <w:rPr>
                <w:rFonts w:cstheme="minorHAnsi"/>
                <w:sz w:val="24"/>
                <w:szCs w:val="24"/>
              </w:rPr>
              <w:t>Endemic diseases</w:t>
            </w:r>
          </w:p>
        </w:tc>
      </w:tr>
      <w:tr w:rsidR="00A939B6" w14:paraId="31E3ED93" w14:textId="77777777" w:rsidTr="00A939B6">
        <w:trPr>
          <w:trHeight w:val="301"/>
        </w:trPr>
        <w:tc>
          <w:tcPr>
            <w:tcW w:w="1774" w:type="dxa"/>
          </w:tcPr>
          <w:p w14:paraId="09C5B1D2" w14:textId="4BBBDDF7" w:rsidR="00A939B6" w:rsidRPr="009E7A67" w:rsidRDefault="00A939B6" w:rsidP="00A939B6">
            <w:pPr>
              <w:autoSpaceDE w:val="0"/>
              <w:autoSpaceDN w:val="0"/>
              <w:adjustRightInd w:val="0"/>
              <w:rPr>
                <w:rFonts w:cstheme="minorHAnsi"/>
                <w:sz w:val="24"/>
                <w:szCs w:val="24"/>
              </w:rPr>
            </w:pPr>
            <w:r>
              <w:rPr>
                <w:rFonts w:cstheme="minorHAnsi"/>
                <w:sz w:val="24"/>
                <w:szCs w:val="24"/>
              </w:rPr>
              <w:t>Gastrointestinal</w:t>
            </w:r>
          </w:p>
        </w:tc>
        <w:tc>
          <w:tcPr>
            <w:tcW w:w="4317" w:type="dxa"/>
          </w:tcPr>
          <w:p w14:paraId="00436BE2" w14:textId="406B5CE7" w:rsidR="00A939B6" w:rsidRPr="009E7A67" w:rsidRDefault="00A939B6" w:rsidP="00A939B6">
            <w:pPr>
              <w:autoSpaceDE w:val="0"/>
              <w:autoSpaceDN w:val="0"/>
              <w:adjustRightInd w:val="0"/>
              <w:rPr>
                <w:rFonts w:cstheme="minorHAnsi"/>
                <w:sz w:val="24"/>
                <w:szCs w:val="24"/>
              </w:rPr>
            </w:pPr>
            <w:r w:rsidRPr="00B9047B">
              <w:rPr>
                <w:rFonts w:ascii="VIC-SemiBold" w:hAnsi="VIC-SemiBold" w:cs="VIC-SemiBold"/>
                <w:b/>
                <w:bCs/>
                <w:sz w:val="18"/>
                <w:szCs w:val="18"/>
              </w:rPr>
              <w:t>African horse sickness</w:t>
            </w:r>
          </w:p>
        </w:tc>
        <w:tc>
          <w:tcPr>
            <w:tcW w:w="3715" w:type="dxa"/>
          </w:tcPr>
          <w:p w14:paraId="358E5F1F" w14:textId="6C1EDA6D" w:rsidR="00A939B6" w:rsidRPr="009E7A67" w:rsidRDefault="00A939B6" w:rsidP="00A939B6">
            <w:pPr>
              <w:autoSpaceDE w:val="0"/>
              <w:autoSpaceDN w:val="0"/>
              <w:adjustRightInd w:val="0"/>
              <w:rPr>
                <w:rFonts w:cstheme="minorHAnsi"/>
                <w:sz w:val="24"/>
                <w:szCs w:val="24"/>
              </w:rPr>
            </w:pPr>
            <w:r w:rsidRPr="00D80950">
              <w:rPr>
                <w:rFonts w:ascii="VIC-Regular" w:hAnsi="VIC-Regular" w:cs="VIC-Regular"/>
                <w:sz w:val="18"/>
                <w:szCs w:val="18"/>
              </w:rPr>
              <w:t>internal parasitism (Strongyles)</w:t>
            </w:r>
          </w:p>
        </w:tc>
      </w:tr>
      <w:tr w:rsidR="00A939B6" w14:paraId="7E136843" w14:textId="77777777" w:rsidTr="00A939B6">
        <w:trPr>
          <w:trHeight w:val="301"/>
        </w:trPr>
        <w:tc>
          <w:tcPr>
            <w:tcW w:w="1774" w:type="dxa"/>
          </w:tcPr>
          <w:p w14:paraId="39A81FC0" w14:textId="77777777" w:rsidR="00A939B6" w:rsidRPr="009E7A67" w:rsidRDefault="00A939B6" w:rsidP="00A939B6">
            <w:pPr>
              <w:autoSpaceDE w:val="0"/>
              <w:autoSpaceDN w:val="0"/>
              <w:adjustRightInd w:val="0"/>
              <w:rPr>
                <w:rFonts w:cstheme="minorHAnsi"/>
                <w:sz w:val="24"/>
                <w:szCs w:val="24"/>
              </w:rPr>
            </w:pPr>
          </w:p>
        </w:tc>
        <w:tc>
          <w:tcPr>
            <w:tcW w:w="4317" w:type="dxa"/>
          </w:tcPr>
          <w:p w14:paraId="01D6E990" w14:textId="71D7E4A7" w:rsidR="00A939B6" w:rsidRPr="009E7A67" w:rsidRDefault="00A939B6" w:rsidP="00A939B6">
            <w:pPr>
              <w:autoSpaceDE w:val="0"/>
              <w:autoSpaceDN w:val="0"/>
              <w:adjustRightInd w:val="0"/>
              <w:rPr>
                <w:rFonts w:cstheme="minorHAnsi"/>
                <w:sz w:val="24"/>
                <w:szCs w:val="24"/>
              </w:rPr>
            </w:pPr>
            <w:r w:rsidRPr="00B9047B">
              <w:rPr>
                <w:rFonts w:ascii="VIC-SemiBold" w:hAnsi="VIC-SemiBold" w:cs="VIC-SemiBold"/>
                <w:b/>
                <w:bCs/>
                <w:sz w:val="18"/>
                <w:szCs w:val="18"/>
              </w:rPr>
              <w:t xml:space="preserve">Potomac horse fever </w:t>
            </w:r>
            <w:r w:rsidRPr="00B9047B">
              <w:rPr>
                <w:rFonts w:ascii="VIC-Italic" w:hAnsi="VIC-Italic" w:cs="VIC-Italic"/>
                <w:i/>
                <w:iCs/>
                <w:sz w:val="18"/>
                <w:szCs w:val="18"/>
              </w:rPr>
              <w:t>(Neorickettsia risticii)</w:t>
            </w:r>
          </w:p>
        </w:tc>
        <w:tc>
          <w:tcPr>
            <w:tcW w:w="3715" w:type="dxa"/>
          </w:tcPr>
          <w:p w14:paraId="2CCAE080" w14:textId="76AE73F1" w:rsidR="00A939B6" w:rsidRPr="009E7A67" w:rsidRDefault="00A939B6" w:rsidP="00A939B6">
            <w:pPr>
              <w:autoSpaceDE w:val="0"/>
              <w:autoSpaceDN w:val="0"/>
              <w:adjustRightInd w:val="0"/>
              <w:rPr>
                <w:rFonts w:cstheme="minorHAnsi"/>
                <w:sz w:val="24"/>
                <w:szCs w:val="24"/>
              </w:rPr>
            </w:pPr>
            <w:r w:rsidRPr="00D80950">
              <w:rPr>
                <w:rFonts w:ascii="VIC-Regular" w:hAnsi="VIC-Regular" w:cs="VIC-Regular"/>
                <w:sz w:val="18"/>
                <w:szCs w:val="18"/>
              </w:rPr>
              <w:t>colic (due to intestinal pathology)</w:t>
            </w:r>
          </w:p>
        </w:tc>
      </w:tr>
      <w:tr w:rsidR="00A939B6" w14:paraId="180D580B" w14:textId="77777777" w:rsidTr="00A939B6">
        <w:trPr>
          <w:trHeight w:val="301"/>
        </w:trPr>
        <w:tc>
          <w:tcPr>
            <w:tcW w:w="1774" w:type="dxa"/>
          </w:tcPr>
          <w:p w14:paraId="296AD59B" w14:textId="77777777" w:rsidR="00A939B6" w:rsidRPr="009E7A67" w:rsidRDefault="00A939B6" w:rsidP="00A939B6">
            <w:pPr>
              <w:autoSpaceDE w:val="0"/>
              <w:autoSpaceDN w:val="0"/>
              <w:adjustRightInd w:val="0"/>
              <w:rPr>
                <w:rFonts w:cstheme="minorHAnsi"/>
                <w:sz w:val="24"/>
                <w:szCs w:val="24"/>
              </w:rPr>
            </w:pPr>
          </w:p>
        </w:tc>
        <w:tc>
          <w:tcPr>
            <w:tcW w:w="4317" w:type="dxa"/>
          </w:tcPr>
          <w:p w14:paraId="029174ED" w14:textId="026BD99A" w:rsidR="00A939B6" w:rsidRPr="009E7A67" w:rsidRDefault="00A939B6" w:rsidP="00A939B6">
            <w:pPr>
              <w:autoSpaceDE w:val="0"/>
              <w:autoSpaceDN w:val="0"/>
              <w:adjustRightInd w:val="0"/>
              <w:rPr>
                <w:rFonts w:cstheme="minorHAnsi"/>
                <w:sz w:val="24"/>
                <w:szCs w:val="24"/>
              </w:rPr>
            </w:pPr>
            <w:r w:rsidRPr="00B9047B">
              <w:rPr>
                <w:rFonts w:ascii="VIC-SemiBold" w:hAnsi="VIC-SemiBold" w:cs="VIC-SemiBold"/>
                <w:b/>
                <w:bCs/>
                <w:sz w:val="18"/>
                <w:szCs w:val="18"/>
              </w:rPr>
              <w:t xml:space="preserve">equine encephalomyelitis </w:t>
            </w:r>
            <w:r w:rsidRPr="00B9047B">
              <w:rPr>
                <w:rFonts w:ascii="VIC-Regular" w:hAnsi="VIC-Regular" w:cs="VIC-Regular"/>
                <w:sz w:val="18"/>
                <w:szCs w:val="18"/>
              </w:rPr>
              <w:t>(eastern, western, Venezuelan)</w:t>
            </w:r>
          </w:p>
        </w:tc>
        <w:tc>
          <w:tcPr>
            <w:tcW w:w="3715" w:type="dxa"/>
          </w:tcPr>
          <w:p w14:paraId="213F64DE" w14:textId="1DA2D791" w:rsidR="00A939B6" w:rsidRPr="009E7A67" w:rsidRDefault="00A939B6" w:rsidP="00A939B6">
            <w:pPr>
              <w:autoSpaceDE w:val="0"/>
              <w:autoSpaceDN w:val="0"/>
              <w:adjustRightInd w:val="0"/>
              <w:rPr>
                <w:rFonts w:cstheme="minorHAnsi"/>
                <w:sz w:val="24"/>
                <w:szCs w:val="24"/>
              </w:rPr>
            </w:pPr>
            <w:r w:rsidRPr="00D80950">
              <w:rPr>
                <w:rFonts w:ascii="VIC-Regular" w:hAnsi="VIC-Regular" w:cs="VIC-Regular"/>
                <w:sz w:val="18"/>
                <w:szCs w:val="18"/>
              </w:rPr>
              <w:t>colic (other aetiologies)</w:t>
            </w:r>
          </w:p>
        </w:tc>
      </w:tr>
      <w:tr w:rsidR="00A939B6" w14:paraId="5CBCC2A0" w14:textId="77777777" w:rsidTr="00A939B6">
        <w:trPr>
          <w:trHeight w:val="301"/>
        </w:trPr>
        <w:tc>
          <w:tcPr>
            <w:tcW w:w="1774" w:type="dxa"/>
          </w:tcPr>
          <w:p w14:paraId="433A46E4" w14:textId="77777777" w:rsidR="00A939B6" w:rsidRPr="009E7A67" w:rsidRDefault="00A939B6" w:rsidP="00A939B6">
            <w:pPr>
              <w:autoSpaceDE w:val="0"/>
              <w:autoSpaceDN w:val="0"/>
              <w:adjustRightInd w:val="0"/>
              <w:rPr>
                <w:rFonts w:cstheme="minorHAnsi"/>
                <w:sz w:val="24"/>
                <w:szCs w:val="24"/>
              </w:rPr>
            </w:pPr>
          </w:p>
        </w:tc>
        <w:tc>
          <w:tcPr>
            <w:tcW w:w="4317" w:type="dxa"/>
          </w:tcPr>
          <w:p w14:paraId="2DBE82C7" w14:textId="77777777" w:rsidR="00A939B6" w:rsidRPr="009E7A67" w:rsidRDefault="00A939B6" w:rsidP="00A939B6">
            <w:pPr>
              <w:autoSpaceDE w:val="0"/>
              <w:autoSpaceDN w:val="0"/>
              <w:adjustRightInd w:val="0"/>
              <w:rPr>
                <w:rFonts w:cstheme="minorHAnsi"/>
                <w:sz w:val="24"/>
                <w:szCs w:val="24"/>
              </w:rPr>
            </w:pPr>
          </w:p>
        </w:tc>
        <w:tc>
          <w:tcPr>
            <w:tcW w:w="3715" w:type="dxa"/>
          </w:tcPr>
          <w:p w14:paraId="00ABDFFE" w14:textId="0B34A8A0" w:rsidR="00A939B6" w:rsidRPr="009E7A67" w:rsidRDefault="00A939B6" w:rsidP="00A939B6">
            <w:pPr>
              <w:autoSpaceDE w:val="0"/>
              <w:autoSpaceDN w:val="0"/>
              <w:adjustRightInd w:val="0"/>
              <w:rPr>
                <w:rFonts w:cstheme="minorHAnsi"/>
                <w:sz w:val="24"/>
                <w:szCs w:val="24"/>
              </w:rPr>
            </w:pPr>
            <w:r w:rsidRPr="00D80950">
              <w:rPr>
                <w:rFonts w:ascii="VIC-SemiBold" w:hAnsi="VIC-SemiBold" w:cs="VIC-SemiBold"/>
                <w:b/>
                <w:bCs/>
                <w:sz w:val="18"/>
                <w:szCs w:val="18"/>
              </w:rPr>
              <w:t xml:space="preserve">salmonellosis </w:t>
            </w:r>
            <w:r w:rsidRPr="00D80950">
              <w:rPr>
                <w:rFonts w:ascii="VIC-Regular" w:hAnsi="VIC-Regular" w:cs="VIC-Regular"/>
                <w:sz w:val="18"/>
                <w:szCs w:val="18"/>
              </w:rPr>
              <w:t>(</w:t>
            </w:r>
            <w:r w:rsidRPr="00D80950">
              <w:rPr>
                <w:rFonts w:ascii="VIC-Italic" w:hAnsi="VIC-Italic" w:cs="VIC-Italic"/>
                <w:i/>
                <w:iCs/>
                <w:sz w:val="18"/>
                <w:szCs w:val="18"/>
              </w:rPr>
              <w:t xml:space="preserve">Salmonella </w:t>
            </w:r>
            <w:r w:rsidRPr="00D80950">
              <w:rPr>
                <w:rFonts w:ascii="VIC-Regular" w:hAnsi="VIC-Regular" w:cs="VIC-Regular"/>
                <w:sz w:val="18"/>
                <w:szCs w:val="18"/>
              </w:rPr>
              <w:t>spp.)</w:t>
            </w:r>
          </w:p>
        </w:tc>
      </w:tr>
      <w:tr w:rsidR="00A939B6" w14:paraId="7B819111" w14:textId="77777777" w:rsidTr="00A939B6">
        <w:trPr>
          <w:trHeight w:val="301"/>
        </w:trPr>
        <w:tc>
          <w:tcPr>
            <w:tcW w:w="1774" w:type="dxa"/>
          </w:tcPr>
          <w:p w14:paraId="7DF0D56C" w14:textId="77777777" w:rsidR="00A939B6" w:rsidRPr="009E7A67" w:rsidRDefault="00A939B6" w:rsidP="00A939B6">
            <w:pPr>
              <w:autoSpaceDE w:val="0"/>
              <w:autoSpaceDN w:val="0"/>
              <w:adjustRightInd w:val="0"/>
              <w:rPr>
                <w:rFonts w:cstheme="minorHAnsi"/>
                <w:sz w:val="24"/>
                <w:szCs w:val="24"/>
              </w:rPr>
            </w:pPr>
          </w:p>
        </w:tc>
        <w:tc>
          <w:tcPr>
            <w:tcW w:w="4317" w:type="dxa"/>
          </w:tcPr>
          <w:p w14:paraId="1B3883ED" w14:textId="77777777" w:rsidR="00A939B6" w:rsidRPr="009E7A67" w:rsidRDefault="00A939B6" w:rsidP="00A939B6">
            <w:pPr>
              <w:autoSpaceDE w:val="0"/>
              <w:autoSpaceDN w:val="0"/>
              <w:adjustRightInd w:val="0"/>
              <w:rPr>
                <w:rFonts w:cstheme="minorHAnsi"/>
                <w:sz w:val="24"/>
                <w:szCs w:val="24"/>
              </w:rPr>
            </w:pPr>
          </w:p>
        </w:tc>
        <w:tc>
          <w:tcPr>
            <w:tcW w:w="3715" w:type="dxa"/>
          </w:tcPr>
          <w:p w14:paraId="6229DFF4" w14:textId="7E35B885" w:rsidR="00A939B6" w:rsidRPr="009E7A67" w:rsidRDefault="00A939B6" w:rsidP="00A939B6">
            <w:pPr>
              <w:autoSpaceDE w:val="0"/>
              <w:autoSpaceDN w:val="0"/>
              <w:adjustRightInd w:val="0"/>
              <w:rPr>
                <w:rFonts w:cstheme="minorHAnsi"/>
                <w:sz w:val="24"/>
                <w:szCs w:val="24"/>
              </w:rPr>
            </w:pPr>
            <w:r w:rsidRPr="00D80950">
              <w:rPr>
                <w:rFonts w:ascii="VIC-SemiBold" w:hAnsi="VIC-SemiBold" w:cs="VIC-SemiBold"/>
                <w:b/>
                <w:bCs/>
                <w:sz w:val="18"/>
                <w:szCs w:val="18"/>
              </w:rPr>
              <w:t xml:space="preserve">verocytotoxigenic </w:t>
            </w:r>
            <w:r w:rsidRPr="00D80950">
              <w:rPr>
                <w:rFonts w:ascii="VIC-SemiBoldItalic" w:hAnsi="VIC-SemiBoldItalic" w:cs="VIC-SemiBoldItalic"/>
                <w:b/>
                <w:bCs/>
                <w:i/>
                <w:iCs/>
                <w:sz w:val="18"/>
                <w:szCs w:val="18"/>
              </w:rPr>
              <w:t>Escherichia coli</w:t>
            </w:r>
          </w:p>
        </w:tc>
      </w:tr>
      <w:tr w:rsidR="00A939B6" w14:paraId="5999A4C4" w14:textId="77777777" w:rsidTr="00A939B6">
        <w:trPr>
          <w:trHeight w:val="301"/>
        </w:trPr>
        <w:tc>
          <w:tcPr>
            <w:tcW w:w="1774" w:type="dxa"/>
          </w:tcPr>
          <w:p w14:paraId="37A13348" w14:textId="77777777" w:rsidR="00A939B6" w:rsidRPr="009E7A67" w:rsidRDefault="00A939B6" w:rsidP="00A939B6">
            <w:pPr>
              <w:autoSpaceDE w:val="0"/>
              <w:autoSpaceDN w:val="0"/>
              <w:adjustRightInd w:val="0"/>
              <w:rPr>
                <w:rFonts w:cstheme="minorHAnsi"/>
                <w:sz w:val="24"/>
                <w:szCs w:val="24"/>
              </w:rPr>
            </w:pPr>
          </w:p>
        </w:tc>
        <w:tc>
          <w:tcPr>
            <w:tcW w:w="4317" w:type="dxa"/>
          </w:tcPr>
          <w:p w14:paraId="3E3918B7" w14:textId="77777777" w:rsidR="00A939B6" w:rsidRPr="009E7A67" w:rsidRDefault="00A939B6" w:rsidP="00A939B6">
            <w:pPr>
              <w:autoSpaceDE w:val="0"/>
              <w:autoSpaceDN w:val="0"/>
              <w:adjustRightInd w:val="0"/>
              <w:rPr>
                <w:rFonts w:cstheme="minorHAnsi"/>
                <w:sz w:val="24"/>
                <w:szCs w:val="24"/>
              </w:rPr>
            </w:pPr>
          </w:p>
        </w:tc>
        <w:tc>
          <w:tcPr>
            <w:tcW w:w="3715" w:type="dxa"/>
          </w:tcPr>
          <w:p w14:paraId="2F75E9DE" w14:textId="6DF4C192" w:rsidR="00A939B6" w:rsidRPr="009E7A67" w:rsidRDefault="00A939B6" w:rsidP="00A939B6">
            <w:pPr>
              <w:autoSpaceDE w:val="0"/>
              <w:autoSpaceDN w:val="0"/>
              <w:adjustRightInd w:val="0"/>
              <w:rPr>
                <w:rFonts w:cstheme="minorHAnsi"/>
                <w:sz w:val="24"/>
                <w:szCs w:val="24"/>
              </w:rPr>
            </w:pPr>
            <w:r w:rsidRPr="00D80950">
              <w:rPr>
                <w:rFonts w:ascii="VIC-Regular" w:hAnsi="VIC-Regular" w:cs="VIC-Regular"/>
                <w:sz w:val="18"/>
                <w:szCs w:val="18"/>
              </w:rPr>
              <w:t xml:space="preserve">other bacterial colitis (e.g. </w:t>
            </w:r>
            <w:r w:rsidRPr="00D80950">
              <w:rPr>
                <w:rFonts w:ascii="VIC-Italic" w:hAnsi="VIC-Italic" w:cs="VIC-Italic"/>
                <w:i/>
                <w:iCs/>
                <w:sz w:val="18"/>
                <w:szCs w:val="18"/>
              </w:rPr>
              <w:t xml:space="preserve">Clostridium </w:t>
            </w:r>
            <w:r w:rsidRPr="00D80950">
              <w:rPr>
                <w:rFonts w:ascii="VIC-Regular" w:hAnsi="VIC-Regular" w:cs="VIC-Regular"/>
                <w:sz w:val="18"/>
                <w:szCs w:val="18"/>
              </w:rPr>
              <w:t>spp.)</w:t>
            </w:r>
          </w:p>
        </w:tc>
      </w:tr>
      <w:tr w:rsidR="00A939B6" w14:paraId="39E98E6E" w14:textId="77777777" w:rsidTr="00A939B6">
        <w:trPr>
          <w:trHeight w:val="301"/>
        </w:trPr>
        <w:tc>
          <w:tcPr>
            <w:tcW w:w="1774" w:type="dxa"/>
          </w:tcPr>
          <w:p w14:paraId="6D0E2554" w14:textId="77777777" w:rsidR="00A939B6" w:rsidRPr="009E7A67" w:rsidRDefault="00A939B6" w:rsidP="00A939B6">
            <w:pPr>
              <w:autoSpaceDE w:val="0"/>
              <w:autoSpaceDN w:val="0"/>
              <w:adjustRightInd w:val="0"/>
              <w:rPr>
                <w:rFonts w:cstheme="minorHAnsi"/>
                <w:sz w:val="24"/>
                <w:szCs w:val="24"/>
              </w:rPr>
            </w:pPr>
          </w:p>
        </w:tc>
        <w:tc>
          <w:tcPr>
            <w:tcW w:w="4317" w:type="dxa"/>
          </w:tcPr>
          <w:p w14:paraId="52BAFDFA" w14:textId="77777777" w:rsidR="00A939B6" w:rsidRPr="009E7A67" w:rsidRDefault="00A939B6" w:rsidP="00A939B6">
            <w:pPr>
              <w:autoSpaceDE w:val="0"/>
              <w:autoSpaceDN w:val="0"/>
              <w:adjustRightInd w:val="0"/>
              <w:rPr>
                <w:rFonts w:cstheme="minorHAnsi"/>
                <w:sz w:val="24"/>
                <w:szCs w:val="24"/>
              </w:rPr>
            </w:pPr>
          </w:p>
        </w:tc>
        <w:tc>
          <w:tcPr>
            <w:tcW w:w="3715" w:type="dxa"/>
          </w:tcPr>
          <w:p w14:paraId="6AAE4067" w14:textId="6732E446" w:rsidR="00A939B6" w:rsidRPr="009E7A67" w:rsidRDefault="00A939B6" w:rsidP="00A939B6">
            <w:pPr>
              <w:autoSpaceDE w:val="0"/>
              <w:autoSpaceDN w:val="0"/>
              <w:adjustRightInd w:val="0"/>
              <w:rPr>
                <w:rFonts w:cstheme="minorHAnsi"/>
                <w:sz w:val="24"/>
                <w:szCs w:val="24"/>
              </w:rPr>
            </w:pPr>
            <w:r w:rsidRPr="00EE3259">
              <w:rPr>
                <w:rFonts w:ascii="VIC-SemiBold" w:hAnsi="VIC-SemiBold" w:cs="VIC-SemiBold"/>
                <w:b/>
                <w:bCs/>
                <w:sz w:val="18"/>
                <w:szCs w:val="18"/>
              </w:rPr>
              <w:t xml:space="preserve">anthrax </w:t>
            </w:r>
            <w:r w:rsidRPr="00EE3259">
              <w:rPr>
                <w:rFonts w:ascii="VIC-Regular" w:hAnsi="VIC-Regular" w:cs="VIC-Regular"/>
                <w:sz w:val="18"/>
                <w:szCs w:val="18"/>
              </w:rPr>
              <w:t>(</w:t>
            </w:r>
            <w:r w:rsidRPr="00EE3259">
              <w:rPr>
                <w:rFonts w:ascii="VIC-Italic" w:hAnsi="VIC-Italic" w:cs="VIC-Italic"/>
                <w:i/>
                <w:iCs/>
                <w:sz w:val="18"/>
                <w:szCs w:val="18"/>
              </w:rPr>
              <w:t>Bacillus anthracis</w:t>
            </w:r>
            <w:r w:rsidRPr="00EE3259">
              <w:rPr>
                <w:rFonts w:ascii="VIC-Regular" w:hAnsi="VIC-Regular" w:cs="VIC-Regular"/>
                <w:sz w:val="18"/>
                <w:szCs w:val="18"/>
              </w:rPr>
              <w:t>)</w:t>
            </w:r>
          </w:p>
        </w:tc>
      </w:tr>
      <w:tr w:rsidR="00A939B6" w14:paraId="19AD6984" w14:textId="77777777" w:rsidTr="00A939B6">
        <w:trPr>
          <w:trHeight w:val="301"/>
        </w:trPr>
        <w:tc>
          <w:tcPr>
            <w:tcW w:w="1774" w:type="dxa"/>
          </w:tcPr>
          <w:p w14:paraId="20D0F80B" w14:textId="77777777" w:rsidR="00A939B6" w:rsidRPr="009E7A67" w:rsidRDefault="00A939B6" w:rsidP="00A939B6">
            <w:pPr>
              <w:autoSpaceDE w:val="0"/>
              <w:autoSpaceDN w:val="0"/>
              <w:adjustRightInd w:val="0"/>
              <w:rPr>
                <w:rFonts w:cstheme="minorHAnsi"/>
                <w:sz w:val="24"/>
                <w:szCs w:val="24"/>
              </w:rPr>
            </w:pPr>
          </w:p>
        </w:tc>
        <w:tc>
          <w:tcPr>
            <w:tcW w:w="4317" w:type="dxa"/>
          </w:tcPr>
          <w:p w14:paraId="0BC887A7" w14:textId="77777777" w:rsidR="00A939B6" w:rsidRPr="009E7A67" w:rsidRDefault="00A939B6" w:rsidP="00A939B6">
            <w:pPr>
              <w:autoSpaceDE w:val="0"/>
              <w:autoSpaceDN w:val="0"/>
              <w:adjustRightInd w:val="0"/>
              <w:rPr>
                <w:rFonts w:cstheme="minorHAnsi"/>
                <w:sz w:val="24"/>
                <w:szCs w:val="24"/>
              </w:rPr>
            </w:pPr>
          </w:p>
        </w:tc>
        <w:tc>
          <w:tcPr>
            <w:tcW w:w="3715" w:type="dxa"/>
          </w:tcPr>
          <w:p w14:paraId="2708DA5A" w14:textId="266C3D8E" w:rsidR="00A939B6" w:rsidRPr="009E7A67" w:rsidRDefault="00A939B6" w:rsidP="00A939B6">
            <w:pPr>
              <w:autoSpaceDE w:val="0"/>
              <w:autoSpaceDN w:val="0"/>
              <w:adjustRightInd w:val="0"/>
              <w:rPr>
                <w:rFonts w:cstheme="minorHAnsi"/>
                <w:sz w:val="24"/>
                <w:szCs w:val="24"/>
              </w:rPr>
            </w:pPr>
            <w:r w:rsidRPr="00EE3259">
              <w:rPr>
                <w:rFonts w:ascii="VIC-SemiBold" w:hAnsi="VIC-SemiBold" w:cs="VIC-SemiBold"/>
                <w:b/>
                <w:bCs/>
                <w:sz w:val="18"/>
                <w:szCs w:val="18"/>
              </w:rPr>
              <w:t>equine herpesvirus 1 (EHV1)</w:t>
            </w:r>
          </w:p>
        </w:tc>
      </w:tr>
      <w:tr w:rsidR="00A939B6" w14:paraId="5475017A" w14:textId="77777777" w:rsidTr="00A939B6">
        <w:trPr>
          <w:trHeight w:val="301"/>
        </w:trPr>
        <w:tc>
          <w:tcPr>
            <w:tcW w:w="1774" w:type="dxa"/>
          </w:tcPr>
          <w:p w14:paraId="5E739AC8" w14:textId="77777777" w:rsidR="00A939B6" w:rsidRPr="009E7A67" w:rsidRDefault="00A939B6" w:rsidP="00A939B6">
            <w:pPr>
              <w:autoSpaceDE w:val="0"/>
              <w:autoSpaceDN w:val="0"/>
              <w:adjustRightInd w:val="0"/>
              <w:rPr>
                <w:rFonts w:cstheme="minorHAnsi"/>
                <w:sz w:val="24"/>
                <w:szCs w:val="24"/>
              </w:rPr>
            </w:pPr>
          </w:p>
        </w:tc>
        <w:tc>
          <w:tcPr>
            <w:tcW w:w="4317" w:type="dxa"/>
          </w:tcPr>
          <w:p w14:paraId="1405C493" w14:textId="77777777" w:rsidR="00A939B6" w:rsidRPr="009E7A67" w:rsidRDefault="00A939B6" w:rsidP="00A939B6">
            <w:pPr>
              <w:autoSpaceDE w:val="0"/>
              <w:autoSpaceDN w:val="0"/>
              <w:adjustRightInd w:val="0"/>
              <w:rPr>
                <w:rFonts w:cstheme="minorHAnsi"/>
                <w:sz w:val="24"/>
                <w:szCs w:val="24"/>
              </w:rPr>
            </w:pPr>
          </w:p>
        </w:tc>
        <w:tc>
          <w:tcPr>
            <w:tcW w:w="3715" w:type="dxa"/>
          </w:tcPr>
          <w:p w14:paraId="3C52EDAE" w14:textId="2182282F" w:rsidR="00A939B6" w:rsidRPr="009E7A67" w:rsidRDefault="00A939B6" w:rsidP="00A939B6">
            <w:pPr>
              <w:autoSpaceDE w:val="0"/>
              <w:autoSpaceDN w:val="0"/>
              <w:adjustRightInd w:val="0"/>
              <w:rPr>
                <w:rFonts w:cstheme="minorHAnsi"/>
                <w:sz w:val="24"/>
                <w:szCs w:val="24"/>
              </w:rPr>
            </w:pPr>
            <w:r w:rsidRPr="00EE3259">
              <w:rPr>
                <w:rFonts w:ascii="VIC-Regular" w:hAnsi="VIC-Regular" w:cs="VIC-Regular"/>
                <w:sz w:val="18"/>
                <w:szCs w:val="18"/>
              </w:rPr>
              <w:t>other viral infection (e.g. rotavirus)</w:t>
            </w:r>
          </w:p>
        </w:tc>
      </w:tr>
      <w:tr w:rsidR="00A939B6" w14:paraId="1D2B7B2A" w14:textId="77777777" w:rsidTr="00A939B6">
        <w:trPr>
          <w:trHeight w:val="301"/>
        </w:trPr>
        <w:tc>
          <w:tcPr>
            <w:tcW w:w="1774" w:type="dxa"/>
          </w:tcPr>
          <w:p w14:paraId="151A28CE" w14:textId="77777777" w:rsidR="00A939B6" w:rsidRPr="009E7A67" w:rsidRDefault="00A939B6" w:rsidP="00A939B6">
            <w:pPr>
              <w:autoSpaceDE w:val="0"/>
              <w:autoSpaceDN w:val="0"/>
              <w:adjustRightInd w:val="0"/>
              <w:rPr>
                <w:rFonts w:cstheme="minorHAnsi"/>
                <w:sz w:val="24"/>
                <w:szCs w:val="24"/>
              </w:rPr>
            </w:pPr>
          </w:p>
        </w:tc>
        <w:tc>
          <w:tcPr>
            <w:tcW w:w="4317" w:type="dxa"/>
          </w:tcPr>
          <w:p w14:paraId="279C29C0" w14:textId="77777777" w:rsidR="00A939B6" w:rsidRPr="009E7A67" w:rsidRDefault="00A939B6" w:rsidP="00A939B6">
            <w:pPr>
              <w:autoSpaceDE w:val="0"/>
              <w:autoSpaceDN w:val="0"/>
              <w:adjustRightInd w:val="0"/>
              <w:rPr>
                <w:rFonts w:cstheme="minorHAnsi"/>
                <w:sz w:val="24"/>
                <w:szCs w:val="24"/>
              </w:rPr>
            </w:pPr>
          </w:p>
        </w:tc>
        <w:tc>
          <w:tcPr>
            <w:tcW w:w="3715" w:type="dxa"/>
          </w:tcPr>
          <w:p w14:paraId="2CFA6618" w14:textId="14E4A436" w:rsidR="00A939B6" w:rsidRPr="009E7A67" w:rsidRDefault="00A939B6" w:rsidP="00A939B6">
            <w:pPr>
              <w:autoSpaceDE w:val="0"/>
              <w:autoSpaceDN w:val="0"/>
              <w:adjustRightInd w:val="0"/>
              <w:rPr>
                <w:rFonts w:cstheme="minorHAnsi"/>
                <w:sz w:val="24"/>
                <w:szCs w:val="24"/>
              </w:rPr>
            </w:pPr>
            <w:r w:rsidRPr="00EE3259">
              <w:rPr>
                <w:rFonts w:ascii="VIC-Regular" w:hAnsi="VIC-Regular" w:cs="VIC-Regular"/>
                <w:sz w:val="18"/>
                <w:szCs w:val="18"/>
              </w:rPr>
              <w:t>protozoal infection (e.g.</w:t>
            </w:r>
            <w:r w:rsidR="00E32550">
              <w:rPr>
                <w:rFonts w:ascii="VIC-Regular" w:hAnsi="VIC-Regular" w:cs="VIC-Regular"/>
                <w:sz w:val="18"/>
                <w:szCs w:val="18"/>
              </w:rPr>
              <w:t xml:space="preserve"> </w:t>
            </w:r>
            <w:r w:rsidR="00E32550" w:rsidRPr="00E32550">
              <w:rPr>
                <w:rFonts w:ascii="VIC-Regular" w:hAnsi="VIC-Regular" w:cs="VIC-Regular"/>
                <w:i/>
                <w:iCs/>
                <w:sz w:val="18"/>
                <w:szCs w:val="18"/>
              </w:rPr>
              <w:t>C</w:t>
            </w:r>
            <w:r w:rsidRPr="00EE3259">
              <w:rPr>
                <w:rFonts w:ascii="VIC-Italic" w:hAnsi="VIC-Italic" w:cs="VIC-Italic"/>
                <w:i/>
                <w:iCs/>
                <w:sz w:val="18"/>
                <w:szCs w:val="18"/>
              </w:rPr>
              <w:t xml:space="preserve">ryptosporidium </w:t>
            </w:r>
            <w:r w:rsidRPr="00EE3259">
              <w:rPr>
                <w:rFonts w:ascii="VIC-Regular" w:hAnsi="VIC-Regular" w:cs="VIC-Regular"/>
                <w:sz w:val="18"/>
                <w:szCs w:val="18"/>
              </w:rPr>
              <w:t>spp.)</w:t>
            </w:r>
          </w:p>
        </w:tc>
      </w:tr>
      <w:tr w:rsidR="00A939B6" w14:paraId="3D4537AC" w14:textId="77777777" w:rsidTr="00A939B6">
        <w:trPr>
          <w:trHeight w:val="301"/>
        </w:trPr>
        <w:tc>
          <w:tcPr>
            <w:tcW w:w="1774" w:type="dxa"/>
          </w:tcPr>
          <w:p w14:paraId="55B539E0" w14:textId="77777777" w:rsidR="00A939B6" w:rsidRPr="009E7A67" w:rsidRDefault="00A939B6" w:rsidP="00A939B6">
            <w:pPr>
              <w:autoSpaceDE w:val="0"/>
              <w:autoSpaceDN w:val="0"/>
              <w:adjustRightInd w:val="0"/>
              <w:rPr>
                <w:rFonts w:cstheme="minorHAnsi"/>
                <w:sz w:val="24"/>
                <w:szCs w:val="24"/>
              </w:rPr>
            </w:pPr>
          </w:p>
        </w:tc>
        <w:tc>
          <w:tcPr>
            <w:tcW w:w="4317" w:type="dxa"/>
          </w:tcPr>
          <w:p w14:paraId="247A2C21" w14:textId="77777777" w:rsidR="00A939B6" w:rsidRPr="009E7A67" w:rsidRDefault="00A939B6" w:rsidP="00A939B6">
            <w:pPr>
              <w:autoSpaceDE w:val="0"/>
              <w:autoSpaceDN w:val="0"/>
              <w:adjustRightInd w:val="0"/>
              <w:rPr>
                <w:rFonts w:cstheme="minorHAnsi"/>
                <w:sz w:val="24"/>
                <w:szCs w:val="24"/>
              </w:rPr>
            </w:pPr>
          </w:p>
        </w:tc>
        <w:tc>
          <w:tcPr>
            <w:tcW w:w="3715" w:type="dxa"/>
          </w:tcPr>
          <w:p w14:paraId="7DFBBB16" w14:textId="22B36D6D" w:rsidR="00A939B6" w:rsidRPr="009E7A67" w:rsidRDefault="00A939B6" w:rsidP="00A939B6">
            <w:pPr>
              <w:autoSpaceDE w:val="0"/>
              <w:autoSpaceDN w:val="0"/>
              <w:adjustRightInd w:val="0"/>
              <w:rPr>
                <w:rFonts w:cstheme="minorHAnsi"/>
                <w:sz w:val="24"/>
                <w:szCs w:val="24"/>
              </w:rPr>
            </w:pPr>
            <w:r w:rsidRPr="00EE3259">
              <w:rPr>
                <w:rFonts w:ascii="VIC-Regular" w:hAnsi="VIC-Regular" w:cs="VIC-Regular"/>
                <w:sz w:val="18"/>
                <w:szCs w:val="18"/>
              </w:rPr>
              <w:t>neoplasia (e.g. intestinal lymphosarcoma)</w:t>
            </w:r>
          </w:p>
        </w:tc>
      </w:tr>
      <w:tr w:rsidR="00A939B6" w14:paraId="144E0754" w14:textId="77777777" w:rsidTr="00A939B6">
        <w:trPr>
          <w:trHeight w:val="301"/>
        </w:trPr>
        <w:tc>
          <w:tcPr>
            <w:tcW w:w="1774" w:type="dxa"/>
          </w:tcPr>
          <w:p w14:paraId="7863363F" w14:textId="77777777" w:rsidR="00A939B6" w:rsidRPr="009E7A67" w:rsidRDefault="00A939B6" w:rsidP="00A939B6">
            <w:pPr>
              <w:autoSpaceDE w:val="0"/>
              <w:autoSpaceDN w:val="0"/>
              <w:adjustRightInd w:val="0"/>
              <w:rPr>
                <w:rFonts w:cstheme="minorHAnsi"/>
                <w:sz w:val="24"/>
                <w:szCs w:val="24"/>
              </w:rPr>
            </w:pPr>
          </w:p>
        </w:tc>
        <w:tc>
          <w:tcPr>
            <w:tcW w:w="4317" w:type="dxa"/>
          </w:tcPr>
          <w:p w14:paraId="11251191" w14:textId="77777777" w:rsidR="00A939B6" w:rsidRPr="009E7A67" w:rsidRDefault="00A939B6" w:rsidP="00A939B6">
            <w:pPr>
              <w:autoSpaceDE w:val="0"/>
              <w:autoSpaceDN w:val="0"/>
              <w:adjustRightInd w:val="0"/>
              <w:rPr>
                <w:rFonts w:cstheme="minorHAnsi"/>
                <w:sz w:val="24"/>
                <w:szCs w:val="24"/>
              </w:rPr>
            </w:pPr>
          </w:p>
        </w:tc>
        <w:tc>
          <w:tcPr>
            <w:tcW w:w="3715" w:type="dxa"/>
          </w:tcPr>
          <w:p w14:paraId="561F92C2" w14:textId="5879AB10" w:rsidR="00A939B6" w:rsidRPr="009E7A67" w:rsidRDefault="00A939B6" w:rsidP="00A939B6">
            <w:pPr>
              <w:autoSpaceDE w:val="0"/>
              <w:autoSpaceDN w:val="0"/>
              <w:adjustRightInd w:val="0"/>
              <w:rPr>
                <w:rFonts w:cstheme="minorHAnsi"/>
                <w:sz w:val="24"/>
                <w:szCs w:val="24"/>
              </w:rPr>
            </w:pPr>
            <w:r w:rsidRPr="00EE3259">
              <w:rPr>
                <w:rFonts w:ascii="VIC-Regular" w:hAnsi="VIC-Regular" w:cs="VIC-Regular"/>
                <w:sz w:val="18"/>
                <w:szCs w:val="18"/>
              </w:rPr>
              <w:t>toxicosis (e.g. plant, blue-green algae, contaminated feed)</w:t>
            </w:r>
          </w:p>
        </w:tc>
      </w:tr>
      <w:tr w:rsidR="00A939B6" w14:paraId="4710C68A" w14:textId="77777777" w:rsidTr="00A939B6">
        <w:trPr>
          <w:trHeight w:val="301"/>
        </w:trPr>
        <w:tc>
          <w:tcPr>
            <w:tcW w:w="1774" w:type="dxa"/>
          </w:tcPr>
          <w:p w14:paraId="7D53F6A9" w14:textId="77777777" w:rsidR="00A939B6" w:rsidRPr="009E7A67" w:rsidRDefault="00A939B6" w:rsidP="00A939B6">
            <w:pPr>
              <w:autoSpaceDE w:val="0"/>
              <w:autoSpaceDN w:val="0"/>
              <w:adjustRightInd w:val="0"/>
              <w:rPr>
                <w:rFonts w:cstheme="minorHAnsi"/>
                <w:sz w:val="24"/>
                <w:szCs w:val="24"/>
              </w:rPr>
            </w:pPr>
          </w:p>
        </w:tc>
        <w:tc>
          <w:tcPr>
            <w:tcW w:w="4317" w:type="dxa"/>
          </w:tcPr>
          <w:p w14:paraId="192AADA1" w14:textId="77777777" w:rsidR="00A939B6" w:rsidRPr="009E7A67" w:rsidRDefault="00A939B6" w:rsidP="00A939B6">
            <w:pPr>
              <w:autoSpaceDE w:val="0"/>
              <w:autoSpaceDN w:val="0"/>
              <w:adjustRightInd w:val="0"/>
              <w:rPr>
                <w:rFonts w:cstheme="minorHAnsi"/>
                <w:sz w:val="24"/>
                <w:szCs w:val="24"/>
              </w:rPr>
            </w:pPr>
          </w:p>
        </w:tc>
        <w:tc>
          <w:tcPr>
            <w:tcW w:w="3715" w:type="dxa"/>
          </w:tcPr>
          <w:p w14:paraId="1553B343" w14:textId="4EA4750E" w:rsidR="00A939B6" w:rsidRPr="009E7A67" w:rsidRDefault="00A939B6" w:rsidP="00A939B6">
            <w:pPr>
              <w:autoSpaceDE w:val="0"/>
              <w:autoSpaceDN w:val="0"/>
              <w:adjustRightInd w:val="0"/>
              <w:rPr>
                <w:rFonts w:cstheme="minorHAnsi"/>
                <w:sz w:val="24"/>
                <w:szCs w:val="24"/>
              </w:rPr>
            </w:pPr>
            <w:r w:rsidRPr="00EE3259">
              <w:rPr>
                <w:rFonts w:ascii="VIC-Regular" w:hAnsi="VIC-Regular" w:cs="VIC-Regular"/>
                <w:sz w:val="18"/>
                <w:szCs w:val="18"/>
              </w:rPr>
              <w:t>excessive food consumption</w:t>
            </w:r>
          </w:p>
        </w:tc>
      </w:tr>
      <w:tr w:rsidR="00A939B6" w14:paraId="7AF55AC7" w14:textId="77777777" w:rsidTr="00A939B6">
        <w:trPr>
          <w:trHeight w:val="301"/>
        </w:trPr>
        <w:tc>
          <w:tcPr>
            <w:tcW w:w="1774" w:type="dxa"/>
          </w:tcPr>
          <w:p w14:paraId="17486DD1" w14:textId="77777777" w:rsidR="00A939B6" w:rsidRPr="009E7A67" w:rsidRDefault="00A939B6" w:rsidP="00A939B6">
            <w:pPr>
              <w:autoSpaceDE w:val="0"/>
              <w:autoSpaceDN w:val="0"/>
              <w:adjustRightInd w:val="0"/>
              <w:rPr>
                <w:rFonts w:cstheme="minorHAnsi"/>
                <w:sz w:val="24"/>
                <w:szCs w:val="24"/>
              </w:rPr>
            </w:pPr>
          </w:p>
        </w:tc>
        <w:tc>
          <w:tcPr>
            <w:tcW w:w="4317" w:type="dxa"/>
          </w:tcPr>
          <w:p w14:paraId="50A9A957" w14:textId="77777777" w:rsidR="00A939B6" w:rsidRPr="009E7A67" w:rsidRDefault="00A939B6" w:rsidP="00A939B6">
            <w:pPr>
              <w:autoSpaceDE w:val="0"/>
              <w:autoSpaceDN w:val="0"/>
              <w:adjustRightInd w:val="0"/>
              <w:rPr>
                <w:rFonts w:cstheme="minorHAnsi"/>
                <w:sz w:val="24"/>
                <w:szCs w:val="24"/>
              </w:rPr>
            </w:pPr>
          </w:p>
        </w:tc>
        <w:tc>
          <w:tcPr>
            <w:tcW w:w="3715" w:type="dxa"/>
          </w:tcPr>
          <w:p w14:paraId="17D25436" w14:textId="162B77AD" w:rsidR="00A939B6" w:rsidRPr="009E7A67" w:rsidRDefault="00A939B6" w:rsidP="00A939B6">
            <w:pPr>
              <w:autoSpaceDE w:val="0"/>
              <w:autoSpaceDN w:val="0"/>
              <w:adjustRightInd w:val="0"/>
              <w:rPr>
                <w:rFonts w:cstheme="minorHAnsi"/>
                <w:sz w:val="24"/>
                <w:szCs w:val="24"/>
              </w:rPr>
            </w:pPr>
            <w:r w:rsidRPr="00EE3259">
              <w:rPr>
                <w:rFonts w:ascii="VIC-Regular" w:hAnsi="VIC-Regular" w:cs="VIC-Regular"/>
                <w:sz w:val="18"/>
                <w:szCs w:val="18"/>
              </w:rPr>
              <w:t>medications (adverse effects)</w:t>
            </w:r>
          </w:p>
        </w:tc>
      </w:tr>
    </w:tbl>
    <w:p w14:paraId="7BABF55F" w14:textId="04D6515F" w:rsidR="00A939B6" w:rsidRDefault="00A939B6" w:rsidP="003722DF">
      <w:pPr>
        <w:autoSpaceDE w:val="0"/>
        <w:autoSpaceDN w:val="0"/>
        <w:adjustRightInd w:val="0"/>
        <w:spacing w:after="0" w:line="240" w:lineRule="auto"/>
        <w:rPr>
          <w:rFonts w:cstheme="minorHAnsi"/>
          <w:lang w:val="en-US"/>
        </w:rPr>
      </w:pPr>
    </w:p>
    <w:p w14:paraId="2CFC5ECA" w14:textId="77777777" w:rsidR="00A939B6" w:rsidRDefault="00A939B6">
      <w:pPr>
        <w:rPr>
          <w:rFonts w:cstheme="minorHAnsi"/>
          <w:lang w:val="en-US"/>
        </w:rPr>
      </w:pPr>
      <w:r>
        <w:rPr>
          <w:rFonts w:cstheme="minorHAnsi"/>
          <w:lang w:val="en-US"/>
        </w:rPr>
        <w:br w:type="page"/>
      </w:r>
    </w:p>
    <w:p w14:paraId="0A308621" w14:textId="77777777" w:rsidR="00A939B6" w:rsidRDefault="00A939B6" w:rsidP="00A939B6">
      <w:pPr>
        <w:autoSpaceDE w:val="0"/>
        <w:autoSpaceDN w:val="0"/>
        <w:adjustRightInd w:val="0"/>
        <w:spacing w:after="0" w:line="240" w:lineRule="auto"/>
        <w:rPr>
          <w:rFonts w:cstheme="minorHAnsi"/>
          <w:b/>
          <w:bCs/>
          <w:sz w:val="24"/>
          <w:szCs w:val="24"/>
        </w:rPr>
      </w:pPr>
      <w:r w:rsidRPr="003722DF">
        <w:rPr>
          <w:rFonts w:cstheme="minorHAnsi"/>
          <w:b/>
          <w:bCs/>
          <w:sz w:val="24"/>
          <w:szCs w:val="24"/>
        </w:rPr>
        <w:lastRenderedPageBreak/>
        <w:t>Table 3. Syndromes and some potential causes in horses</w:t>
      </w:r>
      <w:r>
        <w:rPr>
          <w:rFonts w:cstheme="minorHAnsi"/>
          <w:b/>
          <w:bCs/>
          <w:sz w:val="24"/>
          <w:szCs w:val="24"/>
        </w:rPr>
        <w:t xml:space="preserve"> </w:t>
      </w:r>
      <w:r w:rsidRPr="003722DF">
        <w:rPr>
          <w:rFonts w:cstheme="minorHAnsi"/>
          <w:b/>
          <w:bCs/>
          <w:sz w:val="24"/>
          <w:szCs w:val="24"/>
        </w:rPr>
        <w:t>(Diseases notifiable in Victoria are shown in bold type)</w:t>
      </w:r>
    </w:p>
    <w:tbl>
      <w:tblPr>
        <w:tblStyle w:val="TableGrid"/>
        <w:tblW w:w="9806" w:type="dxa"/>
        <w:tblLook w:val="04A0" w:firstRow="1" w:lastRow="0" w:firstColumn="1" w:lastColumn="0" w:noHBand="0" w:noVBand="1"/>
      </w:tblPr>
      <w:tblGrid>
        <w:gridCol w:w="1774"/>
        <w:gridCol w:w="4317"/>
        <w:gridCol w:w="3715"/>
      </w:tblGrid>
      <w:tr w:rsidR="00A939B6" w14:paraId="72B117AF" w14:textId="77777777" w:rsidTr="00D75E38">
        <w:trPr>
          <w:trHeight w:val="301"/>
        </w:trPr>
        <w:tc>
          <w:tcPr>
            <w:tcW w:w="1774" w:type="dxa"/>
          </w:tcPr>
          <w:p w14:paraId="029657D0" w14:textId="77777777" w:rsidR="00A939B6" w:rsidRPr="009E7A67" w:rsidRDefault="00A939B6" w:rsidP="00D75E38">
            <w:pPr>
              <w:autoSpaceDE w:val="0"/>
              <w:autoSpaceDN w:val="0"/>
              <w:adjustRightInd w:val="0"/>
              <w:rPr>
                <w:rFonts w:cstheme="minorHAnsi"/>
                <w:sz w:val="24"/>
                <w:szCs w:val="24"/>
                <w:lang w:val="en-US"/>
              </w:rPr>
            </w:pPr>
            <w:r w:rsidRPr="009E7A67">
              <w:rPr>
                <w:rFonts w:cstheme="minorHAnsi"/>
                <w:sz w:val="24"/>
                <w:szCs w:val="24"/>
              </w:rPr>
              <w:t xml:space="preserve">Syndrome </w:t>
            </w:r>
          </w:p>
        </w:tc>
        <w:tc>
          <w:tcPr>
            <w:tcW w:w="4317" w:type="dxa"/>
          </w:tcPr>
          <w:p w14:paraId="5CB38666" w14:textId="77777777" w:rsidR="00A939B6" w:rsidRPr="009E7A67" w:rsidRDefault="00A939B6" w:rsidP="00D75E38">
            <w:pPr>
              <w:autoSpaceDE w:val="0"/>
              <w:autoSpaceDN w:val="0"/>
              <w:adjustRightInd w:val="0"/>
              <w:rPr>
                <w:rFonts w:cstheme="minorHAnsi"/>
                <w:sz w:val="24"/>
                <w:szCs w:val="24"/>
                <w:lang w:val="en-US"/>
              </w:rPr>
            </w:pPr>
            <w:r w:rsidRPr="009E7A67">
              <w:rPr>
                <w:rFonts w:cstheme="minorHAnsi"/>
                <w:sz w:val="24"/>
                <w:szCs w:val="24"/>
              </w:rPr>
              <w:t xml:space="preserve">Exotic diseases </w:t>
            </w:r>
          </w:p>
        </w:tc>
        <w:tc>
          <w:tcPr>
            <w:tcW w:w="3715" w:type="dxa"/>
          </w:tcPr>
          <w:p w14:paraId="6E37EDF7" w14:textId="77777777" w:rsidR="00A939B6" w:rsidRPr="009E7A67" w:rsidRDefault="00A939B6" w:rsidP="00D75E38">
            <w:pPr>
              <w:autoSpaceDE w:val="0"/>
              <w:autoSpaceDN w:val="0"/>
              <w:adjustRightInd w:val="0"/>
              <w:rPr>
                <w:rFonts w:cstheme="minorHAnsi"/>
                <w:sz w:val="24"/>
                <w:szCs w:val="24"/>
                <w:lang w:val="en-US"/>
              </w:rPr>
            </w:pPr>
            <w:r w:rsidRPr="009E7A67">
              <w:rPr>
                <w:rFonts w:cstheme="minorHAnsi"/>
                <w:sz w:val="24"/>
                <w:szCs w:val="24"/>
              </w:rPr>
              <w:t>Endemic diseases</w:t>
            </w:r>
          </w:p>
        </w:tc>
      </w:tr>
      <w:tr w:rsidR="00A939B6" w14:paraId="66170874" w14:textId="77777777" w:rsidTr="00D75E38">
        <w:trPr>
          <w:trHeight w:val="301"/>
        </w:trPr>
        <w:tc>
          <w:tcPr>
            <w:tcW w:w="1774" w:type="dxa"/>
          </w:tcPr>
          <w:p w14:paraId="2488ED16" w14:textId="4B83D613"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Skin lesions</w:t>
            </w:r>
          </w:p>
        </w:tc>
        <w:tc>
          <w:tcPr>
            <w:tcW w:w="4317" w:type="dxa"/>
          </w:tcPr>
          <w:p w14:paraId="33FC1E63" w14:textId="2FCA0394" w:rsidR="00A939B6" w:rsidRPr="00A939B6" w:rsidRDefault="00A939B6" w:rsidP="00A939B6">
            <w:pPr>
              <w:autoSpaceDE w:val="0"/>
              <w:autoSpaceDN w:val="0"/>
              <w:adjustRightInd w:val="0"/>
              <w:rPr>
                <w:rFonts w:cstheme="minorHAnsi"/>
                <w:sz w:val="20"/>
                <w:szCs w:val="20"/>
              </w:rPr>
            </w:pPr>
            <w:r w:rsidRPr="00A939B6">
              <w:rPr>
                <w:rFonts w:cstheme="minorHAnsi"/>
                <w:b/>
                <w:bCs/>
                <w:sz w:val="20"/>
                <w:szCs w:val="20"/>
              </w:rPr>
              <w:t xml:space="preserve">epizootic lymphangitis </w:t>
            </w:r>
            <w:r w:rsidRPr="00A939B6">
              <w:rPr>
                <w:rFonts w:cstheme="minorHAnsi"/>
                <w:sz w:val="20"/>
                <w:szCs w:val="20"/>
              </w:rPr>
              <w:t>(</w:t>
            </w:r>
            <w:r w:rsidRPr="00A939B6">
              <w:rPr>
                <w:rFonts w:cstheme="minorHAnsi"/>
                <w:i/>
                <w:iCs/>
                <w:sz w:val="20"/>
                <w:szCs w:val="20"/>
              </w:rPr>
              <w:t>Histoplasma capsulatum; H. farciminosum</w:t>
            </w:r>
            <w:r w:rsidRPr="00A939B6">
              <w:rPr>
                <w:rFonts w:cstheme="minorHAnsi"/>
                <w:sz w:val="20"/>
                <w:szCs w:val="20"/>
              </w:rPr>
              <w:t>)</w:t>
            </w:r>
          </w:p>
        </w:tc>
        <w:tc>
          <w:tcPr>
            <w:tcW w:w="3715" w:type="dxa"/>
          </w:tcPr>
          <w:p w14:paraId="6A269B0C" w14:textId="080386EA"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dermatophilosis (</w:t>
            </w:r>
            <w:r w:rsidRPr="00A939B6">
              <w:rPr>
                <w:rFonts w:cstheme="minorHAnsi"/>
                <w:i/>
                <w:iCs/>
                <w:sz w:val="20"/>
                <w:szCs w:val="20"/>
              </w:rPr>
              <w:t>Dermatophilus congolensis</w:t>
            </w:r>
            <w:r w:rsidRPr="00A939B6">
              <w:rPr>
                <w:rFonts w:cstheme="minorHAnsi"/>
                <w:sz w:val="20"/>
                <w:szCs w:val="20"/>
              </w:rPr>
              <w:t>)</w:t>
            </w:r>
          </w:p>
        </w:tc>
      </w:tr>
      <w:tr w:rsidR="00A939B6" w14:paraId="6EB9A0D3" w14:textId="77777777" w:rsidTr="00D75E38">
        <w:trPr>
          <w:trHeight w:val="301"/>
        </w:trPr>
        <w:tc>
          <w:tcPr>
            <w:tcW w:w="1774" w:type="dxa"/>
          </w:tcPr>
          <w:p w14:paraId="6512382A" w14:textId="77777777" w:rsidR="00A939B6" w:rsidRPr="00A939B6" w:rsidRDefault="00A939B6" w:rsidP="00A939B6">
            <w:pPr>
              <w:autoSpaceDE w:val="0"/>
              <w:autoSpaceDN w:val="0"/>
              <w:adjustRightInd w:val="0"/>
              <w:rPr>
                <w:rFonts w:cstheme="minorHAnsi"/>
                <w:sz w:val="20"/>
                <w:szCs w:val="20"/>
              </w:rPr>
            </w:pPr>
          </w:p>
        </w:tc>
        <w:tc>
          <w:tcPr>
            <w:tcW w:w="4317" w:type="dxa"/>
          </w:tcPr>
          <w:p w14:paraId="0701942E" w14:textId="73F8001B" w:rsidR="00A939B6" w:rsidRPr="00A939B6" w:rsidRDefault="00A939B6" w:rsidP="00A939B6">
            <w:pPr>
              <w:autoSpaceDE w:val="0"/>
              <w:autoSpaceDN w:val="0"/>
              <w:adjustRightInd w:val="0"/>
              <w:rPr>
                <w:rFonts w:cstheme="minorHAnsi"/>
                <w:sz w:val="20"/>
                <w:szCs w:val="20"/>
              </w:rPr>
            </w:pPr>
            <w:r w:rsidRPr="00A939B6">
              <w:rPr>
                <w:rFonts w:cstheme="minorHAnsi"/>
                <w:b/>
                <w:bCs/>
                <w:sz w:val="20"/>
                <w:szCs w:val="20"/>
              </w:rPr>
              <w:t xml:space="preserve">screw worm fly </w:t>
            </w:r>
            <w:r w:rsidRPr="00A939B6">
              <w:rPr>
                <w:rFonts w:cstheme="minorHAnsi"/>
                <w:sz w:val="20"/>
                <w:szCs w:val="20"/>
              </w:rPr>
              <w:t>(</w:t>
            </w:r>
            <w:r w:rsidRPr="00A939B6">
              <w:rPr>
                <w:rFonts w:cstheme="minorHAnsi"/>
                <w:i/>
                <w:iCs/>
                <w:sz w:val="20"/>
                <w:szCs w:val="20"/>
              </w:rPr>
              <w:t>Cochliomyia hominivorax, Chrysomya bezziana</w:t>
            </w:r>
            <w:r w:rsidRPr="00A939B6">
              <w:rPr>
                <w:rFonts w:cstheme="minorHAnsi"/>
                <w:sz w:val="20"/>
                <w:szCs w:val="20"/>
              </w:rPr>
              <w:t>)</w:t>
            </w:r>
          </w:p>
        </w:tc>
        <w:tc>
          <w:tcPr>
            <w:tcW w:w="3715" w:type="dxa"/>
          </w:tcPr>
          <w:p w14:paraId="629E51EB" w14:textId="0A5B7197"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insect bites (wasp stings, mosquito bites, buffalo flies)</w:t>
            </w:r>
          </w:p>
        </w:tc>
      </w:tr>
      <w:tr w:rsidR="00A939B6" w14:paraId="59434E9B" w14:textId="77777777" w:rsidTr="00D75E38">
        <w:trPr>
          <w:trHeight w:val="301"/>
        </w:trPr>
        <w:tc>
          <w:tcPr>
            <w:tcW w:w="1774" w:type="dxa"/>
          </w:tcPr>
          <w:p w14:paraId="0F90BF6A" w14:textId="77777777" w:rsidR="00A939B6" w:rsidRPr="00A939B6" w:rsidRDefault="00A939B6" w:rsidP="00A939B6">
            <w:pPr>
              <w:autoSpaceDE w:val="0"/>
              <w:autoSpaceDN w:val="0"/>
              <w:adjustRightInd w:val="0"/>
              <w:rPr>
                <w:rFonts w:cstheme="minorHAnsi"/>
                <w:sz w:val="20"/>
                <w:szCs w:val="20"/>
              </w:rPr>
            </w:pPr>
          </w:p>
        </w:tc>
        <w:tc>
          <w:tcPr>
            <w:tcW w:w="4317" w:type="dxa"/>
          </w:tcPr>
          <w:p w14:paraId="3F0BF397" w14:textId="0C29069F" w:rsidR="00A939B6" w:rsidRPr="00A939B6" w:rsidRDefault="00A939B6" w:rsidP="00A939B6">
            <w:pPr>
              <w:autoSpaceDE w:val="0"/>
              <w:autoSpaceDN w:val="0"/>
              <w:adjustRightInd w:val="0"/>
              <w:rPr>
                <w:rFonts w:cstheme="minorHAnsi"/>
                <w:sz w:val="20"/>
                <w:szCs w:val="20"/>
              </w:rPr>
            </w:pPr>
            <w:r w:rsidRPr="00A939B6">
              <w:rPr>
                <w:rFonts w:cstheme="minorHAnsi"/>
                <w:b/>
                <w:bCs/>
                <w:sz w:val="20"/>
                <w:szCs w:val="20"/>
              </w:rPr>
              <w:t>vesicular stomatitis</w:t>
            </w:r>
          </w:p>
        </w:tc>
        <w:tc>
          <w:tcPr>
            <w:tcW w:w="3715" w:type="dxa"/>
          </w:tcPr>
          <w:p w14:paraId="488CB688" w14:textId="71215DC5"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 xml:space="preserve">insect bite hypersensitivity (e.g. </w:t>
            </w:r>
            <w:r w:rsidRPr="00A939B6">
              <w:rPr>
                <w:rFonts w:cstheme="minorHAnsi"/>
                <w:i/>
                <w:iCs/>
                <w:sz w:val="20"/>
                <w:szCs w:val="20"/>
              </w:rPr>
              <w:t>Culicoides</w:t>
            </w:r>
            <w:r w:rsidRPr="00A939B6">
              <w:rPr>
                <w:rFonts w:cstheme="minorHAnsi"/>
                <w:sz w:val="20"/>
                <w:szCs w:val="20"/>
              </w:rPr>
              <w:t>)</w:t>
            </w:r>
          </w:p>
        </w:tc>
      </w:tr>
      <w:tr w:rsidR="00A939B6" w14:paraId="08CF0592" w14:textId="77777777" w:rsidTr="00D75E38">
        <w:trPr>
          <w:trHeight w:val="301"/>
        </w:trPr>
        <w:tc>
          <w:tcPr>
            <w:tcW w:w="1774" w:type="dxa"/>
          </w:tcPr>
          <w:p w14:paraId="1B610DBD" w14:textId="77777777" w:rsidR="00A939B6" w:rsidRPr="00A939B6" w:rsidRDefault="00A939B6" w:rsidP="00A939B6">
            <w:pPr>
              <w:autoSpaceDE w:val="0"/>
              <w:autoSpaceDN w:val="0"/>
              <w:adjustRightInd w:val="0"/>
              <w:rPr>
                <w:rFonts w:cstheme="minorHAnsi"/>
                <w:sz w:val="20"/>
                <w:szCs w:val="20"/>
              </w:rPr>
            </w:pPr>
          </w:p>
        </w:tc>
        <w:tc>
          <w:tcPr>
            <w:tcW w:w="4317" w:type="dxa"/>
          </w:tcPr>
          <w:p w14:paraId="7558BB9D" w14:textId="1CEFAA27" w:rsidR="00A939B6" w:rsidRPr="00A939B6" w:rsidRDefault="00A939B6" w:rsidP="00A939B6">
            <w:pPr>
              <w:autoSpaceDE w:val="0"/>
              <w:autoSpaceDN w:val="0"/>
              <w:adjustRightInd w:val="0"/>
              <w:rPr>
                <w:rFonts w:cstheme="minorHAnsi"/>
                <w:sz w:val="20"/>
                <w:szCs w:val="20"/>
              </w:rPr>
            </w:pPr>
            <w:r w:rsidRPr="00A939B6">
              <w:rPr>
                <w:rFonts w:cstheme="minorHAnsi"/>
                <w:b/>
                <w:bCs/>
                <w:sz w:val="20"/>
                <w:szCs w:val="20"/>
              </w:rPr>
              <w:t xml:space="preserve">surra </w:t>
            </w:r>
            <w:r w:rsidRPr="00A939B6">
              <w:rPr>
                <w:rFonts w:cstheme="minorHAnsi"/>
                <w:sz w:val="20"/>
                <w:szCs w:val="20"/>
              </w:rPr>
              <w:t>(</w:t>
            </w:r>
            <w:r w:rsidRPr="00A939B6">
              <w:rPr>
                <w:rFonts w:cstheme="minorHAnsi"/>
                <w:i/>
                <w:iCs/>
                <w:sz w:val="20"/>
                <w:szCs w:val="20"/>
              </w:rPr>
              <w:t>Trypanosoma evansi</w:t>
            </w:r>
            <w:r w:rsidRPr="00A939B6">
              <w:rPr>
                <w:rFonts w:cstheme="minorHAnsi"/>
                <w:sz w:val="20"/>
                <w:szCs w:val="20"/>
              </w:rPr>
              <w:t>)</w:t>
            </w:r>
          </w:p>
        </w:tc>
        <w:tc>
          <w:tcPr>
            <w:tcW w:w="3715" w:type="dxa"/>
          </w:tcPr>
          <w:p w14:paraId="68225976" w14:textId="281741B2"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ringworm (</w:t>
            </w:r>
            <w:r w:rsidRPr="00A939B6">
              <w:rPr>
                <w:rFonts w:cstheme="minorHAnsi"/>
                <w:i/>
                <w:iCs/>
                <w:sz w:val="20"/>
                <w:szCs w:val="20"/>
              </w:rPr>
              <w:t xml:space="preserve">Trichophyton </w:t>
            </w:r>
            <w:r w:rsidRPr="00A939B6">
              <w:rPr>
                <w:rFonts w:cstheme="minorHAnsi"/>
                <w:sz w:val="20"/>
                <w:szCs w:val="20"/>
              </w:rPr>
              <w:t xml:space="preserve">and </w:t>
            </w:r>
            <w:r w:rsidRPr="00A939B6">
              <w:rPr>
                <w:rFonts w:cstheme="minorHAnsi"/>
                <w:i/>
                <w:iCs/>
                <w:sz w:val="20"/>
                <w:szCs w:val="20"/>
              </w:rPr>
              <w:t xml:space="preserve">Microsporum </w:t>
            </w:r>
            <w:r w:rsidRPr="00A939B6">
              <w:rPr>
                <w:rFonts w:cstheme="minorHAnsi"/>
                <w:sz w:val="20"/>
                <w:szCs w:val="20"/>
              </w:rPr>
              <w:t>spp.)</w:t>
            </w:r>
          </w:p>
        </w:tc>
      </w:tr>
      <w:tr w:rsidR="00A939B6" w14:paraId="3D669358" w14:textId="77777777" w:rsidTr="00D75E38">
        <w:trPr>
          <w:trHeight w:val="301"/>
        </w:trPr>
        <w:tc>
          <w:tcPr>
            <w:tcW w:w="1774" w:type="dxa"/>
          </w:tcPr>
          <w:p w14:paraId="5BCAB2C6" w14:textId="77777777" w:rsidR="00A939B6" w:rsidRPr="00A939B6" w:rsidRDefault="00A939B6" w:rsidP="00A939B6">
            <w:pPr>
              <w:autoSpaceDE w:val="0"/>
              <w:autoSpaceDN w:val="0"/>
              <w:adjustRightInd w:val="0"/>
              <w:rPr>
                <w:rFonts w:cstheme="minorHAnsi"/>
                <w:sz w:val="20"/>
                <w:szCs w:val="20"/>
              </w:rPr>
            </w:pPr>
          </w:p>
        </w:tc>
        <w:tc>
          <w:tcPr>
            <w:tcW w:w="4317" w:type="dxa"/>
          </w:tcPr>
          <w:p w14:paraId="0A392BCD" w14:textId="315F49F9" w:rsidR="00A939B6" w:rsidRPr="00A939B6" w:rsidRDefault="00A939B6" w:rsidP="00A939B6">
            <w:pPr>
              <w:autoSpaceDE w:val="0"/>
              <w:autoSpaceDN w:val="0"/>
              <w:adjustRightInd w:val="0"/>
              <w:rPr>
                <w:rFonts w:cstheme="minorHAnsi"/>
                <w:sz w:val="20"/>
                <w:szCs w:val="20"/>
              </w:rPr>
            </w:pPr>
            <w:r w:rsidRPr="00A939B6">
              <w:rPr>
                <w:rFonts w:cstheme="minorHAnsi"/>
                <w:b/>
                <w:bCs/>
                <w:sz w:val="20"/>
                <w:szCs w:val="20"/>
              </w:rPr>
              <w:t xml:space="preserve">glanders </w:t>
            </w:r>
            <w:r w:rsidRPr="00A939B6">
              <w:rPr>
                <w:rFonts w:cstheme="minorHAnsi"/>
                <w:sz w:val="20"/>
                <w:szCs w:val="20"/>
              </w:rPr>
              <w:t>(</w:t>
            </w:r>
            <w:r w:rsidRPr="00A939B6">
              <w:rPr>
                <w:rFonts w:cstheme="minorHAnsi"/>
                <w:i/>
                <w:iCs/>
                <w:sz w:val="20"/>
                <w:szCs w:val="20"/>
              </w:rPr>
              <w:t>Burkholderia mallei</w:t>
            </w:r>
            <w:r w:rsidRPr="00A939B6">
              <w:rPr>
                <w:rFonts w:cstheme="minorHAnsi"/>
                <w:sz w:val="20"/>
                <w:szCs w:val="20"/>
              </w:rPr>
              <w:t>)</w:t>
            </w:r>
          </w:p>
        </w:tc>
        <w:tc>
          <w:tcPr>
            <w:tcW w:w="3715" w:type="dxa"/>
          </w:tcPr>
          <w:p w14:paraId="4E521118" w14:textId="1F4013EC"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insecticide treatments</w:t>
            </w:r>
          </w:p>
        </w:tc>
      </w:tr>
      <w:tr w:rsidR="00A939B6" w14:paraId="75699ADF" w14:textId="77777777" w:rsidTr="00D75E38">
        <w:trPr>
          <w:trHeight w:val="301"/>
        </w:trPr>
        <w:tc>
          <w:tcPr>
            <w:tcW w:w="1774" w:type="dxa"/>
          </w:tcPr>
          <w:p w14:paraId="7445FA5F" w14:textId="77777777" w:rsidR="00A939B6" w:rsidRPr="00A939B6" w:rsidRDefault="00A939B6" w:rsidP="00A939B6">
            <w:pPr>
              <w:autoSpaceDE w:val="0"/>
              <w:autoSpaceDN w:val="0"/>
              <w:adjustRightInd w:val="0"/>
              <w:rPr>
                <w:rFonts w:cstheme="minorHAnsi"/>
                <w:sz w:val="20"/>
                <w:szCs w:val="20"/>
              </w:rPr>
            </w:pPr>
          </w:p>
        </w:tc>
        <w:tc>
          <w:tcPr>
            <w:tcW w:w="4317" w:type="dxa"/>
          </w:tcPr>
          <w:p w14:paraId="5B164DE3" w14:textId="77777777"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Seen in northern Australia</w:t>
            </w:r>
          </w:p>
          <w:p w14:paraId="3BA2F683" w14:textId="5933E425" w:rsidR="00A939B6" w:rsidRPr="00A939B6" w:rsidRDefault="00A939B6" w:rsidP="00A939B6">
            <w:pPr>
              <w:pStyle w:val="ListParagraph"/>
              <w:numPr>
                <w:ilvl w:val="0"/>
                <w:numId w:val="5"/>
              </w:numPr>
              <w:autoSpaceDE w:val="0"/>
              <w:autoSpaceDN w:val="0"/>
              <w:adjustRightInd w:val="0"/>
              <w:rPr>
                <w:rFonts w:cstheme="minorHAnsi"/>
                <w:sz w:val="20"/>
                <w:szCs w:val="20"/>
              </w:rPr>
            </w:pPr>
            <w:r w:rsidRPr="00A939B6">
              <w:rPr>
                <w:rFonts w:cstheme="minorHAnsi"/>
                <w:sz w:val="20"/>
                <w:szCs w:val="20"/>
              </w:rPr>
              <w:t xml:space="preserve">meliodosis </w:t>
            </w:r>
            <w:r w:rsidRPr="00A939B6">
              <w:rPr>
                <w:rFonts w:cstheme="minorHAnsi"/>
                <w:i/>
                <w:iCs/>
                <w:sz w:val="20"/>
                <w:szCs w:val="20"/>
              </w:rPr>
              <w:t>(Burkholderia pseudomallei)</w:t>
            </w:r>
          </w:p>
        </w:tc>
        <w:tc>
          <w:tcPr>
            <w:tcW w:w="3715" w:type="dxa"/>
          </w:tcPr>
          <w:p w14:paraId="75D7DDEC" w14:textId="7848F86F"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lice infestation</w:t>
            </w:r>
          </w:p>
        </w:tc>
      </w:tr>
      <w:tr w:rsidR="00A939B6" w14:paraId="0E73C910" w14:textId="77777777" w:rsidTr="00D75E38">
        <w:trPr>
          <w:trHeight w:val="301"/>
        </w:trPr>
        <w:tc>
          <w:tcPr>
            <w:tcW w:w="1774" w:type="dxa"/>
          </w:tcPr>
          <w:p w14:paraId="1D7AA065" w14:textId="77777777" w:rsidR="00A939B6" w:rsidRPr="00A939B6" w:rsidRDefault="00A939B6" w:rsidP="00A939B6">
            <w:pPr>
              <w:autoSpaceDE w:val="0"/>
              <w:autoSpaceDN w:val="0"/>
              <w:adjustRightInd w:val="0"/>
              <w:rPr>
                <w:rFonts w:cstheme="minorHAnsi"/>
                <w:sz w:val="20"/>
                <w:szCs w:val="20"/>
              </w:rPr>
            </w:pPr>
          </w:p>
        </w:tc>
        <w:tc>
          <w:tcPr>
            <w:tcW w:w="4317" w:type="dxa"/>
          </w:tcPr>
          <w:p w14:paraId="04681617" w14:textId="77777777" w:rsidR="00A939B6" w:rsidRPr="00A939B6" w:rsidRDefault="00A939B6" w:rsidP="00A939B6">
            <w:pPr>
              <w:autoSpaceDE w:val="0"/>
              <w:autoSpaceDN w:val="0"/>
              <w:adjustRightInd w:val="0"/>
              <w:rPr>
                <w:rFonts w:cstheme="minorHAnsi"/>
                <w:sz w:val="20"/>
                <w:szCs w:val="20"/>
              </w:rPr>
            </w:pPr>
          </w:p>
        </w:tc>
        <w:tc>
          <w:tcPr>
            <w:tcW w:w="3715" w:type="dxa"/>
          </w:tcPr>
          <w:p w14:paraId="28242A34" w14:textId="49FE2421"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urticaria/allergic reactions</w:t>
            </w:r>
          </w:p>
        </w:tc>
      </w:tr>
      <w:tr w:rsidR="00A939B6" w14:paraId="039F8E59" w14:textId="77777777" w:rsidTr="00D75E38">
        <w:trPr>
          <w:trHeight w:val="301"/>
        </w:trPr>
        <w:tc>
          <w:tcPr>
            <w:tcW w:w="1774" w:type="dxa"/>
          </w:tcPr>
          <w:p w14:paraId="0ADBC43F" w14:textId="77777777" w:rsidR="00A939B6" w:rsidRPr="00A939B6" w:rsidRDefault="00A939B6" w:rsidP="00A939B6">
            <w:pPr>
              <w:autoSpaceDE w:val="0"/>
              <w:autoSpaceDN w:val="0"/>
              <w:adjustRightInd w:val="0"/>
              <w:rPr>
                <w:rFonts w:cstheme="minorHAnsi"/>
                <w:sz w:val="20"/>
                <w:szCs w:val="20"/>
              </w:rPr>
            </w:pPr>
          </w:p>
        </w:tc>
        <w:tc>
          <w:tcPr>
            <w:tcW w:w="4317" w:type="dxa"/>
          </w:tcPr>
          <w:p w14:paraId="2C04652E" w14:textId="77777777" w:rsidR="00A939B6" w:rsidRPr="00A939B6" w:rsidRDefault="00A939B6" w:rsidP="00A939B6">
            <w:pPr>
              <w:autoSpaceDE w:val="0"/>
              <w:autoSpaceDN w:val="0"/>
              <w:adjustRightInd w:val="0"/>
              <w:rPr>
                <w:rFonts w:cstheme="minorHAnsi"/>
                <w:sz w:val="20"/>
                <w:szCs w:val="20"/>
              </w:rPr>
            </w:pPr>
          </w:p>
        </w:tc>
        <w:tc>
          <w:tcPr>
            <w:tcW w:w="3715" w:type="dxa"/>
          </w:tcPr>
          <w:p w14:paraId="3FAA4ED8" w14:textId="35BCEEF7"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bullous pemphigoid</w:t>
            </w:r>
          </w:p>
        </w:tc>
      </w:tr>
      <w:tr w:rsidR="00A939B6" w14:paraId="596EB145" w14:textId="77777777" w:rsidTr="00D75E38">
        <w:trPr>
          <w:trHeight w:val="301"/>
        </w:trPr>
        <w:tc>
          <w:tcPr>
            <w:tcW w:w="1774" w:type="dxa"/>
          </w:tcPr>
          <w:p w14:paraId="62E389C6" w14:textId="77777777" w:rsidR="00A939B6" w:rsidRPr="00A939B6" w:rsidRDefault="00A939B6" w:rsidP="00A939B6">
            <w:pPr>
              <w:autoSpaceDE w:val="0"/>
              <w:autoSpaceDN w:val="0"/>
              <w:adjustRightInd w:val="0"/>
              <w:rPr>
                <w:rFonts w:cstheme="minorHAnsi"/>
                <w:sz w:val="20"/>
                <w:szCs w:val="20"/>
              </w:rPr>
            </w:pPr>
          </w:p>
        </w:tc>
        <w:tc>
          <w:tcPr>
            <w:tcW w:w="4317" w:type="dxa"/>
          </w:tcPr>
          <w:p w14:paraId="4E296DE9" w14:textId="77777777" w:rsidR="00A939B6" w:rsidRPr="00A939B6" w:rsidRDefault="00A939B6" w:rsidP="00A939B6">
            <w:pPr>
              <w:autoSpaceDE w:val="0"/>
              <w:autoSpaceDN w:val="0"/>
              <w:adjustRightInd w:val="0"/>
              <w:rPr>
                <w:rFonts w:cstheme="minorHAnsi"/>
                <w:sz w:val="20"/>
                <w:szCs w:val="20"/>
              </w:rPr>
            </w:pPr>
          </w:p>
        </w:tc>
        <w:tc>
          <w:tcPr>
            <w:tcW w:w="3715" w:type="dxa"/>
          </w:tcPr>
          <w:p w14:paraId="266A5C96" w14:textId="2C283F91"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equine collagenolytic granuloma/equine eosinophilic granuloma</w:t>
            </w:r>
          </w:p>
        </w:tc>
      </w:tr>
      <w:tr w:rsidR="00A939B6" w14:paraId="359169D6" w14:textId="77777777" w:rsidTr="00D75E38">
        <w:trPr>
          <w:trHeight w:val="301"/>
        </w:trPr>
        <w:tc>
          <w:tcPr>
            <w:tcW w:w="1774" w:type="dxa"/>
          </w:tcPr>
          <w:p w14:paraId="2BF86DED" w14:textId="77777777" w:rsidR="00A939B6" w:rsidRPr="00A939B6" w:rsidRDefault="00A939B6" w:rsidP="00A939B6">
            <w:pPr>
              <w:autoSpaceDE w:val="0"/>
              <w:autoSpaceDN w:val="0"/>
              <w:adjustRightInd w:val="0"/>
              <w:rPr>
                <w:rFonts w:cstheme="minorHAnsi"/>
                <w:sz w:val="20"/>
                <w:szCs w:val="20"/>
              </w:rPr>
            </w:pPr>
          </w:p>
        </w:tc>
        <w:tc>
          <w:tcPr>
            <w:tcW w:w="4317" w:type="dxa"/>
          </w:tcPr>
          <w:p w14:paraId="749DE780" w14:textId="77777777" w:rsidR="00A939B6" w:rsidRPr="00A939B6" w:rsidRDefault="00A939B6" w:rsidP="00A939B6">
            <w:pPr>
              <w:autoSpaceDE w:val="0"/>
              <w:autoSpaceDN w:val="0"/>
              <w:adjustRightInd w:val="0"/>
              <w:rPr>
                <w:rFonts w:cstheme="minorHAnsi"/>
                <w:sz w:val="20"/>
                <w:szCs w:val="20"/>
              </w:rPr>
            </w:pPr>
          </w:p>
        </w:tc>
        <w:tc>
          <w:tcPr>
            <w:tcW w:w="3715" w:type="dxa"/>
          </w:tcPr>
          <w:p w14:paraId="68C70180" w14:textId="1F1B5C3E"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mange (Chorioptic, Psoroptic)</w:t>
            </w:r>
          </w:p>
        </w:tc>
      </w:tr>
      <w:tr w:rsidR="00A939B6" w14:paraId="4F4FDDEE" w14:textId="77777777" w:rsidTr="00D75E38">
        <w:trPr>
          <w:trHeight w:val="301"/>
        </w:trPr>
        <w:tc>
          <w:tcPr>
            <w:tcW w:w="1774" w:type="dxa"/>
          </w:tcPr>
          <w:p w14:paraId="67E085DD" w14:textId="77777777" w:rsidR="00A939B6" w:rsidRPr="00A939B6" w:rsidRDefault="00A939B6" w:rsidP="00A939B6">
            <w:pPr>
              <w:autoSpaceDE w:val="0"/>
              <w:autoSpaceDN w:val="0"/>
              <w:adjustRightInd w:val="0"/>
              <w:rPr>
                <w:rFonts w:cstheme="minorHAnsi"/>
                <w:sz w:val="20"/>
                <w:szCs w:val="20"/>
              </w:rPr>
            </w:pPr>
          </w:p>
        </w:tc>
        <w:tc>
          <w:tcPr>
            <w:tcW w:w="4317" w:type="dxa"/>
          </w:tcPr>
          <w:p w14:paraId="2B7C58F0" w14:textId="77777777" w:rsidR="00A939B6" w:rsidRPr="00A939B6" w:rsidRDefault="00A939B6" w:rsidP="00A939B6">
            <w:pPr>
              <w:autoSpaceDE w:val="0"/>
              <w:autoSpaceDN w:val="0"/>
              <w:adjustRightInd w:val="0"/>
              <w:rPr>
                <w:rFonts w:cstheme="minorHAnsi"/>
                <w:sz w:val="20"/>
                <w:szCs w:val="20"/>
              </w:rPr>
            </w:pPr>
          </w:p>
        </w:tc>
        <w:tc>
          <w:tcPr>
            <w:tcW w:w="3715" w:type="dxa"/>
          </w:tcPr>
          <w:p w14:paraId="5C6CA702" w14:textId="77AE83B2" w:rsidR="00A939B6" w:rsidRPr="00A939B6" w:rsidRDefault="00A939B6" w:rsidP="00A939B6">
            <w:pPr>
              <w:autoSpaceDE w:val="0"/>
              <w:autoSpaceDN w:val="0"/>
              <w:adjustRightInd w:val="0"/>
              <w:rPr>
                <w:rFonts w:cstheme="minorHAnsi"/>
                <w:sz w:val="20"/>
                <w:szCs w:val="20"/>
              </w:rPr>
            </w:pPr>
            <w:r w:rsidRPr="00A939B6">
              <w:rPr>
                <w:rFonts w:cstheme="minorHAnsi"/>
                <w:b/>
                <w:bCs/>
                <w:sz w:val="20"/>
                <w:szCs w:val="20"/>
              </w:rPr>
              <w:t xml:space="preserve">cattle tick </w:t>
            </w:r>
            <w:r w:rsidRPr="00A939B6">
              <w:rPr>
                <w:rFonts w:cstheme="minorHAnsi"/>
                <w:sz w:val="20"/>
                <w:szCs w:val="20"/>
              </w:rPr>
              <w:t>(</w:t>
            </w:r>
            <w:r w:rsidRPr="00A939B6">
              <w:rPr>
                <w:rFonts w:cstheme="minorHAnsi"/>
                <w:i/>
                <w:iCs/>
                <w:sz w:val="20"/>
                <w:szCs w:val="20"/>
              </w:rPr>
              <w:t>Rhipicephalus microplus</w:t>
            </w:r>
            <w:r w:rsidRPr="00A939B6">
              <w:rPr>
                <w:rFonts w:cstheme="minorHAnsi"/>
                <w:sz w:val="20"/>
                <w:szCs w:val="20"/>
              </w:rPr>
              <w:t xml:space="preserve">) </w:t>
            </w:r>
            <w:r w:rsidRPr="00A939B6">
              <w:rPr>
                <w:rFonts w:cstheme="minorHAnsi"/>
                <w:b/>
                <w:bCs/>
                <w:sz w:val="20"/>
                <w:szCs w:val="20"/>
              </w:rPr>
              <w:t>infestation</w:t>
            </w:r>
          </w:p>
        </w:tc>
      </w:tr>
      <w:tr w:rsidR="00A939B6" w14:paraId="5FC2919C" w14:textId="77777777" w:rsidTr="00D75E38">
        <w:trPr>
          <w:trHeight w:val="301"/>
        </w:trPr>
        <w:tc>
          <w:tcPr>
            <w:tcW w:w="1774" w:type="dxa"/>
          </w:tcPr>
          <w:p w14:paraId="561A8CF6" w14:textId="77777777" w:rsidR="00A939B6" w:rsidRPr="00A939B6" w:rsidRDefault="00A939B6" w:rsidP="00A939B6">
            <w:pPr>
              <w:autoSpaceDE w:val="0"/>
              <w:autoSpaceDN w:val="0"/>
              <w:adjustRightInd w:val="0"/>
              <w:rPr>
                <w:rFonts w:cstheme="minorHAnsi"/>
                <w:sz w:val="20"/>
                <w:szCs w:val="20"/>
              </w:rPr>
            </w:pPr>
          </w:p>
        </w:tc>
        <w:tc>
          <w:tcPr>
            <w:tcW w:w="4317" w:type="dxa"/>
          </w:tcPr>
          <w:p w14:paraId="539E93CE" w14:textId="77777777" w:rsidR="00A939B6" w:rsidRPr="00A939B6" w:rsidRDefault="00A939B6" w:rsidP="00A939B6">
            <w:pPr>
              <w:autoSpaceDE w:val="0"/>
              <w:autoSpaceDN w:val="0"/>
              <w:adjustRightInd w:val="0"/>
              <w:rPr>
                <w:rFonts w:cstheme="minorHAnsi"/>
                <w:sz w:val="20"/>
                <w:szCs w:val="20"/>
              </w:rPr>
            </w:pPr>
          </w:p>
        </w:tc>
        <w:tc>
          <w:tcPr>
            <w:tcW w:w="3715" w:type="dxa"/>
          </w:tcPr>
          <w:p w14:paraId="059928E5" w14:textId="7CFF474F" w:rsidR="00A939B6" w:rsidRPr="00A939B6" w:rsidRDefault="00A939B6" w:rsidP="00A939B6">
            <w:pPr>
              <w:autoSpaceDE w:val="0"/>
              <w:autoSpaceDN w:val="0"/>
              <w:adjustRightInd w:val="0"/>
              <w:rPr>
                <w:rFonts w:cstheme="minorHAnsi"/>
                <w:sz w:val="20"/>
                <w:szCs w:val="20"/>
              </w:rPr>
            </w:pPr>
            <w:r w:rsidRPr="00A939B6">
              <w:rPr>
                <w:rFonts w:cstheme="minorHAnsi"/>
                <w:b/>
                <w:bCs/>
                <w:sz w:val="20"/>
                <w:szCs w:val="20"/>
              </w:rPr>
              <w:t>equine viral arteritis</w:t>
            </w:r>
          </w:p>
        </w:tc>
      </w:tr>
      <w:tr w:rsidR="00A939B6" w14:paraId="5290DD92" w14:textId="77777777" w:rsidTr="00D75E38">
        <w:trPr>
          <w:trHeight w:val="301"/>
        </w:trPr>
        <w:tc>
          <w:tcPr>
            <w:tcW w:w="1774" w:type="dxa"/>
          </w:tcPr>
          <w:p w14:paraId="3D1979A8" w14:textId="77777777" w:rsidR="00A939B6" w:rsidRPr="00A939B6" w:rsidRDefault="00A939B6" w:rsidP="00A939B6">
            <w:pPr>
              <w:autoSpaceDE w:val="0"/>
              <w:autoSpaceDN w:val="0"/>
              <w:adjustRightInd w:val="0"/>
              <w:rPr>
                <w:rFonts w:cstheme="minorHAnsi"/>
                <w:sz w:val="20"/>
                <w:szCs w:val="20"/>
              </w:rPr>
            </w:pPr>
          </w:p>
        </w:tc>
        <w:tc>
          <w:tcPr>
            <w:tcW w:w="4317" w:type="dxa"/>
          </w:tcPr>
          <w:p w14:paraId="155D0324" w14:textId="77777777" w:rsidR="00A939B6" w:rsidRPr="00A939B6" w:rsidRDefault="00A939B6" w:rsidP="00A939B6">
            <w:pPr>
              <w:autoSpaceDE w:val="0"/>
              <w:autoSpaceDN w:val="0"/>
              <w:adjustRightInd w:val="0"/>
              <w:rPr>
                <w:rFonts w:cstheme="minorHAnsi"/>
                <w:sz w:val="20"/>
                <w:szCs w:val="20"/>
              </w:rPr>
            </w:pPr>
          </w:p>
        </w:tc>
        <w:tc>
          <w:tcPr>
            <w:tcW w:w="3715" w:type="dxa"/>
          </w:tcPr>
          <w:p w14:paraId="2C4E4A9B" w14:textId="4B2AD371"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cutaneous habronemiasis (</w:t>
            </w:r>
            <w:r w:rsidRPr="00A939B6">
              <w:rPr>
                <w:rFonts w:cstheme="minorHAnsi"/>
                <w:i/>
                <w:iCs/>
                <w:sz w:val="20"/>
                <w:szCs w:val="20"/>
              </w:rPr>
              <w:t xml:space="preserve">Habronema </w:t>
            </w:r>
            <w:r w:rsidRPr="00A939B6">
              <w:rPr>
                <w:rFonts w:cstheme="minorHAnsi"/>
                <w:sz w:val="20"/>
                <w:szCs w:val="20"/>
              </w:rPr>
              <w:t>spp.)</w:t>
            </w:r>
          </w:p>
        </w:tc>
      </w:tr>
      <w:tr w:rsidR="00A939B6" w14:paraId="58B489D2" w14:textId="77777777" w:rsidTr="00D75E38">
        <w:trPr>
          <w:trHeight w:val="301"/>
        </w:trPr>
        <w:tc>
          <w:tcPr>
            <w:tcW w:w="1774" w:type="dxa"/>
          </w:tcPr>
          <w:p w14:paraId="45629CB1" w14:textId="77777777" w:rsidR="00A939B6" w:rsidRPr="00A939B6" w:rsidRDefault="00A939B6" w:rsidP="00A939B6">
            <w:pPr>
              <w:autoSpaceDE w:val="0"/>
              <w:autoSpaceDN w:val="0"/>
              <w:adjustRightInd w:val="0"/>
              <w:rPr>
                <w:rFonts w:cstheme="minorHAnsi"/>
                <w:sz w:val="20"/>
                <w:szCs w:val="20"/>
              </w:rPr>
            </w:pPr>
          </w:p>
        </w:tc>
        <w:tc>
          <w:tcPr>
            <w:tcW w:w="4317" w:type="dxa"/>
          </w:tcPr>
          <w:p w14:paraId="732204DE" w14:textId="77777777" w:rsidR="00A939B6" w:rsidRPr="00A939B6" w:rsidRDefault="00A939B6" w:rsidP="00A939B6">
            <w:pPr>
              <w:autoSpaceDE w:val="0"/>
              <w:autoSpaceDN w:val="0"/>
              <w:adjustRightInd w:val="0"/>
              <w:rPr>
                <w:rFonts w:cstheme="minorHAnsi"/>
                <w:sz w:val="20"/>
                <w:szCs w:val="20"/>
              </w:rPr>
            </w:pPr>
          </w:p>
        </w:tc>
        <w:tc>
          <w:tcPr>
            <w:tcW w:w="3715" w:type="dxa"/>
          </w:tcPr>
          <w:p w14:paraId="7B21BF4B" w14:textId="44FE7BA7"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myiasis (fly strike)</w:t>
            </w:r>
          </w:p>
        </w:tc>
      </w:tr>
      <w:tr w:rsidR="00A939B6" w14:paraId="715E7516" w14:textId="77777777" w:rsidTr="00D75E38">
        <w:trPr>
          <w:trHeight w:val="301"/>
        </w:trPr>
        <w:tc>
          <w:tcPr>
            <w:tcW w:w="1774" w:type="dxa"/>
          </w:tcPr>
          <w:p w14:paraId="79C7D059" w14:textId="77777777" w:rsidR="00A939B6" w:rsidRPr="00A939B6" w:rsidRDefault="00A939B6" w:rsidP="00A939B6">
            <w:pPr>
              <w:autoSpaceDE w:val="0"/>
              <w:autoSpaceDN w:val="0"/>
              <w:adjustRightInd w:val="0"/>
              <w:rPr>
                <w:rFonts w:cstheme="minorHAnsi"/>
                <w:sz w:val="20"/>
                <w:szCs w:val="20"/>
              </w:rPr>
            </w:pPr>
          </w:p>
        </w:tc>
        <w:tc>
          <w:tcPr>
            <w:tcW w:w="4317" w:type="dxa"/>
          </w:tcPr>
          <w:p w14:paraId="0190DD19" w14:textId="77777777" w:rsidR="00A939B6" w:rsidRPr="00A939B6" w:rsidRDefault="00A939B6" w:rsidP="00A939B6">
            <w:pPr>
              <w:autoSpaceDE w:val="0"/>
              <w:autoSpaceDN w:val="0"/>
              <w:adjustRightInd w:val="0"/>
              <w:rPr>
                <w:rFonts w:cstheme="minorHAnsi"/>
                <w:sz w:val="20"/>
                <w:szCs w:val="20"/>
              </w:rPr>
            </w:pPr>
          </w:p>
        </w:tc>
        <w:tc>
          <w:tcPr>
            <w:tcW w:w="3715" w:type="dxa"/>
          </w:tcPr>
          <w:p w14:paraId="2D7EB7D0" w14:textId="71DA9B31"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onchocercal dermatitis (</w:t>
            </w:r>
            <w:r w:rsidRPr="00A939B6">
              <w:rPr>
                <w:rFonts w:cstheme="minorHAnsi"/>
                <w:i/>
                <w:iCs/>
                <w:sz w:val="20"/>
                <w:szCs w:val="20"/>
              </w:rPr>
              <w:t>Onchocerca cervicalis</w:t>
            </w:r>
            <w:r w:rsidRPr="00A939B6">
              <w:rPr>
                <w:rFonts w:cstheme="minorHAnsi"/>
                <w:sz w:val="20"/>
                <w:szCs w:val="20"/>
              </w:rPr>
              <w:t>)</w:t>
            </w:r>
          </w:p>
        </w:tc>
      </w:tr>
      <w:tr w:rsidR="00A939B6" w14:paraId="761C1B88" w14:textId="77777777" w:rsidTr="00D75E38">
        <w:trPr>
          <w:trHeight w:val="301"/>
        </w:trPr>
        <w:tc>
          <w:tcPr>
            <w:tcW w:w="1774" w:type="dxa"/>
          </w:tcPr>
          <w:p w14:paraId="13514108" w14:textId="77777777" w:rsidR="00A939B6" w:rsidRPr="00A939B6" w:rsidRDefault="00A939B6" w:rsidP="00A939B6">
            <w:pPr>
              <w:autoSpaceDE w:val="0"/>
              <w:autoSpaceDN w:val="0"/>
              <w:adjustRightInd w:val="0"/>
              <w:rPr>
                <w:rFonts w:cstheme="minorHAnsi"/>
                <w:sz w:val="20"/>
                <w:szCs w:val="20"/>
              </w:rPr>
            </w:pPr>
          </w:p>
        </w:tc>
        <w:tc>
          <w:tcPr>
            <w:tcW w:w="4317" w:type="dxa"/>
          </w:tcPr>
          <w:p w14:paraId="2F389CEF" w14:textId="77777777" w:rsidR="00A939B6" w:rsidRPr="00A939B6" w:rsidRDefault="00A939B6" w:rsidP="00A939B6">
            <w:pPr>
              <w:autoSpaceDE w:val="0"/>
              <w:autoSpaceDN w:val="0"/>
              <w:adjustRightInd w:val="0"/>
              <w:rPr>
                <w:rFonts w:cstheme="minorHAnsi"/>
                <w:sz w:val="20"/>
                <w:szCs w:val="20"/>
              </w:rPr>
            </w:pPr>
          </w:p>
        </w:tc>
        <w:tc>
          <w:tcPr>
            <w:tcW w:w="3715" w:type="dxa"/>
          </w:tcPr>
          <w:p w14:paraId="29E94C2D" w14:textId="6A80ABB9"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photosensitization</w:t>
            </w:r>
          </w:p>
        </w:tc>
      </w:tr>
      <w:tr w:rsidR="00A939B6" w14:paraId="57A20C4A" w14:textId="77777777" w:rsidTr="00D75E38">
        <w:trPr>
          <w:trHeight w:val="301"/>
        </w:trPr>
        <w:tc>
          <w:tcPr>
            <w:tcW w:w="1774" w:type="dxa"/>
          </w:tcPr>
          <w:p w14:paraId="6DEBDB60" w14:textId="77777777" w:rsidR="00A939B6" w:rsidRPr="00A939B6" w:rsidRDefault="00A939B6" w:rsidP="00A939B6">
            <w:pPr>
              <w:autoSpaceDE w:val="0"/>
              <w:autoSpaceDN w:val="0"/>
              <w:adjustRightInd w:val="0"/>
              <w:rPr>
                <w:rFonts w:cstheme="minorHAnsi"/>
                <w:sz w:val="20"/>
                <w:szCs w:val="20"/>
              </w:rPr>
            </w:pPr>
          </w:p>
        </w:tc>
        <w:tc>
          <w:tcPr>
            <w:tcW w:w="4317" w:type="dxa"/>
          </w:tcPr>
          <w:p w14:paraId="0C4BD96E" w14:textId="77777777" w:rsidR="00A939B6" w:rsidRPr="00A939B6" w:rsidRDefault="00A939B6" w:rsidP="00A939B6">
            <w:pPr>
              <w:autoSpaceDE w:val="0"/>
              <w:autoSpaceDN w:val="0"/>
              <w:adjustRightInd w:val="0"/>
              <w:rPr>
                <w:rFonts w:cstheme="minorHAnsi"/>
                <w:sz w:val="20"/>
                <w:szCs w:val="20"/>
              </w:rPr>
            </w:pPr>
          </w:p>
        </w:tc>
        <w:tc>
          <w:tcPr>
            <w:tcW w:w="3715" w:type="dxa"/>
          </w:tcPr>
          <w:p w14:paraId="54E105A2" w14:textId="6548BB09"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 xml:space="preserve">tick infestation (other than </w:t>
            </w:r>
            <w:r w:rsidRPr="00A939B6">
              <w:rPr>
                <w:rFonts w:cstheme="minorHAnsi"/>
                <w:i/>
                <w:iCs/>
                <w:sz w:val="20"/>
                <w:szCs w:val="20"/>
              </w:rPr>
              <w:t>Rhipicephalus microplus</w:t>
            </w:r>
            <w:r w:rsidRPr="00A939B6">
              <w:rPr>
                <w:rFonts w:cstheme="minorHAnsi"/>
                <w:sz w:val="20"/>
                <w:szCs w:val="20"/>
              </w:rPr>
              <w:t>)</w:t>
            </w:r>
          </w:p>
        </w:tc>
      </w:tr>
      <w:tr w:rsidR="00A939B6" w14:paraId="4C0B6BA0" w14:textId="77777777" w:rsidTr="00D75E38">
        <w:trPr>
          <w:trHeight w:val="301"/>
        </w:trPr>
        <w:tc>
          <w:tcPr>
            <w:tcW w:w="1774" w:type="dxa"/>
          </w:tcPr>
          <w:p w14:paraId="2B737F32" w14:textId="77777777" w:rsidR="00A939B6" w:rsidRPr="00A939B6" w:rsidRDefault="00A939B6" w:rsidP="00A939B6">
            <w:pPr>
              <w:autoSpaceDE w:val="0"/>
              <w:autoSpaceDN w:val="0"/>
              <w:adjustRightInd w:val="0"/>
              <w:rPr>
                <w:rFonts w:cstheme="minorHAnsi"/>
                <w:sz w:val="20"/>
                <w:szCs w:val="20"/>
              </w:rPr>
            </w:pPr>
          </w:p>
        </w:tc>
        <w:tc>
          <w:tcPr>
            <w:tcW w:w="4317" w:type="dxa"/>
          </w:tcPr>
          <w:p w14:paraId="08E379A8" w14:textId="77777777" w:rsidR="00A939B6" w:rsidRPr="00A939B6" w:rsidRDefault="00A939B6" w:rsidP="00A939B6">
            <w:pPr>
              <w:autoSpaceDE w:val="0"/>
              <w:autoSpaceDN w:val="0"/>
              <w:adjustRightInd w:val="0"/>
              <w:rPr>
                <w:rFonts w:cstheme="minorHAnsi"/>
                <w:sz w:val="20"/>
                <w:szCs w:val="20"/>
              </w:rPr>
            </w:pPr>
          </w:p>
        </w:tc>
        <w:tc>
          <w:tcPr>
            <w:tcW w:w="3715" w:type="dxa"/>
          </w:tcPr>
          <w:p w14:paraId="19BEE95E" w14:textId="323C3883"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papilloma virus</w:t>
            </w:r>
          </w:p>
        </w:tc>
      </w:tr>
      <w:tr w:rsidR="00A939B6" w14:paraId="5A3172F9" w14:textId="77777777" w:rsidTr="00D75E38">
        <w:trPr>
          <w:trHeight w:val="301"/>
        </w:trPr>
        <w:tc>
          <w:tcPr>
            <w:tcW w:w="1774" w:type="dxa"/>
          </w:tcPr>
          <w:p w14:paraId="6A0D386E" w14:textId="77777777" w:rsidR="00A939B6" w:rsidRPr="00A939B6" w:rsidRDefault="00A939B6" w:rsidP="00A939B6">
            <w:pPr>
              <w:autoSpaceDE w:val="0"/>
              <w:autoSpaceDN w:val="0"/>
              <w:adjustRightInd w:val="0"/>
              <w:rPr>
                <w:rFonts w:cstheme="minorHAnsi"/>
                <w:sz w:val="20"/>
                <w:szCs w:val="20"/>
              </w:rPr>
            </w:pPr>
          </w:p>
        </w:tc>
        <w:tc>
          <w:tcPr>
            <w:tcW w:w="4317" w:type="dxa"/>
          </w:tcPr>
          <w:p w14:paraId="183AD4C4" w14:textId="77777777" w:rsidR="00A939B6" w:rsidRPr="00A939B6" w:rsidRDefault="00A939B6" w:rsidP="00A939B6">
            <w:pPr>
              <w:autoSpaceDE w:val="0"/>
              <w:autoSpaceDN w:val="0"/>
              <w:adjustRightInd w:val="0"/>
              <w:rPr>
                <w:rFonts w:cstheme="minorHAnsi"/>
                <w:sz w:val="20"/>
                <w:szCs w:val="20"/>
              </w:rPr>
            </w:pPr>
          </w:p>
        </w:tc>
        <w:tc>
          <w:tcPr>
            <w:tcW w:w="3715" w:type="dxa"/>
          </w:tcPr>
          <w:p w14:paraId="24011FE6" w14:textId="5255FE45"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equine coital exanthema</w:t>
            </w:r>
          </w:p>
        </w:tc>
      </w:tr>
      <w:tr w:rsidR="00A939B6" w14:paraId="26FD40FD" w14:textId="77777777" w:rsidTr="00D75E38">
        <w:trPr>
          <w:trHeight w:val="301"/>
        </w:trPr>
        <w:tc>
          <w:tcPr>
            <w:tcW w:w="1774" w:type="dxa"/>
          </w:tcPr>
          <w:p w14:paraId="606BE195" w14:textId="77777777" w:rsidR="00A939B6" w:rsidRPr="00A939B6" w:rsidRDefault="00A939B6" w:rsidP="00A939B6">
            <w:pPr>
              <w:autoSpaceDE w:val="0"/>
              <w:autoSpaceDN w:val="0"/>
              <w:adjustRightInd w:val="0"/>
              <w:rPr>
                <w:rFonts w:cstheme="minorHAnsi"/>
                <w:sz w:val="20"/>
                <w:szCs w:val="20"/>
              </w:rPr>
            </w:pPr>
          </w:p>
        </w:tc>
        <w:tc>
          <w:tcPr>
            <w:tcW w:w="4317" w:type="dxa"/>
          </w:tcPr>
          <w:p w14:paraId="25B9F23D" w14:textId="77777777" w:rsidR="00A939B6" w:rsidRPr="00A939B6" w:rsidRDefault="00A939B6" w:rsidP="00A939B6">
            <w:pPr>
              <w:autoSpaceDE w:val="0"/>
              <w:autoSpaceDN w:val="0"/>
              <w:adjustRightInd w:val="0"/>
              <w:rPr>
                <w:rFonts w:cstheme="minorHAnsi"/>
                <w:sz w:val="20"/>
                <w:szCs w:val="20"/>
              </w:rPr>
            </w:pPr>
          </w:p>
        </w:tc>
        <w:tc>
          <w:tcPr>
            <w:tcW w:w="3715" w:type="dxa"/>
          </w:tcPr>
          <w:p w14:paraId="698ED138" w14:textId="4808909B"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equine viral popular dermatitis</w:t>
            </w:r>
          </w:p>
        </w:tc>
      </w:tr>
      <w:tr w:rsidR="00A939B6" w14:paraId="7AE69DD0" w14:textId="77777777" w:rsidTr="00D75E38">
        <w:trPr>
          <w:trHeight w:val="301"/>
        </w:trPr>
        <w:tc>
          <w:tcPr>
            <w:tcW w:w="1774" w:type="dxa"/>
          </w:tcPr>
          <w:p w14:paraId="3F994972" w14:textId="77777777" w:rsidR="00A939B6" w:rsidRPr="00A939B6" w:rsidRDefault="00A939B6" w:rsidP="00A939B6">
            <w:pPr>
              <w:autoSpaceDE w:val="0"/>
              <w:autoSpaceDN w:val="0"/>
              <w:adjustRightInd w:val="0"/>
              <w:rPr>
                <w:rFonts w:cstheme="minorHAnsi"/>
                <w:sz w:val="20"/>
                <w:szCs w:val="20"/>
              </w:rPr>
            </w:pPr>
          </w:p>
        </w:tc>
        <w:tc>
          <w:tcPr>
            <w:tcW w:w="4317" w:type="dxa"/>
          </w:tcPr>
          <w:p w14:paraId="76A38170" w14:textId="77777777" w:rsidR="00A939B6" w:rsidRPr="00A939B6" w:rsidRDefault="00A939B6" w:rsidP="00A939B6">
            <w:pPr>
              <w:autoSpaceDE w:val="0"/>
              <w:autoSpaceDN w:val="0"/>
              <w:adjustRightInd w:val="0"/>
              <w:rPr>
                <w:rFonts w:cstheme="minorHAnsi"/>
                <w:sz w:val="20"/>
                <w:szCs w:val="20"/>
              </w:rPr>
            </w:pPr>
          </w:p>
        </w:tc>
        <w:tc>
          <w:tcPr>
            <w:tcW w:w="3715" w:type="dxa"/>
          </w:tcPr>
          <w:p w14:paraId="79A99C85" w14:textId="0BA06799"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equine sarcoidosis</w:t>
            </w:r>
          </w:p>
        </w:tc>
      </w:tr>
      <w:tr w:rsidR="00A939B6" w14:paraId="4A6A3275" w14:textId="77777777" w:rsidTr="00D75E38">
        <w:trPr>
          <w:trHeight w:val="301"/>
        </w:trPr>
        <w:tc>
          <w:tcPr>
            <w:tcW w:w="1774" w:type="dxa"/>
          </w:tcPr>
          <w:p w14:paraId="5F1E968E" w14:textId="77777777" w:rsidR="00A939B6" w:rsidRPr="00A939B6" w:rsidRDefault="00A939B6" w:rsidP="00A939B6">
            <w:pPr>
              <w:autoSpaceDE w:val="0"/>
              <w:autoSpaceDN w:val="0"/>
              <w:adjustRightInd w:val="0"/>
              <w:rPr>
                <w:rFonts w:cstheme="minorHAnsi"/>
                <w:sz w:val="20"/>
                <w:szCs w:val="20"/>
              </w:rPr>
            </w:pPr>
          </w:p>
        </w:tc>
        <w:tc>
          <w:tcPr>
            <w:tcW w:w="4317" w:type="dxa"/>
          </w:tcPr>
          <w:p w14:paraId="33829F6D" w14:textId="77777777" w:rsidR="00A939B6" w:rsidRPr="00A939B6" w:rsidRDefault="00A939B6" w:rsidP="00A939B6">
            <w:pPr>
              <w:autoSpaceDE w:val="0"/>
              <w:autoSpaceDN w:val="0"/>
              <w:adjustRightInd w:val="0"/>
              <w:rPr>
                <w:rFonts w:cstheme="minorHAnsi"/>
                <w:sz w:val="20"/>
                <w:szCs w:val="20"/>
              </w:rPr>
            </w:pPr>
          </w:p>
        </w:tc>
        <w:tc>
          <w:tcPr>
            <w:tcW w:w="3715" w:type="dxa"/>
          </w:tcPr>
          <w:p w14:paraId="352AEA45" w14:textId="23B31188" w:rsidR="00A939B6" w:rsidRPr="00A939B6" w:rsidRDefault="00A939B6" w:rsidP="00A939B6">
            <w:pPr>
              <w:autoSpaceDE w:val="0"/>
              <w:autoSpaceDN w:val="0"/>
              <w:adjustRightInd w:val="0"/>
              <w:rPr>
                <w:rFonts w:cstheme="minorHAnsi"/>
                <w:sz w:val="20"/>
                <w:szCs w:val="20"/>
              </w:rPr>
            </w:pPr>
            <w:r w:rsidRPr="00A939B6">
              <w:rPr>
                <w:rFonts w:cstheme="minorHAnsi"/>
                <w:sz w:val="20"/>
                <w:szCs w:val="20"/>
              </w:rPr>
              <w:t>granulomatous enteritis</w:t>
            </w:r>
          </w:p>
        </w:tc>
      </w:tr>
    </w:tbl>
    <w:p w14:paraId="7B1C397C" w14:textId="20238D63" w:rsidR="006D7078" w:rsidRDefault="006D7078" w:rsidP="003722DF">
      <w:pPr>
        <w:autoSpaceDE w:val="0"/>
        <w:autoSpaceDN w:val="0"/>
        <w:adjustRightInd w:val="0"/>
        <w:spacing w:after="0" w:line="240" w:lineRule="auto"/>
        <w:rPr>
          <w:rFonts w:cstheme="minorHAnsi"/>
          <w:lang w:val="en-US"/>
        </w:rPr>
      </w:pPr>
    </w:p>
    <w:p w14:paraId="28CC2F44" w14:textId="77777777" w:rsidR="00D75E38" w:rsidRDefault="00D75E38">
      <w:pPr>
        <w:rPr>
          <w:rFonts w:cstheme="minorHAnsi"/>
          <w:b/>
          <w:bCs/>
          <w:sz w:val="24"/>
          <w:szCs w:val="24"/>
        </w:rPr>
      </w:pPr>
      <w:r>
        <w:rPr>
          <w:rFonts w:cstheme="minorHAnsi"/>
          <w:b/>
          <w:bCs/>
          <w:sz w:val="24"/>
          <w:szCs w:val="24"/>
        </w:rPr>
        <w:br w:type="page"/>
      </w:r>
    </w:p>
    <w:p w14:paraId="3993CDEC" w14:textId="479E8E76" w:rsidR="00D75E38" w:rsidRDefault="00D75E38" w:rsidP="00D75E38">
      <w:pPr>
        <w:autoSpaceDE w:val="0"/>
        <w:autoSpaceDN w:val="0"/>
        <w:adjustRightInd w:val="0"/>
        <w:spacing w:after="0" w:line="240" w:lineRule="auto"/>
        <w:rPr>
          <w:rFonts w:cstheme="minorHAnsi"/>
          <w:b/>
          <w:bCs/>
          <w:sz w:val="24"/>
          <w:szCs w:val="24"/>
        </w:rPr>
      </w:pPr>
      <w:r w:rsidRPr="003722DF">
        <w:rPr>
          <w:rFonts w:cstheme="minorHAnsi"/>
          <w:b/>
          <w:bCs/>
          <w:sz w:val="24"/>
          <w:szCs w:val="24"/>
        </w:rPr>
        <w:lastRenderedPageBreak/>
        <w:t>Table 3. Syndromes and some potential causes in horses</w:t>
      </w:r>
      <w:r>
        <w:rPr>
          <w:rFonts w:cstheme="minorHAnsi"/>
          <w:b/>
          <w:bCs/>
          <w:sz w:val="24"/>
          <w:szCs w:val="24"/>
        </w:rPr>
        <w:t xml:space="preserve"> </w:t>
      </w:r>
      <w:r w:rsidRPr="003722DF">
        <w:rPr>
          <w:rFonts w:cstheme="minorHAnsi"/>
          <w:b/>
          <w:bCs/>
          <w:sz w:val="24"/>
          <w:szCs w:val="24"/>
        </w:rPr>
        <w:t>(Diseases notifiable in Victoria are shown in bold type)</w:t>
      </w:r>
    </w:p>
    <w:tbl>
      <w:tblPr>
        <w:tblStyle w:val="TableGrid"/>
        <w:tblW w:w="9806" w:type="dxa"/>
        <w:tblLook w:val="04A0" w:firstRow="1" w:lastRow="0" w:firstColumn="1" w:lastColumn="0" w:noHBand="0" w:noVBand="1"/>
      </w:tblPr>
      <w:tblGrid>
        <w:gridCol w:w="1774"/>
        <w:gridCol w:w="4317"/>
        <w:gridCol w:w="3715"/>
      </w:tblGrid>
      <w:tr w:rsidR="00D75E38" w14:paraId="112EB33B" w14:textId="77777777" w:rsidTr="00D75E38">
        <w:trPr>
          <w:trHeight w:val="301"/>
        </w:trPr>
        <w:tc>
          <w:tcPr>
            <w:tcW w:w="1774" w:type="dxa"/>
          </w:tcPr>
          <w:p w14:paraId="764F97C5" w14:textId="77777777" w:rsidR="00D75E38" w:rsidRPr="009E7A67" w:rsidRDefault="00D75E38" w:rsidP="00D75E38">
            <w:pPr>
              <w:autoSpaceDE w:val="0"/>
              <w:autoSpaceDN w:val="0"/>
              <w:adjustRightInd w:val="0"/>
              <w:rPr>
                <w:rFonts w:cstheme="minorHAnsi"/>
                <w:sz w:val="24"/>
                <w:szCs w:val="24"/>
                <w:lang w:val="en-US"/>
              </w:rPr>
            </w:pPr>
            <w:r w:rsidRPr="009E7A67">
              <w:rPr>
                <w:rFonts w:cstheme="minorHAnsi"/>
                <w:sz w:val="24"/>
                <w:szCs w:val="24"/>
              </w:rPr>
              <w:t xml:space="preserve">Syndrome </w:t>
            </w:r>
          </w:p>
        </w:tc>
        <w:tc>
          <w:tcPr>
            <w:tcW w:w="4317" w:type="dxa"/>
          </w:tcPr>
          <w:p w14:paraId="667E53E1" w14:textId="77777777" w:rsidR="00D75E38" w:rsidRPr="009E7A67" w:rsidRDefault="00D75E38" w:rsidP="00D75E38">
            <w:pPr>
              <w:autoSpaceDE w:val="0"/>
              <w:autoSpaceDN w:val="0"/>
              <w:adjustRightInd w:val="0"/>
              <w:rPr>
                <w:rFonts w:cstheme="minorHAnsi"/>
                <w:sz w:val="24"/>
                <w:szCs w:val="24"/>
                <w:lang w:val="en-US"/>
              </w:rPr>
            </w:pPr>
            <w:r w:rsidRPr="009E7A67">
              <w:rPr>
                <w:rFonts w:cstheme="minorHAnsi"/>
                <w:sz w:val="24"/>
                <w:szCs w:val="24"/>
              </w:rPr>
              <w:t xml:space="preserve">Exotic diseases </w:t>
            </w:r>
          </w:p>
        </w:tc>
        <w:tc>
          <w:tcPr>
            <w:tcW w:w="3715" w:type="dxa"/>
          </w:tcPr>
          <w:p w14:paraId="1764CD8F" w14:textId="77777777" w:rsidR="00D75E38" w:rsidRPr="009E7A67" w:rsidRDefault="00D75E38" w:rsidP="00D75E38">
            <w:pPr>
              <w:autoSpaceDE w:val="0"/>
              <w:autoSpaceDN w:val="0"/>
              <w:adjustRightInd w:val="0"/>
              <w:rPr>
                <w:rFonts w:cstheme="minorHAnsi"/>
                <w:sz w:val="24"/>
                <w:szCs w:val="24"/>
                <w:lang w:val="en-US"/>
              </w:rPr>
            </w:pPr>
            <w:r w:rsidRPr="009E7A67">
              <w:rPr>
                <w:rFonts w:cstheme="minorHAnsi"/>
                <w:sz w:val="24"/>
                <w:szCs w:val="24"/>
              </w:rPr>
              <w:t>Endemic diseases</w:t>
            </w:r>
          </w:p>
        </w:tc>
      </w:tr>
      <w:tr w:rsidR="00D75E38" w14:paraId="38B74FF8" w14:textId="77777777" w:rsidTr="00D75E38">
        <w:trPr>
          <w:trHeight w:val="301"/>
        </w:trPr>
        <w:tc>
          <w:tcPr>
            <w:tcW w:w="1774" w:type="dxa"/>
          </w:tcPr>
          <w:p w14:paraId="085EC706" w14:textId="2FACC3D6" w:rsidR="00D75E38" w:rsidRPr="00D75E38" w:rsidRDefault="00D75E38" w:rsidP="00D75E38">
            <w:pPr>
              <w:autoSpaceDE w:val="0"/>
              <w:autoSpaceDN w:val="0"/>
              <w:adjustRightInd w:val="0"/>
              <w:rPr>
                <w:rFonts w:cstheme="minorHAnsi"/>
                <w:sz w:val="20"/>
                <w:szCs w:val="20"/>
              </w:rPr>
            </w:pPr>
            <w:r w:rsidRPr="00D75E38">
              <w:rPr>
                <w:rFonts w:cstheme="minorHAnsi"/>
                <w:sz w:val="20"/>
                <w:szCs w:val="20"/>
              </w:rPr>
              <w:t>Ill thrift</w:t>
            </w:r>
          </w:p>
        </w:tc>
        <w:tc>
          <w:tcPr>
            <w:tcW w:w="4317" w:type="dxa"/>
          </w:tcPr>
          <w:p w14:paraId="3705E7F4" w14:textId="7522A9E0" w:rsidR="00D75E38" w:rsidRPr="00D75E38" w:rsidRDefault="00D75E38" w:rsidP="00D75E38">
            <w:pPr>
              <w:autoSpaceDE w:val="0"/>
              <w:autoSpaceDN w:val="0"/>
              <w:adjustRightInd w:val="0"/>
              <w:rPr>
                <w:rFonts w:cstheme="minorHAnsi"/>
                <w:sz w:val="20"/>
                <w:szCs w:val="20"/>
              </w:rPr>
            </w:pPr>
            <w:r w:rsidRPr="00D75E38">
              <w:rPr>
                <w:rFonts w:cstheme="minorHAnsi"/>
                <w:b/>
                <w:bCs/>
                <w:sz w:val="20"/>
                <w:szCs w:val="20"/>
              </w:rPr>
              <w:t xml:space="preserve">equine granulocytic anaplasmosis </w:t>
            </w:r>
            <w:r w:rsidRPr="00D75E38">
              <w:rPr>
                <w:rFonts w:cstheme="minorHAnsi"/>
                <w:sz w:val="20"/>
                <w:szCs w:val="20"/>
              </w:rPr>
              <w:t>(</w:t>
            </w:r>
            <w:r w:rsidRPr="00D75E38">
              <w:rPr>
                <w:rFonts w:cstheme="minorHAnsi"/>
                <w:i/>
                <w:iCs/>
                <w:sz w:val="20"/>
                <w:szCs w:val="20"/>
              </w:rPr>
              <w:t>Anaplasma phagocytophilum</w:t>
            </w:r>
            <w:r w:rsidRPr="00D75E38">
              <w:rPr>
                <w:rFonts w:cstheme="minorHAnsi"/>
                <w:sz w:val="20"/>
                <w:szCs w:val="20"/>
              </w:rPr>
              <w:t>)</w:t>
            </w:r>
          </w:p>
        </w:tc>
        <w:tc>
          <w:tcPr>
            <w:tcW w:w="3715" w:type="dxa"/>
          </w:tcPr>
          <w:p w14:paraId="78A04D02" w14:textId="7120FA15" w:rsidR="00D75E38" w:rsidRPr="00D75E38" w:rsidRDefault="00D75E38" w:rsidP="00D75E38">
            <w:pPr>
              <w:autoSpaceDE w:val="0"/>
              <w:autoSpaceDN w:val="0"/>
              <w:adjustRightInd w:val="0"/>
              <w:rPr>
                <w:rFonts w:cstheme="minorHAnsi"/>
                <w:sz w:val="20"/>
                <w:szCs w:val="20"/>
              </w:rPr>
            </w:pPr>
            <w:r w:rsidRPr="00D75E38">
              <w:rPr>
                <w:rFonts w:cstheme="minorHAnsi"/>
                <w:sz w:val="20"/>
                <w:szCs w:val="20"/>
              </w:rPr>
              <w:t>internal parasites (Strongyles)</w:t>
            </w:r>
          </w:p>
        </w:tc>
      </w:tr>
      <w:tr w:rsidR="00D75E38" w14:paraId="69D69FC7" w14:textId="77777777" w:rsidTr="00D75E38">
        <w:trPr>
          <w:trHeight w:val="301"/>
        </w:trPr>
        <w:tc>
          <w:tcPr>
            <w:tcW w:w="1774" w:type="dxa"/>
          </w:tcPr>
          <w:p w14:paraId="2B5433A7" w14:textId="77777777" w:rsidR="00D75E38" w:rsidRPr="00D75E38" w:rsidRDefault="00D75E38" w:rsidP="00D75E38">
            <w:pPr>
              <w:autoSpaceDE w:val="0"/>
              <w:autoSpaceDN w:val="0"/>
              <w:adjustRightInd w:val="0"/>
              <w:rPr>
                <w:rFonts w:cstheme="minorHAnsi"/>
                <w:sz w:val="20"/>
                <w:szCs w:val="20"/>
              </w:rPr>
            </w:pPr>
          </w:p>
        </w:tc>
        <w:tc>
          <w:tcPr>
            <w:tcW w:w="4317" w:type="dxa"/>
          </w:tcPr>
          <w:p w14:paraId="584E572C" w14:textId="62A12AB9" w:rsidR="00D75E38" w:rsidRPr="00D75E38" w:rsidRDefault="00D75E38" w:rsidP="00D75E38">
            <w:pPr>
              <w:autoSpaceDE w:val="0"/>
              <w:autoSpaceDN w:val="0"/>
              <w:adjustRightInd w:val="0"/>
              <w:rPr>
                <w:rFonts w:cstheme="minorHAnsi"/>
                <w:sz w:val="20"/>
                <w:szCs w:val="20"/>
              </w:rPr>
            </w:pPr>
            <w:r w:rsidRPr="00D75E38">
              <w:rPr>
                <w:rFonts w:cstheme="minorHAnsi"/>
                <w:b/>
                <w:bCs/>
                <w:sz w:val="20"/>
                <w:szCs w:val="20"/>
              </w:rPr>
              <w:t xml:space="preserve">equine piroplasmosis </w:t>
            </w:r>
            <w:r w:rsidRPr="00D75E38">
              <w:rPr>
                <w:rFonts w:cstheme="minorHAnsi"/>
                <w:sz w:val="20"/>
                <w:szCs w:val="20"/>
              </w:rPr>
              <w:t>(</w:t>
            </w:r>
            <w:r w:rsidRPr="00D75E38">
              <w:rPr>
                <w:rFonts w:cstheme="minorHAnsi"/>
                <w:i/>
                <w:iCs/>
                <w:sz w:val="20"/>
                <w:szCs w:val="20"/>
              </w:rPr>
              <w:t>Babesia caballi; Theileria equi</w:t>
            </w:r>
            <w:r w:rsidRPr="00D75E38">
              <w:rPr>
                <w:rFonts w:cstheme="minorHAnsi"/>
                <w:sz w:val="20"/>
                <w:szCs w:val="20"/>
              </w:rPr>
              <w:t>)</w:t>
            </w:r>
          </w:p>
        </w:tc>
        <w:tc>
          <w:tcPr>
            <w:tcW w:w="3715" w:type="dxa"/>
          </w:tcPr>
          <w:p w14:paraId="50731417" w14:textId="1926DBF6" w:rsidR="00D75E38" w:rsidRPr="00D75E38" w:rsidRDefault="00D75E38" w:rsidP="00D75E38">
            <w:pPr>
              <w:autoSpaceDE w:val="0"/>
              <w:autoSpaceDN w:val="0"/>
              <w:adjustRightInd w:val="0"/>
              <w:rPr>
                <w:rFonts w:cstheme="minorHAnsi"/>
                <w:sz w:val="20"/>
                <w:szCs w:val="20"/>
              </w:rPr>
            </w:pPr>
            <w:r w:rsidRPr="00D75E38">
              <w:rPr>
                <w:rFonts w:cstheme="minorHAnsi"/>
                <w:sz w:val="20"/>
                <w:szCs w:val="20"/>
              </w:rPr>
              <w:t>external parasites (e.g. lice, ticks)</w:t>
            </w:r>
          </w:p>
        </w:tc>
      </w:tr>
      <w:tr w:rsidR="00D75E38" w14:paraId="0B955A99" w14:textId="77777777" w:rsidTr="00D75E38">
        <w:trPr>
          <w:trHeight w:val="301"/>
        </w:trPr>
        <w:tc>
          <w:tcPr>
            <w:tcW w:w="1774" w:type="dxa"/>
          </w:tcPr>
          <w:p w14:paraId="0E732246" w14:textId="77777777" w:rsidR="00D75E38" w:rsidRPr="00D75E38" w:rsidRDefault="00D75E38" w:rsidP="00D75E38">
            <w:pPr>
              <w:autoSpaceDE w:val="0"/>
              <w:autoSpaceDN w:val="0"/>
              <w:adjustRightInd w:val="0"/>
              <w:rPr>
                <w:rFonts w:cstheme="minorHAnsi"/>
                <w:sz w:val="20"/>
                <w:szCs w:val="20"/>
              </w:rPr>
            </w:pPr>
          </w:p>
        </w:tc>
        <w:tc>
          <w:tcPr>
            <w:tcW w:w="4317" w:type="dxa"/>
          </w:tcPr>
          <w:p w14:paraId="71F69638" w14:textId="5BF0EE4C" w:rsidR="00D75E38" w:rsidRPr="00D75E38" w:rsidRDefault="00D75E38" w:rsidP="00D75E38">
            <w:pPr>
              <w:autoSpaceDE w:val="0"/>
              <w:autoSpaceDN w:val="0"/>
              <w:adjustRightInd w:val="0"/>
              <w:rPr>
                <w:rFonts w:cstheme="minorHAnsi"/>
                <w:sz w:val="20"/>
                <w:szCs w:val="20"/>
              </w:rPr>
            </w:pPr>
            <w:r w:rsidRPr="00D75E38">
              <w:rPr>
                <w:rFonts w:cstheme="minorHAnsi"/>
                <w:b/>
                <w:bCs/>
                <w:sz w:val="20"/>
                <w:szCs w:val="20"/>
              </w:rPr>
              <w:t xml:space="preserve">glanders </w:t>
            </w:r>
            <w:r w:rsidRPr="00D75E38">
              <w:rPr>
                <w:rFonts w:cstheme="minorHAnsi"/>
                <w:sz w:val="20"/>
                <w:szCs w:val="20"/>
              </w:rPr>
              <w:t>(</w:t>
            </w:r>
            <w:r w:rsidRPr="00D75E38">
              <w:rPr>
                <w:rFonts w:cstheme="minorHAnsi"/>
                <w:i/>
                <w:iCs/>
                <w:sz w:val="20"/>
                <w:szCs w:val="20"/>
              </w:rPr>
              <w:t>Burkholderia mallei</w:t>
            </w:r>
            <w:r w:rsidRPr="00D75E38">
              <w:rPr>
                <w:rFonts w:cstheme="minorHAnsi"/>
                <w:sz w:val="20"/>
                <w:szCs w:val="20"/>
              </w:rPr>
              <w:t>)</w:t>
            </w:r>
          </w:p>
        </w:tc>
        <w:tc>
          <w:tcPr>
            <w:tcW w:w="3715" w:type="dxa"/>
          </w:tcPr>
          <w:p w14:paraId="1BEDC46D" w14:textId="02D1283D" w:rsidR="00D75E38" w:rsidRPr="00D75E38" w:rsidRDefault="00D75E38" w:rsidP="00D75E38">
            <w:pPr>
              <w:autoSpaceDE w:val="0"/>
              <w:autoSpaceDN w:val="0"/>
              <w:adjustRightInd w:val="0"/>
              <w:rPr>
                <w:rFonts w:cstheme="minorHAnsi"/>
                <w:sz w:val="20"/>
                <w:szCs w:val="20"/>
              </w:rPr>
            </w:pPr>
            <w:r w:rsidRPr="00D75E38">
              <w:rPr>
                <w:rFonts w:cstheme="minorHAnsi"/>
                <w:sz w:val="20"/>
                <w:szCs w:val="20"/>
              </w:rPr>
              <w:t>gastric duodenal ulcers</w:t>
            </w:r>
          </w:p>
        </w:tc>
      </w:tr>
      <w:tr w:rsidR="00D75E38" w14:paraId="58D4DBD1" w14:textId="77777777" w:rsidTr="00D75E38">
        <w:trPr>
          <w:trHeight w:val="301"/>
        </w:trPr>
        <w:tc>
          <w:tcPr>
            <w:tcW w:w="1774" w:type="dxa"/>
          </w:tcPr>
          <w:p w14:paraId="482C2777" w14:textId="77777777" w:rsidR="00D75E38" w:rsidRPr="00D75E38" w:rsidRDefault="00D75E38" w:rsidP="00D75E38">
            <w:pPr>
              <w:autoSpaceDE w:val="0"/>
              <w:autoSpaceDN w:val="0"/>
              <w:adjustRightInd w:val="0"/>
              <w:rPr>
                <w:rFonts w:cstheme="minorHAnsi"/>
                <w:sz w:val="20"/>
                <w:szCs w:val="20"/>
              </w:rPr>
            </w:pPr>
          </w:p>
        </w:tc>
        <w:tc>
          <w:tcPr>
            <w:tcW w:w="4317" w:type="dxa"/>
          </w:tcPr>
          <w:p w14:paraId="60F2D6C5" w14:textId="44F2B373" w:rsidR="00D75E38" w:rsidRPr="00D75E38" w:rsidRDefault="00D75E38" w:rsidP="00D75E38">
            <w:pPr>
              <w:autoSpaceDE w:val="0"/>
              <w:autoSpaceDN w:val="0"/>
              <w:adjustRightInd w:val="0"/>
              <w:rPr>
                <w:rFonts w:cstheme="minorHAnsi"/>
                <w:sz w:val="20"/>
                <w:szCs w:val="20"/>
              </w:rPr>
            </w:pPr>
            <w:r w:rsidRPr="00D75E38">
              <w:rPr>
                <w:rFonts w:cstheme="minorHAnsi"/>
                <w:b/>
                <w:bCs/>
                <w:sz w:val="20"/>
                <w:szCs w:val="20"/>
              </w:rPr>
              <w:t xml:space="preserve">surra </w:t>
            </w:r>
            <w:r w:rsidRPr="00D75E38">
              <w:rPr>
                <w:rFonts w:cstheme="minorHAnsi"/>
                <w:sz w:val="20"/>
                <w:szCs w:val="20"/>
              </w:rPr>
              <w:t>(</w:t>
            </w:r>
            <w:r w:rsidRPr="00D75E38">
              <w:rPr>
                <w:rFonts w:cstheme="minorHAnsi"/>
                <w:i/>
                <w:iCs/>
                <w:sz w:val="20"/>
                <w:szCs w:val="20"/>
              </w:rPr>
              <w:t>Trypanosoma evansi</w:t>
            </w:r>
            <w:r w:rsidRPr="00D75E38">
              <w:rPr>
                <w:rFonts w:cstheme="minorHAnsi"/>
                <w:sz w:val="20"/>
                <w:szCs w:val="20"/>
              </w:rPr>
              <w:t>)</w:t>
            </w:r>
          </w:p>
        </w:tc>
        <w:tc>
          <w:tcPr>
            <w:tcW w:w="3715" w:type="dxa"/>
          </w:tcPr>
          <w:p w14:paraId="5F263BE6" w14:textId="2D0164A8" w:rsidR="00D75E38" w:rsidRPr="00D75E38" w:rsidRDefault="00D75E38" w:rsidP="00D75E38">
            <w:pPr>
              <w:autoSpaceDE w:val="0"/>
              <w:autoSpaceDN w:val="0"/>
              <w:adjustRightInd w:val="0"/>
              <w:rPr>
                <w:rFonts w:cstheme="minorHAnsi"/>
                <w:sz w:val="20"/>
                <w:szCs w:val="20"/>
              </w:rPr>
            </w:pPr>
            <w:r w:rsidRPr="00D75E38">
              <w:rPr>
                <w:rFonts w:cstheme="minorHAnsi"/>
                <w:sz w:val="20"/>
                <w:szCs w:val="20"/>
              </w:rPr>
              <w:t>laminitis</w:t>
            </w:r>
          </w:p>
        </w:tc>
      </w:tr>
      <w:tr w:rsidR="00D75E38" w14:paraId="015011CA" w14:textId="77777777" w:rsidTr="00D75E38">
        <w:trPr>
          <w:trHeight w:val="301"/>
        </w:trPr>
        <w:tc>
          <w:tcPr>
            <w:tcW w:w="1774" w:type="dxa"/>
          </w:tcPr>
          <w:p w14:paraId="7084CD13" w14:textId="77777777" w:rsidR="00D75E38" w:rsidRPr="00D75E38" w:rsidRDefault="00D75E38" w:rsidP="00D75E38">
            <w:pPr>
              <w:autoSpaceDE w:val="0"/>
              <w:autoSpaceDN w:val="0"/>
              <w:adjustRightInd w:val="0"/>
              <w:rPr>
                <w:rFonts w:cstheme="minorHAnsi"/>
                <w:sz w:val="20"/>
                <w:szCs w:val="20"/>
              </w:rPr>
            </w:pPr>
          </w:p>
        </w:tc>
        <w:tc>
          <w:tcPr>
            <w:tcW w:w="4317" w:type="dxa"/>
          </w:tcPr>
          <w:p w14:paraId="6DA55A4C" w14:textId="77777777" w:rsidR="00D75E38" w:rsidRPr="00D75E38" w:rsidRDefault="00D75E38" w:rsidP="00D75E38">
            <w:pPr>
              <w:autoSpaceDE w:val="0"/>
              <w:autoSpaceDN w:val="0"/>
              <w:adjustRightInd w:val="0"/>
              <w:rPr>
                <w:rFonts w:cstheme="minorHAnsi"/>
                <w:sz w:val="20"/>
                <w:szCs w:val="20"/>
              </w:rPr>
            </w:pPr>
            <w:r w:rsidRPr="00D75E38">
              <w:rPr>
                <w:rFonts w:cstheme="minorHAnsi"/>
                <w:sz w:val="20"/>
                <w:szCs w:val="20"/>
              </w:rPr>
              <w:t>Seen in northern Australia</w:t>
            </w:r>
          </w:p>
          <w:p w14:paraId="31BC5028" w14:textId="7B85FC55" w:rsidR="00D75E38" w:rsidRPr="00D75E38" w:rsidRDefault="00D75E38" w:rsidP="00D75E38">
            <w:pPr>
              <w:pStyle w:val="ListParagraph"/>
              <w:numPr>
                <w:ilvl w:val="0"/>
                <w:numId w:val="5"/>
              </w:numPr>
              <w:autoSpaceDE w:val="0"/>
              <w:autoSpaceDN w:val="0"/>
              <w:adjustRightInd w:val="0"/>
              <w:rPr>
                <w:rFonts w:cstheme="minorHAnsi"/>
                <w:sz w:val="20"/>
                <w:szCs w:val="20"/>
              </w:rPr>
            </w:pPr>
            <w:r w:rsidRPr="00D75E38">
              <w:rPr>
                <w:rFonts w:cstheme="minorHAnsi"/>
                <w:sz w:val="20"/>
                <w:szCs w:val="20"/>
              </w:rPr>
              <w:t xml:space="preserve">meliodosis </w:t>
            </w:r>
            <w:r w:rsidRPr="00D75E38">
              <w:rPr>
                <w:rFonts w:cstheme="minorHAnsi"/>
                <w:i/>
                <w:iCs/>
                <w:sz w:val="20"/>
                <w:szCs w:val="20"/>
              </w:rPr>
              <w:t>(Burkholderia pseudomallei)</w:t>
            </w:r>
          </w:p>
        </w:tc>
        <w:tc>
          <w:tcPr>
            <w:tcW w:w="3715" w:type="dxa"/>
          </w:tcPr>
          <w:p w14:paraId="205BEAEC" w14:textId="297F593A" w:rsidR="00D75E38" w:rsidRPr="00D75E38" w:rsidRDefault="00D75E38" w:rsidP="00D75E38">
            <w:pPr>
              <w:autoSpaceDE w:val="0"/>
              <w:autoSpaceDN w:val="0"/>
              <w:adjustRightInd w:val="0"/>
              <w:rPr>
                <w:rFonts w:cstheme="minorHAnsi"/>
                <w:sz w:val="20"/>
                <w:szCs w:val="20"/>
              </w:rPr>
            </w:pPr>
            <w:r w:rsidRPr="00D75E38">
              <w:rPr>
                <w:rFonts w:cstheme="minorHAnsi"/>
                <w:sz w:val="20"/>
                <w:szCs w:val="20"/>
              </w:rPr>
              <w:t>Cushing’s disease</w:t>
            </w:r>
          </w:p>
        </w:tc>
      </w:tr>
      <w:tr w:rsidR="00D75E38" w14:paraId="570A03FE" w14:textId="77777777" w:rsidTr="00D75E38">
        <w:trPr>
          <w:trHeight w:val="301"/>
        </w:trPr>
        <w:tc>
          <w:tcPr>
            <w:tcW w:w="1774" w:type="dxa"/>
          </w:tcPr>
          <w:p w14:paraId="7FF967DA" w14:textId="77777777" w:rsidR="00D75E38" w:rsidRPr="00D75E38" w:rsidRDefault="00D75E38" w:rsidP="00D75E38">
            <w:pPr>
              <w:autoSpaceDE w:val="0"/>
              <w:autoSpaceDN w:val="0"/>
              <w:adjustRightInd w:val="0"/>
              <w:rPr>
                <w:rFonts w:cstheme="minorHAnsi"/>
                <w:sz w:val="20"/>
                <w:szCs w:val="20"/>
              </w:rPr>
            </w:pPr>
          </w:p>
        </w:tc>
        <w:tc>
          <w:tcPr>
            <w:tcW w:w="4317" w:type="dxa"/>
          </w:tcPr>
          <w:p w14:paraId="1E1221F0" w14:textId="77777777" w:rsidR="00D75E38" w:rsidRPr="00D75E38" w:rsidRDefault="00D75E38" w:rsidP="00D75E38">
            <w:pPr>
              <w:autoSpaceDE w:val="0"/>
              <w:autoSpaceDN w:val="0"/>
              <w:adjustRightInd w:val="0"/>
              <w:rPr>
                <w:rFonts w:cstheme="minorHAnsi"/>
                <w:sz w:val="20"/>
                <w:szCs w:val="20"/>
              </w:rPr>
            </w:pPr>
          </w:p>
        </w:tc>
        <w:tc>
          <w:tcPr>
            <w:tcW w:w="3715" w:type="dxa"/>
          </w:tcPr>
          <w:p w14:paraId="38ACC4E3" w14:textId="158EC889" w:rsidR="00D75E38" w:rsidRPr="00D75E38" w:rsidRDefault="00D75E38" w:rsidP="00D75E38">
            <w:pPr>
              <w:autoSpaceDE w:val="0"/>
              <w:autoSpaceDN w:val="0"/>
              <w:adjustRightInd w:val="0"/>
              <w:rPr>
                <w:rFonts w:cstheme="minorHAnsi"/>
                <w:sz w:val="20"/>
                <w:szCs w:val="20"/>
              </w:rPr>
            </w:pPr>
            <w:r w:rsidRPr="00D75E38">
              <w:rPr>
                <w:rFonts w:cstheme="minorHAnsi"/>
                <w:sz w:val="20"/>
                <w:szCs w:val="20"/>
              </w:rPr>
              <w:t>poor dentition</w:t>
            </w:r>
          </w:p>
        </w:tc>
      </w:tr>
      <w:tr w:rsidR="00D75E38" w14:paraId="3DB7BB7E" w14:textId="77777777" w:rsidTr="00D75E38">
        <w:trPr>
          <w:trHeight w:val="301"/>
        </w:trPr>
        <w:tc>
          <w:tcPr>
            <w:tcW w:w="1774" w:type="dxa"/>
          </w:tcPr>
          <w:p w14:paraId="0BA9F2E7" w14:textId="77777777" w:rsidR="00D75E38" w:rsidRPr="00D75E38" w:rsidRDefault="00D75E38" w:rsidP="00D75E38">
            <w:pPr>
              <w:autoSpaceDE w:val="0"/>
              <w:autoSpaceDN w:val="0"/>
              <w:adjustRightInd w:val="0"/>
              <w:rPr>
                <w:rFonts w:cstheme="minorHAnsi"/>
                <w:sz w:val="20"/>
                <w:szCs w:val="20"/>
              </w:rPr>
            </w:pPr>
          </w:p>
        </w:tc>
        <w:tc>
          <w:tcPr>
            <w:tcW w:w="4317" w:type="dxa"/>
          </w:tcPr>
          <w:p w14:paraId="11D84417" w14:textId="77777777" w:rsidR="00D75E38" w:rsidRPr="00D75E38" w:rsidRDefault="00D75E38" w:rsidP="00D75E38">
            <w:pPr>
              <w:autoSpaceDE w:val="0"/>
              <w:autoSpaceDN w:val="0"/>
              <w:adjustRightInd w:val="0"/>
              <w:rPr>
                <w:rFonts w:cstheme="minorHAnsi"/>
                <w:sz w:val="20"/>
                <w:szCs w:val="20"/>
              </w:rPr>
            </w:pPr>
          </w:p>
        </w:tc>
        <w:tc>
          <w:tcPr>
            <w:tcW w:w="3715" w:type="dxa"/>
          </w:tcPr>
          <w:p w14:paraId="30B8D45D" w14:textId="21AFE7AB" w:rsidR="00D75E38" w:rsidRPr="00D75E38" w:rsidRDefault="00D75E38" w:rsidP="00D75E38">
            <w:pPr>
              <w:autoSpaceDE w:val="0"/>
              <w:autoSpaceDN w:val="0"/>
              <w:adjustRightInd w:val="0"/>
              <w:rPr>
                <w:rFonts w:cstheme="minorHAnsi"/>
                <w:sz w:val="20"/>
                <w:szCs w:val="20"/>
              </w:rPr>
            </w:pPr>
            <w:r w:rsidRPr="00D75E38">
              <w:rPr>
                <w:rFonts w:cstheme="minorHAnsi"/>
                <w:sz w:val="20"/>
                <w:szCs w:val="20"/>
              </w:rPr>
              <w:t>chronic liver disease</w:t>
            </w:r>
          </w:p>
        </w:tc>
      </w:tr>
      <w:tr w:rsidR="00D75E38" w14:paraId="1FCEDB63" w14:textId="77777777" w:rsidTr="00D75E38">
        <w:trPr>
          <w:trHeight w:val="301"/>
        </w:trPr>
        <w:tc>
          <w:tcPr>
            <w:tcW w:w="1774" w:type="dxa"/>
          </w:tcPr>
          <w:p w14:paraId="3712F707" w14:textId="77777777" w:rsidR="00D75E38" w:rsidRPr="00D75E38" w:rsidRDefault="00D75E38" w:rsidP="00D75E38">
            <w:pPr>
              <w:autoSpaceDE w:val="0"/>
              <w:autoSpaceDN w:val="0"/>
              <w:adjustRightInd w:val="0"/>
              <w:rPr>
                <w:rFonts w:cstheme="minorHAnsi"/>
                <w:sz w:val="20"/>
                <w:szCs w:val="20"/>
              </w:rPr>
            </w:pPr>
          </w:p>
        </w:tc>
        <w:tc>
          <w:tcPr>
            <w:tcW w:w="4317" w:type="dxa"/>
          </w:tcPr>
          <w:p w14:paraId="6D9B92C5" w14:textId="77777777" w:rsidR="00D75E38" w:rsidRPr="00D75E38" w:rsidRDefault="00D75E38" w:rsidP="00D75E38">
            <w:pPr>
              <w:autoSpaceDE w:val="0"/>
              <w:autoSpaceDN w:val="0"/>
              <w:adjustRightInd w:val="0"/>
              <w:rPr>
                <w:rFonts w:cstheme="minorHAnsi"/>
                <w:sz w:val="20"/>
                <w:szCs w:val="20"/>
              </w:rPr>
            </w:pPr>
          </w:p>
        </w:tc>
        <w:tc>
          <w:tcPr>
            <w:tcW w:w="3715" w:type="dxa"/>
          </w:tcPr>
          <w:p w14:paraId="045A85E2" w14:textId="745751ED" w:rsidR="00D75E38" w:rsidRPr="00D75E38" w:rsidRDefault="00D75E38" w:rsidP="00D75E38">
            <w:pPr>
              <w:autoSpaceDE w:val="0"/>
              <w:autoSpaceDN w:val="0"/>
              <w:adjustRightInd w:val="0"/>
              <w:rPr>
                <w:rFonts w:cstheme="minorHAnsi"/>
                <w:sz w:val="20"/>
                <w:szCs w:val="20"/>
              </w:rPr>
            </w:pPr>
            <w:r w:rsidRPr="00D75E38">
              <w:rPr>
                <w:rFonts w:cstheme="minorHAnsi"/>
                <w:sz w:val="20"/>
                <w:szCs w:val="20"/>
              </w:rPr>
              <w:t>chronic obstructive pulmonary disease (COPD)</w:t>
            </w:r>
          </w:p>
        </w:tc>
      </w:tr>
      <w:tr w:rsidR="00D75E38" w14:paraId="25F396EE" w14:textId="77777777" w:rsidTr="00D75E38">
        <w:trPr>
          <w:trHeight w:val="301"/>
        </w:trPr>
        <w:tc>
          <w:tcPr>
            <w:tcW w:w="1774" w:type="dxa"/>
          </w:tcPr>
          <w:p w14:paraId="5594121A" w14:textId="77777777" w:rsidR="00D75E38" w:rsidRPr="00D75E38" w:rsidRDefault="00D75E38" w:rsidP="00D75E38">
            <w:pPr>
              <w:autoSpaceDE w:val="0"/>
              <w:autoSpaceDN w:val="0"/>
              <w:adjustRightInd w:val="0"/>
              <w:rPr>
                <w:rFonts w:cstheme="minorHAnsi"/>
                <w:sz w:val="20"/>
                <w:szCs w:val="20"/>
              </w:rPr>
            </w:pPr>
          </w:p>
        </w:tc>
        <w:tc>
          <w:tcPr>
            <w:tcW w:w="4317" w:type="dxa"/>
          </w:tcPr>
          <w:p w14:paraId="2C875101" w14:textId="77777777" w:rsidR="00D75E38" w:rsidRPr="00D75E38" w:rsidRDefault="00D75E38" w:rsidP="00D75E38">
            <w:pPr>
              <w:autoSpaceDE w:val="0"/>
              <w:autoSpaceDN w:val="0"/>
              <w:adjustRightInd w:val="0"/>
              <w:rPr>
                <w:rFonts w:cstheme="minorHAnsi"/>
                <w:sz w:val="20"/>
                <w:szCs w:val="20"/>
              </w:rPr>
            </w:pPr>
          </w:p>
        </w:tc>
        <w:tc>
          <w:tcPr>
            <w:tcW w:w="3715" w:type="dxa"/>
          </w:tcPr>
          <w:p w14:paraId="5E3B59DF" w14:textId="695985EA" w:rsidR="00D75E38" w:rsidRPr="00D75E38" w:rsidRDefault="00D75E38" w:rsidP="00D75E38">
            <w:pPr>
              <w:autoSpaceDE w:val="0"/>
              <w:autoSpaceDN w:val="0"/>
              <w:adjustRightInd w:val="0"/>
              <w:rPr>
                <w:rFonts w:cstheme="minorHAnsi"/>
                <w:sz w:val="20"/>
                <w:szCs w:val="20"/>
              </w:rPr>
            </w:pPr>
            <w:r w:rsidRPr="00D75E38">
              <w:rPr>
                <w:rFonts w:cstheme="minorHAnsi"/>
                <w:sz w:val="20"/>
                <w:szCs w:val="20"/>
              </w:rPr>
              <w:t>chronic pain/arthritis</w:t>
            </w:r>
          </w:p>
        </w:tc>
      </w:tr>
      <w:tr w:rsidR="00D75E38" w14:paraId="0B02BA4B" w14:textId="77777777" w:rsidTr="00D75E38">
        <w:trPr>
          <w:trHeight w:val="301"/>
        </w:trPr>
        <w:tc>
          <w:tcPr>
            <w:tcW w:w="1774" w:type="dxa"/>
          </w:tcPr>
          <w:p w14:paraId="34DAD049" w14:textId="77777777" w:rsidR="00D75E38" w:rsidRPr="00D75E38" w:rsidRDefault="00D75E38" w:rsidP="00D75E38">
            <w:pPr>
              <w:autoSpaceDE w:val="0"/>
              <w:autoSpaceDN w:val="0"/>
              <w:adjustRightInd w:val="0"/>
              <w:rPr>
                <w:rFonts w:cstheme="minorHAnsi"/>
                <w:sz w:val="20"/>
                <w:szCs w:val="20"/>
              </w:rPr>
            </w:pPr>
          </w:p>
        </w:tc>
        <w:tc>
          <w:tcPr>
            <w:tcW w:w="4317" w:type="dxa"/>
          </w:tcPr>
          <w:p w14:paraId="49754A79" w14:textId="77777777" w:rsidR="00D75E38" w:rsidRPr="00D75E38" w:rsidRDefault="00D75E38" w:rsidP="00D75E38">
            <w:pPr>
              <w:autoSpaceDE w:val="0"/>
              <w:autoSpaceDN w:val="0"/>
              <w:adjustRightInd w:val="0"/>
              <w:rPr>
                <w:rFonts w:cstheme="minorHAnsi"/>
                <w:sz w:val="20"/>
                <w:szCs w:val="20"/>
              </w:rPr>
            </w:pPr>
          </w:p>
        </w:tc>
        <w:tc>
          <w:tcPr>
            <w:tcW w:w="3715" w:type="dxa"/>
          </w:tcPr>
          <w:p w14:paraId="33B6E883" w14:textId="2A734CDB" w:rsidR="00D75E38" w:rsidRPr="00D75E38" w:rsidRDefault="00D75E38" w:rsidP="00D75E38">
            <w:pPr>
              <w:autoSpaceDE w:val="0"/>
              <w:autoSpaceDN w:val="0"/>
              <w:adjustRightInd w:val="0"/>
              <w:rPr>
                <w:rFonts w:cstheme="minorHAnsi"/>
                <w:sz w:val="20"/>
                <w:szCs w:val="20"/>
              </w:rPr>
            </w:pPr>
            <w:r w:rsidRPr="00D75E38">
              <w:rPr>
                <w:rFonts w:cstheme="minorHAnsi"/>
                <w:sz w:val="20"/>
                <w:szCs w:val="20"/>
              </w:rPr>
              <w:t>chronic renal disease</w:t>
            </w:r>
          </w:p>
        </w:tc>
      </w:tr>
      <w:tr w:rsidR="00D75E38" w14:paraId="22D13D44" w14:textId="77777777" w:rsidTr="00D75E38">
        <w:trPr>
          <w:trHeight w:val="301"/>
        </w:trPr>
        <w:tc>
          <w:tcPr>
            <w:tcW w:w="1774" w:type="dxa"/>
          </w:tcPr>
          <w:p w14:paraId="06509191" w14:textId="77777777" w:rsidR="00D75E38" w:rsidRPr="00D75E38" w:rsidRDefault="00D75E38" w:rsidP="00D75E38">
            <w:pPr>
              <w:autoSpaceDE w:val="0"/>
              <w:autoSpaceDN w:val="0"/>
              <w:adjustRightInd w:val="0"/>
              <w:rPr>
                <w:rFonts w:cstheme="minorHAnsi"/>
                <w:sz w:val="20"/>
                <w:szCs w:val="20"/>
              </w:rPr>
            </w:pPr>
          </w:p>
        </w:tc>
        <w:tc>
          <w:tcPr>
            <w:tcW w:w="4317" w:type="dxa"/>
          </w:tcPr>
          <w:p w14:paraId="5BED1F6C" w14:textId="77777777" w:rsidR="00D75E38" w:rsidRPr="00D75E38" w:rsidRDefault="00D75E38" w:rsidP="00D75E38">
            <w:pPr>
              <w:autoSpaceDE w:val="0"/>
              <w:autoSpaceDN w:val="0"/>
              <w:adjustRightInd w:val="0"/>
              <w:rPr>
                <w:rFonts w:cstheme="minorHAnsi"/>
                <w:sz w:val="20"/>
                <w:szCs w:val="20"/>
              </w:rPr>
            </w:pPr>
          </w:p>
        </w:tc>
        <w:tc>
          <w:tcPr>
            <w:tcW w:w="3715" w:type="dxa"/>
          </w:tcPr>
          <w:p w14:paraId="32DB5178" w14:textId="24584826" w:rsidR="00D75E38" w:rsidRPr="00D75E38" w:rsidRDefault="00D75E38" w:rsidP="00D75E38">
            <w:pPr>
              <w:autoSpaceDE w:val="0"/>
              <w:autoSpaceDN w:val="0"/>
              <w:adjustRightInd w:val="0"/>
              <w:rPr>
                <w:rFonts w:cstheme="minorHAnsi"/>
                <w:sz w:val="20"/>
                <w:szCs w:val="20"/>
              </w:rPr>
            </w:pPr>
            <w:r w:rsidRPr="00D75E38">
              <w:rPr>
                <w:rFonts w:cstheme="minorHAnsi"/>
                <w:sz w:val="20"/>
                <w:szCs w:val="20"/>
              </w:rPr>
              <w:t>equine sarcoidosis</w:t>
            </w:r>
          </w:p>
        </w:tc>
      </w:tr>
      <w:tr w:rsidR="00D75E38" w14:paraId="0BE145D2" w14:textId="77777777" w:rsidTr="00D75E38">
        <w:trPr>
          <w:trHeight w:val="301"/>
        </w:trPr>
        <w:tc>
          <w:tcPr>
            <w:tcW w:w="1774" w:type="dxa"/>
          </w:tcPr>
          <w:p w14:paraId="62EC27DB" w14:textId="77777777" w:rsidR="00D75E38" w:rsidRPr="00D75E38" w:rsidRDefault="00D75E38" w:rsidP="00D75E38">
            <w:pPr>
              <w:autoSpaceDE w:val="0"/>
              <w:autoSpaceDN w:val="0"/>
              <w:adjustRightInd w:val="0"/>
              <w:rPr>
                <w:rFonts w:cstheme="minorHAnsi"/>
                <w:sz w:val="20"/>
                <w:szCs w:val="20"/>
              </w:rPr>
            </w:pPr>
          </w:p>
        </w:tc>
        <w:tc>
          <w:tcPr>
            <w:tcW w:w="4317" w:type="dxa"/>
          </w:tcPr>
          <w:p w14:paraId="18C1F13A" w14:textId="77777777" w:rsidR="00D75E38" w:rsidRPr="00D75E38" w:rsidRDefault="00D75E38" w:rsidP="00D75E38">
            <w:pPr>
              <w:autoSpaceDE w:val="0"/>
              <w:autoSpaceDN w:val="0"/>
              <w:adjustRightInd w:val="0"/>
              <w:rPr>
                <w:rFonts w:cstheme="minorHAnsi"/>
                <w:sz w:val="20"/>
                <w:szCs w:val="20"/>
              </w:rPr>
            </w:pPr>
          </w:p>
        </w:tc>
        <w:tc>
          <w:tcPr>
            <w:tcW w:w="3715" w:type="dxa"/>
          </w:tcPr>
          <w:p w14:paraId="634FEA6D" w14:textId="69D4A46E" w:rsidR="00D75E38" w:rsidRPr="00D75E38" w:rsidRDefault="00D75E38" w:rsidP="00D75E38">
            <w:pPr>
              <w:autoSpaceDE w:val="0"/>
              <w:autoSpaceDN w:val="0"/>
              <w:adjustRightInd w:val="0"/>
              <w:rPr>
                <w:rFonts w:cstheme="minorHAnsi"/>
                <w:sz w:val="20"/>
                <w:szCs w:val="20"/>
              </w:rPr>
            </w:pPr>
            <w:r w:rsidRPr="00D75E38">
              <w:rPr>
                <w:rFonts w:cstheme="minorHAnsi"/>
                <w:b/>
                <w:bCs/>
                <w:sz w:val="20"/>
                <w:szCs w:val="20"/>
              </w:rPr>
              <w:t>equine infectious anaemia</w:t>
            </w:r>
          </w:p>
        </w:tc>
      </w:tr>
      <w:tr w:rsidR="00D75E38" w14:paraId="3C0A52E4" w14:textId="77777777" w:rsidTr="00D75E38">
        <w:trPr>
          <w:trHeight w:val="301"/>
        </w:trPr>
        <w:tc>
          <w:tcPr>
            <w:tcW w:w="1774" w:type="dxa"/>
          </w:tcPr>
          <w:p w14:paraId="5EF68F80" w14:textId="77777777" w:rsidR="00D75E38" w:rsidRPr="00D75E38" w:rsidRDefault="00D75E38" w:rsidP="00D75E38">
            <w:pPr>
              <w:autoSpaceDE w:val="0"/>
              <w:autoSpaceDN w:val="0"/>
              <w:adjustRightInd w:val="0"/>
              <w:rPr>
                <w:rFonts w:cstheme="minorHAnsi"/>
                <w:sz w:val="20"/>
                <w:szCs w:val="20"/>
              </w:rPr>
            </w:pPr>
          </w:p>
        </w:tc>
        <w:tc>
          <w:tcPr>
            <w:tcW w:w="4317" w:type="dxa"/>
          </w:tcPr>
          <w:p w14:paraId="33EC103F" w14:textId="77777777" w:rsidR="00D75E38" w:rsidRPr="00D75E38" w:rsidRDefault="00D75E38" w:rsidP="00D75E38">
            <w:pPr>
              <w:autoSpaceDE w:val="0"/>
              <w:autoSpaceDN w:val="0"/>
              <w:adjustRightInd w:val="0"/>
              <w:rPr>
                <w:rFonts w:cstheme="minorHAnsi"/>
                <w:sz w:val="20"/>
                <w:szCs w:val="20"/>
              </w:rPr>
            </w:pPr>
          </w:p>
        </w:tc>
        <w:tc>
          <w:tcPr>
            <w:tcW w:w="3715" w:type="dxa"/>
          </w:tcPr>
          <w:p w14:paraId="023811AA" w14:textId="1DB50CDE" w:rsidR="00D75E38" w:rsidRPr="00D75E38" w:rsidRDefault="00D75E38" w:rsidP="00D75E38">
            <w:pPr>
              <w:autoSpaceDE w:val="0"/>
              <w:autoSpaceDN w:val="0"/>
              <w:adjustRightInd w:val="0"/>
              <w:rPr>
                <w:rFonts w:cstheme="minorHAnsi"/>
                <w:sz w:val="20"/>
                <w:szCs w:val="20"/>
              </w:rPr>
            </w:pPr>
            <w:r w:rsidRPr="00D75E38">
              <w:rPr>
                <w:rFonts w:cstheme="minorHAnsi"/>
                <w:sz w:val="20"/>
                <w:szCs w:val="20"/>
              </w:rPr>
              <w:t>maldigestion/malabsorption</w:t>
            </w:r>
          </w:p>
        </w:tc>
      </w:tr>
      <w:tr w:rsidR="00D75E38" w14:paraId="5685D0E1" w14:textId="77777777" w:rsidTr="00D75E38">
        <w:trPr>
          <w:trHeight w:val="301"/>
        </w:trPr>
        <w:tc>
          <w:tcPr>
            <w:tcW w:w="1774" w:type="dxa"/>
          </w:tcPr>
          <w:p w14:paraId="097A67B3" w14:textId="77777777" w:rsidR="00D75E38" w:rsidRPr="00D75E38" w:rsidRDefault="00D75E38" w:rsidP="00D75E38">
            <w:pPr>
              <w:autoSpaceDE w:val="0"/>
              <w:autoSpaceDN w:val="0"/>
              <w:adjustRightInd w:val="0"/>
              <w:rPr>
                <w:rFonts w:cstheme="minorHAnsi"/>
                <w:sz w:val="20"/>
                <w:szCs w:val="20"/>
              </w:rPr>
            </w:pPr>
          </w:p>
        </w:tc>
        <w:tc>
          <w:tcPr>
            <w:tcW w:w="4317" w:type="dxa"/>
          </w:tcPr>
          <w:p w14:paraId="37E8F3C0" w14:textId="77777777" w:rsidR="00D75E38" w:rsidRPr="00D75E38" w:rsidRDefault="00D75E38" w:rsidP="00D75E38">
            <w:pPr>
              <w:autoSpaceDE w:val="0"/>
              <w:autoSpaceDN w:val="0"/>
              <w:adjustRightInd w:val="0"/>
              <w:rPr>
                <w:rFonts w:cstheme="minorHAnsi"/>
                <w:sz w:val="20"/>
                <w:szCs w:val="20"/>
              </w:rPr>
            </w:pPr>
          </w:p>
        </w:tc>
        <w:tc>
          <w:tcPr>
            <w:tcW w:w="3715" w:type="dxa"/>
          </w:tcPr>
          <w:p w14:paraId="7EDBEFA7" w14:textId="45BB729F" w:rsidR="00D75E38" w:rsidRPr="00D75E38" w:rsidRDefault="00D75E38" w:rsidP="00D75E38">
            <w:pPr>
              <w:autoSpaceDE w:val="0"/>
              <w:autoSpaceDN w:val="0"/>
              <w:adjustRightInd w:val="0"/>
              <w:rPr>
                <w:rFonts w:cstheme="minorHAnsi"/>
                <w:sz w:val="20"/>
                <w:szCs w:val="20"/>
              </w:rPr>
            </w:pPr>
            <w:r w:rsidRPr="00D75E38">
              <w:rPr>
                <w:rFonts w:cstheme="minorHAnsi"/>
                <w:sz w:val="20"/>
                <w:szCs w:val="20"/>
              </w:rPr>
              <w:t>malnutrition or trace mineral deficiency</w:t>
            </w:r>
          </w:p>
        </w:tc>
      </w:tr>
      <w:tr w:rsidR="00D75E38" w14:paraId="36D50761" w14:textId="77777777" w:rsidTr="00D75E38">
        <w:trPr>
          <w:trHeight w:val="301"/>
        </w:trPr>
        <w:tc>
          <w:tcPr>
            <w:tcW w:w="1774" w:type="dxa"/>
          </w:tcPr>
          <w:p w14:paraId="198B42AF" w14:textId="77777777" w:rsidR="00D75E38" w:rsidRPr="00D75E38" w:rsidRDefault="00D75E38" w:rsidP="00D75E38">
            <w:pPr>
              <w:autoSpaceDE w:val="0"/>
              <w:autoSpaceDN w:val="0"/>
              <w:adjustRightInd w:val="0"/>
              <w:rPr>
                <w:rFonts w:cstheme="minorHAnsi"/>
                <w:sz w:val="20"/>
                <w:szCs w:val="20"/>
              </w:rPr>
            </w:pPr>
          </w:p>
        </w:tc>
        <w:tc>
          <w:tcPr>
            <w:tcW w:w="4317" w:type="dxa"/>
          </w:tcPr>
          <w:p w14:paraId="0E89E70E" w14:textId="77777777" w:rsidR="00D75E38" w:rsidRPr="00D75E38" w:rsidRDefault="00D75E38" w:rsidP="00D75E38">
            <w:pPr>
              <w:autoSpaceDE w:val="0"/>
              <w:autoSpaceDN w:val="0"/>
              <w:adjustRightInd w:val="0"/>
              <w:rPr>
                <w:rFonts w:cstheme="minorHAnsi"/>
                <w:sz w:val="20"/>
                <w:szCs w:val="20"/>
              </w:rPr>
            </w:pPr>
          </w:p>
        </w:tc>
        <w:tc>
          <w:tcPr>
            <w:tcW w:w="3715" w:type="dxa"/>
          </w:tcPr>
          <w:p w14:paraId="5B71C665" w14:textId="43290CA9" w:rsidR="00D75E38" w:rsidRPr="00D75E38" w:rsidRDefault="00D75E38" w:rsidP="00D75E38">
            <w:pPr>
              <w:autoSpaceDE w:val="0"/>
              <w:autoSpaceDN w:val="0"/>
              <w:adjustRightInd w:val="0"/>
              <w:rPr>
                <w:rFonts w:cstheme="minorHAnsi"/>
                <w:sz w:val="20"/>
                <w:szCs w:val="20"/>
              </w:rPr>
            </w:pPr>
            <w:r w:rsidRPr="00D75E38">
              <w:rPr>
                <w:rFonts w:cstheme="minorHAnsi"/>
                <w:sz w:val="20"/>
                <w:szCs w:val="20"/>
              </w:rPr>
              <w:t>medication (adverse effects of long-term therapy)</w:t>
            </w:r>
          </w:p>
        </w:tc>
      </w:tr>
      <w:tr w:rsidR="00D75E38" w14:paraId="7C5A71F4" w14:textId="77777777" w:rsidTr="00D75E38">
        <w:trPr>
          <w:trHeight w:val="301"/>
        </w:trPr>
        <w:tc>
          <w:tcPr>
            <w:tcW w:w="1774" w:type="dxa"/>
          </w:tcPr>
          <w:p w14:paraId="5B6864CB" w14:textId="77777777" w:rsidR="00D75E38" w:rsidRPr="00D75E38" w:rsidRDefault="00D75E38" w:rsidP="00D75E38">
            <w:pPr>
              <w:autoSpaceDE w:val="0"/>
              <w:autoSpaceDN w:val="0"/>
              <w:adjustRightInd w:val="0"/>
              <w:rPr>
                <w:rFonts w:cstheme="minorHAnsi"/>
                <w:sz w:val="20"/>
                <w:szCs w:val="20"/>
              </w:rPr>
            </w:pPr>
          </w:p>
        </w:tc>
        <w:tc>
          <w:tcPr>
            <w:tcW w:w="4317" w:type="dxa"/>
          </w:tcPr>
          <w:p w14:paraId="4EEF93E4" w14:textId="77777777" w:rsidR="00D75E38" w:rsidRPr="00D75E38" w:rsidRDefault="00D75E38" w:rsidP="00D75E38">
            <w:pPr>
              <w:autoSpaceDE w:val="0"/>
              <w:autoSpaceDN w:val="0"/>
              <w:adjustRightInd w:val="0"/>
              <w:rPr>
                <w:rFonts w:cstheme="minorHAnsi"/>
                <w:sz w:val="20"/>
                <w:szCs w:val="20"/>
              </w:rPr>
            </w:pPr>
          </w:p>
        </w:tc>
        <w:tc>
          <w:tcPr>
            <w:tcW w:w="3715" w:type="dxa"/>
          </w:tcPr>
          <w:p w14:paraId="58096AFE" w14:textId="18D79380" w:rsidR="00D75E38" w:rsidRPr="00D75E38" w:rsidRDefault="00D75E38" w:rsidP="00D75E38">
            <w:pPr>
              <w:autoSpaceDE w:val="0"/>
              <w:autoSpaceDN w:val="0"/>
              <w:adjustRightInd w:val="0"/>
              <w:rPr>
                <w:rFonts w:cstheme="minorHAnsi"/>
                <w:sz w:val="20"/>
                <w:szCs w:val="20"/>
              </w:rPr>
            </w:pPr>
            <w:r w:rsidRPr="00D75E38">
              <w:rPr>
                <w:rFonts w:cstheme="minorHAnsi"/>
                <w:sz w:val="20"/>
                <w:szCs w:val="20"/>
              </w:rPr>
              <w:t>neoplasia (e.g. melanoma, lymphoma)</w:t>
            </w:r>
          </w:p>
        </w:tc>
      </w:tr>
      <w:tr w:rsidR="00D75E38" w14:paraId="06FEAECA" w14:textId="77777777" w:rsidTr="00D75E38">
        <w:trPr>
          <w:trHeight w:val="301"/>
        </w:trPr>
        <w:tc>
          <w:tcPr>
            <w:tcW w:w="1774" w:type="dxa"/>
          </w:tcPr>
          <w:p w14:paraId="56C7DC27" w14:textId="77777777" w:rsidR="00D75E38" w:rsidRPr="00D75E38" w:rsidRDefault="00D75E38" w:rsidP="00D75E38">
            <w:pPr>
              <w:autoSpaceDE w:val="0"/>
              <w:autoSpaceDN w:val="0"/>
              <w:adjustRightInd w:val="0"/>
              <w:rPr>
                <w:rFonts w:cstheme="minorHAnsi"/>
                <w:sz w:val="20"/>
                <w:szCs w:val="20"/>
              </w:rPr>
            </w:pPr>
          </w:p>
        </w:tc>
        <w:tc>
          <w:tcPr>
            <w:tcW w:w="4317" w:type="dxa"/>
          </w:tcPr>
          <w:p w14:paraId="4C55BA8E" w14:textId="77777777" w:rsidR="00D75E38" w:rsidRPr="00D75E38" w:rsidRDefault="00D75E38" w:rsidP="00D75E38">
            <w:pPr>
              <w:autoSpaceDE w:val="0"/>
              <w:autoSpaceDN w:val="0"/>
              <w:adjustRightInd w:val="0"/>
              <w:rPr>
                <w:rFonts w:cstheme="minorHAnsi"/>
                <w:sz w:val="20"/>
                <w:szCs w:val="20"/>
              </w:rPr>
            </w:pPr>
          </w:p>
        </w:tc>
        <w:tc>
          <w:tcPr>
            <w:tcW w:w="3715" w:type="dxa"/>
          </w:tcPr>
          <w:p w14:paraId="0FE2B321" w14:textId="214262C1" w:rsidR="00D75E38" w:rsidRPr="00D75E38" w:rsidRDefault="00D75E38" w:rsidP="00D75E38">
            <w:pPr>
              <w:autoSpaceDE w:val="0"/>
              <w:autoSpaceDN w:val="0"/>
              <w:adjustRightInd w:val="0"/>
              <w:rPr>
                <w:rFonts w:cstheme="minorHAnsi"/>
                <w:sz w:val="20"/>
                <w:szCs w:val="20"/>
              </w:rPr>
            </w:pPr>
            <w:r w:rsidRPr="00D75E38">
              <w:rPr>
                <w:rFonts w:cstheme="minorHAnsi"/>
                <w:sz w:val="20"/>
                <w:szCs w:val="20"/>
              </w:rPr>
              <w:t>toxicosis (e.g. chronic plant, blue-green algae)</w:t>
            </w:r>
          </w:p>
        </w:tc>
      </w:tr>
      <w:tr w:rsidR="00D75E38" w14:paraId="5B31EEF5" w14:textId="77777777" w:rsidTr="00D75E38">
        <w:trPr>
          <w:trHeight w:val="301"/>
        </w:trPr>
        <w:tc>
          <w:tcPr>
            <w:tcW w:w="1774" w:type="dxa"/>
          </w:tcPr>
          <w:p w14:paraId="52ECB3E7" w14:textId="77777777" w:rsidR="00D75E38" w:rsidRPr="00D75E38" w:rsidRDefault="00D75E38" w:rsidP="00D75E38">
            <w:pPr>
              <w:autoSpaceDE w:val="0"/>
              <w:autoSpaceDN w:val="0"/>
              <w:adjustRightInd w:val="0"/>
              <w:rPr>
                <w:rFonts w:cstheme="minorHAnsi"/>
                <w:sz w:val="20"/>
                <w:szCs w:val="20"/>
              </w:rPr>
            </w:pPr>
          </w:p>
        </w:tc>
        <w:tc>
          <w:tcPr>
            <w:tcW w:w="4317" w:type="dxa"/>
          </w:tcPr>
          <w:p w14:paraId="5DBE7970" w14:textId="77777777" w:rsidR="00D75E38" w:rsidRPr="00D75E38" w:rsidRDefault="00D75E38" w:rsidP="00D75E38">
            <w:pPr>
              <w:autoSpaceDE w:val="0"/>
              <w:autoSpaceDN w:val="0"/>
              <w:adjustRightInd w:val="0"/>
              <w:rPr>
                <w:rFonts w:cstheme="minorHAnsi"/>
                <w:sz w:val="20"/>
                <w:szCs w:val="20"/>
              </w:rPr>
            </w:pPr>
          </w:p>
        </w:tc>
        <w:tc>
          <w:tcPr>
            <w:tcW w:w="3715" w:type="dxa"/>
          </w:tcPr>
          <w:p w14:paraId="6F459354" w14:textId="0AD34402" w:rsidR="00D75E38" w:rsidRPr="00D75E38" w:rsidRDefault="00D75E38" w:rsidP="00D75E38">
            <w:pPr>
              <w:autoSpaceDE w:val="0"/>
              <w:autoSpaceDN w:val="0"/>
              <w:adjustRightInd w:val="0"/>
              <w:rPr>
                <w:rFonts w:cstheme="minorHAnsi"/>
                <w:sz w:val="20"/>
                <w:szCs w:val="20"/>
              </w:rPr>
            </w:pPr>
            <w:r w:rsidRPr="00D75E38">
              <w:rPr>
                <w:rFonts w:cstheme="minorHAnsi"/>
                <w:sz w:val="20"/>
                <w:szCs w:val="20"/>
              </w:rPr>
              <w:t>windsucking</w:t>
            </w:r>
          </w:p>
        </w:tc>
      </w:tr>
    </w:tbl>
    <w:p w14:paraId="0EF3C9DD" w14:textId="2ECACB5C" w:rsidR="00D75E38" w:rsidRDefault="00D75E38" w:rsidP="003722DF">
      <w:pPr>
        <w:autoSpaceDE w:val="0"/>
        <w:autoSpaceDN w:val="0"/>
        <w:adjustRightInd w:val="0"/>
        <w:spacing w:after="0" w:line="240" w:lineRule="auto"/>
        <w:rPr>
          <w:rFonts w:cstheme="minorHAnsi"/>
          <w:lang w:val="en-US"/>
        </w:rPr>
      </w:pPr>
    </w:p>
    <w:p w14:paraId="34E85B98" w14:textId="18E493F3" w:rsidR="00D75E38" w:rsidRDefault="00D75E38" w:rsidP="00D75E38">
      <w:pPr>
        <w:pStyle w:val="Heading2"/>
      </w:pPr>
      <w:r>
        <w:t>Routinely collect the full range of recommended samples</w:t>
      </w:r>
    </w:p>
    <w:p w14:paraId="140C9504" w14:textId="76DA7417" w:rsidR="00D75E38" w:rsidRPr="00CE1332" w:rsidRDefault="00D75E38" w:rsidP="00D75E38">
      <w:pPr>
        <w:rPr>
          <w:sz w:val="24"/>
          <w:szCs w:val="24"/>
          <w:lang w:val="en-US"/>
        </w:rPr>
      </w:pPr>
      <w:r w:rsidRPr="00CE1332">
        <w:rPr>
          <w:sz w:val="24"/>
          <w:szCs w:val="24"/>
          <w:lang w:val="en-US"/>
        </w:rPr>
        <w:t>Routine samples should include:</w:t>
      </w:r>
    </w:p>
    <w:p w14:paraId="35A489D2" w14:textId="7AE7BA6A" w:rsidR="00D75E38" w:rsidRPr="00CE1332" w:rsidRDefault="00D75E38" w:rsidP="00D75E38">
      <w:pPr>
        <w:rPr>
          <w:sz w:val="24"/>
          <w:szCs w:val="24"/>
          <w:lang w:val="en-US"/>
        </w:rPr>
      </w:pPr>
      <w:r w:rsidRPr="00CE1332">
        <w:rPr>
          <w:sz w:val="24"/>
          <w:szCs w:val="24"/>
          <w:lang w:val="en-US"/>
        </w:rPr>
        <w:t>For every live horse submission</w:t>
      </w:r>
    </w:p>
    <w:p w14:paraId="26E769B3" w14:textId="0F85978B" w:rsidR="00D75E38" w:rsidRDefault="00D75E38" w:rsidP="00D75E38">
      <w:pPr>
        <w:pStyle w:val="ListParagraph"/>
        <w:numPr>
          <w:ilvl w:val="0"/>
          <w:numId w:val="5"/>
        </w:numPr>
      </w:pPr>
      <w:r>
        <w:t>Blood- plain tube collection</w:t>
      </w:r>
    </w:p>
    <w:p w14:paraId="13136A3E" w14:textId="4736F5F2" w:rsidR="00D75E38" w:rsidRDefault="00D75E38" w:rsidP="00D75E38">
      <w:pPr>
        <w:pStyle w:val="ListParagraph"/>
        <w:numPr>
          <w:ilvl w:val="0"/>
          <w:numId w:val="5"/>
        </w:numPr>
      </w:pPr>
      <w:r>
        <w:t>Blood- EDTA tube collection</w:t>
      </w:r>
    </w:p>
    <w:p w14:paraId="2286280C" w14:textId="5491A08D" w:rsidR="00D75E38" w:rsidRDefault="00D75E38" w:rsidP="00D75E38">
      <w:pPr>
        <w:pStyle w:val="ListParagraph"/>
        <w:numPr>
          <w:ilvl w:val="0"/>
          <w:numId w:val="5"/>
        </w:numPr>
      </w:pPr>
      <w:r>
        <w:t>Faeces (about 200gm)</w:t>
      </w:r>
    </w:p>
    <w:p w14:paraId="71C92D91" w14:textId="4569EA54" w:rsidR="00D75E38" w:rsidRDefault="00D75E38" w:rsidP="00667C75">
      <w:pPr>
        <w:pStyle w:val="ListParagraph"/>
        <w:numPr>
          <w:ilvl w:val="0"/>
          <w:numId w:val="5"/>
        </w:numPr>
        <w:spacing w:after="120"/>
        <w:ind w:left="765" w:hanging="357"/>
      </w:pPr>
      <w:r>
        <w:t>Urine</w:t>
      </w:r>
    </w:p>
    <w:p w14:paraId="0B4F70A3" w14:textId="4F4DC2EF" w:rsidR="00D75E38" w:rsidRPr="00CE1332" w:rsidRDefault="00D75E38" w:rsidP="00D75E38">
      <w:pPr>
        <w:rPr>
          <w:sz w:val="24"/>
          <w:szCs w:val="24"/>
        </w:rPr>
      </w:pPr>
      <w:r w:rsidRPr="00CE1332">
        <w:rPr>
          <w:sz w:val="24"/>
          <w:szCs w:val="24"/>
        </w:rPr>
        <w:t>For every horse necropsy: (Always assess the risk of Hendra virus, anthrax or other zoonotic infection before proceeding with a necropsy)</w:t>
      </w:r>
    </w:p>
    <w:p w14:paraId="37839623" w14:textId="1B2E45F4" w:rsidR="00D75E38" w:rsidRDefault="00D75E38" w:rsidP="00D75E38">
      <w:pPr>
        <w:pStyle w:val="ListParagraph"/>
        <w:numPr>
          <w:ilvl w:val="0"/>
          <w:numId w:val="6"/>
        </w:numPr>
      </w:pPr>
      <w:r>
        <w:t xml:space="preserve">Fresh and fixed </w:t>
      </w:r>
      <w:r w:rsidR="00667C75">
        <w:t xml:space="preserve">samples from </w:t>
      </w:r>
      <w:r>
        <w:t>lesion</w:t>
      </w:r>
      <w:r w:rsidR="00667C75">
        <w:t>s</w:t>
      </w:r>
      <w:r>
        <w:t xml:space="preserve"> (include margin) or abnormal system</w:t>
      </w:r>
    </w:p>
    <w:p w14:paraId="24F68311" w14:textId="4A8C351B" w:rsidR="00667C75" w:rsidRDefault="00667C75" w:rsidP="00D75E38">
      <w:pPr>
        <w:pStyle w:val="ListParagraph"/>
        <w:numPr>
          <w:ilvl w:val="0"/>
          <w:numId w:val="6"/>
        </w:numPr>
      </w:pPr>
      <w:r>
        <w:t>Aqueous humour- plain collection tube</w:t>
      </w:r>
    </w:p>
    <w:p w14:paraId="7FDE2EE3" w14:textId="19E0D727" w:rsidR="00667C75" w:rsidRDefault="00667C75" w:rsidP="00D75E38">
      <w:pPr>
        <w:pStyle w:val="ListParagraph"/>
        <w:numPr>
          <w:ilvl w:val="0"/>
          <w:numId w:val="6"/>
        </w:numPr>
      </w:pPr>
      <w:r>
        <w:t>Blood- plain collection tube</w:t>
      </w:r>
    </w:p>
    <w:p w14:paraId="3A78721F" w14:textId="77777777" w:rsidR="00667C75" w:rsidRDefault="00667C75" w:rsidP="00667C75">
      <w:pPr>
        <w:pStyle w:val="ListParagraph"/>
        <w:numPr>
          <w:ilvl w:val="0"/>
          <w:numId w:val="6"/>
        </w:numPr>
      </w:pPr>
      <w:r>
        <w:t>Blood- EDTA tube collection</w:t>
      </w:r>
    </w:p>
    <w:p w14:paraId="39BED2C6" w14:textId="77777777" w:rsidR="00667C75" w:rsidRDefault="00667C75" w:rsidP="00667C75">
      <w:pPr>
        <w:pStyle w:val="ListParagraph"/>
        <w:numPr>
          <w:ilvl w:val="0"/>
          <w:numId w:val="6"/>
        </w:numPr>
      </w:pPr>
      <w:r>
        <w:t>Faeces (about 200gm)</w:t>
      </w:r>
    </w:p>
    <w:p w14:paraId="1BCAADAE" w14:textId="65EB5274" w:rsidR="00667C75" w:rsidRDefault="00667C75" w:rsidP="00D75E38">
      <w:pPr>
        <w:pStyle w:val="ListParagraph"/>
        <w:numPr>
          <w:ilvl w:val="0"/>
          <w:numId w:val="6"/>
        </w:numPr>
      </w:pPr>
      <w:r>
        <w:t>Fresh and fixed samples of</w:t>
      </w:r>
    </w:p>
    <w:p w14:paraId="3D756C6E" w14:textId="77777777" w:rsidR="00667C75" w:rsidRDefault="00667C75" w:rsidP="00667C75">
      <w:pPr>
        <w:pStyle w:val="ListParagraph"/>
        <w:numPr>
          <w:ilvl w:val="1"/>
          <w:numId w:val="6"/>
        </w:numPr>
      </w:pPr>
      <w:r>
        <w:t xml:space="preserve">lung, </w:t>
      </w:r>
    </w:p>
    <w:p w14:paraId="540C0667" w14:textId="77777777" w:rsidR="00667C75" w:rsidRDefault="00667C75" w:rsidP="00667C75">
      <w:pPr>
        <w:pStyle w:val="ListParagraph"/>
        <w:numPr>
          <w:ilvl w:val="1"/>
          <w:numId w:val="6"/>
        </w:numPr>
      </w:pPr>
      <w:r>
        <w:t xml:space="preserve">spleen, </w:t>
      </w:r>
    </w:p>
    <w:p w14:paraId="02E344AF" w14:textId="77777777" w:rsidR="00667C75" w:rsidRDefault="00667C75" w:rsidP="00667C75">
      <w:pPr>
        <w:pStyle w:val="ListParagraph"/>
        <w:numPr>
          <w:ilvl w:val="1"/>
          <w:numId w:val="6"/>
        </w:numPr>
      </w:pPr>
      <w:r>
        <w:t xml:space="preserve">liver, </w:t>
      </w:r>
    </w:p>
    <w:p w14:paraId="61AAB840" w14:textId="63CE8CAB" w:rsidR="00667C75" w:rsidRDefault="00667C75" w:rsidP="00667C75">
      <w:pPr>
        <w:pStyle w:val="ListParagraph"/>
        <w:numPr>
          <w:ilvl w:val="1"/>
          <w:numId w:val="6"/>
        </w:numPr>
      </w:pPr>
      <w:r>
        <w:t xml:space="preserve">kidney </w:t>
      </w:r>
    </w:p>
    <w:p w14:paraId="04F1E208" w14:textId="5BF9084F" w:rsidR="00667C75" w:rsidRDefault="00667C75" w:rsidP="00D75E38">
      <w:pPr>
        <w:pStyle w:val="ListParagraph"/>
        <w:numPr>
          <w:ilvl w:val="0"/>
          <w:numId w:val="6"/>
        </w:numPr>
      </w:pPr>
      <w:r>
        <w:t>Fixed heart tissue</w:t>
      </w:r>
    </w:p>
    <w:p w14:paraId="7BC09430" w14:textId="412E6D63" w:rsidR="00667C75" w:rsidRDefault="00667C75" w:rsidP="00D75E38">
      <w:pPr>
        <w:pStyle w:val="ListParagraph"/>
        <w:numPr>
          <w:ilvl w:val="0"/>
          <w:numId w:val="6"/>
        </w:numPr>
      </w:pPr>
      <w:r>
        <w:t>Urine- dipstick, if abnormal then sterile sample</w:t>
      </w:r>
    </w:p>
    <w:p w14:paraId="2D274176" w14:textId="7DA654FA" w:rsidR="00667C75" w:rsidRDefault="00667C75" w:rsidP="00D75E38">
      <w:pPr>
        <w:pStyle w:val="ListParagraph"/>
        <w:numPr>
          <w:ilvl w:val="0"/>
          <w:numId w:val="6"/>
        </w:numPr>
      </w:pPr>
      <w:r>
        <w:lastRenderedPageBreak/>
        <w:t xml:space="preserve">Fresh loop of ileum </w:t>
      </w:r>
      <w:r w:rsidR="00E32550">
        <w:t xml:space="preserve">or ileum </w:t>
      </w:r>
      <w:r>
        <w:t>content</w:t>
      </w:r>
      <w:r w:rsidR="00E32550">
        <w:t>s</w:t>
      </w:r>
      <w:r>
        <w:t>- 40mls chilled</w:t>
      </w:r>
    </w:p>
    <w:p w14:paraId="77A825E8" w14:textId="00D2C1AB" w:rsidR="00667C75" w:rsidRDefault="00667C75" w:rsidP="00D75E38">
      <w:pPr>
        <w:pStyle w:val="ListParagraph"/>
        <w:numPr>
          <w:ilvl w:val="0"/>
          <w:numId w:val="6"/>
        </w:numPr>
      </w:pPr>
      <w:r>
        <w:t>Fixed gut (duodenum, jejunum, caecum, colon, lymph node (should be opened to expose lumen to allow good fixation)</w:t>
      </w:r>
    </w:p>
    <w:p w14:paraId="305C6E46" w14:textId="38D52753" w:rsidR="00667C75" w:rsidRDefault="00667C75" w:rsidP="00D75E38">
      <w:pPr>
        <w:pStyle w:val="ListParagraph"/>
        <w:numPr>
          <w:ilvl w:val="0"/>
          <w:numId w:val="6"/>
        </w:numPr>
      </w:pPr>
      <w:r>
        <w:t xml:space="preserve">Fixed </w:t>
      </w:r>
      <w:r w:rsidR="004C6B97">
        <w:t>stomach</w:t>
      </w:r>
    </w:p>
    <w:p w14:paraId="5AA14EC7" w14:textId="13020358" w:rsidR="00667C75" w:rsidRDefault="00667C75" w:rsidP="00667C75">
      <w:pPr>
        <w:pStyle w:val="ListParagraph"/>
        <w:numPr>
          <w:ilvl w:val="0"/>
          <w:numId w:val="6"/>
        </w:numPr>
        <w:spacing w:after="240"/>
      </w:pPr>
      <w:r>
        <w:t>Fresh and fixed brain tissue</w:t>
      </w:r>
    </w:p>
    <w:p w14:paraId="4F471292" w14:textId="48ADF26A" w:rsidR="00667C75" w:rsidRPr="00CE1332" w:rsidRDefault="00667C75" w:rsidP="00667C75">
      <w:pPr>
        <w:spacing w:after="240"/>
        <w:rPr>
          <w:sz w:val="24"/>
          <w:szCs w:val="24"/>
        </w:rPr>
      </w:pPr>
      <w:r w:rsidRPr="00CE1332">
        <w:rPr>
          <w:sz w:val="24"/>
          <w:szCs w:val="24"/>
        </w:rPr>
        <w:t>If system pathology is suspected, also include relevant samples such as:</w:t>
      </w:r>
    </w:p>
    <w:p w14:paraId="5439A6F2" w14:textId="6B2F78B7" w:rsidR="00667C75" w:rsidRDefault="00667C75" w:rsidP="00667C75">
      <w:pPr>
        <w:pStyle w:val="ListParagraph"/>
        <w:numPr>
          <w:ilvl w:val="0"/>
          <w:numId w:val="7"/>
        </w:numPr>
      </w:pPr>
      <w:r>
        <w:t>Virus medium (or saline solution)- oral ulceration</w:t>
      </w:r>
    </w:p>
    <w:p w14:paraId="1736FE8B" w14:textId="2BCB9D9E" w:rsidR="00667C75" w:rsidRDefault="00667C75" w:rsidP="00667C75">
      <w:pPr>
        <w:pStyle w:val="ListParagraph"/>
        <w:numPr>
          <w:ilvl w:val="0"/>
          <w:numId w:val="7"/>
        </w:numPr>
      </w:pPr>
      <w:r>
        <w:t>Nasal swab</w:t>
      </w:r>
    </w:p>
    <w:p w14:paraId="3D6A7C3B" w14:textId="5AE11028" w:rsidR="00667C75" w:rsidRDefault="00667C75" w:rsidP="00667C75">
      <w:pPr>
        <w:pStyle w:val="ListParagraph"/>
        <w:numPr>
          <w:ilvl w:val="0"/>
          <w:numId w:val="7"/>
        </w:numPr>
      </w:pPr>
      <w:r>
        <w:t>Fixed oesophagus</w:t>
      </w:r>
    </w:p>
    <w:p w14:paraId="0735C5E5" w14:textId="626E3FB9" w:rsidR="00667C75" w:rsidRDefault="00667C75" w:rsidP="00667C75">
      <w:pPr>
        <w:pStyle w:val="ListParagraph"/>
        <w:numPr>
          <w:ilvl w:val="0"/>
          <w:numId w:val="7"/>
        </w:numPr>
      </w:pPr>
      <w:r>
        <w:t>Fixed trachea</w:t>
      </w:r>
    </w:p>
    <w:p w14:paraId="3A8F8EC6" w14:textId="45808A51" w:rsidR="00667C75" w:rsidRDefault="00667C75" w:rsidP="00667C75">
      <w:pPr>
        <w:pStyle w:val="ListParagraph"/>
        <w:numPr>
          <w:ilvl w:val="0"/>
          <w:numId w:val="7"/>
        </w:numPr>
      </w:pPr>
      <w:r>
        <w:t>Fresh and fixed nerve tissue</w:t>
      </w:r>
    </w:p>
    <w:p w14:paraId="6F471F69" w14:textId="4EB11975" w:rsidR="00667C75" w:rsidRDefault="00667C75" w:rsidP="00667C75">
      <w:pPr>
        <w:pStyle w:val="ListParagraph"/>
        <w:numPr>
          <w:ilvl w:val="0"/>
          <w:numId w:val="7"/>
        </w:numPr>
      </w:pPr>
      <w:r>
        <w:t>Fresh and fixed muscle</w:t>
      </w:r>
    </w:p>
    <w:p w14:paraId="7B2A7C5C" w14:textId="54A90465" w:rsidR="00667C75" w:rsidRDefault="00667C75" w:rsidP="00667C75">
      <w:pPr>
        <w:pStyle w:val="ListParagraph"/>
        <w:numPr>
          <w:ilvl w:val="0"/>
          <w:numId w:val="7"/>
        </w:numPr>
      </w:pPr>
      <w:r>
        <w:t xml:space="preserve">Fixed bone marrow </w:t>
      </w:r>
      <w:r w:rsidRPr="00667C75">
        <w:t>(hematopoietic) – rib or sternum</w:t>
      </w:r>
    </w:p>
    <w:p w14:paraId="731A7CBE" w14:textId="03125CFA" w:rsidR="00667C75" w:rsidRDefault="00667C75" w:rsidP="00667C75">
      <w:pPr>
        <w:pStyle w:val="ListParagraph"/>
        <w:numPr>
          <w:ilvl w:val="0"/>
          <w:numId w:val="7"/>
        </w:numPr>
      </w:pPr>
      <w:r>
        <w:t>Fixed b</w:t>
      </w:r>
      <w:r w:rsidRPr="00667C75">
        <w:t>one marrow (starvation) – femur</w:t>
      </w:r>
    </w:p>
    <w:p w14:paraId="72858A9B" w14:textId="726091AF" w:rsidR="00667C75" w:rsidRDefault="00667C75" w:rsidP="00667C75">
      <w:pPr>
        <w:pStyle w:val="ListParagraph"/>
        <w:numPr>
          <w:ilvl w:val="0"/>
          <w:numId w:val="7"/>
        </w:numPr>
      </w:pPr>
      <w:r>
        <w:t>Fresh and fixed joint- whole</w:t>
      </w:r>
    </w:p>
    <w:p w14:paraId="7DC1C9C7" w14:textId="3DC1772F" w:rsidR="00667C75" w:rsidRDefault="00667C75" w:rsidP="00667C75">
      <w:pPr>
        <w:pStyle w:val="ListParagraph"/>
        <w:numPr>
          <w:ilvl w:val="0"/>
          <w:numId w:val="7"/>
        </w:numPr>
      </w:pPr>
      <w:r>
        <w:t xml:space="preserve">Fixed eye- </w:t>
      </w:r>
      <w:r w:rsidRPr="00667C75">
        <w:t>whole (preferably in Bouin’s fixative, formalin OK)</w:t>
      </w:r>
    </w:p>
    <w:p w14:paraId="42062E73" w14:textId="0B0B727D" w:rsidR="00667C75" w:rsidRDefault="00667C75" w:rsidP="00CE1332">
      <w:pPr>
        <w:pStyle w:val="ListParagraph"/>
        <w:numPr>
          <w:ilvl w:val="0"/>
          <w:numId w:val="7"/>
        </w:numPr>
      </w:pPr>
      <w:r>
        <w:t xml:space="preserve">Fresh </w:t>
      </w:r>
      <w:r w:rsidR="00CE1332">
        <w:t>stomach contents – 250 ml chilled (sudden/unexplained death - botulism, urea, plant poisoning, toxins)</w:t>
      </w:r>
    </w:p>
    <w:p w14:paraId="5133CF98" w14:textId="536BCB10" w:rsidR="00CE1332" w:rsidRDefault="00CE1332" w:rsidP="00CE1332">
      <w:pPr>
        <w:pStyle w:val="ListParagraph"/>
        <w:numPr>
          <w:ilvl w:val="0"/>
          <w:numId w:val="7"/>
        </w:numPr>
      </w:pPr>
      <w:r>
        <w:t>Fresh and fixed uterus/foetus</w:t>
      </w:r>
    </w:p>
    <w:p w14:paraId="6959FC7A" w14:textId="016171AA" w:rsidR="00CE1332" w:rsidRDefault="00CE1332" w:rsidP="00CE1332">
      <w:pPr>
        <w:pStyle w:val="ListParagraph"/>
        <w:numPr>
          <w:ilvl w:val="0"/>
          <w:numId w:val="7"/>
        </w:numPr>
      </w:pPr>
      <w:r>
        <w:t>Fresh and fixed placenta (post-abortion)</w:t>
      </w:r>
    </w:p>
    <w:p w14:paraId="125248C6" w14:textId="2C979CF0" w:rsidR="00CE1332" w:rsidRDefault="00CE1332" w:rsidP="00CE1332">
      <w:pPr>
        <w:pStyle w:val="ListParagraph"/>
        <w:numPr>
          <w:ilvl w:val="0"/>
          <w:numId w:val="7"/>
        </w:numPr>
        <w:spacing w:after="240"/>
      </w:pPr>
      <w:r>
        <w:t>Fresh and fixed s</w:t>
      </w:r>
      <w:r w:rsidRPr="00CE1332">
        <w:t>pinal cord – multiple sections (neuropathy, ataxia)</w:t>
      </w:r>
    </w:p>
    <w:p w14:paraId="4F6C65CC" w14:textId="5B480A93" w:rsidR="00CE1332" w:rsidRDefault="00CE1332" w:rsidP="00CE1332">
      <w:pPr>
        <w:pStyle w:val="Heading2"/>
      </w:pPr>
      <w:r w:rsidRPr="00CE1332">
        <w:t>What should be</w:t>
      </w:r>
      <w:r>
        <w:t xml:space="preserve"> </w:t>
      </w:r>
      <w:r w:rsidRPr="00CE1332">
        <w:t>collected in the field?</w:t>
      </w:r>
    </w:p>
    <w:p w14:paraId="43FE4F76" w14:textId="207F19DE" w:rsidR="00CE1332" w:rsidRDefault="00CE1332" w:rsidP="00CE1332">
      <w:pPr>
        <w:autoSpaceDE w:val="0"/>
        <w:autoSpaceDN w:val="0"/>
        <w:adjustRightInd w:val="0"/>
        <w:spacing w:after="0" w:line="240" w:lineRule="auto"/>
        <w:rPr>
          <w:rFonts w:cstheme="minorHAnsi"/>
        </w:rPr>
      </w:pPr>
      <w:r w:rsidRPr="00CE1332">
        <w:rPr>
          <w:sz w:val="24"/>
          <w:szCs w:val="24"/>
          <w:lang w:val="en-US"/>
        </w:rPr>
        <w:t>To complete the Record of Disease Event form (RODE) and laboratory submission form you will need to gather these details.</w:t>
      </w:r>
      <w:r>
        <w:rPr>
          <w:sz w:val="24"/>
          <w:szCs w:val="24"/>
          <w:lang w:val="en-US"/>
        </w:rPr>
        <w:t xml:space="preserve"> </w:t>
      </w:r>
    </w:p>
    <w:p w14:paraId="4A6AE4ED" w14:textId="77777777" w:rsidR="00CE1332" w:rsidRPr="00CE1332" w:rsidRDefault="00CE1332" w:rsidP="00CE1332">
      <w:pPr>
        <w:autoSpaceDE w:val="0"/>
        <w:autoSpaceDN w:val="0"/>
        <w:adjustRightInd w:val="0"/>
        <w:spacing w:after="0" w:line="240" w:lineRule="auto"/>
        <w:rPr>
          <w:rFonts w:cstheme="minorHAnsi"/>
        </w:rPr>
      </w:pPr>
      <w:r w:rsidRPr="00CE1332">
        <w:rPr>
          <w:rFonts w:cstheme="minorHAnsi"/>
        </w:rPr>
        <w:t>• Species. Is more than one species</w:t>
      </w:r>
    </w:p>
    <w:p w14:paraId="01DD2C79" w14:textId="77777777" w:rsidR="00CE1332" w:rsidRPr="00CE1332" w:rsidRDefault="00CE1332" w:rsidP="00CE1332">
      <w:pPr>
        <w:autoSpaceDE w:val="0"/>
        <w:autoSpaceDN w:val="0"/>
        <w:adjustRightInd w:val="0"/>
        <w:spacing w:after="0" w:line="240" w:lineRule="auto"/>
        <w:rPr>
          <w:rFonts w:cstheme="minorHAnsi"/>
        </w:rPr>
      </w:pPr>
      <w:r w:rsidRPr="00CE1332">
        <w:rPr>
          <w:rFonts w:cstheme="minorHAnsi"/>
        </w:rPr>
        <w:t>affected?</w:t>
      </w:r>
    </w:p>
    <w:p w14:paraId="1CFFBF4D" w14:textId="1E89757A" w:rsidR="00CE1332" w:rsidRPr="00CE1332" w:rsidRDefault="00CE1332" w:rsidP="00CE1332">
      <w:pPr>
        <w:autoSpaceDE w:val="0"/>
        <w:autoSpaceDN w:val="0"/>
        <w:adjustRightInd w:val="0"/>
        <w:spacing w:after="0" w:line="240" w:lineRule="auto"/>
        <w:rPr>
          <w:rFonts w:cstheme="minorHAnsi"/>
        </w:rPr>
      </w:pPr>
      <w:r w:rsidRPr="00CE1332">
        <w:rPr>
          <w:rFonts w:cstheme="minorHAnsi"/>
        </w:rPr>
        <w:t>• Number of deaths, number sick,</w:t>
      </w:r>
    </w:p>
    <w:p w14:paraId="1A5AC04C" w14:textId="77777777" w:rsidR="00CE1332" w:rsidRPr="00CE1332" w:rsidRDefault="00CE1332" w:rsidP="00CE1332">
      <w:pPr>
        <w:autoSpaceDE w:val="0"/>
        <w:autoSpaceDN w:val="0"/>
        <w:adjustRightInd w:val="0"/>
        <w:spacing w:after="0" w:line="240" w:lineRule="auto"/>
        <w:rPr>
          <w:rFonts w:cstheme="minorHAnsi"/>
        </w:rPr>
      </w:pPr>
      <w:r w:rsidRPr="00CE1332">
        <w:rPr>
          <w:rFonts w:cstheme="minorHAnsi"/>
        </w:rPr>
        <w:t>number at risk, number examined.</w:t>
      </w:r>
    </w:p>
    <w:p w14:paraId="268FED7E" w14:textId="77777777" w:rsidR="00CE1332" w:rsidRPr="00CE1332" w:rsidRDefault="00CE1332" w:rsidP="00CE1332">
      <w:pPr>
        <w:autoSpaceDE w:val="0"/>
        <w:autoSpaceDN w:val="0"/>
        <w:adjustRightInd w:val="0"/>
        <w:spacing w:after="0" w:line="240" w:lineRule="auto"/>
        <w:rPr>
          <w:rFonts w:cstheme="minorHAnsi"/>
        </w:rPr>
      </w:pPr>
      <w:r w:rsidRPr="00CE1332">
        <w:rPr>
          <w:rFonts w:cstheme="minorHAnsi"/>
        </w:rPr>
        <w:t>• Age, condition score, sex.</w:t>
      </w:r>
    </w:p>
    <w:p w14:paraId="7A96B1FE" w14:textId="77777777" w:rsidR="00CE1332" w:rsidRPr="00CE1332" w:rsidRDefault="00CE1332" w:rsidP="00CE1332">
      <w:pPr>
        <w:autoSpaceDE w:val="0"/>
        <w:autoSpaceDN w:val="0"/>
        <w:adjustRightInd w:val="0"/>
        <w:spacing w:after="0" w:line="240" w:lineRule="auto"/>
        <w:rPr>
          <w:rFonts w:cstheme="minorHAnsi"/>
        </w:rPr>
      </w:pPr>
      <w:r w:rsidRPr="00CE1332">
        <w:rPr>
          <w:rFonts w:cstheme="minorHAnsi"/>
        </w:rPr>
        <w:t>• History and predisposing factors.</w:t>
      </w:r>
    </w:p>
    <w:p w14:paraId="02375876" w14:textId="77777777" w:rsidR="00CE1332" w:rsidRPr="00CE1332" w:rsidRDefault="00CE1332" w:rsidP="00CE1332">
      <w:pPr>
        <w:autoSpaceDE w:val="0"/>
        <w:autoSpaceDN w:val="0"/>
        <w:adjustRightInd w:val="0"/>
        <w:spacing w:after="0" w:line="240" w:lineRule="auto"/>
        <w:ind w:left="720"/>
        <w:rPr>
          <w:rFonts w:cstheme="minorHAnsi"/>
        </w:rPr>
      </w:pPr>
      <w:r w:rsidRPr="00CE1332">
        <w:rPr>
          <w:rFonts w:cstheme="minorHAnsi"/>
        </w:rPr>
        <w:t>- When did the outbreak begin?</w:t>
      </w:r>
    </w:p>
    <w:p w14:paraId="20494BA9" w14:textId="77777777" w:rsidR="00CE1332" w:rsidRPr="00CE1332" w:rsidRDefault="00CE1332" w:rsidP="00CE1332">
      <w:pPr>
        <w:autoSpaceDE w:val="0"/>
        <w:autoSpaceDN w:val="0"/>
        <w:adjustRightInd w:val="0"/>
        <w:spacing w:after="0" w:line="240" w:lineRule="auto"/>
        <w:ind w:left="720"/>
        <w:rPr>
          <w:rFonts w:cstheme="minorHAnsi"/>
        </w:rPr>
      </w:pPr>
      <w:r w:rsidRPr="00CE1332">
        <w:rPr>
          <w:rFonts w:cstheme="minorHAnsi"/>
        </w:rPr>
        <w:t>- What is the recovery time?</w:t>
      </w:r>
    </w:p>
    <w:p w14:paraId="59BDCFDF" w14:textId="1082AFDA" w:rsidR="00CE1332" w:rsidRPr="00CE1332" w:rsidRDefault="00CE1332" w:rsidP="00CE1332">
      <w:pPr>
        <w:autoSpaceDE w:val="0"/>
        <w:autoSpaceDN w:val="0"/>
        <w:adjustRightInd w:val="0"/>
        <w:spacing w:after="0" w:line="240" w:lineRule="auto"/>
        <w:ind w:left="720"/>
        <w:rPr>
          <w:rFonts w:cstheme="minorHAnsi"/>
        </w:rPr>
      </w:pPr>
      <w:r w:rsidRPr="00CE1332">
        <w:rPr>
          <w:rFonts w:cstheme="minorHAnsi"/>
        </w:rPr>
        <w:t>- What vaccinations and</w:t>
      </w:r>
      <w:r>
        <w:rPr>
          <w:rFonts w:cstheme="minorHAnsi"/>
        </w:rPr>
        <w:t xml:space="preserve"> </w:t>
      </w:r>
      <w:r w:rsidRPr="00CE1332">
        <w:rPr>
          <w:rFonts w:cstheme="minorHAnsi"/>
        </w:rPr>
        <w:t>treatments have the</w:t>
      </w:r>
      <w:r>
        <w:rPr>
          <w:rFonts w:cstheme="minorHAnsi"/>
        </w:rPr>
        <w:t xml:space="preserve"> </w:t>
      </w:r>
      <w:r w:rsidRPr="00CE1332">
        <w:rPr>
          <w:rFonts w:cstheme="minorHAnsi"/>
        </w:rPr>
        <w:t>animals had?</w:t>
      </w:r>
    </w:p>
    <w:p w14:paraId="61DC90A6" w14:textId="77777777" w:rsidR="00CE1332" w:rsidRPr="00CE1332" w:rsidRDefault="00CE1332" w:rsidP="004C6B97">
      <w:pPr>
        <w:autoSpaceDE w:val="0"/>
        <w:autoSpaceDN w:val="0"/>
        <w:adjustRightInd w:val="0"/>
        <w:spacing w:after="0" w:line="240" w:lineRule="auto"/>
        <w:ind w:left="720"/>
        <w:rPr>
          <w:rFonts w:cstheme="minorHAnsi"/>
        </w:rPr>
      </w:pPr>
      <w:r w:rsidRPr="00CE1332">
        <w:rPr>
          <w:rFonts w:cstheme="minorHAnsi"/>
        </w:rPr>
        <w:t>- Recent livestock introductions?</w:t>
      </w:r>
    </w:p>
    <w:p w14:paraId="43CD33D7" w14:textId="16177FAB" w:rsidR="00CE1332" w:rsidRPr="00CE1332" w:rsidRDefault="00CE1332" w:rsidP="00CE1332">
      <w:pPr>
        <w:autoSpaceDE w:val="0"/>
        <w:autoSpaceDN w:val="0"/>
        <w:adjustRightInd w:val="0"/>
        <w:spacing w:after="0" w:line="240" w:lineRule="auto"/>
        <w:rPr>
          <w:rFonts w:cstheme="minorHAnsi"/>
          <w:lang w:val="en-US"/>
        </w:rPr>
      </w:pPr>
      <w:r w:rsidRPr="00CE1332">
        <w:rPr>
          <w:rFonts w:cstheme="minorHAnsi"/>
        </w:rPr>
        <w:t>Consider possible sources of</w:t>
      </w:r>
      <w:r>
        <w:rPr>
          <w:rFonts w:cstheme="minorHAnsi"/>
        </w:rPr>
        <w:t xml:space="preserve"> </w:t>
      </w:r>
      <w:r w:rsidRPr="00CE1332">
        <w:rPr>
          <w:rFonts w:cstheme="minorHAnsi"/>
        </w:rPr>
        <w:t>introduction/spread. Grazing /</w:t>
      </w:r>
      <w:r>
        <w:rPr>
          <w:rFonts w:cstheme="minorHAnsi"/>
        </w:rPr>
        <w:t xml:space="preserve"> </w:t>
      </w:r>
      <w:r w:rsidRPr="00CE1332">
        <w:rPr>
          <w:rFonts w:cstheme="minorHAnsi"/>
        </w:rPr>
        <w:t>feeding history, pasture/feed type</w:t>
      </w:r>
      <w:r>
        <w:rPr>
          <w:rFonts w:cstheme="minorHAnsi"/>
        </w:rPr>
        <w:t xml:space="preserve"> </w:t>
      </w:r>
      <w:r w:rsidRPr="00CE1332">
        <w:rPr>
          <w:rFonts w:cstheme="minorHAnsi"/>
        </w:rPr>
        <w:t>and weed species (if suspect plant</w:t>
      </w:r>
      <w:r>
        <w:rPr>
          <w:rFonts w:cstheme="minorHAnsi"/>
        </w:rPr>
        <w:t xml:space="preserve"> </w:t>
      </w:r>
      <w:r w:rsidRPr="00CE1332">
        <w:rPr>
          <w:rFonts w:cstheme="minorHAnsi"/>
        </w:rPr>
        <w:t>toxicity).</w:t>
      </w:r>
    </w:p>
    <w:p w14:paraId="6F81AE2F" w14:textId="77777777" w:rsidR="00CE1332" w:rsidRPr="00CE1332" w:rsidRDefault="00CE1332" w:rsidP="00CE1332">
      <w:pPr>
        <w:autoSpaceDE w:val="0"/>
        <w:autoSpaceDN w:val="0"/>
        <w:adjustRightInd w:val="0"/>
        <w:spacing w:after="0" w:line="240" w:lineRule="auto"/>
        <w:rPr>
          <w:rFonts w:cstheme="minorHAnsi"/>
        </w:rPr>
      </w:pPr>
      <w:r w:rsidRPr="00CE1332">
        <w:rPr>
          <w:rFonts w:cstheme="minorHAnsi"/>
        </w:rPr>
        <w:t>• Clinical history and signs.</w:t>
      </w:r>
    </w:p>
    <w:p w14:paraId="5D042999" w14:textId="77777777" w:rsidR="00CE1332" w:rsidRPr="00CE1332" w:rsidRDefault="00CE1332" w:rsidP="00CE1332">
      <w:pPr>
        <w:autoSpaceDE w:val="0"/>
        <w:autoSpaceDN w:val="0"/>
        <w:adjustRightInd w:val="0"/>
        <w:spacing w:after="0" w:line="240" w:lineRule="auto"/>
        <w:rPr>
          <w:rFonts w:cstheme="minorHAnsi"/>
        </w:rPr>
      </w:pPr>
      <w:r w:rsidRPr="00CE1332">
        <w:rPr>
          <w:rFonts w:cstheme="minorHAnsi"/>
        </w:rPr>
        <w:t>• Primary syndrome.</w:t>
      </w:r>
    </w:p>
    <w:p w14:paraId="03BCBB69" w14:textId="77777777" w:rsidR="00CE1332" w:rsidRPr="00CE1332" w:rsidRDefault="00CE1332" w:rsidP="00CE1332">
      <w:pPr>
        <w:autoSpaceDE w:val="0"/>
        <w:autoSpaceDN w:val="0"/>
        <w:adjustRightInd w:val="0"/>
        <w:spacing w:after="0" w:line="240" w:lineRule="auto"/>
        <w:rPr>
          <w:rFonts w:cstheme="minorHAnsi"/>
        </w:rPr>
      </w:pPr>
      <w:r w:rsidRPr="00CE1332">
        <w:rPr>
          <w:rFonts w:cstheme="minorHAnsi"/>
        </w:rPr>
        <w:t>• Lesions and necropsy findings.</w:t>
      </w:r>
    </w:p>
    <w:p w14:paraId="1033A257" w14:textId="7B74EE78" w:rsidR="00CE1332" w:rsidRPr="00CE1332" w:rsidRDefault="00CE1332" w:rsidP="00CE1332">
      <w:pPr>
        <w:autoSpaceDE w:val="0"/>
        <w:autoSpaceDN w:val="0"/>
        <w:adjustRightInd w:val="0"/>
        <w:spacing w:line="240" w:lineRule="auto"/>
        <w:rPr>
          <w:rFonts w:cstheme="minorHAnsi"/>
        </w:rPr>
      </w:pPr>
      <w:r w:rsidRPr="00CE1332">
        <w:rPr>
          <w:rFonts w:cstheme="minorHAnsi"/>
        </w:rPr>
        <w:t>• Owner and property details</w:t>
      </w:r>
      <w:r>
        <w:rPr>
          <w:rFonts w:cstheme="minorHAnsi"/>
        </w:rPr>
        <w:t xml:space="preserve"> </w:t>
      </w:r>
      <w:r w:rsidRPr="00CE1332">
        <w:rPr>
          <w:rFonts w:cstheme="minorHAnsi"/>
        </w:rPr>
        <w:t>including the Property Identification</w:t>
      </w:r>
      <w:r>
        <w:rPr>
          <w:rFonts w:cstheme="minorHAnsi"/>
        </w:rPr>
        <w:t xml:space="preserve"> </w:t>
      </w:r>
      <w:r w:rsidRPr="00CE1332">
        <w:rPr>
          <w:rFonts w:cstheme="minorHAnsi"/>
        </w:rPr>
        <w:t>Code.</w:t>
      </w:r>
    </w:p>
    <w:p w14:paraId="57FF993F" w14:textId="05F2CDCA" w:rsidR="00CE1332" w:rsidRPr="00C265B2" w:rsidRDefault="00CE1332">
      <w:pPr>
        <w:rPr>
          <w:rFonts w:cstheme="minorHAnsi"/>
          <w:b/>
          <w:bCs/>
          <w:sz w:val="24"/>
          <w:szCs w:val="24"/>
        </w:rPr>
      </w:pPr>
      <w:r w:rsidRPr="00C265B2">
        <w:rPr>
          <w:rFonts w:cstheme="minorHAnsi"/>
          <w:b/>
          <w:bCs/>
          <w:sz w:val="24"/>
          <w:szCs w:val="24"/>
        </w:rPr>
        <w:t>Photographs</w:t>
      </w:r>
    </w:p>
    <w:p w14:paraId="42854F71" w14:textId="77777777" w:rsidR="00CE1332" w:rsidRPr="00CE1332" w:rsidRDefault="00CE1332" w:rsidP="00CE1332">
      <w:pPr>
        <w:autoSpaceDE w:val="0"/>
        <w:autoSpaceDN w:val="0"/>
        <w:adjustRightInd w:val="0"/>
        <w:spacing w:after="0" w:line="240" w:lineRule="auto"/>
        <w:rPr>
          <w:rFonts w:cstheme="minorHAnsi"/>
        </w:rPr>
      </w:pPr>
      <w:r w:rsidRPr="00CE1332">
        <w:rPr>
          <w:rFonts w:cstheme="minorHAnsi"/>
        </w:rPr>
        <w:t>• Sick and dead animals.</w:t>
      </w:r>
    </w:p>
    <w:p w14:paraId="4ECD7D9F" w14:textId="0F4584BC" w:rsidR="00CE1332" w:rsidRPr="00CE1332" w:rsidRDefault="00CE1332" w:rsidP="00CE1332">
      <w:pPr>
        <w:rPr>
          <w:rFonts w:cstheme="minorHAnsi"/>
        </w:rPr>
      </w:pPr>
      <w:r w:rsidRPr="00CE1332">
        <w:rPr>
          <w:rFonts w:cstheme="minorHAnsi"/>
        </w:rPr>
        <w:t>• Lesions / pathology.</w:t>
      </w:r>
    </w:p>
    <w:p w14:paraId="553639F3" w14:textId="0750EAB9" w:rsidR="00CE1332" w:rsidRPr="00C265B2" w:rsidRDefault="00CE1332" w:rsidP="00CE1332">
      <w:pPr>
        <w:rPr>
          <w:rFonts w:cstheme="minorHAnsi"/>
          <w:b/>
          <w:bCs/>
          <w:sz w:val="24"/>
          <w:szCs w:val="24"/>
        </w:rPr>
      </w:pPr>
      <w:r w:rsidRPr="00C265B2">
        <w:rPr>
          <w:rFonts w:cstheme="minorHAnsi"/>
          <w:b/>
          <w:bCs/>
          <w:sz w:val="24"/>
          <w:szCs w:val="24"/>
        </w:rPr>
        <w:t>Samples</w:t>
      </w:r>
    </w:p>
    <w:p w14:paraId="2F02A018" w14:textId="77777777" w:rsidR="00CE1332" w:rsidRPr="00CE1332" w:rsidRDefault="00CE1332" w:rsidP="00CE1332">
      <w:pPr>
        <w:autoSpaceDE w:val="0"/>
        <w:autoSpaceDN w:val="0"/>
        <w:adjustRightInd w:val="0"/>
        <w:spacing w:after="0" w:line="240" w:lineRule="auto"/>
        <w:rPr>
          <w:rFonts w:cstheme="minorHAnsi"/>
        </w:rPr>
      </w:pPr>
      <w:r w:rsidRPr="00CE1332">
        <w:rPr>
          <w:rFonts w:cstheme="minorHAnsi"/>
        </w:rPr>
        <w:t>From affected and healthy animals.</w:t>
      </w:r>
    </w:p>
    <w:p w14:paraId="12C48B11" w14:textId="77777777" w:rsidR="00CE1332" w:rsidRPr="00CE1332" w:rsidRDefault="00CE1332" w:rsidP="00CE1332">
      <w:pPr>
        <w:autoSpaceDE w:val="0"/>
        <w:autoSpaceDN w:val="0"/>
        <w:adjustRightInd w:val="0"/>
        <w:spacing w:after="0" w:line="240" w:lineRule="auto"/>
        <w:rPr>
          <w:rFonts w:cstheme="minorHAnsi"/>
        </w:rPr>
      </w:pPr>
      <w:r w:rsidRPr="00CE1332">
        <w:rPr>
          <w:rFonts w:cstheme="minorHAnsi"/>
        </w:rPr>
        <w:t>• Perform a necropsy.</w:t>
      </w:r>
    </w:p>
    <w:p w14:paraId="1917D68E" w14:textId="77777777" w:rsidR="00CE1332" w:rsidRPr="00CE1332" w:rsidRDefault="00CE1332" w:rsidP="00CE1332">
      <w:pPr>
        <w:autoSpaceDE w:val="0"/>
        <w:autoSpaceDN w:val="0"/>
        <w:adjustRightInd w:val="0"/>
        <w:spacing w:after="0" w:line="240" w:lineRule="auto"/>
        <w:rPr>
          <w:rFonts w:cstheme="minorHAnsi"/>
        </w:rPr>
      </w:pPr>
      <w:r w:rsidRPr="00CE1332">
        <w:rPr>
          <w:rFonts w:cstheme="minorHAnsi"/>
        </w:rPr>
        <w:t>• Check the sample collection guide.</w:t>
      </w:r>
    </w:p>
    <w:p w14:paraId="7C917C1D" w14:textId="2FA6550B" w:rsidR="00CE1332" w:rsidRPr="00CE1332" w:rsidRDefault="00CE1332" w:rsidP="00CE1332">
      <w:pPr>
        <w:autoSpaceDE w:val="0"/>
        <w:autoSpaceDN w:val="0"/>
        <w:adjustRightInd w:val="0"/>
        <w:spacing w:after="0" w:line="240" w:lineRule="auto"/>
        <w:rPr>
          <w:rFonts w:cstheme="minorHAnsi"/>
        </w:rPr>
      </w:pPr>
      <w:r w:rsidRPr="00CE1332">
        <w:rPr>
          <w:rFonts w:cstheme="minorHAnsi"/>
        </w:rPr>
        <w:lastRenderedPageBreak/>
        <w:t>• Describe lesions and take measurements.</w:t>
      </w:r>
    </w:p>
    <w:p w14:paraId="464977AD" w14:textId="7F7FD7C5" w:rsidR="00CE1332" w:rsidRPr="00CE1332" w:rsidRDefault="00CE1332" w:rsidP="00C265B2">
      <w:pPr>
        <w:autoSpaceDE w:val="0"/>
        <w:autoSpaceDN w:val="0"/>
        <w:adjustRightInd w:val="0"/>
        <w:spacing w:line="240" w:lineRule="auto"/>
        <w:rPr>
          <w:rFonts w:cstheme="minorHAnsi"/>
        </w:rPr>
      </w:pPr>
      <w:r w:rsidRPr="00CE1332">
        <w:rPr>
          <w:rFonts w:cstheme="minorHAnsi"/>
        </w:rPr>
        <w:t>• Be aware of zoonoses – collect samples carefully and wear appropriate PPE.</w:t>
      </w:r>
    </w:p>
    <w:p w14:paraId="5128E70F" w14:textId="77777777" w:rsidR="00C265B2" w:rsidRPr="0096673E" w:rsidRDefault="00C265B2" w:rsidP="00C265B2">
      <w:pPr>
        <w:autoSpaceDE w:val="0"/>
        <w:autoSpaceDN w:val="0"/>
        <w:adjustRightInd w:val="0"/>
        <w:rPr>
          <w:rFonts w:cstheme="minorHAnsi"/>
          <w:b/>
          <w:bCs/>
          <w:sz w:val="24"/>
          <w:szCs w:val="24"/>
        </w:rPr>
      </w:pPr>
      <w:r w:rsidRPr="0096673E">
        <w:rPr>
          <w:rFonts w:eastAsia="Symbol" w:cstheme="minorHAnsi"/>
          <w:b/>
          <w:bCs/>
          <w:color w:val="000000"/>
          <w:spacing w:val="8"/>
          <w:sz w:val="24"/>
          <w:szCs w:val="24"/>
        </w:rPr>
        <w:t>Timeline</w:t>
      </w:r>
    </w:p>
    <w:p w14:paraId="29350D5B" w14:textId="77777777" w:rsidR="00C265B2" w:rsidRPr="0096673E" w:rsidRDefault="00C265B2" w:rsidP="00C265B2">
      <w:pPr>
        <w:pStyle w:val="ListParagraph"/>
        <w:numPr>
          <w:ilvl w:val="0"/>
          <w:numId w:val="8"/>
        </w:numPr>
        <w:tabs>
          <w:tab w:val="left" w:pos="291"/>
        </w:tabs>
        <w:spacing w:before="101" w:line="240" w:lineRule="exact"/>
        <w:ind w:right="1170"/>
        <w:rPr>
          <w:rFonts w:cstheme="minorHAnsi"/>
          <w:sz w:val="24"/>
          <w:szCs w:val="24"/>
        </w:rPr>
      </w:pPr>
      <w:r w:rsidRPr="0096673E">
        <w:rPr>
          <w:rFonts w:cstheme="minorHAnsi"/>
          <w:sz w:val="24"/>
          <w:szCs w:val="24"/>
          <w:lang w:val="en-AU"/>
        </w:rPr>
        <w:t>Sequence dates of disease cases and note clusters</w:t>
      </w:r>
    </w:p>
    <w:p w14:paraId="734E2CE7" w14:textId="77777777" w:rsidR="00C265B2" w:rsidRPr="0096673E" w:rsidRDefault="00C265B2" w:rsidP="00C265B2">
      <w:pPr>
        <w:pStyle w:val="ListParagraph"/>
        <w:numPr>
          <w:ilvl w:val="1"/>
          <w:numId w:val="8"/>
        </w:numPr>
        <w:autoSpaceDE w:val="0"/>
        <w:autoSpaceDN w:val="0"/>
        <w:adjustRightInd w:val="0"/>
        <w:rPr>
          <w:rFonts w:cstheme="minorHAnsi"/>
          <w:sz w:val="24"/>
          <w:szCs w:val="24"/>
          <w:lang w:val="en-AU"/>
        </w:rPr>
      </w:pPr>
      <w:r w:rsidRPr="0096673E">
        <w:rPr>
          <w:rFonts w:cstheme="minorHAnsi"/>
          <w:sz w:val="24"/>
          <w:szCs w:val="24"/>
          <w:lang w:val="en-AU"/>
        </w:rPr>
        <w:t>Find the first case – what happened before it?</w:t>
      </w:r>
    </w:p>
    <w:p w14:paraId="191D99C0" w14:textId="77777777" w:rsidR="00C265B2" w:rsidRPr="0096673E" w:rsidRDefault="00C265B2" w:rsidP="00C265B2">
      <w:pPr>
        <w:pStyle w:val="ListParagraph"/>
        <w:numPr>
          <w:ilvl w:val="1"/>
          <w:numId w:val="8"/>
        </w:numPr>
        <w:autoSpaceDE w:val="0"/>
        <w:autoSpaceDN w:val="0"/>
        <w:adjustRightInd w:val="0"/>
        <w:rPr>
          <w:rFonts w:cstheme="minorHAnsi"/>
          <w:sz w:val="24"/>
          <w:szCs w:val="24"/>
          <w:lang w:val="en-AU"/>
        </w:rPr>
      </w:pPr>
      <w:r w:rsidRPr="0096673E">
        <w:rPr>
          <w:rFonts w:cstheme="minorHAnsi"/>
          <w:sz w:val="24"/>
          <w:szCs w:val="24"/>
          <w:lang w:val="en-AU"/>
        </w:rPr>
        <w:t>Note other events that happened on the property within the timeline.</w:t>
      </w:r>
    </w:p>
    <w:p w14:paraId="1FA009BB" w14:textId="77777777" w:rsidR="00C265B2" w:rsidRPr="0096673E" w:rsidRDefault="00C265B2" w:rsidP="00C265B2">
      <w:pPr>
        <w:pStyle w:val="ListParagraph"/>
        <w:numPr>
          <w:ilvl w:val="1"/>
          <w:numId w:val="8"/>
        </w:numPr>
        <w:autoSpaceDE w:val="0"/>
        <w:autoSpaceDN w:val="0"/>
        <w:adjustRightInd w:val="0"/>
        <w:rPr>
          <w:rFonts w:cstheme="minorHAnsi"/>
          <w:sz w:val="24"/>
          <w:szCs w:val="24"/>
          <w:lang w:val="en-AU"/>
        </w:rPr>
      </w:pPr>
      <w:r w:rsidRPr="0096673E">
        <w:rPr>
          <w:rFonts w:cstheme="minorHAnsi"/>
          <w:sz w:val="24"/>
          <w:szCs w:val="24"/>
          <w:lang w:val="en-AU"/>
        </w:rPr>
        <w:t>What’s different when cases don’t occur?</w:t>
      </w:r>
    </w:p>
    <w:p w14:paraId="17018948" w14:textId="7328C24D" w:rsidR="00CE1332" w:rsidRDefault="00C265B2" w:rsidP="00CE1332">
      <w:pPr>
        <w:autoSpaceDE w:val="0"/>
        <w:autoSpaceDN w:val="0"/>
        <w:adjustRightInd w:val="0"/>
        <w:spacing w:after="0" w:line="240" w:lineRule="auto"/>
        <w:rPr>
          <w:rFonts w:cstheme="minorHAnsi"/>
        </w:rPr>
      </w:pPr>
      <w:r w:rsidRPr="0096673E">
        <w:rPr>
          <w:rFonts w:cstheme="minorHAnsi"/>
          <w:noProof/>
          <w:sz w:val="24"/>
          <w:szCs w:val="24"/>
        </w:rPr>
        <w:drawing>
          <wp:inline distT="0" distB="0" distL="0" distR="0" wp14:anchorId="5787FED6" wp14:editId="6D2B678E">
            <wp:extent cx="4307305" cy="1090863"/>
            <wp:effectExtent l="0" t="0" r="0" b="0"/>
            <wp:docPr id="1461275511" name="Picture" descr="A timeline of events and cases on the far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9" cstate="email">
                      <a:extLst>
                        <a:ext uri="{28A0092B-C50C-407E-A947-70E740481C1C}">
                          <a14:useLocalDpi xmlns:a14="http://schemas.microsoft.com/office/drawing/2010/main"/>
                        </a:ext>
                      </a:extLst>
                    </a:blip>
                    <a:stretch>
                      <a:fillRect/>
                    </a:stretch>
                  </pic:blipFill>
                  <pic:spPr>
                    <a:xfrm>
                      <a:off x="0" y="0"/>
                      <a:ext cx="4343109" cy="1099931"/>
                    </a:xfrm>
                    <a:prstGeom prst="rect">
                      <a:avLst/>
                    </a:prstGeom>
                  </pic:spPr>
                </pic:pic>
              </a:graphicData>
            </a:graphic>
          </wp:inline>
        </w:drawing>
      </w:r>
    </w:p>
    <w:p w14:paraId="19A1EAAF" w14:textId="77777777" w:rsidR="004C6B97" w:rsidRPr="0096673E" w:rsidRDefault="004C6B97" w:rsidP="004C6B97">
      <w:pPr>
        <w:autoSpaceDE w:val="0"/>
        <w:autoSpaceDN w:val="0"/>
        <w:adjustRightInd w:val="0"/>
        <w:spacing w:before="240"/>
        <w:rPr>
          <w:rFonts w:cstheme="minorHAnsi"/>
          <w:b/>
          <w:bCs/>
          <w:sz w:val="24"/>
          <w:szCs w:val="24"/>
        </w:rPr>
      </w:pPr>
      <w:r w:rsidRPr="0096673E">
        <w:rPr>
          <w:rFonts w:cstheme="minorHAnsi"/>
          <w:b/>
          <w:bCs/>
          <w:sz w:val="24"/>
          <w:szCs w:val="24"/>
        </w:rPr>
        <w:t>Details of the location</w:t>
      </w:r>
    </w:p>
    <w:p w14:paraId="73B5096C" w14:textId="77777777" w:rsidR="004C6B97" w:rsidRPr="00C265B2" w:rsidRDefault="004C6B97" w:rsidP="004C6B97">
      <w:pPr>
        <w:autoSpaceDE w:val="0"/>
        <w:autoSpaceDN w:val="0"/>
        <w:adjustRightInd w:val="0"/>
        <w:spacing w:after="0" w:line="240" w:lineRule="auto"/>
        <w:rPr>
          <w:rFonts w:cstheme="minorHAnsi"/>
        </w:rPr>
      </w:pPr>
      <w:r w:rsidRPr="00C265B2">
        <w:rPr>
          <w:rFonts w:cstheme="minorHAnsi"/>
        </w:rPr>
        <w:t>Take GPS coordinates if possible.</w:t>
      </w:r>
    </w:p>
    <w:p w14:paraId="033769E0" w14:textId="77777777" w:rsidR="004C6B97" w:rsidRPr="00C265B2" w:rsidRDefault="004C6B97" w:rsidP="004C6B97">
      <w:pPr>
        <w:autoSpaceDE w:val="0"/>
        <w:autoSpaceDN w:val="0"/>
        <w:adjustRightInd w:val="0"/>
        <w:spacing w:after="0" w:line="240" w:lineRule="auto"/>
        <w:rPr>
          <w:rFonts w:cstheme="minorHAnsi"/>
        </w:rPr>
      </w:pPr>
      <w:r w:rsidRPr="00C265B2">
        <w:rPr>
          <w:rFonts w:cstheme="minorHAnsi"/>
        </w:rPr>
        <w:t>• Address and PIC.</w:t>
      </w:r>
    </w:p>
    <w:p w14:paraId="7FE570BE" w14:textId="77777777" w:rsidR="004C6B97" w:rsidRPr="00C265B2" w:rsidRDefault="004C6B97" w:rsidP="004C6B97">
      <w:pPr>
        <w:autoSpaceDE w:val="0"/>
        <w:autoSpaceDN w:val="0"/>
        <w:adjustRightInd w:val="0"/>
        <w:spacing w:after="0" w:line="240" w:lineRule="auto"/>
        <w:rPr>
          <w:rFonts w:cstheme="minorHAnsi"/>
        </w:rPr>
      </w:pPr>
      <w:r w:rsidRPr="00C265B2">
        <w:rPr>
          <w:rFonts w:cstheme="minorHAnsi"/>
        </w:rPr>
        <w:t>• Physical factors.</w:t>
      </w:r>
    </w:p>
    <w:p w14:paraId="202315F9" w14:textId="77777777" w:rsidR="004C6B97" w:rsidRPr="00C265B2" w:rsidRDefault="004C6B97" w:rsidP="004C6B97">
      <w:pPr>
        <w:autoSpaceDE w:val="0"/>
        <w:autoSpaceDN w:val="0"/>
        <w:adjustRightInd w:val="0"/>
        <w:spacing w:after="0" w:line="240" w:lineRule="auto"/>
        <w:ind w:left="720"/>
        <w:rPr>
          <w:rFonts w:cstheme="minorHAnsi"/>
        </w:rPr>
      </w:pPr>
      <w:r w:rsidRPr="00C265B2">
        <w:rPr>
          <w:rFonts w:cstheme="minorHAnsi"/>
        </w:rPr>
        <w:t>– Infrastructure</w:t>
      </w:r>
    </w:p>
    <w:p w14:paraId="7D0EC00E" w14:textId="77777777" w:rsidR="004C6B97" w:rsidRPr="00C265B2" w:rsidRDefault="004C6B97" w:rsidP="004C6B97">
      <w:pPr>
        <w:autoSpaceDE w:val="0"/>
        <w:autoSpaceDN w:val="0"/>
        <w:adjustRightInd w:val="0"/>
        <w:spacing w:after="0" w:line="240" w:lineRule="auto"/>
        <w:ind w:left="720"/>
        <w:rPr>
          <w:rFonts w:cstheme="minorHAnsi"/>
        </w:rPr>
      </w:pPr>
      <w:r w:rsidRPr="00C265B2">
        <w:rPr>
          <w:rFonts w:cstheme="minorHAnsi"/>
        </w:rPr>
        <w:t>– Geography</w:t>
      </w:r>
    </w:p>
    <w:p w14:paraId="39EAC7AE" w14:textId="77777777" w:rsidR="004C6B97" w:rsidRPr="00C265B2" w:rsidRDefault="004C6B97" w:rsidP="004C6B97">
      <w:pPr>
        <w:autoSpaceDE w:val="0"/>
        <w:autoSpaceDN w:val="0"/>
        <w:adjustRightInd w:val="0"/>
        <w:spacing w:after="0" w:line="240" w:lineRule="auto"/>
        <w:ind w:left="720"/>
        <w:rPr>
          <w:rFonts w:cstheme="minorHAnsi"/>
        </w:rPr>
      </w:pPr>
      <w:r w:rsidRPr="00C265B2">
        <w:rPr>
          <w:rFonts w:cstheme="minorHAnsi"/>
        </w:rPr>
        <w:t>– Soil</w:t>
      </w:r>
    </w:p>
    <w:p w14:paraId="7EFB3BF1" w14:textId="77777777" w:rsidR="004C6B97" w:rsidRPr="00C265B2" w:rsidRDefault="004C6B97" w:rsidP="004C6B97">
      <w:pPr>
        <w:autoSpaceDE w:val="0"/>
        <w:autoSpaceDN w:val="0"/>
        <w:adjustRightInd w:val="0"/>
        <w:spacing w:after="0" w:line="240" w:lineRule="auto"/>
        <w:ind w:left="720"/>
        <w:rPr>
          <w:rFonts w:cstheme="minorHAnsi"/>
        </w:rPr>
      </w:pPr>
      <w:r w:rsidRPr="00C265B2">
        <w:rPr>
          <w:rFonts w:cstheme="minorHAnsi"/>
        </w:rPr>
        <w:t>– Vegetation</w:t>
      </w:r>
    </w:p>
    <w:p w14:paraId="073795AC" w14:textId="77777777" w:rsidR="004C6B97" w:rsidRPr="00C265B2" w:rsidRDefault="004C6B97" w:rsidP="004C6B97">
      <w:pPr>
        <w:autoSpaceDE w:val="0"/>
        <w:autoSpaceDN w:val="0"/>
        <w:adjustRightInd w:val="0"/>
        <w:spacing w:after="0" w:line="240" w:lineRule="auto"/>
        <w:ind w:left="720"/>
        <w:rPr>
          <w:rFonts w:cstheme="minorHAnsi"/>
        </w:rPr>
      </w:pPr>
      <w:r w:rsidRPr="00C265B2">
        <w:rPr>
          <w:rFonts w:cstheme="minorHAnsi"/>
        </w:rPr>
        <w:t>– Water sources</w:t>
      </w:r>
    </w:p>
    <w:p w14:paraId="7A75AA8B" w14:textId="77777777" w:rsidR="004C6B97" w:rsidRPr="00C265B2" w:rsidRDefault="004C6B97" w:rsidP="004C6B97">
      <w:pPr>
        <w:autoSpaceDE w:val="0"/>
        <w:autoSpaceDN w:val="0"/>
        <w:adjustRightInd w:val="0"/>
        <w:spacing w:after="0" w:line="240" w:lineRule="auto"/>
        <w:rPr>
          <w:rFonts w:cstheme="minorHAnsi"/>
        </w:rPr>
      </w:pPr>
      <w:r w:rsidRPr="00C265B2">
        <w:rPr>
          <w:rFonts w:cstheme="minorHAnsi"/>
        </w:rPr>
        <w:t>• Photos of layout and significant features.</w:t>
      </w:r>
    </w:p>
    <w:p w14:paraId="0F1C8624" w14:textId="77777777" w:rsidR="004C6B97" w:rsidRPr="00C265B2" w:rsidRDefault="004C6B97" w:rsidP="004C6B97">
      <w:pPr>
        <w:autoSpaceDE w:val="0"/>
        <w:autoSpaceDN w:val="0"/>
        <w:adjustRightInd w:val="0"/>
        <w:spacing w:after="0" w:line="240" w:lineRule="auto"/>
        <w:rPr>
          <w:rFonts w:cstheme="minorHAnsi"/>
        </w:rPr>
      </w:pPr>
      <w:r w:rsidRPr="00C265B2">
        <w:rPr>
          <w:rFonts w:cstheme="minorHAnsi"/>
        </w:rPr>
        <w:t>• Spatial mud map of where cases occurred.</w:t>
      </w:r>
    </w:p>
    <w:p w14:paraId="5452DF6E" w14:textId="77777777" w:rsidR="004C6B97" w:rsidRPr="00C265B2" w:rsidRDefault="004C6B97" w:rsidP="004C6B97">
      <w:pPr>
        <w:autoSpaceDE w:val="0"/>
        <w:autoSpaceDN w:val="0"/>
        <w:adjustRightInd w:val="0"/>
        <w:spacing w:after="0" w:line="240" w:lineRule="auto"/>
        <w:rPr>
          <w:rFonts w:cstheme="minorHAnsi"/>
        </w:rPr>
      </w:pPr>
      <w:r w:rsidRPr="00C265B2">
        <w:rPr>
          <w:rFonts w:cstheme="minorHAnsi"/>
        </w:rPr>
        <w:t>– Identify clusters of cases.</w:t>
      </w:r>
    </w:p>
    <w:p w14:paraId="0A525C53" w14:textId="77777777" w:rsidR="004C6B97" w:rsidRDefault="004C6B97" w:rsidP="004C6B97">
      <w:pPr>
        <w:spacing w:before="101" w:line="240" w:lineRule="exact"/>
        <w:ind w:right="1170"/>
        <w:rPr>
          <w:rFonts w:ascii="VIC-Regular" w:hAnsi="VIC-Regular" w:cs="VIC-Regular"/>
          <w:sz w:val="20"/>
          <w:szCs w:val="20"/>
        </w:rPr>
      </w:pPr>
      <w:r w:rsidRPr="00C265B2">
        <w:rPr>
          <w:rFonts w:cstheme="minorHAnsi"/>
        </w:rPr>
        <w:t>– Overlay geography and infrastructure</w:t>
      </w:r>
      <w:r>
        <w:rPr>
          <w:rFonts w:ascii="VIC-Regular" w:hAnsi="VIC-Regular" w:cs="VIC-Regular"/>
          <w:sz w:val="20"/>
          <w:szCs w:val="20"/>
        </w:rPr>
        <w:t>.</w:t>
      </w:r>
    </w:p>
    <w:p w14:paraId="14AC9C12" w14:textId="77777777" w:rsidR="004C6B97" w:rsidRPr="00C265B2" w:rsidRDefault="004C6B97" w:rsidP="004C6B97">
      <w:pPr>
        <w:spacing w:before="101" w:line="240" w:lineRule="exact"/>
        <w:ind w:right="1170"/>
        <w:rPr>
          <w:rFonts w:cstheme="minorHAnsi"/>
          <w:sz w:val="24"/>
          <w:szCs w:val="24"/>
        </w:rPr>
      </w:pPr>
      <w:r w:rsidRPr="00C265B2">
        <w:rPr>
          <w:rFonts w:cstheme="minorHAnsi"/>
          <w:sz w:val="24"/>
          <w:szCs w:val="24"/>
        </w:rPr>
        <w:t xml:space="preserve">RODE forms are available at </w:t>
      </w:r>
      <w:hyperlink r:id="rId20" w:history="1">
        <w:r w:rsidRPr="00C265B2">
          <w:rPr>
            <w:rStyle w:val="Hyperlink"/>
            <w:rFonts w:cstheme="minorHAnsi"/>
            <w:sz w:val="24"/>
            <w:szCs w:val="24"/>
          </w:rPr>
          <w:t>www.agriculture.v</w:t>
        </w:r>
        <w:r w:rsidRPr="00C265B2">
          <w:rPr>
            <w:rStyle w:val="Hyperlink"/>
            <w:rFonts w:cstheme="minorHAnsi"/>
            <w:sz w:val="24"/>
            <w:szCs w:val="24"/>
          </w:rPr>
          <w:t>i</w:t>
        </w:r>
        <w:r w:rsidRPr="00C265B2">
          <w:rPr>
            <w:rStyle w:val="Hyperlink"/>
            <w:rFonts w:cstheme="minorHAnsi"/>
            <w:sz w:val="24"/>
            <w:szCs w:val="24"/>
          </w:rPr>
          <w:t>c.gov.au/sdi</w:t>
        </w:r>
      </w:hyperlink>
    </w:p>
    <w:p w14:paraId="28B0971D" w14:textId="77777777" w:rsidR="004C6B97" w:rsidRDefault="004C6B97" w:rsidP="00CE1332">
      <w:pPr>
        <w:autoSpaceDE w:val="0"/>
        <w:autoSpaceDN w:val="0"/>
        <w:adjustRightInd w:val="0"/>
        <w:spacing w:after="0" w:line="240" w:lineRule="auto"/>
        <w:rPr>
          <w:rFonts w:cstheme="minorHAnsi"/>
        </w:rPr>
      </w:pPr>
    </w:p>
    <w:p w14:paraId="34AF30C5" w14:textId="70F8EF8F" w:rsidR="00C265B2" w:rsidRDefault="00C265B2" w:rsidP="00CE1332">
      <w:pPr>
        <w:autoSpaceDE w:val="0"/>
        <w:autoSpaceDN w:val="0"/>
        <w:adjustRightInd w:val="0"/>
        <w:spacing w:after="0" w:line="240" w:lineRule="auto"/>
        <w:rPr>
          <w:rFonts w:cstheme="minorHAnsi"/>
        </w:rPr>
      </w:pPr>
      <w:r>
        <w:rPr>
          <w:noProof/>
        </w:rPr>
        <w:drawing>
          <wp:inline distT="0" distB="0" distL="0" distR="0" wp14:anchorId="21D1ED9A" wp14:editId="55AC34A5">
            <wp:extent cx="3543300" cy="2771775"/>
            <wp:effectExtent l="0" t="0" r="0" b="9525"/>
            <wp:docPr id="10" name="Picture 10" descr="A mud map of the property showing, sheds, yards, fences, water sources and where the cases were f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mud map of the property showing, sheds, yards, fences, water sources and where the cases were found."/>
                    <pic:cNvPicPr/>
                  </pic:nvPicPr>
                  <pic:blipFill>
                    <a:blip r:embed="rId21"/>
                    <a:stretch>
                      <a:fillRect/>
                    </a:stretch>
                  </pic:blipFill>
                  <pic:spPr>
                    <a:xfrm>
                      <a:off x="0" y="0"/>
                      <a:ext cx="3543300" cy="2771775"/>
                    </a:xfrm>
                    <a:prstGeom prst="rect">
                      <a:avLst/>
                    </a:prstGeom>
                  </pic:spPr>
                </pic:pic>
              </a:graphicData>
            </a:graphic>
          </wp:inline>
        </w:drawing>
      </w:r>
    </w:p>
    <w:p w14:paraId="190B23B5" w14:textId="53C930ED" w:rsidR="00C265B2" w:rsidRDefault="00C265B2">
      <w:pPr>
        <w:rPr>
          <w:rFonts w:cstheme="minorHAnsi"/>
        </w:rPr>
      </w:pPr>
      <w:r>
        <w:rPr>
          <w:rFonts w:cstheme="minorHAnsi"/>
        </w:rPr>
        <w:br w:type="page"/>
      </w:r>
    </w:p>
    <w:p w14:paraId="6866E29D" w14:textId="409C3C62" w:rsidR="00C265B2" w:rsidRDefault="00C265B2" w:rsidP="00C265B2">
      <w:pPr>
        <w:pStyle w:val="Heading2"/>
      </w:pPr>
      <w:r w:rsidRPr="00C265B2">
        <w:lastRenderedPageBreak/>
        <w:t>Correct sampling and</w:t>
      </w:r>
      <w:r>
        <w:t xml:space="preserve"> </w:t>
      </w:r>
      <w:r w:rsidRPr="00C265B2">
        <w:t>handling of blood samples is</w:t>
      </w:r>
      <w:r>
        <w:t xml:space="preserve"> </w:t>
      </w:r>
      <w:r w:rsidRPr="00C265B2">
        <w:t>essential to assist in obtaining</w:t>
      </w:r>
      <w:r>
        <w:t xml:space="preserve"> </w:t>
      </w:r>
      <w:r w:rsidRPr="00C265B2">
        <w:t>an accurate diagnosis</w:t>
      </w:r>
    </w:p>
    <w:p w14:paraId="4BCF6CD5" w14:textId="6DA3BDE4" w:rsidR="00C265B2" w:rsidRPr="00C265B2" w:rsidRDefault="00C265B2" w:rsidP="00C265B2">
      <w:pPr>
        <w:autoSpaceDE w:val="0"/>
        <w:autoSpaceDN w:val="0"/>
        <w:adjustRightInd w:val="0"/>
        <w:spacing w:after="0" w:line="240" w:lineRule="auto"/>
        <w:rPr>
          <w:rFonts w:cstheme="minorHAnsi"/>
          <w:sz w:val="24"/>
          <w:szCs w:val="24"/>
        </w:rPr>
      </w:pPr>
      <w:r w:rsidRPr="00C265B2">
        <w:rPr>
          <w:rFonts w:cstheme="minorHAnsi"/>
          <w:sz w:val="24"/>
          <w:szCs w:val="24"/>
        </w:rPr>
        <w:t>• Always ensure the correct tube is used for</w:t>
      </w:r>
      <w:r w:rsidR="004C6B97">
        <w:rPr>
          <w:rFonts w:cstheme="minorHAnsi"/>
          <w:sz w:val="24"/>
          <w:szCs w:val="24"/>
        </w:rPr>
        <w:t xml:space="preserve"> </w:t>
      </w:r>
      <w:r w:rsidRPr="00C265B2">
        <w:rPr>
          <w:rFonts w:cstheme="minorHAnsi"/>
          <w:sz w:val="24"/>
          <w:szCs w:val="24"/>
        </w:rPr>
        <w:t>the required tests.</w:t>
      </w:r>
    </w:p>
    <w:p w14:paraId="6F8F178B" w14:textId="77777777" w:rsidR="00C265B2" w:rsidRPr="00C265B2" w:rsidRDefault="00C265B2" w:rsidP="00C265B2">
      <w:pPr>
        <w:autoSpaceDE w:val="0"/>
        <w:autoSpaceDN w:val="0"/>
        <w:adjustRightInd w:val="0"/>
        <w:spacing w:after="0" w:line="240" w:lineRule="auto"/>
        <w:rPr>
          <w:rFonts w:cstheme="minorHAnsi"/>
          <w:sz w:val="24"/>
          <w:szCs w:val="24"/>
        </w:rPr>
      </w:pPr>
      <w:r w:rsidRPr="00C265B2">
        <w:rPr>
          <w:rFonts w:cstheme="minorHAnsi"/>
          <w:sz w:val="24"/>
          <w:szCs w:val="24"/>
        </w:rPr>
        <w:t>• Fill blood tubes, if possible.</w:t>
      </w:r>
    </w:p>
    <w:p w14:paraId="44C563E7" w14:textId="71C2E13E" w:rsidR="00C265B2" w:rsidRPr="00C265B2" w:rsidRDefault="00C265B2" w:rsidP="004C6B97">
      <w:pPr>
        <w:autoSpaceDE w:val="0"/>
        <w:autoSpaceDN w:val="0"/>
        <w:adjustRightInd w:val="0"/>
        <w:spacing w:after="0" w:line="240" w:lineRule="auto"/>
        <w:rPr>
          <w:rFonts w:cstheme="minorHAnsi"/>
          <w:sz w:val="24"/>
          <w:szCs w:val="24"/>
        </w:rPr>
      </w:pPr>
      <w:r w:rsidRPr="00C265B2">
        <w:rPr>
          <w:rFonts w:cstheme="minorHAnsi"/>
          <w:sz w:val="24"/>
          <w:szCs w:val="24"/>
        </w:rPr>
        <w:t>• Do not allow tubes to become too hot</w:t>
      </w:r>
      <w:r w:rsidR="004C6B97">
        <w:rPr>
          <w:rFonts w:cstheme="minorHAnsi"/>
          <w:sz w:val="24"/>
          <w:szCs w:val="24"/>
        </w:rPr>
        <w:t xml:space="preserve"> </w:t>
      </w:r>
      <w:r w:rsidRPr="00C265B2">
        <w:rPr>
          <w:rFonts w:cstheme="minorHAnsi"/>
          <w:sz w:val="24"/>
          <w:szCs w:val="24"/>
        </w:rPr>
        <w:t>(store blood samples at 4</w:t>
      </w:r>
      <w:r w:rsidRPr="00C265B2">
        <w:rPr>
          <w:rFonts w:cstheme="minorHAnsi"/>
          <w:sz w:val="24"/>
          <w:szCs w:val="24"/>
          <w:vertAlign w:val="superscript"/>
        </w:rPr>
        <w:t>o</w:t>
      </w:r>
      <w:r w:rsidRPr="00C265B2">
        <w:rPr>
          <w:rFonts w:cstheme="minorHAnsi"/>
          <w:sz w:val="24"/>
          <w:szCs w:val="24"/>
        </w:rPr>
        <w:t>C).</w:t>
      </w:r>
    </w:p>
    <w:p w14:paraId="40429B81" w14:textId="77777777" w:rsidR="00C265B2" w:rsidRPr="00C265B2" w:rsidRDefault="00C265B2" w:rsidP="00C265B2">
      <w:pPr>
        <w:autoSpaceDE w:val="0"/>
        <w:autoSpaceDN w:val="0"/>
        <w:adjustRightInd w:val="0"/>
        <w:spacing w:after="0" w:line="240" w:lineRule="auto"/>
        <w:rPr>
          <w:rFonts w:cstheme="minorHAnsi"/>
          <w:sz w:val="24"/>
          <w:szCs w:val="24"/>
        </w:rPr>
      </w:pPr>
      <w:r w:rsidRPr="00C265B2">
        <w:rPr>
          <w:rFonts w:cstheme="minorHAnsi"/>
          <w:sz w:val="24"/>
          <w:szCs w:val="24"/>
        </w:rPr>
        <w:t>• To avoid haemolysis:</w:t>
      </w:r>
    </w:p>
    <w:p w14:paraId="04473E78" w14:textId="4E4F8B14" w:rsidR="00C265B2" w:rsidRPr="00C265B2" w:rsidRDefault="00C265B2" w:rsidP="004C6B97">
      <w:pPr>
        <w:autoSpaceDE w:val="0"/>
        <w:autoSpaceDN w:val="0"/>
        <w:adjustRightInd w:val="0"/>
        <w:spacing w:after="0" w:line="240" w:lineRule="auto"/>
        <w:ind w:left="720"/>
        <w:rPr>
          <w:rFonts w:cstheme="minorHAnsi"/>
          <w:sz w:val="24"/>
          <w:szCs w:val="24"/>
        </w:rPr>
      </w:pPr>
      <w:r w:rsidRPr="00C265B2">
        <w:rPr>
          <w:rFonts w:cstheme="minorHAnsi"/>
          <w:sz w:val="24"/>
          <w:szCs w:val="24"/>
        </w:rPr>
        <w:t>– remove the needle before transferring</w:t>
      </w:r>
      <w:r w:rsidR="004C6B97">
        <w:rPr>
          <w:rFonts w:cstheme="minorHAnsi"/>
          <w:sz w:val="24"/>
          <w:szCs w:val="24"/>
        </w:rPr>
        <w:t xml:space="preserve"> </w:t>
      </w:r>
      <w:r w:rsidRPr="00C265B2">
        <w:rPr>
          <w:rFonts w:cstheme="minorHAnsi"/>
          <w:sz w:val="24"/>
          <w:szCs w:val="24"/>
        </w:rPr>
        <w:t>blood from a syringe to a collection tube</w:t>
      </w:r>
    </w:p>
    <w:p w14:paraId="3A2CA1FA" w14:textId="35DC6CD1" w:rsidR="00C265B2" w:rsidRPr="00C265B2" w:rsidRDefault="00C265B2" w:rsidP="004C6B97">
      <w:pPr>
        <w:autoSpaceDE w:val="0"/>
        <w:autoSpaceDN w:val="0"/>
        <w:adjustRightInd w:val="0"/>
        <w:spacing w:after="0" w:line="240" w:lineRule="auto"/>
        <w:ind w:left="720"/>
        <w:rPr>
          <w:rFonts w:cstheme="minorHAnsi"/>
          <w:sz w:val="24"/>
          <w:szCs w:val="24"/>
        </w:rPr>
      </w:pPr>
      <w:r w:rsidRPr="00C265B2">
        <w:rPr>
          <w:rFonts w:cstheme="minorHAnsi"/>
          <w:sz w:val="24"/>
          <w:szCs w:val="24"/>
        </w:rPr>
        <w:t>– ensure samples that are required to clot</w:t>
      </w:r>
      <w:r w:rsidR="004C6B97">
        <w:rPr>
          <w:rFonts w:cstheme="minorHAnsi"/>
          <w:sz w:val="24"/>
          <w:szCs w:val="24"/>
        </w:rPr>
        <w:t xml:space="preserve"> </w:t>
      </w:r>
      <w:r w:rsidRPr="00C265B2">
        <w:rPr>
          <w:rFonts w:cstheme="minorHAnsi"/>
          <w:sz w:val="24"/>
          <w:szCs w:val="24"/>
        </w:rPr>
        <w:t>remain upright</w:t>
      </w:r>
    </w:p>
    <w:p w14:paraId="5D4ED946" w14:textId="77777777" w:rsidR="00C265B2" w:rsidRPr="00C265B2" w:rsidRDefault="00C265B2" w:rsidP="004C6B97">
      <w:pPr>
        <w:autoSpaceDE w:val="0"/>
        <w:autoSpaceDN w:val="0"/>
        <w:adjustRightInd w:val="0"/>
        <w:spacing w:after="0" w:line="240" w:lineRule="auto"/>
        <w:ind w:left="720"/>
        <w:rPr>
          <w:rFonts w:cstheme="minorHAnsi"/>
          <w:sz w:val="24"/>
          <w:szCs w:val="24"/>
        </w:rPr>
      </w:pPr>
      <w:r w:rsidRPr="00C265B2">
        <w:rPr>
          <w:rFonts w:cstheme="minorHAnsi"/>
          <w:sz w:val="24"/>
          <w:szCs w:val="24"/>
        </w:rPr>
        <w:t>– always mix anticoagulant tubes gently</w:t>
      </w:r>
    </w:p>
    <w:p w14:paraId="4942E89E" w14:textId="213109B7" w:rsidR="00C265B2" w:rsidRPr="00C265B2" w:rsidRDefault="00C265B2" w:rsidP="004C6B97">
      <w:pPr>
        <w:autoSpaceDE w:val="0"/>
        <w:autoSpaceDN w:val="0"/>
        <w:adjustRightInd w:val="0"/>
        <w:spacing w:after="0" w:line="240" w:lineRule="auto"/>
        <w:ind w:left="720"/>
        <w:rPr>
          <w:rFonts w:cstheme="minorHAnsi"/>
          <w:sz w:val="24"/>
          <w:szCs w:val="24"/>
        </w:rPr>
      </w:pPr>
      <w:r w:rsidRPr="00C265B2">
        <w:rPr>
          <w:rFonts w:cstheme="minorHAnsi"/>
          <w:sz w:val="24"/>
          <w:szCs w:val="24"/>
        </w:rPr>
        <w:t>– don’t allow blood samples tubes to cool</w:t>
      </w:r>
      <w:r w:rsidR="004C6B97">
        <w:rPr>
          <w:rFonts w:cstheme="minorHAnsi"/>
          <w:sz w:val="24"/>
          <w:szCs w:val="24"/>
        </w:rPr>
        <w:t xml:space="preserve"> </w:t>
      </w:r>
      <w:r w:rsidRPr="00C265B2">
        <w:rPr>
          <w:rFonts w:cstheme="minorHAnsi"/>
          <w:sz w:val="24"/>
          <w:szCs w:val="24"/>
        </w:rPr>
        <w:t>too quickly</w:t>
      </w:r>
    </w:p>
    <w:p w14:paraId="4A0754BE" w14:textId="37D30067" w:rsidR="00C265B2" w:rsidRDefault="00C265B2" w:rsidP="004C6B97">
      <w:pPr>
        <w:ind w:left="720"/>
        <w:rPr>
          <w:rFonts w:cstheme="minorHAnsi"/>
          <w:sz w:val="24"/>
          <w:szCs w:val="24"/>
        </w:rPr>
      </w:pPr>
      <w:r w:rsidRPr="00C265B2">
        <w:rPr>
          <w:rFonts w:cstheme="minorHAnsi"/>
          <w:sz w:val="24"/>
          <w:szCs w:val="24"/>
        </w:rPr>
        <w:t>– never freeze blood samples.</w:t>
      </w:r>
    </w:p>
    <w:tbl>
      <w:tblPr>
        <w:tblStyle w:val="TableGrid"/>
        <w:tblW w:w="0" w:type="auto"/>
        <w:tblLook w:val="04A0" w:firstRow="1" w:lastRow="0" w:firstColumn="1" w:lastColumn="0" w:noHBand="0" w:noVBand="1"/>
      </w:tblPr>
      <w:tblGrid>
        <w:gridCol w:w="3333"/>
        <w:gridCol w:w="3233"/>
        <w:gridCol w:w="3346"/>
      </w:tblGrid>
      <w:tr w:rsidR="00C265B2" w:rsidRPr="0096673E" w14:paraId="323AFCD8" w14:textId="77777777" w:rsidTr="009C669F">
        <w:tc>
          <w:tcPr>
            <w:tcW w:w="5241" w:type="dxa"/>
          </w:tcPr>
          <w:p w14:paraId="42D87AE8" w14:textId="77777777" w:rsidR="00C265B2" w:rsidRPr="0096673E" w:rsidRDefault="00C265B2" w:rsidP="009C669F">
            <w:pPr>
              <w:autoSpaceDE w:val="0"/>
              <w:autoSpaceDN w:val="0"/>
              <w:adjustRightInd w:val="0"/>
              <w:rPr>
                <w:rFonts w:cstheme="minorHAnsi"/>
                <w:b/>
                <w:bCs/>
                <w:sz w:val="24"/>
                <w:szCs w:val="24"/>
              </w:rPr>
            </w:pPr>
            <w:r w:rsidRPr="0096673E">
              <w:rPr>
                <w:rFonts w:cstheme="minorHAnsi"/>
                <w:b/>
                <w:bCs/>
                <w:sz w:val="24"/>
                <w:szCs w:val="24"/>
              </w:rPr>
              <w:t>Tube type</w:t>
            </w:r>
          </w:p>
        </w:tc>
        <w:tc>
          <w:tcPr>
            <w:tcW w:w="5242" w:type="dxa"/>
          </w:tcPr>
          <w:p w14:paraId="05EFF7EB" w14:textId="77777777" w:rsidR="00C265B2" w:rsidRPr="0096673E" w:rsidRDefault="00C265B2" w:rsidP="009C669F">
            <w:pPr>
              <w:autoSpaceDE w:val="0"/>
              <w:autoSpaceDN w:val="0"/>
              <w:adjustRightInd w:val="0"/>
              <w:rPr>
                <w:rFonts w:cstheme="minorHAnsi"/>
                <w:b/>
                <w:bCs/>
                <w:sz w:val="24"/>
                <w:szCs w:val="24"/>
              </w:rPr>
            </w:pPr>
            <w:r w:rsidRPr="0096673E">
              <w:rPr>
                <w:rFonts w:cstheme="minorHAnsi"/>
                <w:b/>
                <w:bCs/>
                <w:sz w:val="24"/>
                <w:szCs w:val="24"/>
              </w:rPr>
              <w:t>Description</w:t>
            </w:r>
          </w:p>
        </w:tc>
        <w:tc>
          <w:tcPr>
            <w:tcW w:w="5242" w:type="dxa"/>
          </w:tcPr>
          <w:p w14:paraId="6206997B" w14:textId="77777777" w:rsidR="00C265B2" w:rsidRPr="0096673E" w:rsidRDefault="00C265B2" w:rsidP="009C669F">
            <w:pPr>
              <w:autoSpaceDE w:val="0"/>
              <w:autoSpaceDN w:val="0"/>
              <w:adjustRightInd w:val="0"/>
              <w:rPr>
                <w:rFonts w:cstheme="minorHAnsi"/>
                <w:b/>
                <w:bCs/>
                <w:sz w:val="24"/>
                <w:szCs w:val="24"/>
              </w:rPr>
            </w:pPr>
            <w:r w:rsidRPr="0096673E">
              <w:rPr>
                <w:rFonts w:cstheme="minorHAnsi"/>
                <w:b/>
                <w:bCs/>
                <w:sz w:val="24"/>
                <w:szCs w:val="24"/>
              </w:rPr>
              <w:t>Tests</w:t>
            </w:r>
          </w:p>
        </w:tc>
      </w:tr>
      <w:tr w:rsidR="00C265B2" w:rsidRPr="0096673E" w14:paraId="6696B0F3" w14:textId="77777777" w:rsidTr="009C669F">
        <w:tc>
          <w:tcPr>
            <w:tcW w:w="5241" w:type="dxa"/>
          </w:tcPr>
          <w:p w14:paraId="1C02B94C" w14:textId="77777777" w:rsidR="00C265B2" w:rsidRPr="0096673E" w:rsidRDefault="00C265B2" w:rsidP="009C669F">
            <w:pPr>
              <w:autoSpaceDE w:val="0"/>
              <w:autoSpaceDN w:val="0"/>
              <w:adjustRightInd w:val="0"/>
              <w:rPr>
                <w:rFonts w:cstheme="minorHAnsi"/>
                <w:sz w:val="24"/>
                <w:szCs w:val="24"/>
              </w:rPr>
            </w:pPr>
            <w:r w:rsidRPr="0096673E">
              <w:rPr>
                <w:rFonts w:cstheme="minorHAnsi"/>
                <w:sz w:val="24"/>
                <w:szCs w:val="24"/>
              </w:rPr>
              <w:t>Serum separation and clot activator</w:t>
            </w:r>
          </w:p>
          <w:p w14:paraId="2F8B4F62" w14:textId="77777777" w:rsidR="00C265B2" w:rsidRPr="0096673E" w:rsidRDefault="00C265B2" w:rsidP="009C669F">
            <w:pPr>
              <w:autoSpaceDE w:val="0"/>
              <w:autoSpaceDN w:val="0"/>
              <w:adjustRightInd w:val="0"/>
              <w:rPr>
                <w:rFonts w:cstheme="minorHAnsi"/>
                <w:sz w:val="24"/>
                <w:szCs w:val="24"/>
              </w:rPr>
            </w:pPr>
            <w:r w:rsidRPr="0096673E">
              <w:rPr>
                <w:rFonts w:cstheme="minorHAnsi"/>
                <w:sz w:val="24"/>
                <w:szCs w:val="24"/>
              </w:rPr>
              <w:t>Allows the clot to form so serum can be analysed.</w:t>
            </w:r>
          </w:p>
        </w:tc>
        <w:tc>
          <w:tcPr>
            <w:tcW w:w="5242" w:type="dxa"/>
          </w:tcPr>
          <w:p w14:paraId="0E7133FA" w14:textId="77777777" w:rsidR="00C265B2" w:rsidRPr="0096673E" w:rsidRDefault="00C265B2" w:rsidP="009C669F">
            <w:pPr>
              <w:autoSpaceDE w:val="0"/>
              <w:autoSpaceDN w:val="0"/>
              <w:adjustRightInd w:val="0"/>
              <w:rPr>
                <w:rFonts w:cstheme="minorHAnsi"/>
                <w:sz w:val="24"/>
                <w:szCs w:val="24"/>
              </w:rPr>
            </w:pPr>
            <w:r w:rsidRPr="0096673E">
              <w:rPr>
                <w:rFonts w:cstheme="minorHAnsi"/>
                <w:sz w:val="24"/>
                <w:szCs w:val="24"/>
              </w:rPr>
              <w:t>Gold and red tops</w:t>
            </w:r>
          </w:p>
        </w:tc>
        <w:tc>
          <w:tcPr>
            <w:tcW w:w="5242" w:type="dxa"/>
          </w:tcPr>
          <w:p w14:paraId="27E3BB57" w14:textId="77777777" w:rsidR="00C265B2" w:rsidRPr="0096673E" w:rsidRDefault="00C265B2" w:rsidP="009C669F">
            <w:pPr>
              <w:autoSpaceDE w:val="0"/>
              <w:autoSpaceDN w:val="0"/>
              <w:adjustRightInd w:val="0"/>
              <w:rPr>
                <w:rFonts w:cstheme="minorHAnsi"/>
                <w:sz w:val="24"/>
                <w:szCs w:val="24"/>
              </w:rPr>
            </w:pPr>
            <w:r w:rsidRPr="0096673E">
              <w:rPr>
                <w:rFonts w:cstheme="minorHAnsi"/>
                <w:sz w:val="24"/>
                <w:szCs w:val="24"/>
              </w:rPr>
              <w:t>Serology, Antibody and antigen tests, Clinical biochemistry</w:t>
            </w:r>
          </w:p>
        </w:tc>
      </w:tr>
      <w:tr w:rsidR="00C265B2" w:rsidRPr="0096673E" w14:paraId="2A788D3D" w14:textId="77777777" w:rsidTr="009C669F">
        <w:tc>
          <w:tcPr>
            <w:tcW w:w="5241" w:type="dxa"/>
          </w:tcPr>
          <w:p w14:paraId="3E0F4AE5" w14:textId="77777777" w:rsidR="00C265B2" w:rsidRPr="0096673E" w:rsidRDefault="00C265B2" w:rsidP="009C669F">
            <w:pPr>
              <w:autoSpaceDE w:val="0"/>
              <w:autoSpaceDN w:val="0"/>
              <w:adjustRightInd w:val="0"/>
              <w:rPr>
                <w:rFonts w:cstheme="minorHAnsi"/>
                <w:sz w:val="24"/>
                <w:szCs w:val="24"/>
              </w:rPr>
            </w:pPr>
            <w:r w:rsidRPr="0096673E">
              <w:rPr>
                <w:rFonts w:cstheme="minorHAnsi"/>
                <w:sz w:val="24"/>
                <w:szCs w:val="24"/>
              </w:rPr>
              <w:t>EDTA</w:t>
            </w:r>
          </w:p>
          <w:p w14:paraId="6BB90D41" w14:textId="77777777" w:rsidR="00C265B2" w:rsidRPr="0096673E" w:rsidRDefault="00C265B2" w:rsidP="009C669F">
            <w:pPr>
              <w:autoSpaceDE w:val="0"/>
              <w:autoSpaceDN w:val="0"/>
              <w:adjustRightInd w:val="0"/>
              <w:rPr>
                <w:rFonts w:cstheme="minorHAnsi"/>
                <w:sz w:val="24"/>
                <w:szCs w:val="24"/>
              </w:rPr>
            </w:pPr>
            <w:r w:rsidRPr="0096673E">
              <w:rPr>
                <w:rFonts w:cstheme="minorHAnsi"/>
                <w:sz w:val="24"/>
                <w:szCs w:val="24"/>
              </w:rPr>
              <w:t>Contains anticoagulant</w:t>
            </w:r>
          </w:p>
        </w:tc>
        <w:tc>
          <w:tcPr>
            <w:tcW w:w="5242" w:type="dxa"/>
          </w:tcPr>
          <w:p w14:paraId="353E5D31" w14:textId="77777777" w:rsidR="00C265B2" w:rsidRPr="0096673E" w:rsidRDefault="00C265B2" w:rsidP="009C669F">
            <w:pPr>
              <w:autoSpaceDE w:val="0"/>
              <w:autoSpaceDN w:val="0"/>
              <w:adjustRightInd w:val="0"/>
              <w:rPr>
                <w:rFonts w:cstheme="minorHAnsi"/>
                <w:sz w:val="24"/>
                <w:szCs w:val="24"/>
              </w:rPr>
            </w:pPr>
            <w:r w:rsidRPr="0096673E">
              <w:rPr>
                <w:rFonts w:cstheme="minorHAnsi"/>
                <w:sz w:val="24"/>
                <w:szCs w:val="24"/>
              </w:rPr>
              <w:t>Purple tops</w:t>
            </w:r>
          </w:p>
        </w:tc>
        <w:tc>
          <w:tcPr>
            <w:tcW w:w="5242" w:type="dxa"/>
          </w:tcPr>
          <w:p w14:paraId="3489EDE7" w14:textId="77777777" w:rsidR="00C265B2" w:rsidRPr="0096673E" w:rsidRDefault="00C265B2" w:rsidP="009C669F">
            <w:pPr>
              <w:autoSpaceDE w:val="0"/>
              <w:autoSpaceDN w:val="0"/>
              <w:adjustRightInd w:val="0"/>
              <w:rPr>
                <w:rFonts w:cstheme="minorHAnsi"/>
                <w:sz w:val="24"/>
                <w:szCs w:val="24"/>
              </w:rPr>
            </w:pPr>
            <w:r w:rsidRPr="0096673E">
              <w:rPr>
                <w:rFonts w:cstheme="minorHAnsi"/>
                <w:sz w:val="24"/>
                <w:szCs w:val="24"/>
              </w:rPr>
              <w:t>Haematology, Virus isolation, Polymerase chain reaction (PCR)</w:t>
            </w:r>
          </w:p>
        </w:tc>
      </w:tr>
      <w:tr w:rsidR="00C265B2" w:rsidRPr="0096673E" w14:paraId="70EAFBC8" w14:textId="77777777" w:rsidTr="009C669F">
        <w:tc>
          <w:tcPr>
            <w:tcW w:w="5241" w:type="dxa"/>
          </w:tcPr>
          <w:p w14:paraId="6DCF1A39" w14:textId="77777777" w:rsidR="00C265B2" w:rsidRPr="0096673E" w:rsidRDefault="00C265B2" w:rsidP="009C669F">
            <w:pPr>
              <w:autoSpaceDE w:val="0"/>
              <w:autoSpaceDN w:val="0"/>
              <w:adjustRightInd w:val="0"/>
              <w:rPr>
                <w:rFonts w:cstheme="minorHAnsi"/>
                <w:sz w:val="24"/>
                <w:szCs w:val="24"/>
              </w:rPr>
            </w:pPr>
            <w:r w:rsidRPr="0096673E">
              <w:rPr>
                <w:rFonts w:cstheme="minorHAnsi"/>
                <w:sz w:val="24"/>
                <w:szCs w:val="24"/>
              </w:rPr>
              <w:t>Lithium heparin</w:t>
            </w:r>
          </w:p>
          <w:p w14:paraId="3D2DFE55" w14:textId="77777777" w:rsidR="00C265B2" w:rsidRPr="0096673E" w:rsidRDefault="00C265B2" w:rsidP="009C669F">
            <w:pPr>
              <w:autoSpaceDE w:val="0"/>
              <w:autoSpaceDN w:val="0"/>
              <w:adjustRightInd w:val="0"/>
              <w:rPr>
                <w:rFonts w:cstheme="minorHAnsi"/>
                <w:sz w:val="24"/>
                <w:szCs w:val="24"/>
              </w:rPr>
            </w:pPr>
            <w:r w:rsidRPr="0096673E">
              <w:rPr>
                <w:rFonts w:cstheme="minorHAnsi"/>
                <w:sz w:val="24"/>
                <w:szCs w:val="24"/>
              </w:rPr>
              <w:t>Contains anticoagulant</w:t>
            </w:r>
          </w:p>
        </w:tc>
        <w:tc>
          <w:tcPr>
            <w:tcW w:w="5242" w:type="dxa"/>
          </w:tcPr>
          <w:p w14:paraId="2882E603" w14:textId="77777777" w:rsidR="00C265B2" w:rsidRPr="0096673E" w:rsidRDefault="00C265B2" w:rsidP="009C669F">
            <w:pPr>
              <w:autoSpaceDE w:val="0"/>
              <w:autoSpaceDN w:val="0"/>
              <w:adjustRightInd w:val="0"/>
              <w:rPr>
                <w:rFonts w:cstheme="minorHAnsi"/>
                <w:sz w:val="24"/>
                <w:szCs w:val="24"/>
              </w:rPr>
            </w:pPr>
            <w:r w:rsidRPr="0096673E">
              <w:rPr>
                <w:rFonts w:cstheme="minorHAnsi"/>
                <w:sz w:val="24"/>
                <w:szCs w:val="24"/>
              </w:rPr>
              <w:t>Green tops</w:t>
            </w:r>
          </w:p>
        </w:tc>
        <w:tc>
          <w:tcPr>
            <w:tcW w:w="5242" w:type="dxa"/>
          </w:tcPr>
          <w:p w14:paraId="40BEC07B" w14:textId="77777777" w:rsidR="00C265B2" w:rsidRPr="0096673E" w:rsidRDefault="00C265B2" w:rsidP="009C669F">
            <w:pPr>
              <w:autoSpaceDE w:val="0"/>
              <w:autoSpaceDN w:val="0"/>
              <w:adjustRightInd w:val="0"/>
              <w:rPr>
                <w:rFonts w:cstheme="minorHAnsi"/>
                <w:sz w:val="24"/>
                <w:szCs w:val="24"/>
              </w:rPr>
            </w:pPr>
            <w:r w:rsidRPr="0096673E">
              <w:rPr>
                <w:rFonts w:cstheme="minorHAnsi"/>
                <w:sz w:val="24"/>
                <w:szCs w:val="24"/>
              </w:rPr>
              <w:t>Clinical biochemistry</w:t>
            </w:r>
          </w:p>
        </w:tc>
      </w:tr>
    </w:tbl>
    <w:p w14:paraId="34C3491C" w14:textId="13664864" w:rsidR="00C265B2" w:rsidRDefault="00C265B2" w:rsidP="00C265B2">
      <w:pPr>
        <w:rPr>
          <w:rFonts w:cstheme="minorHAnsi"/>
          <w:sz w:val="24"/>
          <w:szCs w:val="24"/>
          <w:lang w:val="en-US"/>
        </w:rPr>
      </w:pPr>
    </w:p>
    <w:p w14:paraId="55F3EECE" w14:textId="0B2F9B1B" w:rsidR="00BB5A79" w:rsidRDefault="00BB5A79" w:rsidP="00C265B2">
      <w:pPr>
        <w:rPr>
          <w:rFonts w:cstheme="minorHAnsi"/>
          <w:sz w:val="24"/>
          <w:szCs w:val="24"/>
          <w:lang w:val="en-US"/>
        </w:rPr>
      </w:pPr>
      <w:r>
        <w:rPr>
          <w:rFonts w:cstheme="minorHAnsi"/>
          <w:noProof/>
          <w:sz w:val="24"/>
          <w:szCs w:val="24"/>
        </w:rPr>
        <w:drawing>
          <wp:inline distT="0" distB="0" distL="0" distR="0" wp14:anchorId="1FBF100D" wp14:editId="3530AA8C">
            <wp:extent cx="975445" cy="737680"/>
            <wp:effectExtent l="0" t="0" r="0" b="5715"/>
            <wp:docPr id="18" name="Picture 18" descr="Blood collection tube with yellow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Blood collection tube with yellow cap."/>
                    <pic:cNvPicPr/>
                  </pic:nvPicPr>
                  <pic:blipFill>
                    <a:blip r:embed="rId22" cstate="email">
                      <a:extLst>
                        <a:ext uri="{28A0092B-C50C-407E-A947-70E740481C1C}">
                          <a14:useLocalDpi xmlns:a14="http://schemas.microsoft.com/office/drawing/2010/main"/>
                        </a:ext>
                      </a:extLst>
                    </a:blip>
                    <a:stretch>
                      <a:fillRect/>
                    </a:stretch>
                  </pic:blipFill>
                  <pic:spPr>
                    <a:xfrm>
                      <a:off x="0" y="0"/>
                      <a:ext cx="975445" cy="737680"/>
                    </a:xfrm>
                    <a:prstGeom prst="rect">
                      <a:avLst/>
                    </a:prstGeom>
                  </pic:spPr>
                </pic:pic>
              </a:graphicData>
            </a:graphic>
          </wp:inline>
        </w:drawing>
      </w:r>
    </w:p>
    <w:p w14:paraId="3C5E12C8" w14:textId="500D0FCB" w:rsidR="00BB5A79" w:rsidRDefault="00BB5A79" w:rsidP="00C265B2">
      <w:pPr>
        <w:rPr>
          <w:rFonts w:cstheme="minorHAnsi"/>
          <w:sz w:val="24"/>
          <w:szCs w:val="24"/>
          <w:lang w:val="en-US"/>
        </w:rPr>
      </w:pPr>
      <w:r>
        <w:rPr>
          <w:rFonts w:cstheme="minorHAnsi"/>
          <w:noProof/>
          <w:sz w:val="24"/>
          <w:szCs w:val="24"/>
        </w:rPr>
        <w:drawing>
          <wp:inline distT="0" distB="0" distL="0" distR="0" wp14:anchorId="0B94D127" wp14:editId="270B8F5B">
            <wp:extent cx="969348" cy="835224"/>
            <wp:effectExtent l="0" t="0" r="2540" b="3175"/>
            <wp:docPr id="19" name="Picture 19" descr="Blood collection tube with green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Blood collection tube with green cap."/>
                    <pic:cNvPicPr/>
                  </pic:nvPicPr>
                  <pic:blipFill>
                    <a:blip r:embed="rId23" cstate="email">
                      <a:extLst>
                        <a:ext uri="{28A0092B-C50C-407E-A947-70E740481C1C}">
                          <a14:useLocalDpi xmlns:a14="http://schemas.microsoft.com/office/drawing/2010/main"/>
                        </a:ext>
                      </a:extLst>
                    </a:blip>
                    <a:stretch>
                      <a:fillRect/>
                    </a:stretch>
                  </pic:blipFill>
                  <pic:spPr>
                    <a:xfrm>
                      <a:off x="0" y="0"/>
                      <a:ext cx="969348" cy="835224"/>
                    </a:xfrm>
                    <a:prstGeom prst="rect">
                      <a:avLst/>
                    </a:prstGeom>
                  </pic:spPr>
                </pic:pic>
              </a:graphicData>
            </a:graphic>
          </wp:inline>
        </w:drawing>
      </w:r>
    </w:p>
    <w:p w14:paraId="2023B25F" w14:textId="495C9187" w:rsidR="00BB5A79" w:rsidRDefault="00BB5A79" w:rsidP="00C265B2">
      <w:pPr>
        <w:rPr>
          <w:rFonts w:cstheme="minorHAnsi"/>
          <w:sz w:val="24"/>
          <w:szCs w:val="24"/>
          <w:lang w:val="en-US"/>
        </w:rPr>
      </w:pPr>
      <w:r>
        <w:rPr>
          <w:rFonts w:cstheme="minorHAnsi"/>
          <w:noProof/>
          <w:sz w:val="24"/>
          <w:szCs w:val="24"/>
        </w:rPr>
        <w:drawing>
          <wp:inline distT="0" distB="0" distL="0" distR="0" wp14:anchorId="62E90617" wp14:editId="01876F61">
            <wp:extent cx="975445" cy="792549"/>
            <wp:effectExtent l="0" t="0" r="0" b="7620"/>
            <wp:docPr id="20" name="Picture 20" descr="Blood collection tube with purpl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Blood collection tube with purple cap."/>
                    <pic:cNvPicPr/>
                  </pic:nvPicPr>
                  <pic:blipFill>
                    <a:blip r:embed="rId24" cstate="email">
                      <a:extLst>
                        <a:ext uri="{28A0092B-C50C-407E-A947-70E740481C1C}">
                          <a14:useLocalDpi xmlns:a14="http://schemas.microsoft.com/office/drawing/2010/main"/>
                        </a:ext>
                      </a:extLst>
                    </a:blip>
                    <a:stretch>
                      <a:fillRect/>
                    </a:stretch>
                  </pic:blipFill>
                  <pic:spPr>
                    <a:xfrm>
                      <a:off x="0" y="0"/>
                      <a:ext cx="975445" cy="792549"/>
                    </a:xfrm>
                    <a:prstGeom prst="rect">
                      <a:avLst/>
                    </a:prstGeom>
                  </pic:spPr>
                </pic:pic>
              </a:graphicData>
            </a:graphic>
          </wp:inline>
        </w:drawing>
      </w:r>
    </w:p>
    <w:p w14:paraId="5C1E7583" w14:textId="77777777" w:rsidR="00BB5A79" w:rsidRDefault="00BB5A79">
      <w:pPr>
        <w:rPr>
          <w:rFonts w:asciiTheme="majorHAnsi" w:eastAsiaTheme="majorEastAsia" w:hAnsiTheme="majorHAnsi" w:cstheme="majorBidi"/>
          <w:color w:val="2F5496" w:themeColor="accent1" w:themeShade="BF"/>
          <w:sz w:val="26"/>
          <w:szCs w:val="26"/>
          <w:lang w:val="en-US"/>
        </w:rPr>
      </w:pPr>
      <w:r>
        <w:br w:type="page"/>
      </w:r>
    </w:p>
    <w:p w14:paraId="7F47BB96" w14:textId="178F142F" w:rsidR="00BB5A79" w:rsidRDefault="00BB5A79" w:rsidP="00BB5A79">
      <w:pPr>
        <w:pStyle w:val="Heading2"/>
      </w:pPr>
      <w:r w:rsidRPr="00BB5A79">
        <w:lastRenderedPageBreak/>
        <w:t>Correct collection and handling</w:t>
      </w:r>
      <w:r>
        <w:t xml:space="preserve"> </w:t>
      </w:r>
      <w:r w:rsidRPr="00BB5A79">
        <w:t>of tissue samples is important</w:t>
      </w:r>
      <w:r>
        <w:t xml:space="preserve"> </w:t>
      </w:r>
      <w:r w:rsidRPr="00BB5A79">
        <w:t>to assist in obtaining an</w:t>
      </w:r>
      <w:r>
        <w:t xml:space="preserve"> </w:t>
      </w:r>
      <w:r w:rsidRPr="00BB5A79">
        <w:t>accurate diagnosis</w:t>
      </w:r>
    </w:p>
    <w:p w14:paraId="3481560C" w14:textId="77777777" w:rsidR="00BB5A79" w:rsidRPr="00BB5A79" w:rsidRDefault="00BB5A79" w:rsidP="00BB5A79">
      <w:pPr>
        <w:pStyle w:val="ListParagraph"/>
        <w:numPr>
          <w:ilvl w:val="0"/>
          <w:numId w:val="8"/>
        </w:numPr>
        <w:autoSpaceDE w:val="0"/>
        <w:autoSpaceDN w:val="0"/>
        <w:adjustRightInd w:val="0"/>
        <w:rPr>
          <w:rFonts w:cstheme="minorHAnsi"/>
          <w:sz w:val="24"/>
          <w:szCs w:val="24"/>
        </w:rPr>
      </w:pPr>
      <w:r w:rsidRPr="00BB5A79">
        <w:rPr>
          <w:rFonts w:cstheme="minorHAnsi"/>
          <w:sz w:val="24"/>
          <w:szCs w:val="24"/>
        </w:rPr>
        <w:t>Ensure samples are representative of lesions.</w:t>
      </w:r>
    </w:p>
    <w:p w14:paraId="60CECD45" w14:textId="13331324" w:rsidR="00BB5A79" w:rsidRPr="00BB5A79" w:rsidRDefault="00BB5A79" w:rsidP="00BB5A79">
      <w:pPr>
        <w:pStyle w:val="ListParagraph"/>
        <w:numPr>
          <w:ilvl w:val="0"/>
          <w:numId w:val="8"/>
        </w:numPr>
        <w:autoSpaceDE w:val="0"/>
        <w:autoSpaceDN w:val="0"/>
        <w:adjustRightInd w:val="0"/>
        <w:rPr>
          <w:rFonts w:cstheme="minorHAnsi"/>
          <w:sz w:val="24"/>
          <w:szCs w:val="24"/>
        </w:rPr>
      </w:pPr>
      <w:r w:rsidRPr="00BB5A79">
        <w:rPr>
          <w:rFonts w:cstheme="minorHAnsi"/>
          <w:sz w:val="24"/>
          <w:szCs w:val="24"/>
        </w:rPr>
        <w:t>Sample the interface with normal tissue.</w:t>
      </w:r>
    </w:p>
    <w:p w14:paraId="78A5B1C5" w14:textId="145A684A" w:rsidR="00BB5A79" w:rsidRPr="00BB5A79" w:rsidRDefault="00BB5A79" w:rsidP="00BB5A79">
      <w:pPr>
        <w:pStyle w:val="ListParagraph"/>
        <w:numPr>
          <w:ilvl w:val="0"/>
          <w:numId w:val="8"/>
        </w:numPr>
        <w:autoSpaceDE w:val="0"/>
        <w:autoSpaceDN w:val="0"/>
        <w:adjustRightInd w:val="0"/>
        <w:rPr>
          <w:rFonts w:cstheme="minorHAnsi"/>
          <w:sz w:val="24"/>
          <w:szCs w:val="24"/>
        </w:rPr>
      </w:pPr>
      <w:r w:rsidRPr="00BB5A79">
        <w:rPr>
          <w:rFonts w:cstheme="minorHAnsi"/>
          <w:sz w:val="24"/>
          <w:szCs w:val="24"/>
        </w:rPr>
        <w:t>Sample areas of different color or consistency.</w:t>
      </w:r>
    </w:p>
    <w:p w14:paraId="07A1CD61" w14:textId="4C5F0684" w:rsidR="00BB5A79" w:rsidRPr="00BB5A79" w:rsidRDefault="00BB5A79" w:rsidP="00BB5A79">
      <w:pPr>
        <w:pStyle w:val="ListParagraph"/>
        <w:numPr>
          <w:ilvl w:val="0"/>
          <w:numId w:val="8"/>
        </w:numPr>
        <w:autoSpaceDE w:val="0"/>
        <w:autoSpaceDN w:val="0"/>
        <w:adjustRightInd w:val="0"/>
        <w:rPr>
          <w:rFonts w:cstheme="minorHAnsi"/>
          <w:sz w:val="24"/>
          <w:szCs w:val="24"/>
        </w:rPr>
      </w:pPr>
      <w:r w:rsidRPr="00BB5A79">
        <w:rPr>
          <w:rFonts w:cstheme="minorHAnsi"/>
          <w:sz w:val="24"/>
          <w:szCs w:val="24"/>
        </w:rPr>
        <w:t>Consider multiple sections for large lesions.</w:t>
      </w:r>
    </w:p>
    <w:p w14:paraId="6550AA9F" w14:textId="66F26509" w:rsidR="00BB5A79" w:rsidRPr="00BB5A79" w:rsidRDefault="00BB5A79" w:rsidP="00BB5A79">
      <w:pPr>
        <w:pStyle w:val="ListParagraph"/>
        <w:numPr>
          <w:ilvl w:val="0"/>
          <w:numId w:val="8"/>
        </w:numPr>
        <w:autoSpaceDE w:val="0"/>
        <w:autoSpaceDN w:val="0"/>
        <w:adjustRightInd w:val="0"/>
        <w:rPr>
          <w:rFonts w:cstheme="minorHAnsi"/>
          <w:sz w:val="24"/>
          <w:szCs w:val="24"/>
        </w:rPr>
      </w:pPr>
      <w:r w:rsidRPr="00BB5A79">
        <w:rPr>
          <w:rFonts w:cstheme="minorHAnsi"/>
          <w:sz w:val="24"/>
          <w:szCs w:val="24"/>
        </w:rPr>
        <w:t>Collect fresh and fixed tissue samples.</w:t>
      </w:r>
    </w:p>
    <w:p w14:paraId="5E2F1CBD" w14:textId="3DA67583" w:rsidR="00BB5A79" w:rsidRPr="00BB5A79" w:rsidRDefault="00BB5A79" w:rsidP="00BB5A79">
      <w:pPr>
        <w:pStyle w:val="ListParagraph"/>
        <w:numPr>
          <w:ilvl w:val="0"/>
          <w:numId w:val="8"/>
        </w:numPr>
        <w:autoSpaceDE w:val="0"/>
        <w:autoSpaceDN w:val="0"/>
        <w:adjustRightInd w:val="0"/>
        <w:rPr>
          <w:rFonts w:cstheme="minorHAnsi"/>
          <w:sz w:val="24"/>
          <w:szCs w:val="24"/>
        </w:rPr>
      </w:pPr>
      <w:r w:rsidRPr="00BB5A79">
        <w:rPr>
          <w:rFonts w:cstheme="minorHAnsi"/>
          <w:sz w:val="24"/>
          <w:szCs w:val="24"/>
        </w:rPr>
        <w:t>Place fresh tissues in individual sterile containers and cool in an esky or refrigerator.</w:t>
      </w:r>
    </w:p>
    <w:p w14:paraId="506E622A" w14:textId="5C3C7C4A" w:rsidR="00BB5A79" w:rsidRPr="00BB5A79" w:rsidRDefault="00BB5A79" w:rsidP="00BB5A79">
      <w:pPr>
        <w:pStyle w:val="ListParagraph"/>
        <w:numPr>
          <w:ilvl w:val="0"/>
          <w:numId w:val="8"/>
        </w:numPr>
        <w:autoSpaceDE w:val="0"/>
        <w:autoSpaceDN w:val="0"/>
        <w:adjustRightInd w:val="0"/>
        <w:rPr>
          <w:rFonts w:cstheme="minorHAnsi"/>
          <w:sz w:val="24"/>
          <w:szCs w:val="24"/>
        </w:rPr>
      </w:pPr>
      <w:r w:rsidRPr="00BB5A79">
        <w:rPr>
          <w:rFonts w:cstheme="minorHAnsi"/>
          <w:sz w:val="24"/>
          <w:szCs w:val="24"/>
        </w:rPr>
        <w:t>Use 10 times the volume of 10% buffered formalin as tissue.</w:t>
      </w:r>
    </w:p>
    <w:p w14:paraId="35B8C77D" w14:textId="1BFC2369" w:rsidR="00BB5A79" w:rsidRPr="00BB5A79" w:rsidRDefault="00BB5A79" w:rsidP="00BB5A79">
      <w:pPr>
        <w:pStyle w:val="ListParagraph"/>
        <w:numPr>
          <w:ilvl w:val="0"/>
          <w:numId w:val="8"/>
        </w:numPr>
        <w:autoSpaceDE w:val="0"/>
        <w:autoSpaceDN w:val="0"/>
        <w:adjustRightInd w:val="0"/>
        <w:rPr>
          <w:rFonts w:cstheme="minorHAnsi"/>
          <w:sz w:val="24"/>
          <w:szCs w:val="24"/>
        </w:rPr>
      </w:pPr>
      <w:r w:rsidRPr="00BB5A79">
        <w:rPr>
          <w:rFonts w:cstheme="minorHAnsi"/>
          <w:sz w:val="24"/>
          <w:szCs w:val="24"/>
        </w:rPr>
        <w:t>Allow at least 24 hours for tissues to fix.</w:t>
      </w:r>
    </w:p>
    <w:p w14:paraId="7B3F84F5" w14:textId="1F2CF164" w:rsidR="00BB5A79" w:rsidRDefault="00BB5A79" w:rsidP="00BB5A79">
      <w:pPr>
        <w:pStyle w:val="ListParagraph"/>
        <w:numPr>
          <w:ilvl w:val="0"/>
          <w:numId w:val="8"/>
        </w:numPr>
        <w:autoSpaceDE w:val="0"/>
        <w:autoSpaceDN w:val="0"/>
        <w:adjustRightInd w:val="0"/>
        <w:spacing w:after="240"/>
        <w:rPr>
          <w:rFonts w:cstheme="minorHAnsi"/>
          <w:sz w:val="24"/>
          <w:szCs w:val="24"/>
        </w:rPr>
      </w:pPr>
      <w:r w:rsidRPr="00BB5A79">
        <w:rPr>
          <w:rFonts w:cstheme="minorHAnsi"/>
          <w:sz w:val="24"/>
          <w:szCs w:val="24"/>
        </w:rPr>
        <w:t>Fixed tissues can be drained before transportation. Retain a few millilitres of formalin and seal the container well to ensure the tissue remains moist</w:t>
      </w:r>
    </w:p>
    <w:p w14:paraId="248171A2" w14:textId="212201D2" w:rsidR="00BB5A79" w:rsidRDefault="00BB5A79" w:rsidP="00BB5A79">
      <w:pPr>
        <w:pStyle w:val="Heading2"/>
        <w:rPr>
          <w:rFonts w:eastAsia="Calibri"/>
        </w:rPr>
      </w:pPr>
      <w:r w:rsidRPr="00780296">
        <w:rPr>
          <w:rFonts w:eastAsia="Calibri"/>
        </w:rPr>
        <w:t>Handling samples in the field</w:t>
      </w:r>
    </w:p>
    <w:p w14:paraId="6EE98741" w14:textId="77777777" w:rsidR="00BB5A79" w:rsidRPr="00BB5A79" w:rsidRDefault="00BB5A79" w:rsidP="00BB5A79">
      <w:pPr>
        <w:spacing w:after="0"/>
        <w:rPr>
          <w:sz w:val="24"/>
          <w:szCs w:val="24"/>
          <w:lang w:val="en-US"/>
        </w:rPr>
      </w:pPr>
      <w:r w:rsidRPr="00BB5A79">
        <w:rPr>
          <w:sz w:val="24"/>
          <w:szCs w:val="24"/>
          <w:lang w:val="en-US"/>
        </w:rPr>
        <w:t>•</w:t>
      </w:r>
      <w:r w:rsidRPr="00BB5A79">
        <w:rPr>
          <w:sz w:val="24"/>
          <w:szCs w:val="24"/>
          <w:lang w:val="en-US"/>
        </w:rPr>
        <w:tab/>
        <w:t>Ensure samples are taken prior to giving treatments (where possible)</w:t>
      </w:r>
    </w:p>
    <w:p w14:paraId="0FF6B6B0" w14:textId="7DA62346" w:rsidR="00BB5A79" w:rsidRPr="00BB5A79" w:rsidRDefault="00BB5A79" w:rsidP="00BB5A79">
      <w:pPr>
        <w:spacing w:after="0"/>
        <w:rPr>
          <w:sz w:val="24"/>
          <w:szCs w:val="24"/>
          <w:lang w:val="en-US"/>
        </w:rPr>
      </w:pPr>
      <w:r w:rsidRPr="00BB5A79">
        <w:rPr>
          <w:sz w:val="24"/>
          <w:szCs w:val="24"/>
          <w:lang w:val="en-US"/>
        </w:rPr>
        <w:t>•</w:t>
      </w:r>
      <w:r w:rsidRPr="00BB5A79">
        <w:rPr>
          <w:sz w:val="24"/>
          <w:szCs w:val="24"/>
          <w:lang w:val="en-US"/>
        </w:rPr>
        <w:tab/>
        <w:t xml:space="preserve">Ensure enough samples are collected to represent </w:t>
      </w:r>
      <w:r>
        <w:rPr>
          <w:sz w:val="24"/>
          <w:szCs w:val="24"/>
          <w:lang w:val="en-US"/>
        </w:rPr>
        <w:t>all horses on the property</w:t>
      </w:r>
    </w:p>
    <w:p w14:paraId="06CB2AF9" w14:textId="77777777" w:rsidR="00BB5A79" w:rsidRPr="00BB5A79" w:rsidRDefault="00BB5A79" w:rsidP="00BB5A79">
      <w:pPr>
        <w:spacing w:after="0"/>
        <w:rPr>
          <w:sz w:val="24"/>
          <w:szCs w:val="24"/>
          <w:lang w:val="en-US"/>
        </w:rPr>
      </w:pPr>
      <w:r w:rsidRPr="00BB5A79">
        <w:rPr>
          <w:sz w:val="24"/>
          <w:szCs w:val="24"/>
          <w:lang w:val="en-US"/>
        </w:rPr>
        <w:t>•</w:t>
      </w:r>
      <w:r w:rsidRPr="00BB5A79">
        <w:rPr>
          <w:sz w:val="24"/>
          <w:szCs w:val="24"/>
          <w:lang w:val="en-US"/>
        </w:rPr>
        <w:tab/>
        <w:t>Collect fresh and fixed samples first, then gut samples</w:t>
      </w:r>
    </w:p>
    <w:p w14:paraId="3B3C4C4D" w14:textId="77777777" w:rsidR="00BB5A79" w:rsidRPr="00BB5A79" w:rsidRDefault="00BB5A79" w:rsidP="00BB5A79">
      <w:pPr>
        <w:spacing w:after="0"/>
        <w:rPr>
          <w:sz w:val="24"/>
          <w:szCs w:val="24"/>
          <w:lang w:val="en-US"/>
        </w:rPr>
      </w:pPr>
      <w:r w:rsidRPr="00BB5A79">
        <w:rPr>
          <w:sz w:val="24"/>
          <w:szCs w:val="24"/>
          <w:lang w:val="en-US"/>
        </w:rPr>
        <w:t>•</w:t>
      </w:r>
      <w:r w:rsidRPr="00BB5A79">
        <w:rPr>
          <w:sz w:val="24"/>
          <w:szCs w:val="24"/>
          <w:lang w:val="en-US"/>
        </w:rPr>
        <w:tab/>
        <w:t>Label samples as soon as you take them</w:t>
      </w:r>
    </w:p>
    <w:p w14:paraId="13480882" w14:textId="77777777" w:rsidR="00BB5A79" w:rsidRPr="00BB5A79" w:rsidRDefault="00BB5A79" w:rsidP="00BB5A79">
      <w:pPr>
        <w:spacing w:after="0"/>
        <w:rPr>
          <w:sz w:val="24"/>
          <w:szCs w:val="24"/>
          <w:lang w:val="en-US"/>
        </w:rPr>
      </w:pPr>
      <w:r w:rsidRPr="00BB5A79">
        <w:rPr>
          <w:sz w:val="24"/>
          <w:szCs w:val="24"/>
          <w:lang w:val="en-US"/>
        </w:rPr>
        <w:t>•</w:t>
      </w:r>
      <w:r w:rsidRPr="00BB5A79">
        <w:rPr>
          <w:sz w:val="24"/>
          <w:szCs w:val="24"/>
          <w:lang w:val="en-US"/>
        </w:rPr>
        <w:tab/>
        <w:t>Ensure labelling is clear and indelible. Record PIC, animal identification, date and vet on label.</w:t>
      </w:r>
    </w:p>
    <w:p w14:paraId="0550F282" w14:textId="77777777" w:rsidR="00BB5A79" w:rsidRPr="00BB5A79" w:rsidRDefault="00BB5A79" w:rsidP="00BB5A79">
      <w:pPr>
        <w:spacing w:after="0"/>
        <w:rPr>
          <w:sz w:val="24"/>
          <w:szCs w:val="24"/>
          <w:lang w:val="en-US"/>
        </w:rPr>
      </w:pPr>
      <w:r w:rsidRPr="00BB5A79">
        <w:rPr>
          <w:sz w:val="24"/>
          <w:szCs w:val="24"/>
          <w:lang w:val="en-US"/>
        </w:rPr>
        <w:t>•</w:t>
      </w:r>
      <w:r w:rsidRPr="00BB5A79">
        <w:rPr>
          <w:sz w:val="24"/>
          <w:szCs w:val="24"/>
          <w:lang w:val="en-US"/>
        </w:rPr>
        <w:tab/>
        <w:t>Clean any surface contamination from tubes and containers</w:t>
      </w:r>
    </w:p>
    <w:p w14:paraId="0D741230" w14:textId="77777777" w:rsidR="00BB5A79" w:rsidRPr="00BB5A79" w:rsidRDefault="00BB5A79" w:rsidP="00BB5A79">
      <w:pPr>
        <w:spacing w:after="0"/>
        <w:rPr>
          <w:sz w:val="24"/>
          <w:szCs w:val="24"/>
          <w:lang w:val="en-US"/>
        </w:rPr>
      </w:pPr>
      <w:r w:rsidRPr="00BB5A79">
        <w:rPr>
          <w:sz w:val="24"/>
          <w:szCs w:val="24"/>
          <w:lang w:val="en-US"/>
        </w:rPr>
        <w:t>•</w:t>
      </w:r>
      <w:r w:rsidRPr="00BB5A79">
        <w:rPr>
          <w:sz w:val="24"/>
          <w:szCs w:val="24"/>
          <w:lang w:val="en-US"/>
        </w:rPr>
        <w:tab/>
        <w:t>Place tubes/vials into zip-lock bags to keep them clean and contained together</w:t>
      </w:r>
    </w:p>
    <w:p w14:paraId="1496D9B8" w14:textId="77777777" w:rsidR="00BB5A79" w:rsidRPr="00BB5A79" w:rsidRDefault="00BB5A79" w:rsidP="00BB5A79">
      <w:pPr>
        <w:spacing w:after="0"/>
        <w:rPr>
          <w:sz w:val="24"/>
          <w:szCs w:val="24"/>
          <w:lang w:val="en-US"/>
        </w:rPr>
      </w:pPr>
      <w:r w:rsidRPr="00BB5A79">
        <w:rPr>
          <w:sz w:val="24"/>
          <w:szCs w:val="24"/>
          <w:lang w:val="en-US"/>
        </w:rPr>
        <w:t>•</w:t>
      </w:r>
      <w:r w:rsidRPr="00BB5A79">
        <w:rPr>
          <w:sz w:val="24"/>
          <w:szCs w:val="24"/>
          <w:lang w:val="en-US"/>
        </w:rPr>
        <w:tab/>
        <w:t>Keep fresh samples cool while in the field with ice bricks</w:t>
      </w:r>
    </w:p>
    <w:p w14:paraId="7A2B1579" w14:textId="77777777" w:rsidR="00BB5A79" w:rsidRPr="00BB5A79" w:rsidRDefault="00BB5A79" w:rsidP="00BB5A79">
      <w:pPr>
        <w:spacing w:after="0"/>
        <w:rPr>
          <w:sz w:val="24"/>
          <w:szCs w:val="24"/>
          <w:lang w:val="en-US"/>
        </w:rPr>
      </w:pPr>
      <w:r w:rsidRPr="00BB5A79">
        <w:rPr>
          <w:sz w:val="24"/>
          <w:szCs w:val="24"/>
          <w:lang w:val="en-US"/>
        </w:rPr>
        <w:t>•</w:t>
      </w:r>
      <w:r w:rsidRPr="00BB5A79">
        <w:rPr>
          <w:sz w:val="24"/>
          <w:szCs w:val="24"/>
          <w:lang w:val="en-US"/>
        </w:rPr>
        <w:tab/>
        <w:t>Don’t leave samples standing in the sun while working</w:t>
      </w:r>
    </w:p>
    <w:p w14:paraId="61E3B48C" w14:textId="77777777" w:rsidR="00BB5A79" w:rsidRPr="00BB5A79" w:rsidRDefault="00BB5A79" w:rsidP="00BB5A79">
      <w:pPr>
        <w:spacing w:after="0"/>
        <w:rPr>
          <w:sz w:val="24"/>
          <w:szCs w:val="24"/>
          <w:lang w:val="en-US"/>
        </w:rPr>
      </w:pPr>
      <w:r w:rsidRPr="00BB5A79">
        <w:rPr>
          <w:sz w:val="24"/>
          <w:szCs w:val="24"/>
          <w:lang w:val="en-US"/>
        </w:rPr>
        <w:t>•</w:t>
      </w:r>
      <w:r w:rsidRPr="00BB5A79">
        <w:rPr>
          <w:sz w:val="24"/>
          <w:szCs w:val="24"/>
          <w:lang w:val="en-US"/>
        </w:rPr>
        <w:tab/>
        <w:t xml:space="preserve">Use an esky and ice bricks to store samples during transit. </w:t>
      </w:r>
    </w:p>
    <w:p w14:paraId="30ACAA7C" w14:textId="186BF6EA" w:rsidR="00BB5A79" w:rsidRDefault="00BB5A79" w:rsidP="00BB5A79">
      <w:pPr>
        <w:rPr>
          <w:lang w:val="en-US"/>
        </w:rPr>
      </w:pPr>
      <w:r w:rsidRPr="0096673E">
        <w:rPr>
          <w:rFonts w:cstheme="minorHAnsi"/>
          <w:noProof/>
          <w:sz w:val="24"/>
          <w:szCs w:val="24"/>
        </w:rPr>
        <mc:AlternateContent>
          <mc:Choice Requires="wpg">
            <w:drawing>
              <wp:inline distT="0" distB="0" distL="0" distR="0" wp14:anchorId="5BE54EC2" wp14:editId="446153DF">
                <wp:extent cx="2428875" cy="1543050"/>
                <wp:effectExtent l="0" t="0" r="28575" b="19050"/>
                <wp:docPr id="11" name="Group 11" descr="Sample tubes and containe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8875" cy="1543050"/>
                          <a:chOff x="5931" y="122"/>
                          <a:chExt cx="5125" cy="3345"/>
                        </a:xfrm>
                      </wpg:grpSpPr>
                      <wpg:grpSp>
                        <wpg:cNvPr id="12" name="Group 1039"/>
                        <wpg:cNvGrpSpPr>
                          <a:grpSpLocks/>
                        </wpg:cNvGrpSpPr>
                        <wpg:grpSpPr bwMode="auto">
                          <a:xfrm>
                            <a:off x="5931" y="122"/>
                            <a:ext cx="5125" cy="3345"/>
                            <a:chOff x="5931" y="122"/>
                            <a:chExt cx="5125" cy="3345"/>
                          </a:xfrm>
                        </wpg:grpSpPr>
                        <wps:wsp>
                          <wps:cNvPr id="13" name="Freeform 1040"/>
                          <wps:cNvSpPr>
                            <a:spLocks/>
                          </wps:cNvSpPr>
                          <wps:spPr bwMode="auto">
                            <a:xfrm>
                              <a:off x="5931" y="122"/>
                              <a:ext cx="5125" cy="3345"/>
                            </a:xfrm>
                            <a:custGeom>
                              <a:avLst/>
                              <a:gdLst>
                                <a:gd name="T0" fmla="+- 0 5931 5931"/>
                                <a:gd name="T1" fmla="*/ T0 w 5125"/>
                                <a:gd name="T2" fmla="+- 0 3467 122"/>
                                <a:gd name="T3" fmla="*/ 3467 h 3345"/>
                                <a:gd name="T4" fmla="+- 0 11055 5931"/>
                                <a:gd name="T5" fmla="*/ T4 w 5125"/>
                                <a:gd name="T6" fmla="+- 0 3467 122"/>
                                <a:gd name="T7" fmla="*/ 3467 h 3345"/>
                                <a:gd name="T8" fmla="+- 0 11055 5931"/>
                                <a:gd name="T9" fmla="*/ T8 w 5125"/>
                                <a:gd name="T10" fmla="+- 0 122 122"/>
                                <a:gd name="T11" fmla="*/ 122 h 3345"/>
                                <a:gd name="T12" fmla="+- 0 5931 5931"/>
                                <a:gd name="T13" fmla="*/ T12 w 5125"/>
                                <a:gd name="T14" fmla="+- 0 122 122"/>
                                <a:gd name="T15" fmla="*/ 122 h 3345"/>
                                <a:gd name="T16" fmla="+- 0 5931 5931"/>
                                <a:gd name="T17" fmla="*/ T16 w 5125"/>
                                <a:gd name="T18" fmla="+- 0 3467 122"/>
                                <a:gd name="T19" fmla="*/ 3467 h 3345"/>
                              </a:gdLst>
                              <a:ahLst/>
                              <a:cxnLst>
                                <a:cxn ang="0">
                                  <a:pos x="T1" y="T3"/>
                                </a:cxn>
                                <a:cxn ang="0">
                                  <a:pos x="T5" y="T7"/>
                                </a:cxn>
                                <a:cxn ang="0">
                                  <a:pos x="T9" y="T11"/>
                                </a:cxn>
                                <a:cxn ang="0">
                                  <a:pos x="T13" y="T15"/>
                                </a:cxn>
                                <a:cxn ang="0">
                                  <a:pos x="T17" y="T19"/>
                                </a:cxn>
                              </a:cxnLst>
                              <a:rect l="0" t="0" r="r" b="b"/>
                              <a:pathLst>
                                <a:path w="5125" h="3345">
                                  <a:moveTo>
                                    <a:pt x="0" y="3345"/>
                                  </a:moveTo>
                                  <a:lnTo>
                                    <a:pt x="5124" y="3345"/>
                                  </a:lnTo>
                                  <a:lnTo>
                                    <a:pt x="5124" y="0"/>
                                  </a:lnTo>
                                  <a:lnTo>
                                    <a:pt x="0" y="0"/>
                                  </a:lnTo>
                                  <a:lnTo>
                                    <a:pt x="0" y="33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041"/>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5931" y="122"/>
                              <a:ext cx="5124" cy="334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 name="Group 1042"/>
                        <wpg:cNvGrpSpPr>
                          <a:grpSpLocks/>
                        </wpg:cNvGrpSpPr>
                        <wpg:grpSpPr bwMode="auto">
                          <a:xfrm>
                            <a:off x="5931" y="122"/>
                            <a:ext cx="5125" cy="3345"/>
                            <a:chOff x="5931" y="122"/>
                            <a:chExt cx="5125" cy="3345"/>
                          </a:xfrm>
                        </wpg:grpSpPr>
                        <wps:wsp>
                          <wps:cNvPr id="17" name="Freeform 1043"/>
                          <wps:cNvSpPr>
                            <a:spLocks/>
                          </wps:cNvSpPr>
                          <wps:spPr bwMode="auto">
                            <a:xfrm>
                              <a:off x="5931" y="122"/>
                              <a:ext cx="5125" cy="3345"/>
                            </a:xfrm>
                            <a:custGeom>
                              <a:avLst/>
                              <a:gdLst>
                                <a:gd name="T0" fmla="+- 0 5931 5931"/>
                                <a:gd name="T1" fmla="*/ T0 w 5125"/>
                                <a:gd name="T2" fmla="+- 0 3467 122"/>
                                <a:gd name="T3" fmla="*/ 3467 h 3345"/>
                                <a:gd name="T4" fmla="+- 0 11055 5931"/>
                                <a:gd name="T5" fmla="*/ T4 w 5125"/>
                                <a:gd name="T6" fmla="+- 0 3467 122"/>
                                <a:gd name="T7" fmla="*/ 3467 h 3345"/>
                                <a:gd name="T8" fmla="+- 0 11055 5931"/>
                                <a:gd name="T9" fmla="*/ T8 w 5125"/>
                                <a:gd name="T10" fmla="+- 0 122 122"/>
                                <a:gd name="T11" fmla="*/ 122 h 3345"/>
                                <a:gd name="T12" fmla="+- 0 5931 5931"/>
                                <a:gd name="T13" fmla="*/ T12 w 5125"/>
                                <a:gd name="T14" fmla="+- 0 122 122"/>
                                <a:gd name="T15" fmla="*/ 122 h 3345"/>
                                <a:gd name="T16" fmla="+- 0 5931 5931"/>
                                <a:gd name="T17" fmla="*/ T16 w 5125"/>
                                <a:gd name="T18" fmla="+- 0 3467 122"/>
                                <a:gd name="T19" fmla="*/ 3467 h 3345"/>
                              </a:gdLst>
                              <a:ahLst/>
                              <a:cxnLst>
                                <a:cxn ang="0">
                                  <a:pos x="T1" y="T3"/>
                                </a:cxn>
                                <a:cxn ang="0">
                                  <a:pos x="T5" y="T7"/>
                                </a:cxn>
                                <a:cxn ang="0">
                                  <a:pos x="T9" y="T11"/>
                                </a:cxn>
                                <a:cxn ang="0">
                                  <a:pos x="T13" y="T15"/>
                                </a:cxn>
                                <a:cxn ang="0">
                                  <a:pos x="T17" y="T19"/>
                                </a:cxn>
                              </a:cxnLst>
                              <a:rect l="0" t="0" r="r" b="b"/>
                              <a:pathLst>
                                <a:path w="5125" h="3345">
                                  <a:moveTo>
                                    <a:pt x="0" y="3345"/>
                                  </a:moveTo>
                                  <a:lnTo>
                                    <a:pt x="5124" y="3345"/>
                                  </a:lnTo>
                                  <a:lnTo>
                                    <a:pt x="5124" y="0"/>
                                  </a:lnTo>
                                  <a:lnTo>
                                    <a:pt x="0" y="0"/>
                                  </a:lnTo>
                                  <a:lnTo>
                                    <a:pt x="0" y="3345"/>
                                  </a:lnTo>
                                  <a:close/>
                                </a:path>
                              </a:pathLst>
                            </a:custGeom>
                            <a:noFill/>
                            <a:ln w="12700">
                              <a:solidFill>
                                <a:srgbClr val="AC00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6FCDB1" id="Group 11" o:spid="_x0000_s1026" alt="Sample tubes and containers." style="width:191.25pt;height:121.5pt;mso-position-horizontal-relative:char;mso-position-vertical-relative:line" coordorigin="5931,122" coordsize="5125,33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">
                <v:group id="Group 1039" o:spid="_x0000_s1027" style="position:absolute;left:5931;top:122;width:5125;height:3345" coordorigin="5931,122" coordsize="5125,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040" o:spid="_x0000_s1028" style="position:absolute;left:5931;top:122;width:5125;height:3345;visibility:visible;mso-wrap-style:square;v-text-anchor:top" coordsize="5125,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" path="m,3345r5124,l5124,,,,,3345xe" stroked="f">
                    <v:path arrowok="t" o:connecttype="custom" o:connectlocs="0,3467;5124,3467;5124,122;0,122;0,3467"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1" o:spid="_x0000_s1029" type="#_x0000_t75" style="position:absolute;left:5931;top:122;width:5124;height:3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">
                    <v:imagedata r:id="rId26" o:title=""/>
                  </v:shape>
                </v:group>
                <v:group id="Group 1042" o:spid="_x0000_s1030" style="position:absolute;left:5931;top:122;width:5125;height:3345" coordorigin="5931,122" coordsize="5125,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043" o:spid="_x0000_s1031" style="position:absolute;left:5931;top:122;width:5125;height:3345;visibility:visible;mso-wrap-style:square;v-text-anchor:top" coordsize="5125,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" path="m,3345r5124,l5124,,,,,3345xe" filled="f" strokecolor="#ac0034" strokeweight="1pt">
                    <v:path arrowok="t" o:connecttype="custom" o:connectlocs="0,3467;5124,3467;5124,122;0,122;0,3467" o:connectangles="0,0,0,0,0"/>
                  </v:shape>
                </v:group>
                <w10:anchorlock/>
              </v:group>
            </w:pict>
          </mc:Fallback>
        </mc:AlternateContent>
      </w:r>
    </w:p>
    <w:p w14:paraId="00EC1FF1" w14:textId="43A7E4F8" w:rsidR="00BB5A79" w:rsidRDefault="00BB5A79" w:rsidP="00BB5A79">
      <w:pPr>
        <w:rPr>
          <w:lang w:val="en-US"/>
        </w:rPr>
      </w:pPr>
      <w:r>
        <w:rPr>
          <w:rFonts w:eastAsia="Calibri" w:cstheme="minorHAnsi"/>
          <w:noProof/>
          <w:sz w:val="24"/>
          <w:szCs w:val="24"/>
        </w:rPr>
        <w:drawing>
          <wp:inline distT="0" distB="0" distL="0" distR="0" wp14:anchorId="34A02C09" wp14:editId="43C87D22">
            <wp:extent cx="2828789" cy="2231329"/>
            <wp:effectExtent l="0" t="0" r="0" b="0"/>
            <wp:docPr id="21" name="Picture 21" descr="A blue esky containing two ice blocks and several sample tub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esky containing two ice blocks and several sample tubes."/>
                    <pic:cNvPicPr/>
                  </pic:nvPicPr>
                  <pic:blipFill>
                    <a:blip r:embed="rId27" cstate="email">
                      <a:extLst>
                        <a:ext uri="{28A0092B-C50C-407E-A947-70E740481C1C}">
                          <a14:useLocalDpi xmlns:a14="http://schemas.microsoft.com/office/drawing/2010/main"/>
                        </a:ext>
                      </a:extLst>
                    </a:blip>
                    <a:stretch>
                      <a:fillRect/>
                    </a:stretch>
                  </pic:blipFill>
                  <pic:spPr>
                    <a:xfrm>
                      <a:off x="0" y="0"/>
                      <a:ext cx="2828789" cy="2231329"/>
                    </a:xfrm>
                    <a:prstGeom prst="rect">
                      <a:avLst/>
                    </a:prstGeom>
                  </pic:spPr>
                </pic:pic>
              </a:graphicData>
            </a:graphic>
          </wp:inline>
        </w:drawing>
      </w:r>
    </w:p>
    <w:p w14:paraId="1B07D610" w14:textId="77777777" w:rsidR="00BB5A79" w:rsidRDefault="00BB5A79">
      <w:pPr>
        <w:rPr>
          <w:lang w:val="en-US"/>
        </w:rPr>
      </w:pPr>
      <w:r>
        <w:rPr>
          <w:lang w:val="en-US"/>
        </w:rPr>
        <w:br w:type="page"/>
      </w:r>
    </w:p>
    <w:p w14:paraId="1147B999" w14:textId="69150A9D" w:rsidR="00BB5A79" w:rsidRDefault="00BB5A79" w:rsidP="00BB5A79">
      <w:pPr>
        <w:pStyle w:val="Heading2"/>
        <w:rPr>
          <w:rFonts w:eastAsia="Calibri"/>
        </w:rPr>
      </w:pPr>
      <w:r>
        <w:rPr>
          <w:rFonts w:eastAsia="Calibri"/>
        </w:rPr>
        <w:lastRenderedPageBreak/>
        <w:t>P</w:t>
      </w:r>
      <w:r w:rsidRPr="00375612">
        <w:rPr>
          <w:rFonts w:eastAsia="Calibri"/>
        </w:rPr>
        <w:t>ackaging samples for transport</w:t>
      </w:r>
    </w:p>
    <w:p w14:paraId="193550DE" w14:textId="77777777" w:rsidR="00BB5A79" w:rsidRPr="00BB5A79" w:rsidRDefault="00BB5A79" w:rsidP="00BB5A79">
      <w:pPr>
        <w:spacing w:after="0"/>
        <w:rPr>
          <w:lang w:val="en-US"/>
        </w:rPr>
      </w:pPr>
      <w:r w:rsidRPr="00BB5A79">
        <w:rPr>
          <w:lang w:val="en-US"/>
        </w:rPr>
        <w:t>•</w:t>
      </w:r>
      <w:r w:rsidRPr="00BB5A79">
        <w:rPr>
          <w:lang w:val="en-US"/>
        </w:rPr>
        <w:tab/>
        <w:t>Refrigerate samples as soon as you return from the property</w:t>
      </w:r>
    </w:p>
    <w:p w14:paraId="2D6C0B6C" w14:textId="77777777" w:rsidR="00BB5A79" w:rsidRPr="00BB5A79" w:rsidRDefault="00BB5A79" w:rsidP="00BB5A79">
      <w:pPr>
        <w:spacing w:after="0"/>
        <w:rPr>
          <w:lang w:val="en-US"/>
        </w:rPr>
      </w:pPr>
      <w:r w:rsidRPr="00BB5A79">
        <w:rPr>
          <w:lang w:val="en-US"/>
        </w:rPr>
        <w:t>•</w:t>
      </w:r>
      <w:r w:rsidRPr="00BB5A79">
        <w:rPr>
          <w:lang w:val="en-US"/>
        </w:rPr>
        <w:tab/>
        <w:t>Do NOT freeze samples</w:t>
      </w:r>
    </w:p>
    <w:p w14:paraId="24FEFF9C" w14:textId="77777777" w:rsidR="00BB5A79" w:rsidRPr="00BB5A79" w:rsidRDefault="00BB5A79" w:rsidP="00BB5A79">
      <w:pPr>
        <w:spacing w:after="0"/>
        <w:rPr>
          <w:lang w:val="en-US"/>
        </w:rPr>
      </w:pPr>
      <w:r w:rsidRPr="00BB5A79">
        <w:rPr>
          <w:lang w:val="en-US"/>
        </w:rPr>
        <w:t>•</w:t>
      </w:r>
      <w:r w:rsidRPr="00BB5A79">
        <w:rPr>
          <w:lang w:val="en-US"/>
        </w:rPr>
        <w:tab/>
        <w:t>List all samples taken on the submission form</w:t>
      </w:r>
    </w:p>
    <w:p w14:paraId="63202D25" w14:textId="532DAF96" w:rsidR="00BB5A79" w:rsidRPr="00BB5A79" w:rsidRDefault="00BB5A79" w:rsidP="00BB5A79">
      <w:pPr>
        <w:spacing w:after="0"/>
        <w:rPr>
          <w:lang w:val="en-US"/>
        </w:rPr>
      </w:pPr>
      <w:r w:rsidRPr="00BB5A79">
        <w:rPr>
          <w:lang w:val="en-US"/>
        </w:rPr>
        <w:t>•</w:t>
      </w:r>
      <w:r w:rsidRPr="00BB5A79">
        <w:rPr>
          <w:lang w:val="en-US"/>
        </w:rPr>
        <w:tab/>
        <w:t>Samples must be sent to the state veterinary diagnostic laboratory</w:t>
      </w:r>
      <w:r>
        <w:rPr>
          <w:lang w:val="en-US"/>
        </w:rPr>
        <w:t>, AgriBio, a</w:t>
      </w:r>
      <w:r w:rsidRPr="00BB5A79">
        <w:rPr>
          <w:lang w:val="en-US"/>
        </w:rPr>
        <w:t>s soon as practical</w:t>
      </w:r>
    </w:p>
    <w:p w14:paraId="6470D50F" w14:textId="77777777" w:rsidR="00BB5A79" w:rsidRPr="00BB5A79" w:rsidRDefault="00BB5A79" w:rsidP="00BB5A79">
      <w:pPr>
        <w:spacing w:after="0"/>
        <w:rPr>
          <w:lang w:val="en-US"/>
        </w:rPr>
      </w:pPr>
      <w:r w:rsidRPr="00BB5A79">
        <w:rPr>
          <w:lang w:val="en-US"/>
        </w:rPr>
        <w:t>•</w:t>
      </w:r>
      <w:r w:rsidRPr="00BB5A79">
        <w:rPr>
          <w:lang w:val="en-US"/>
        </w:rPr>
        <w:tab/>
        <w:t>Place all sample containers in zip-lock bags for transport</w:t>
      </w:r>
    </w:p>
    <w:p w14:paraId="57AA7A83" w14:textId="77777777" w:rsidR="00BB5A79" w:rsidRPr="00BB5A79" w:rsidRDefault="00BB5A79" w:rsidP="00BB5A79">
      <w:pPr>
        <w:spacing w:after="0"/>
        <w:rPr>
          <w:lang w:val="en-US"/>
        </w:rPr>
      </w:pPr>
      <w:r w:rsidRPr="00BB5A79">
        <w:rPr>
          <w:lang w:val="en-US"/>
        </w:rPr>
        <w:t>•</w:t>
      </w:r>
      <w:r w:rsidRPr="00BB5A79">
        <w:rPr>
          <w:lang w:val="en-US"/>
        </w:rPr>
        <w:tab/>
        <w:t>Place bags of samples in a rigid container (esky/cool box)</w:t>
      </w:r>
    </w:p>
    <w:p w14:paraId="422ADA2B" w14:textId="77777777" w:rsidR="00BB5A79" w:rsidRPr="00BB5A79" w:rsidRDefault="00BB5A79" w:rsidP="00BB5A79">
      <w:pPr>
        <w:spacing w:after="0"/>
        <w:rPr>
          <w:lang w:val="en-US"/>
        </w:rPr>
      </w:pPr>
      <w:r w:rsidRPr="00BB5A79">
        <w:rPr>
          <w:lang w:val="en-US"/>
        </w:rPr>
        <w:t>•</w:t>
      </w:r>
      <w:r w:rsidRPr="00BB5A79">
        <w:rPr>
          <w:lang w:val="en-US"/>
        </w:rPr>
        <w:tab/>
        <w:t>Use absorbent material to line container in case of leaks</w:t>
      </w:r>
    </w:p>
    <w:p w14:paraId="08EE5FA8" w14:textId="77777777" w:rsidR="00BB5A79" w:rsidRPr="00BB5A79" w:rsidRDefault="00BB5A79" w:rsidP="00BB5A79">
      <w:pPr>
        <w:spacing w:after="0"/>
        <w:rPr>
          <w:lang w:val="en-US"/>
        </w:rPr>
      </w:pPr>
      <w:r w:rsidRPr="00BB5A79">
        <w:rPr>
          <w:lang w:val="en-US"/>
        </w:rPr>
        <w:t>•</w:t>
      </w:r>
      <w:r w:rsidRPr="00BB5A79">
        <w:rPr>
          <w:lang w:val="en-US"/>
        </w:rPr>
        <w:tab/>
        <w:t>Pack all samples with ice blocks in the transport container</w:t>
      </w:r>
    </w:p>
    <w:p w14:paraId="3BD87138" w14:textId="77777777" w:rsidR="00BB5A79" w:rsidRPr="00BB5A79" w:rsidRDefault="00BB5A79" w:rsidP="00BB5A79">
      <w:pPr>
        <w:spacing w:after="0"/>
        <w:rPr>
          <w:lang w:val="en-US"/>
        </w:rPr>
      </w:pPr>
      <w:r w:rsidRPr="00BB5A79">
        <w:rPr>
          <w:lang w:val="en-US"/>
        </w:rPr>
        <w:t>•</w:t>
      </w:r>
      <w:r w:rsidRPr="00BB5A79">
        <w:rPr>
          <w:lang w:val="en-US"/>
        </w:rPr>
        <w:tab/>
        <w:t>Do not pack with wet ice</w:t>
      </w:r>
    </w:p>
    <w:p w14:paraId="26120066" w14:textId="19D9656C" w:rsidR="00BB5A79" w:rsidRPr="00BB5A79" w:rsidRDefault="00BB5A79" w:rsidP="00BB5A79">
      <w:pPr>
        <w:spacing w:after="0"/>
        <w:rPr>
          <w:lang w:val="en-US"/>
        </w:rPr>
      </w:pPr>
      <w:r w:rsidRPr="00BB5A79">
        <w:rPr>
          <w:lang w:val="en-US"/>
        </w:rPr>
        <w:t>•</w:t>
      </w:r>
      <w:r w:rsidRPr="00BB5A79">
        <w:rPr>
          <w:lang w:val="en-US"/>
        </w:rPr>
        <w:tab/>
        <w:t xml:space="preserve">Place </w:t>
      </w:r>
      <w:r>
        <w:rPr>
          <w:lang w:val="en-US"/>
        </w:rPr>
        <w:t>laboratory submission form</w:t>
      </w:r>
      <w:r w:rsidRPr="00BB5A79">
        <w:rPr>
          <w:lang w:val="en-US"/>
        </w:rPr>
        <w:t xml:space="preserve"> in a separate zip lock bag</w:t>
      </w:r>
      <w:r w:rsidR="007D413B">
        <w:rPr>
          <w:lang w:val="en-US"/>
        </w:rPr>
        <w:t xml:space="preserve"> within the transport container</w:t>
      </w:r>
    </w:p>
    <w:p w14:paraId="1BA61A6E" w14:textId="77777777" w:rsidR="00BB5A79" w:rsidRPr="00BB5A79" w:rsidRDefault="00BB5A79" w:rsidP="00BB5A79">
      <w:pPr>
        <w:spacing w:after="0"/>
        <w:rPr>
          <w:lang w:val="en-US"/>
        </w:rPr>
      </w:pPr>
      <w:r w:rsidRPr="00BB5A79">
        <w:rPr>
          <w:lang w:val="en-US"/>
        </w:rPr>
        <w:t>•</w:t>
      </w:r>
      <w:r w:rsidRPr="00BB5A79">
        <w:rPr>
          <w:lang w:val="en-US"/>
        </w:rPr>
        <w:tab/>
        <w:t>Seal the container with tape</w:t>
      </w:r>
    </w:p>
    <w:p w14:paraId="4E50AB7A" w14:textId="77777777" w:rsidR="00BB5A79" w:rsidRPr="00BB5A79" w:rsidRDefault="00BB5A79" w:rsidP="00BB5A79">
      <w:pPr>
        <w:spacing w:after="0"/>
        <w:rPr>
          <w:lang w:val="en-US"/>
        </w:rPr>
      </w:pPr>
      <w:r w:rsidRPr="00BB5A79">
        <w:rPr>
          <w:lang w:val="en-US"/>
        </w:rPr>
        <w:t>•</w:t>
      </w:r>
      <w:r w:rsidRPr="00BB5A79">
        <w:rPr>
          <w:lang w:val="en-US"/>
        </w:rPr>
        <w:tab/>
        <w:t xml:space="preserve">If sending via courier, place the consignment note on top of the container. </w:t>
      </w:r>
    </w:p>
    <w:p w14:paraId="07CF4609" w14:textId="57E2EDF0" w:rsidR="00BB5A79" w:rsidRPr="00BB5A79" w:rsidRDefault="00BB5A79" w:rsidP="00BB5A79">
      <w:pPr>
        <w:spacing w:after="0"/>
        <w:rPr>
          <w:b/>
          <w:bCs/>
          <w:lang w:val="en-US"/>
        </w:rPr>
      </w:pPr>
      <w:r w:rsidRPr="00BB5A79">
        <w:rPr>
          <w:b/>
          <w:bCs/>
          <w:lang w:val="en-US"/>
        </w:rPr>
        <w:t>If samples are travelling by air, packing must comply with the dangerous goods regulations for UN3373, Biological substance</w:t>
      </w:r>
      <w:r w:rsidR="007D413B">
        <w:rPr>
          <w:b/>
          <w:bCs/>
          <w:lang w:val="en-US"/>
        </w:rPr>
        <w:t>s, Category B</w:t>
      </w:r>
    </w:p>
    <w:p w14:paraId="67451D06" w14:textId="04764FC1" w:rsidR="00BB5A79" w:rsidRDefault="00AC6A3D" w:rsidP="00BB5A79">
      <w:pPr>
        <w:rPr>
          <w:lang w:val="en-US"/>
        </w:rPr>
      </w:pPr>
      <w:r>
        <w:rPr>
          <w:noProof/>
          <w:lang w:val="en-US"/>
        </w:rPr>
        <w:lastRenderedPageBreak/>
        <w:drawing>
          <wp:inline distT="0" distB="0" distL="0" distR="0" wp14:anchorId="02B0E5CE" wp14:editId="34692B9D">
            <wp:extent cx="6300470" cy="4725670"/>
            <wp:effectExtent l="0" t="0" r="5080" b="0"/>
            <wp:docPr id="23" name="Picture 23" descr="A box with a styrofoam esky inside and a packing slip.&#10;The label says UN3373 biological substance category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ox with a styrofoam esky inside and a packing slip.&#10;The label says UN3373 biological substance category B."/>
                    <pic:cNvPicPr/>
                  </pic:nvPicPr>
                  <pic:blipFill>
                    <a:blip r:embed="rId28" cstate="screen">
                      <a:extLst>
                        <a:ext uri="{28A0092B-C50C-407E-A947-70E740481C1C}">
                          <a14:useLocalDpi xmlns:a14="http://schemas.microsoft.com/office/drawing/2010/main"/>
                        </a:ext>
                      </a:extLst>
                    </a:blip>
                    <a:stretch>
                      <a:fillRect/>
                    </a:stretch>
                  </pic:blipFill>
                  <pic:spPr>
                    <a:xfrm>
                      <a:off x="0" y="0"/>
                      <a:ext cx="6300470" cy="4725670"/>
                    </a:xfrm>
                    <a:prstGeom prst="rect">
                      <a:avLst/>
                    </a:prstGeom>
                  </pic:spPr>
                </pic:pic>
              </a:graphicData>
            </a:graphic>
          </wp:inline>
        </w:drawing>
      </w:r>
      <w:r>
        <w:rPr>
          <w:noProof/>
          <w:lang w:val="en-US"/>
        </w:rPr>
        <w:drawing>
          <wp:inline distT="0" distB="0" distL="0" distR="0" wp14:anchorId="49DE5F1A" wp14:editId="3B00A445">
            <wp:extent cx="6300470" cy="3544570"/>
            <wp:effectExtent l="0" t="0" r="5080" b="0"/>
            <wp:docPr id="24" name="Picture 24" descr="Diagram of how to pack biological sample for transport by air.  Shows a picture of a box and inside the box is a secondary leak proof container with screw-top lid.  Inside that is a zip lock bag containing samples.  An address sicker is on one side and a UN3373 biological substances category B sticker is on another side.  The box is a rigid outer container with ice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iagram of how to pack biological sample for transport by air.  Shows a picture of a box and inside the box is a secondary leak proof container with screw-top lid.  Inside that is a zip lock bag containing samples.  An address sicker is on one side and a UN3373 biological substances category B sticker is on another side.  The box is a rigid outer container with ice blocks."/>
                    <pic:cNvPicPr/>
                  </pic:nvPicPr>
                  <pic:blipFill>
                    <a:blip r:embed="rId29" cstate="email">
                      <a:extLst>
                        <a:ext uri="{28A0092B-C50C-407E-A947-70E740481C1C}">
                          <a14:useLocalDpi xmlns:a14="http://schemas.microsoft.com/office/drawing/2010/main"/>
                        </a:ext>
                      </a:extLst>
                    </a:blip>
                    <a:stretch>
                      <a:fillRect/>
                    </a:stretch>
                  </pic:blipFill>
                  <pic:spPr>
                    <a:xfrm>
                      <a:off x="0" y="0"/>
                      <a:ext cx="6300470" cy="3544570"/>
                    </a:xfrm>
                    <a:prstGeom prst="rect">
                      <a:avLst/>
                    </a:prstGeom>
                  </pic:spPr>
                </pic:pic>
              </a:graphicData>
            </a:graphic>
          </wp:inline>
        </w:drawing>
      </w:r>
    </w:p>
    <w:p w14:paraId="6791EB52" w14:textId="77777777" w:rsidR="007D413B" w:rsidRPr="00B470BD" w:rsidRDefault="007D413B" w:rsidP="007D413B">
      <w:pPr>
        <w:pStyle w:val="Heading2"/>
        <w:rPr>
          <w:rFonts w:eastAsia="Calibri"/>
        </w:rPr>
      </w:pPr>
      <w:r w:rsidRPr="00B470BD">
        <w:rPr>
          <w:rFonts w:eastAsia="Calibri"/>
        </w:rPr>
        <w:t>Submitting samples and reports</w:t>
      </w:r>
    </w:p>
    <w:p w14:paraId="63FD943C" w14:textId="77777777" w:rsidR="007D413B" w:rsidRDefault="007D413B" w:rsidP="007D413B">
      <w:pPr>
        <w:tabs>
          <w:tab w:val="left" w:pos="291"/>
        </w:tabs>
        <w:spacing w:before="38" w:after="0" w:line="240" w:lineRule="exact"/>
        <w:ind w:right="5665"/>
        <w:rPr>
          <w:rFonts w:eastAsia="Calibri" w:cstheme="minorHAnsi"/>
          <w:sz w:val="24"/>
          <w:szCs w:val="24"/>
        </w:rPr>
      </w:pPr>
      <w:r>
        <w:rPr>
          <w:rFonts w:eastAsia="Calibri" w:cstheme="minorHAnsi"/>
          <w:sz w:val="24"/>
          <w:szCs w:val="24"/>
        </w:rPr>
        <w:t>Veterinary Diagnostic Services</w:t>
      </w:r>
    </w:p>
    <w:p w14:paraId="122CADC6" w14:textId="77777777" w:rsidR="007D413B" w:rsidRDefault="007D413B" w:rsidP="007D413B">
      <w:pPr>
        <w:tabs>
          <w:tab w:val="left" w:pos="291"/>
        </w:tabs>
        <w:spacing w:before="38" w:after="0" w:line="240" w:lineRule="exact"/>
        <w:ind w:right="5665"/>
        <w:rPr>
          <w:rFonts w:eastAsia="Calibri" w:cstheme="minorHAnsi"/>
          <w:sz w:val="24"/>
          <w:szCs w:val="24"/>
        </w:rPr>
      </w:pPr>
      <w:r>
        <w:rPr>
          <w:rFonts w:eastAsia="Calibri" w:cstheme="minorHAnsi"/>
          <w:sz w:val="24"/>
          <w:szCs w:val="24"/>
        </w:rPr>
        <w:t>Agri-Bio specimen reception</w:t>
      </w:r>
    </w:p>
    <w:p w14:paraId="57132E97" w14:textId="77777777" w:rsidR="007D413B" w:rsidRDefault="007D413B" w:rsidP="007D413B">
      <w:pPr>
        <w:tabs>
          <w:tab w:val="left" w:pos="291"/>
        </w:tabs>
        <w:spacing w:before="38" w:after="0" w:line="240" w:lineRule="exact"/>
        <w:ind w:right="5665"/>
        <w:rPr>
          <w:rFonts w:eastAsia="Calibri" w:cstheme="minorHAnsi"/>
          <w:sz w:val="24"/>
          <w:szCs w:val="24"/>
        </w:rPr>
      </w:pPr>
      <w:r>
        <w:rPr>
          <w:rFonts w:eastAsia="Calibri" w:cstheme="minorHAnsi"/>
          <w:sz w:val="24"/>
          <w:szCs w:val="24"/>
        </w:rPr>
        <w:t>Main Loading Dock</w:t>
      </w:r>
    </w:p>
    <w:p w14:paraId="15EF3066" w14:textId="77777777" w:rsidR="007D413B" w:rsidRDefault="007D413B" w:rsidP="007D413B">
      <w:pPr>
        <w:tabs>
          <w:tab w:val="left" w:pos="291"/>
        </w:tabs>
        <w:spacing w:before="38" w:after="0" w:line="240" w:lineRule="exact"/>
        <w:ind w:right="-284"/>
        <w:rPr>
          <w:rFonts w:eastAsia="Calibri" w:cstheme="minorHAnsi"/>
          <w:sz w:val="24"/>
          <w:szCs w:val="24"/>
        </w:rPr>
      </w:pPr>
      <w:r>
        <w:rPr>
          <w:rFonts w:eastAsia="Calibri" w:cstheme="minorHAnsi"/>
          <w:sz w:val="24"/>
          <w:szCs w:val="24"/>
        </w:rPr>
        <w:lastRenderedPageBreak/>
        <w:t>5 Ring Rd</w:t>
      </w:r>
    </w:p>
    <w:p w14:paraId="14206EDB" w14:textId="77777777" w:rsidR="007D413B" w:rsidRDefault="007D413B" w:rsidP="007D413B">
      <w:pPr>
        <w:tabs>
          <w:tab w:val="left" w:pos="291"/>
        </w:tabs>
        <w:spacing w:before="38" w:after="0" w:line="240" w:lineRule="exact"/>
        <w:ind w:right="5665"/>
        <w:rPr>
          <w:rFonts w:eastAsia="Calibri" w:cstheme="minorHAnsi"/>
          <w:sz w:val="24"/>
          <w:szCs w:val="24"/>
        </w:rPr>
      </w:pPr>
      <w:r>
        <w:rPr>
          <w:rFonts w:eastAsia="Calibri" w:cstheme="minorHAnsi"/>
          <w:sz w:val="24"/>
          <w:szCs w:val="24"/>
        </w:rPr>
        <w:t>Latrobe University</w:t>
      </w:r>
    </w:p>
    <w:p w14:paraId="3B498B12" w14:textId="77777777" w:rsidR="007D413B" w:rsidRDefault="007D413B" w:rsidP="007D413B">
      <w:pPr>
        <w:tabs>
          <w:tab w:val="left" w:pos="291"/>
        </w:tabs>
        <w:spacing w:before="38" w:after="0" w:line="240" w:lineRule="exact"/>
        <w:ind w:right="5665"/>
        <w:rPr>
          <w:rFonts w:eastAsia="Calibri" w:cstheme="minorHAnsi"/>
          <w:sz w:val="24"/>
          <w:szCs w:val="24"/>
        </w:rPr>
      </w:pPr>
      <w:r>
        <w:rPr>
          <w:rFonts w:eastAsia="Calibri" w:cstheme="minorHAnsi"/>
          <w:sz w:val="24"/>
          <w:szCs w:val="24"/>
        </w:rPr>
        <w:t>Bundoora 3083</w:t>
      </w:r>
    </w:p>
    <w:p w14:paraId="0F68FE45" w14:textId="77777777" w:rsidR="007D413B" w:rsidRDefault="007D413B" w:rsidP="007D413B">
      <w:pPr>
        <w:tabs>
          <w:tab w:val="left" w:pos="291"/>
        </w:tabs>
        <w:spacing w:before="38" w:after="0" w:line="240" w:lineRule="exact"/>
        <w:ind w:right="5665"/>
        <w:rPr>
          <w:rFonts w:eastAsia="Calibri" w:cstheme="minorHAnsi"/>
          <w:sz w:val="24"/>
          <w:szCs w:val="24"/>
        </w:rPr>
      </w:pPr>
      <w:r>
        <w:rPr>
          <w:rFonts w:eastAsia="Calibri" w:cstheme="minorHAnsi"/>
          <w:sz w:val="24"/>
          <w:szCs w:val="24"/>
        </w:rPr>
        <w:t>Phone: (03) 9032 7515</w:t>
      </w:r>
    </w:p>
    <w:p w14:paraId="35EB7F07" w14:textId="77777777" w:rsidR="007D413B" w:rsidRPr="007D413B" w:rsidRDefault="007D413B" w:rsidP="007D413B">
      <w:pPr>
        <w:tabs>
          <w:tab w:val="left" w:pos="291"/>
        </w:tabs>
        <w:spacing w:before="38" w:line="240" w:lineRule="exact"/>
        <w:ind w:right="5665"/>
        <w:rPr>
          <w:rFonts w:eastAsia="Calibri" w:cstheme="minorHAnsi"/>
          <w:sz w:val="24"/>
          <w:szCs w:val="24"/>
        </w:rPr>
      </w:pPr>
      <w:r w:rsidRPr="007D413B">
        <w:rPr>
          <w:rFonts w:eastAsia="Calibri" w:cstheme="minorHAnsi"/>
          <w:sz w:val="24"/>
          <w:szCs w:val="24"/>
        </w:rPr>
        <w:t>Fax: (03) 9032 7604</w:t>
      </w:r>
    </w:p>
    <w:p w14:paraId="5FE66902" w14:textId="59A6E2B8" w:rsidR="007D413B" w:rsidRDefault="007D413B" w:rsidP="007D413B">
      <w:pPr>
        <w:tabs>
          <w:tab w:val="left" w:pos="291"/>
        </w:tabs>
        <w:spacing w:before="38" w:line="240" w:lineRule="exact"/>
        <w:ind w:right="5386"/>
        <w:rPr>
          <w:rStyle w:val="Hyperlink"/>
          <w:rFonts w:eastAsia="Calibri" w:cstheme="minorHAnsi"/>
          <w:sz w:val="24"/>
          <w:szCs w:val="24"/>
        </w:rPr>
      </w:pPr>
      <w:r w:rsidRPr="007D413B">
        <w:rPr>
          <w:rFonts w:eastAsia="Calibri" w:cstheme="minorHAnsi"/>
          <w:sz w:val="24"/>
          <w:szCs w:val="24"/>
        </w:rPr>
        <w:t xml:space="preserve">Email: </w:t>
      </w:r>
      <w:hyperlink r:id="rId30" w:history="1">
        <w:r w:rsidRPr="00A27D80">
          <w:rPr>
            <w:rStyle w:val="Hyperlink"/>
            <w:rFonts w:eastAsia="Calibri" w:cstheme="minorHAnsi"/>
            <w:sz w:val="24"/>
            <w:szCs w:val="24"/>
          </w:rPr>
          <w:t>vet.diagnostic@agriculture.vic.gov.au</w:t>
        </w:r>
      </w:hyperlink>
    </w:p>
    <w:p w14:paraId="775DDB58" w14:textId="77777777" w:rsidR="0016798D" w:rsidRPr="007717FC" w:rsidRDefault="0016798D" w:rsidP="0016798D">
      <w:pPr>
        <w:pStyle w:val="Heading2"/>
      </w:pPr>
      <w:r w:rsidRPr="007717FC">
        <w:t>Please contact your local Agriculture Victoria veterinary officer for further information</w:t>
      </w:r>
    </w:p>
    <w:p w14:paraId="66B4BE0C" w14:textId="77777777" w:rsidR="0016798D" w:rsidRPr="0066552E" w:rsidRDefault="0016798D" w:rsidP="0016798D">
      <w:pPr>
        <w:autoSpaceDE w:val="0"/>
        <w:autoSpaceDN w:val="0"/>
        <w:adjustRightInd w:val="0"/>
        <w:spacing w:after="0" w:line="240" w:lineRule="auto"/>
        <w:rPr>
          <w:rFonts w:cstheme="minorHAnsi"/>
          <w:color w:val="000000" w:themeColor="text1"/>
          <w:sz w:val="24"/>
          <w:szCs w:val="24"/>
        </w:rPr>
      </w:pPr>
      <w:r w:rsidRPr="007717FC">
        <w:rPr>
          <w:rFonts w:cstheme="minorHAnsi"/>
          <w:color w:val="000000" w:themeColor="text1"/>
          <w:sz w:val="24"/>
          <w:szCs w:val="24"/>
        </w:rPr>
        <w:t xml:space="preserve">ATTWOOD 9217 4200 </w:t>
      </w:r>
    </w:p>
    <w:p w14:paraId="3EEBAE99" w14:textId="77777777" w:rsidR="0016798D" w:rsidRPr="0066552E" w:rsidRDefault="0016798D" w:rsidP="0016798D">
      <w:pPr>
        <w:autoSpaceDE w:val="0"/>
        <w:autoSpaceDN w:val="0"/>
        <w:adjustRightInd w:val="0"/>
        <w:spacing w:after="0" w:line="240" w:lineRule="auto"/>
        <w:rPr>
          <w:rFonts w:cstheme="minorHAnsi"/>
          <w:color w:val="000000" w:themeColor="text1"/>
          <w:sz w:val="24"/>
          <w:szCs w:val="24"/>
        </w:rPr>
      </w:pPr>
      <w:r w:rsidRPr="007717FC">
        <w:rPr>
          <w:rFonts w:cstheme="minorHAnsi"/>
          <w:color w:val="000000" w:themeColor="text1"/>
          <w:sz w:val="24"/>
          <w:szCs w:val="24"/>
        </w:rPr>
        <w:t xml:space="preserve">ELLINBANK 5624 2222 </w:t>
      </w:r>
    </w:p>
    <w:p w14:paraId="7295EE0F" w14:textId="77777777" w:rsidR="0016798D" w:rsidRPr="007717FC" w:rsidRDefault="0016798D" w:rsidP="0016798D">
      <w:pPr>
        <w:autoSpaceDE w:val="0"/>
        <w:autoSpaceDN w:val="0"/>
        <w:adjustRightInd w:val="0"/>
        <w:spacing w:after="0" w:line="240" w:lineRule="auto"/>
        <w:rPr>
          <w:rFonts w:cstheme="minorHAnsi"/>
          <w:color w:val="000000" w:themeColor="text1"/>
          <w:sz w:val="24"/>
          <w:szCs w:val="24"/>
        </w:rPr>
      </w:pPr>
      <w:r w:rsidRPr="007717FC">
        <w:rPr>
          <w:rFonts w:cstheme="minorHAnsi"/>
          <w:color w:val="000000" w:themeColor="text1"/>
          <w:sz w:val="24"/>
          <w:szCs w:val="24"/>
        </w:rPr>
        <w:t>SEYMOUR 5735 4300</w:t>
      </w:r>
    </w:p>
    <w:p w14:paraId="7CDAA46A" w14:textId="77777777" w:rsidR="0016798D" w:rsidRPr="0066552E" w:rsidRDefault="0016798D" w:rsidP="0016798D">
      <w:pPr>
        <w:autoSpaceDE w:val="0"/>
        <w:autoSpaceDN w:val="0"/>
        <w:adjustRightInd w:val="0"/>
        <w:spacing w:after="0" w:line="240" w:lineRule="auto"/>
        <w:rPr>
          <w:rFonts w:cstheme="minorHAnsi"/>
          <w:color w:val="000000" w:themeColor="text1"/>
          <w:sz w:val="24"/>
          <w:szCs w:val="24"/>
        </w:rPr>
      </w:pPr>
      <w:r w:rsidRPr="007717FC">
        <w:rPr>
          <w:rFonts w:cstheme="minorHAnsi"/>
          <w:color w:val="000000" w:themeColor="text1"/>
          <w:sz w:val="24"/>
          <w:szCs w:val="24"/>
        </w:rPr>
        <w:t xml:space="preserve">BAIRNSDALE 5152 0600 </w:t>
      </w:r>
    </w:p>
    <w:p w14:paraId="6AE27728" w14:textId="77777777" w:rsidR="0016798D" w:rsidRPr="0066552E" w:rsidRDefault="0016798D" w:rsidP="0016798D">
      <w:pPr>
        <w:autoSpaceDE w:val="0"/>
        <w:autoSpaceDN w:val="0"/>
        <w:adjustRightInd w:val="0"/>
        <w:spacing w:after="0" w:line="240" w:lineRule="auto"/>
        <w:rPr>
          <w:rFonts w:cstheme="minorHAnsi"/>
          <w:color w:val="000000" w:themeColor="text1"/>
          <w:sz w:val="24"/>
          <w:szCs w:val="24"/>
        </w:rPr>
      </w:pPr>
      <w:r w:rsidRPr="007717FC">
        <w:rPr>
          <w:rFonts w:cstheme="minorHAnsi"/>
          <w:color w:val="000000" w:themeColor="text1"/>
          <w:sz w:val="24"/>
          <w:szCs w:val="24"/>
        </w:rPr>
        <w:t xml:space="preserve">GEELONG 5226 4667 </w:t>
      </w:r>
    </w:p>
    <w:p w14:paraId="0D023517" w14:textId="77777777" w:rsidR="0016798D" w:rsidRPr="007717FC" w:rsidRDefault="0016798D" w:rsidP="0016798D">
      <w:pPr>
        <w:autoSpaceDE w:val="0"/>
        <w:autoSpaceDN w:val="0"/>
        <w:adjustRightInd w:val="0"/>
        <w:spacing w:after="0" w:line="240" w:lineRule="auto"/>
        <w:rPr>
          <w:rFonts w:cstheme="minorHAnsi"/>
          <w:color w:val="000000" w:themeColor="text1"/>
          <w:sz w:val="24"/>
          <w:szCs w:val="24"/>
        </w:rPr>
      </w:pPr>
      <w:r w:rsidRPr="007717FC">
        <w:rPr>
          <w:rFonts w:cstheme="minorHAnsi"/>
          <w:color w:val="000000" w:themeColor="text1"/>
          <w:sz w:val="24"/>
          <w:szCs w:val="24"/>
        </w:rPr>
        <w:t>SWAN HILL 5033 1290</w:t>
      </w:r>
    </w:p>
    <w:p w14:paraId="28BB7B10" w14:textId="77777777" w:rsidR="0016798D" w:rsidRPr="0066552E" w:rsidRDefault="0016798D" w:rsidP="0016798D">
      <w:pPr>
        <w:autoSpaceDE w:val="0"/>
        <w:autoSpaceDN w:val="0"/>
        <w:adjustRightInd w:val="0"/>
        <w:spacing w:after="0" w:line="240" w:lineRule="auto"/>
        <w:rPr>
          <w:rFonts w:cstheme="minorHAnsi"/>
          <w:color w:val="000000" w:themeColor="text1"/>
          <w:sz w:val="24"/>
          <w:szCs w:val="24"/>
        </w:rPr>
      </w:pPr>
      <w:r w:rsidRPr="007717FC">
        <w:rPr>
          <w:rFonts w:cstheme="minorHAnsi"/>
          <w:color w:val="000000" w:themeColor="text1"/>
          <w:sz w:val="24"/>
          <w:szCs w:val="24"/>
        </w:rPr>
        <w:t xml:space="preserve">BALLARAT 5336 6856 </w:t>
      </w:r>
    </w:p>
    <w:p w14:paraId="3B6CE822" w14:textId="77777777" w:rsidR="0016798D" w:rsidRPr="0066552E" w:rsidRDefault="0016798D" w:rsidP="0016798D">
      <w:pPr>
        <w:autoSpaceDE w:val="0"/>
        <w:autoSpaceDN w:val="0"/>
        <w:adjustRightInd w:val="0"/>
        <w:spacing w:after="0" w:line="240" w:lineRule="auto"/>
        <w:rPr>
          <w:rFonts w:cstheme="minorHAnsi"/>
          <w:color w:val="000000" w:themeColor="text1"/>
          <w:sz w:val="24"/>
          <w:szCs w:val="24"/>
        </w:rPr>
      </w:pPr>
      <w:r w:rsidRPr="007717FC">
        <w:rPr>
          <w:rFonts w:cstheme="minorHAnsi"/>
          <w:color w:val="000000" w:themeColor="text1"/>
          <w:sz w:val="24"/>
          <w:szCs w:val="24"/>
        </w:rPr>
        <w:t xml:space="preserve">HAMILTON 5573 0900 </w:t>
      </w:r>
    </w:p>
    <w:p w14:paraId="5C123997" w14:textId="77777777" w:rsidR="0016798D" w:rsidRPr="007717FC" w:rsidRDefault="0016798D" w:rsidP="0016798D">
      <w:pPr>
        <w:autoSpaceDE w:val="0"/>
        <w:autoSpaceDN w:val="0"/>
        <w:adjustRightInd w:val="0"/>
        <w:spacing w:after="0" w:line="240" w:lineRule="auto"/>
        <w:rPr>
          <w:rFonts w:cstheme="minorHAnsi"/>
          <w:color w:val="000000" w:themeColor="text1"/>
          <w:sz w:val="24"/>
          <w:szCs w:val="24"/>
        </w:rPr>
      </w:pPr>
      <w:r w:rsidRPr="007717FC">
        <w:rPr>
          <w:rFonts w:cstheme="minorHAnsi"/>
          <w:color w:val="000000" w:themeColor="text1"/>
          <w:sz w:val="24"/>
          <w:szCs w:val="24"/>
        </w:rPr>
        <w:t>TATURA 5833 5222</w:t>
      </w:r>
    </w:p>
    <w:p w14:paraId="42383C82" w14:textId="77777777" w:rsidR="0016798D" w:rsidRPr="0066552E" w:rsidRDefault="0016798D" w:rsidP="0016798D">
      <w:pPr>
        <w:autoSpaceDE w:val="0"/>
        <w:autoSpaceDN w:val="0"/>
        <w:adjustRightInd w:val="0"/>
        <w:spacing w:after="0" w:line="240" w:lineRule="auto"/>
        <w:rPr>
          <w:rFonts w:cstheme="minorHAnsi"/>
          <w:color w:val="000000" w:themeColor="text1"/>
          <w:sz w:val="24"/>
          <w:szCs w:val="24"/>
        </w:rPr>
      </w:pPr>
      <w:r w:rsidRPr="007717FC">
        <w:rPr>
          <w:rFonts w:cstheme="minorHAnsi"/>
          <w:color w:val="000000" w:themeColor="text1"/>
          <w:sz w:val="24"/>
          <w:szCs w:val="24"/>
        </w:rPr>
        <w:t xml:space="preserve">BENALLA 5761 1611 </w:t>
      </w:r>
    </w:p>
    <w:p w14:paraId="02761B3A" w14:textId="77777777" w:rsidR="0016798D" w:rsidRPr="0066552E" w:rsidRDefault="0016798D" w:rsidP="0016798D">
      <w:pPr>
        <w:autoSpaceDE w:val="0"/>
        <w:autoSpaceDN w:val="0"/>
        <w:adjustRightInd w:val="0"/>
        <w:spacing w:after="0" w:line="240" w:lineRule="auto"/>
        <w:rPr>
          <w:rFonts w:cstheme="minorHAnsi"/>
          <w:color w:val="000000" w:themeColor="text1"/>
          <w:sz w:val="24"/>
          <w:szCs w:val="24"/>
        </w:rPr>
      </w:pPr>
      <w:r w:rsidRPr="007717FC">
        <w:rPr>
          <w:rFonts w:cstheme="minorHAnsi"/>
          <w:color w:val="000000" w:themeColor="text1"/>
          <w:sz w:val="24"/>
          <w:szCs w:val="24"/>
        </w:rPr>
        <w:t xml:space="preserve">HORSHAM 4344 3111 </w:t>
      </w:r>
    </w:p>
    <w:p w14:paraId="07FF24F0" w14:textId="77777777" w:rsidR="0016798D" w:rsidRPr="007717FC" w:rsidRDefault="0016798D" w:rsidP="0016798D">
      <w:pPr>
        <w:autoSpaceDE w:val="0"/>
        <w:autoSpaceDN w:val="0"/>
        <w:adjustRightInd w:val="0"/>
        <w:spacing w:after="0" w:line="240" w:lineRule="auto"/>
        <w:rPr>
          <w:rFonts w:cstheme="minorHAnsi"/>
          <w:color w:val="000000" w:themeColor="text1"/>
          <w:sz w:val="24"/>
          <w:szCs w:val="24"/>
        </w:rPr>
      </w:pPr>
      <w:r w:rsidRPr="007717FC">
        <w:rPr>
          <w:rFonts w:cstheme="minorHAnsi"/>
          <w:color w:val="000000" w:themeColor="text1"/>
          <w:sz w:val="24"/>
          <w:szCs w:val="24"/>
        </w:rPr>
        <w:t>WANGARATTA 5722 7101</w:t>
      </w:r>
    </w:p>
    <w:p w14:paraId="6238CCC0" w14:textId="77777777" w:rsidR="0016798D" w:rsidRPr="0066552E" w:rsidRDefault="0016798D" w:rsidP="0016798D">
      <w:pPr>
        <w:autoSpaceDE w:val="0"/>
        <w:autoSpaceDN w:val="0"/>
        <w:adjustRightInd w:val="0"/>
        <w:spacing w:after="0" w:line="240" w:lineRule="auto"/>
        <w:rPr>
          <w:rFonts w:cstheme="minorHAnsi"/>
          <w:color w:val="000000" w:themeColor="text1"/>
          <w:sz w:val="24"/>
          <w:szCs w:val="24"/>
        </w:rPr>
      </w:pPr>
      <w:r w:rsidRPr="007717FC">
        <w:rPr>
          <w:rFonts w:cstheme="minorHAnsi"/>
          <w:color w:val="000000" w:themeColor="text1"/>
          <w:sz w:val="24"/>
          <w:szCs w:val="24"/>
        </w:rPr>
        <w:t xml:space="preserve">BENDIGO 5430 4444 </w:t>
      </w:r>
    </w:p>
    <w:p w14:paraId="3813D01C" w14:textId="77777777" w:rsidR="0016798D" w:rsidRPr="0066552E" w:rsidRDefault="0016798D" w:rsidP="0016798D">
      <w:pPr>
        <w:autoSpaceDE w:val="0"/>
        <w:autoSpaceDN w:val="0"/>
        <w:adjustRightInd w:val="0"/>
        <w:spacing w:after="0" w:line="240" w:lineRule="auto"/>
        <w:rPr>
          <w:rFonts w:cstheme="minorHAnsi"/>
          <w:color w:val="000000" w:themeColor="text1"/>
          <w:sz w:val="24"/>
          <w:szCs w:val="24"/>
        </w:rPr>
      </w:pPr>
      <w:r w:rsidRPr="007717FC">
        <w:rPr>
          <w:rFonts w:cstheme="minorHAnsi"/>
          <w:color w:val="000000" w:themeColor="text1"/>
          <w:sz w:val="24"/>
          <w:szCs w:val="24"/>
        </w:rPr>
        <w:t xml:space="preserve">LEONGATHA 5662 9900 </w:t>
      </w:r>
    </w:p>
    <w:p w14:paraId="6B23A214" w14:textId="77777777" w:rsidR="0016798D" w:rsidRPr="007717FC" w:rsidRDefault="0016798D" w:rsidP="0016798D">
      <w:pPr>
        <w:autoSpaceDE w:val="0"/>
        <w:autoSpaceDN w:val="0"/>
        <w:adjustRightInd w:val="0"/>
        <w:spacing w:after="0" w:line="240" w:lineRule="auto"/>
        <w:rPr>
          <w:rFonts w:cstheme="minorHAnsi"/>
          <w:color w:val="000000" w:themeColor="text1"/>
          <w:sz w:val="24"/>
          <w:szCs w:val="24"/>
        </w:rPr>
      </w:pPr>
      <w:r w:rsidRPr="007717FC">
        <w:rPr>
          <w:rFonts w:cstheme="minorHAnsi"/>
          <w:color w:val="000000" w:themeColor="text1"/>
          <w:sz w:val="24"/>
          <w:szCs w:val="24"/>
        </w:rPr>
        <w:t>WARRNAMBOOL 5561 9946</w:t>
      </w:r>
    </w:p>
    <w:p w14:paraId="510DC649" w14:textId="77777777" w:rsidR="0016798D" w:rsidRPr="0066552E" w:rsidRDefault="0016798D" w:rsidP="0016798D">
      <w:pPr>
        <w:autoSpaceDE w:val="0"/>
        <w:autoSpaceDN w:val="0"/>
        <w:adjustRightInd w:val="0"/>
        <w:spacing w:after="0" w:line="240" w:lineRule="auto"/>
        <w:rPr>
          <w:rFonts w:cstheme="minorHAnsi"/>
          <w:color w:val="000000" w:themeColor="text1"/>
          <w:sz w:val="24"/>
          <w:szCs w:val="24"/>
        </w:rPr>
      </w:pPr>
      <w:r w:rsidRPr="007717FC">
        <w:rPr>
          <w:rFonts w:cstheme="minorHAnsi"/>
          <w:color w:val="000000" w:themeColor="text1"/>
          <w:sz w:val="24"/>
          <w:szCs w:val="24"/>
        </w:rPr>
        <w:t xml:space="preserve">COLAC 5233 5504 </w:t>
      </w:r>
    </w:p>
    <w:p w14:paraId="187CC373" w14:textId="77777777" w:rsidR="0016798D" w:rsidRPr="0066552E" w:rsidRDefault="0016798D" w:rsidP="0016798D">
      <w:pPr>
        <w:autoSpaceDE w:val="0"/>
        <w:autoSpaceDN w:val="0"/>
        <w:adjustRightInd w:val="0"/>
        <w:spacing w:after="0" w:line="240" w:lineRule="auto"/>
        <w:rPr>
          <w:rFonts w:cstheme="minorHAnsi"/>
          <w:color w:val="000000" w:themeColor="text1"/>
          <w:sz w:val="24"/>
          <w:szCs w:val="24"/>
        </w:rPr>
      </w:pPr>
      <w:r w:rsidRPr="007717FC">
        <w:rPr>
          <w:rFonts w:cstheme="minorHAnsi"/>
          <w:color w:val="000000" w:themeColor="text1"/>
          <w:sz w:val="24"/>
          <w:szCs w:val="24"/>
        </w:rPr>
        <w:t xml:space="preserve">MAFFRA 5147 0800 </w:t>
      </w:r>
    </w:p>
    <w:p w14:paraId="0562DFF5" w14:textId="77777777" w:rsidR="0016798D" w:rsidRPr="007717FC" w:rsidRDefault="0016798D" w:rsidP="0016798D">
      <w:pPr>
        <w:autoSpaceDE w:val="0"/>
        <w:autoSpaceDN w:val="0"/>
        <w:adjustRightInd w:val="0"/>
        <w:spacing w:after="0" w:line="240" w:lineRule="auto"/>
        <w:rPr>
          <w:rFonts w:cstheme="minorHAnsi"/>
          <w:color w:val="000000" w:themeColor="text1"/>
          <w:sz w:val="24"/>
          <w:szCs w:val="24"/>
        </w:rPr>
      </w:pPr>
      <w:r w:rsidRPr="007717FC">
        <w:rPr>
          <w:rFonts w:cstheme="minorHAnsi"/>
          <w:color w:val="000000" w:themeColor="text1"/>
          <w:sz w:val="24"/>
          <w:szCs w:val="24"/>
        </w:rPr>
        <w:t>WODONGA (02) 6043 7900</w:t>
      </w:r>
    </w:p>
    <w:p w14:paraId="3D3670ED" w14:textId="77777777" w:rsidR="0016798D" w:rsidRPr="0066552E" w:rsidRDefault="0016798D" w:rsidP="0016798D">
      <w:pPr>
        <w:autoSpaceDE w:val="0"/>
        <w:autoSpaceDN w:val="0"/>
        <w:adjustRightInd w:val="0"/>
        <w:spacing w:after="0" w:line="240" w:lineRule="auto"/>
        <w:rPr>
          <w:rFonts w:cstheme="minorHAnsi"/>
          <w:color w:val="000000" w:themeColor="text1"/>
          <w:sz w:val="24"/>
          <w:szCs w:val="24"/>
        </w:rPr>
      </w:pPr>
      <w:r w:rsidRPr="007717FC">
        <w:rPr>
          <w:rFonts w:cstheme="minorHAnsi"/>
          <w:color w:val="000000" w:themeColor="text1"/>
          <w:sz w:val="24"/>
          <w:szCs w:val="24"/>
        </w:rPr>
        <w:t xml:space="preserve">ECHUCA 5482 1922 </w:t>
      </w:r>
    </w:p>
    <w:p w14:paraId="6C971367" w14:textId="77777777" w:rsidR="0016798D" w:rsidRPr="007717FC" w:rsidRDefault="0016798D" w:rsidP="0016798D">
      <w:pPr>
        <w:autoSpaceDE w:val="0"/>
        <w:autoSpaceDN w:val="0"/>
        <w:adjustRightInd w:val="0"/>
        <w:spacing w:after="0" w:line="240" w:lineRule="auto"/>
        <w:rPr>
          <w:rFonts w:cstheme="minorHAnsi"/>
          <w:color w:val="000000" w:themeColor="text1"/>
          <w:sz w:val="24"/>
          <w:szCs w:val="24"/>
        </w:rPr>
      </w:pPr>
      <w:r w:rsidRPr="007717FC">
        <w:rPr>
          <w:rFonts w:cstheme="minorHAnsi"/>
          <w:color w:val="000000" w:themeColor="text1"/>
          <w:sz w:val="24"/>
          <w:szCs w:val="24"/>
        </w:rPr>
        <w:t>RUTHERGLEN (02) 6030 4500</w:t>
      </w:r>
    </w:p>
    <w:p w14:paraId="7AD0586A" w14:textId="77777777" w:rsidR="0016798D" w:rsidRPr="007717FC" w:rsidRDefault="0016798D" w:rsidP="0016798D">
      <w:pPr>
        <w:autoSpaceDE w:val="0"/>
        <w:autoSpaceDN w:val="0"/>
        <w:adjustRightInd w:val="0"/>
        <w:spacing w:after="0" w:line="240" w:lineRule="auto"/>
        <w:rPr>
          <w:rFonts w:cstheme="minorHAnsi"/>
          <w:b/>
          <w:bCs/>
          <w:color w:val="000000" w:themeColor="text1"/>
          <w:sz w:val="24"/>
          <w:szCs w:val="24"/>
        </w:rPr>
      </w:pPr>
      <w:r w:rsidRPr="007717FC">
        <w:rPr>
          <w:rFonts w:cstheme="minorHAnsi"/>
          <w:b/>
          <w:bCs/>
          <w:color w:val="000000" w:themeColor="text1"/>
          <w:sz w:val="24"/>
          <w:szCs w:val="24"/>
        </w:rPr>
        <w:t>Information correct 2019.</w:t>
      </w:r>
    </w:p>
    <w:p w14:paraId="25DCE068" w14:textId="77777777" w:rsidR="0016798D" w:rsidRPr="00433CA1" w:rsidRDefault="0016798D" w:rsidP="0016798D">
      <w:pPr>
        <w:autoSpaceDE w:val="0"/>
        <w:autoSpaceDN w:val="0"/>
        <w:adjustRightInd w:val="0"/>
        <w:spacing w:after="0" w:line="240" w:lineRule="auto"/>
        <w:rPr>
          <w:rFonts w:cstheme="minorHAnsi"/>
          <w:b/>
          <w:bCs/>
          <w:color w:val="000000" w:themeColor="text1"/>
          <w:sz w:val="24"/>
          <w:szCs w:val="24"/>
        </w:rPr>
      </w:pPr>
      <w:r w:rsidRPr="007717FC">
        <w:rPr>
          <w:rFonts w:cstheme="minorHAnsi"/>
          <w:b/>
          <w:bCs/>
          <w:color w:val="000000" w:themeColor="text1"/>
          <w:sz w:val="24"/>
          <w:szCs w:val="24"/>
        </w:rPr>
        <w:t>Please check the Agriculture Victoria website for your current SDI contact</w:t>
      </w:r>
    </w:p>
    <w:p w14:paraId="72548ABA" w14:textId="77777777" w:rsidR="00AB2E16" w:rsidRDefault="00AB2E16" w:rsidP="007D413B">
      <w:pPr>
        <w:tabs>
          <w:tab w:val="left" w:pos="291"/>
        </w:tabs>
        <w:spacing w:before="38" w:line="240" w:lineRule="exact"/>
        <w:ind w:right="5386"/>
        <w:rPr>
          <w:rFonts w:eastAsia="Calibri" w:cstheme="minorHAnsi"/>
          <w:sz w:val="24"/>
          <w:szCs w:val="24"/>
        </w:rPr>
      </w:pPr>
    </w:p>
    <w:p w14:paraId="25576664" w14:textId="1DB809C3" w:rsidR="007D413B" w:rsidRDefault="007D413B" w:rsidP="007D413B">
      <w:pPr>
        <w:pStyle w:val="Heading2"/>
        <w:rPr>
          <w:rFonts w:eastAsia="Calibri"/>
        </w:rPr>
      </w:pPr>
      <w:r w:rsidRPr="00B470BD">
        <w:rPr>
          <w:rFonts w:eastAsia="Calibri"/>
        </w:rPr>
        <w:t>Further information</w:t>
      </w:r>
    </w:p>
    <w:p w14:paraId="385B4DA4" w14:textId="35D694F6" w:rsidR="007D413B" w:rsidRPr="007D413B" w:rsidRDefault="007D413B" w:rsidP="007D413B">
      <w:pPr>
        <w:rPr>
          <w:sz w:val="24"/>
          <w:szCs w:val="24"/>
          <w:lang w:val="en-US"/>
        </w:rPr>
      </w:pPr>
      <w:r w:rsidRPr="007D413B">
        <w:rPr>
          <w:sz w:val="24"/>
          <w:szCs w:val="24"/>
          <w:lang w:val="en-US"/>
        </w:rPr>
        <w:t>It is essential that emergency horse diseases are detected quickly to enable rapid response</w:t>
      </w:r>
      <w:r>
        <w:rPr>
          <w:sz w:val="24"/>
          <w:szCs w:val="24"/>
          <w:lang w:val="en-US"/>
        </w:rPr>
        <w:t xml:space="preserve"> </w:t>
      </w:r>
      <w:r w:rsidRPr="007D413B">
        <w:rPr>
          <w:sz w:val="24"/>
          <w:szCs w:val="24"/>
          <w:lang w:val="en-US"/>
        </w:rPr>
        <w:t>and control of the incident, as well as potentially protect human health. It is also important</w:t>
      </w:r>
      <w:r>
        <w:rPr>
          <w:sz w:val="24"/>
          <w:szCs w:val="24"/>
          <w:lang w:val="en-US"/>
        </w:rPr>
        <w:t xml:space="preserve"> </w:t>
      </w:r>
      <w:r w:rsidRPr="007D413B">
        <w:rPr>
          <w:sz w:val="24"/>
          <w:szCs w:val="24"/>
          <w:lang w:val="en-US"/>
        </w:rPr>
        <w:t>that we continue to investigate significant or unusual horse disease incidents to maintain a</w:t>
      </w:r>
      <w:r>
        <w:rPr>
          <w:sz w:val="24"/>
          <w:szCs w:val="24"/>
          <w:lang w:val="en-US"/>
        </w:rPr>
        <w:t xml:space="preserve"> </w:t>
      </w:r>
      <w:r w:rsidRPr="007D413B">
        <w:rPr>
          <w:sz w:val="24"/>
          <w:szCs w:val="24"/>
          <w:lang w:val="en-US"/>
        </w:rPr>
        <w:t>current understanding of conditions affecting the Victorian horse population and to address</w:t>
      </w:r>
      <w:r>
        <w:rPr>
          <w:sz w:val="24"/>
          <w:szCs w:val="24"/>
          <w:lang w:val="en-US"/>
        </w:rPr>
        <w:t xml:space="preserve"> </w:t>
      </w:r>
      <w:r w:rsidRPr="007D413B">
        <w:rPr>
          <w:sz w:val="24"/>
          <w:szCs w:val="24"/>
          <w:lang w:val="en-US"/>
        </w:rPr>
        <w:t>emerging horse health issues. When it comes to emergency horse diseases, no question is</w:t>
      </w:r>
      <w:r>
        <w:rPr>
          <w:sz w:val="24"/>
          <w:szCs w:val="24"/>
          <w:lang w:val="en-US"/>
        </w:rPr>
        <w:t xml:space="preserve"> </w:t>
      </w:r>
      <w:r w:rsidRPr="007D413B">
        <w:rPr>
          <w:sz w:val="24"/>
          <w:szCs w:val="24"/>
          <w:lang w:val="en-US"/>
        </w:rPr>
        <w:t>foolish. Don’t be the veterinarian who misdiagnoses the next emergency horse disease to</w:t>
      </w:r>
      <w:r>
        <w:rPr>
          <w:sz w:val="24"/>
          <w:szCs w:val="24"/>
          <w:lang w:val="en-US"/>
        </w:rPr>
        <w:t xml:space="preserve"> </w:t>
      </w:r>
      <w:r w:rsidRPr="007D413B">
        <w:rPr>
          <w:sz w:val="24"/>
          <w:szCs w:val="24"/>
          <w:lang w:val="en-US"/>
        </w:rPr>
        <w:t>occur in Victoria!</w:t>
      </w:r>
    </w:p>
    <w:p w14:paraId="1B05381C" w14:textId="60893696" w:rsidR="007D413B" w:rsidRDefault="007D413B" w:rsidP="007D413B">
      <w:pPr>
        <w:tabs>
          <w:tab w:val="left" w:pos="291"/>
        </w:tabs>
        <w:spacing w:before="38" w:line="240" w:lineRule="exact"/>
        <w:ind w:right="-1"/>
        <w:rPr>
          <w:rFonts w:eastAsia="Calibri" w:cstheme="minorHAnsi"/>
          <w:sz w:val="24"/>
          <w:szCs w:val="24"/>
        </w:rPr>
      </w:pPr>
      <w:r>
        <w:rPr>
          <w:rFonts w:eastAsia="Calibri" w:cstheme="minorHAnsi"/>
          <w:sz w:val="24"/>
          <w:szCs w:val="24"/>
        </w:rPr>
        <w:t xml:space="preserve">For further information contact your local Agriculture Victoria veterinarian or refer to the Agriculture Victoria website </w:t>
      </w:r>
      <w:hyperlink r:id="rId31" w:history="1">
        <w:r w:rsidRPr="00A27D80">
          <w:rPr>
            <w:rStyle w:val="Hyperlink"/>
            <w:rFonts w:eastAsia="Calibri" w:cstheme="minorHAnsi"/>
            <w:sz w:val="24"/>
            <w:szCs w:val="24"/>
          </w:rPr>
          <w:t>www.agriculture.vic.gov.au</w:t>
        </w:r>
      </w:hyperlink>
      <w:r>
        <w:rPr>
          <w:rFonts w:eastAsia="Calibri" w:cstheme="minorHAnsi"/>
          <w:sz w:val="24"/>
          <w:szCs w:val="24"/>
        </w:rPr>
        <w:t xml:space="preserve"> or call 13</w:t>
      </w:r>
      <w:r w:rsidR="00B04C3B">
        <w:rPr>
          <w:rFonts w:eastAsia="Calibri" w:cstheme="minorHAnsi"/>
          <w:sz w:val="24"/>
          <w:szCs w:val="24"/>
        </w:rPr>
        <w:t>00 502 656</w:t>
      </w:r>
      <w:r>
        <w:rPr>
          <w:rFonts w:eastAsia="Calibri" w:cstheme="minorHAnsi"/>
          <w:sz w:val="24"/>
          <w:szCs w:val="24"/>
        </w:rPr>
        <w:t>.</w:t>
      </w:r>
    </w:p>
    <w:p w14:paraId="3C4997BA" w14:textId="77777777" w:rsidR="007D413B" w:rsidRPr="00C67A5E" w:rsidRDefault="007D413B" w:rsidP="007D413B">
      <w:pPr>
        <w:rPr>
          <w:rFonts w:cstheme="minorHAnsi"/>
          <w:b/>
          <w:sz w:val="24"/>
          <w:szCs w:val="24"/>
        </w:rPr>
      </w:pPr>
      <w:r>
        <w:rPr>
          <w:rFonts w:eastAsia="Calibri" w:cstheme="minorHAnsi"/>
          <w:sz w:val="24"/>
          <w:szCs w:val="24"/>
        </w:rPr>
        <w:t xml:space="preserve"> </w:t>
      </w:r>
      <w:r w:rsidRPr="0096673E">
        <w:rPr>
          <w:rFonts w:cstheme="minorHAnsi"/>
          <w:b/>
          <w:sz w:val="24"/>
          <w:szCs w:val="24"/>
        </w:rPr>
        <w:t>And remember, if you suspect an emergency disease, please call the Emergency Animal Watch Disease Hotline 1800 675 888, immediately</w:t>
      </w:r>
      <w:r>
        <w:rPr>
          <w:rFonts w:cstheme="minorHAnsi"/>
          <w:b/>
          <w:sz w:val="24"/>
          <w:szCs w:val="24"/>
        </w:rPr>
        <w:t>.</w:t>
      </w:r>
    </w:p>
    <w:p w14:paraId="24FFDD0D" w14:textId="6E4E88B8" w:rsidR="007D413B" w:rsidRDefault="007D413B" w:rsidP="007D413B">
      <w:pPr>
        <w:tabs>
          <w:tab w:val="left" w:pos="291"/>
        </w:tabs>
        <w:spacing w:before="38" w:line="240" w:lineRule="exact"/>
        <w:ind w:right="-1"/>
        <w:rPr>
          <w:rFonts w:eastAsia="Calibri" w:cstheme="minorHAnsi"/>
          <w:sz w:val="24"/>
          <w:szCs w:val="24"/>
        </w:rPr>
      </w:pPr>
    </w:p>
    <w:p w14:paraId="70A52AC3" w14:textId="77777777" w:rsidR="007D413B" w:rsidRPr="00BB5A79" w:rsidRDefault="007D413B" w:rsidP="007D413B">
      <w:pPr>
        <w:rPr>
          <w:lang w:val="en-US"/>
        </w:rPr>
      </w:pPr>
    </w:p>
    <w:sectPr w:rsidR="007D413B" w:rsidRPr="00BB5A79" w:rsidSect="00C265B2">
      <w:headerReference w:type="even" r:id="rId32"/>
      <w:headerReference w:type="default" r:id="rId33"/>
      <w:footerReference w:type="even" r:id="rId34"/>
      <w:footerReference w:type="default" r:id="rId35"/>
      <w:headerReference w:type="first" r:id="rId36"/>
      <w:footerReference w:type="first" r:id="rId37"/>
      <w:pgSz w:w="11906" w:h="16838"/>
      <w:pgMar w:top="993" w:right="991"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76392" w14:textId="77777777" w:rsidR="009C669F" w:rsidRDefault="009C669F" w:rsidP="00D75E38">
      <w:pPr>
        <w:spacing w:after="0" w:line="240" w:lineRule="auto"/>
      </w:pPr>
      <w:r>
        <w:separator/>
      </w:r>
    </w:p>
  </w:endnote>
  <w:endnote w:type="continuationSeparator" w:id="0">
    <w:p w14:paraId="13D0CF96" w14:textId="77777777" w:rsidR="009C669F" w:rsidRDefault="009C669F" w:rsidP="00D75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IC-Bold">
    <w:altName w:val="VIC"/>
    <w:panose1 w:val="00000000000000000000"/>
    <w:charset w:val="00"/>
    <w:family w:val="auto"/>
    <w:notTrueType/>
    <w:pitch w:val="default"/>
    <w:sig w:usb0="00000003" w:usb1="00000000" w:usb2="00000000" w:usb3="00000000" w:csb0="00000001" w:csb1="00000000"/>
  </w:font>
  <w:font w:name="VIC-SemiBold">
    <w:altName w:val="VIC"/>
    <w:panose1 w:val="00000000000000000000"/>
    <w:charset w:val="00"/>
    <w:family w:val="swiss"/>
    <w:notTrueType/>
    <w:pitch w:val="default"/>
    <w:sig w:usb0="00000003" w:usb1="00000000" w:usb2="00000000" w:usb3="00000000" w:csb0="00000001" w:csb1="00000000"/>
  </w:font>
  <w:font w:name="VIC-Regular">
    <w:altName w:val="VIC"/>
    <w:panose1 w:val="00000000000000000000"/>
    <w:charset w:val="00"/>
    <w:family w:val="auto"/>
    <w:notTrueType/>
    <w:pitch w:val="default"/>
    <w:sig w:usb0="00000003" w:usb1="00000000" w:usb2="00000000" w:usb3="00000000" w:csb0="00000001" w:csb1="00000000"/>
  </w:font>
  <w:font w:name="VIC-Italic">
    <w:altName w:val="VIC"/>
    <w:panose1 w:val="00000000000000000000"/>
    <w:charset w:val="00"/>
    <w:family w:val="auto"/>
    <w:notTrueType/>
    <w:pitch w:val="default"/>
    <w:sig w:usb0="00000003" w:usb1="00000000" w:usb2="00000000" w:usb3="00000000" w:csb0="00000001" w:csb1="00000000"/>
  </w:font>
  <w:font w:name="VIC-SemiBoldItalic">
    <w:altName w:val="V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5CD9" w14:textId="77777777" w:rsidR="00B04C3B" w:rsidRDefault="00B04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884F" w14:textId="34B56C60" w:rsidR="00B04C3B" w:rsidRDefault="00B04C3B">
    <w:pPr>
      <w:pStyle w:val="Footer"/>
    </w:pPr>
    <w:r>
      <w:rPr>
        <w:noProof/>
      </w:rPr>
      <mc:AlternateContent>
        <mc:Choice Requires="wps">
          <w:drawing>
            <wp:anchor distT="0" distB="0" distL="114300" distR="114300" simplePos="0" relativeHeight="251659264" behindDoc="0" locked="0" layoutInCell="0" allowOverlap="1" wp14:anchorId="2F0B6CA7" wp14:editId="384DA8FE">
              <wp:simplePos x="0" y="0"/>
              <wp:positionH relativeFrom="page">
                <wp:posOffset>0</wp:posOffset>
              </wp:positionH>
              <wp:positionV relativeFrom="page">
                <wp:posOffset>10227945</wp:posOffset>
              </wp:positionV>
              <wp:extent cx="7560310" cy="273050"/>
              <wp:effectExtent l="0" t="0" r="0" b="12700"/>
              <wp:wrapNone/>
              <wp:docPr id="1" name="MSIPCM8b1e4f6fbb89d87c2ea6bddf"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7C0AB2" w14:textId="6073151B" w:rsidR="00B04C3B" w:rsidRPr="00B04C3B" w:rsidRDefault="00B04C3B" w:rsidP="00B04C3B">
                          <w:pPr>
                            <w:spacing w:after="0"/>
                            <w:jc w:val="center"/>
                            <w:rPr>
                              <w:rFonts w:ascii="Calibri" w:hAnsi="Calibri" w:cs="Calibri"/>
                              <w:color w:val="000000"/>
                              <w:sz w:val="24"/>
                            </w:rPr>
                          </w:pPr>
                          <w:r w:rsidRPr="00B04C3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0B6CA7" id="_x0000_t202" coordsize="21600,21600" o:spt="202" path="m,l,21600r21600,l21600,xe">
              <v:stroke joinstyle="miter"/>
              <v:path gradientshapeok="t" o:connecttype="rect"/>
            </v:shapetype>
            <v:shape id="MSIPCM8b1e4f6fbb89d87c2ea6bddf"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157C0AB2" w14:textId="6073151B" w:rsidR="00B04C3B" w:rsidRPr="00B04C3B" w:rsidRDefault="00B04C3B" w:rsidP="00B04C3B">
                    <w:pPr>
                      <w:spacing w:after="0"/>
                      <w:jc w:val="center"/>
                      <w:rPr>
                        <w:rFonts w:ascii="Calibri" w:hAnsi="Calibri" w:cs="Calibri"/>
                        <w:color w:val="000000"/>
                        <w:sz w:val="24"/>
                      </w:rPr>
                    </w:pPr>
                    <w:r w:rsidRPr="00B04C3B">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9F7E" w14:textId="77777777" w:rsidR="00B04C3B" w:rsidRDefault="00B04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FB41" w14:textId="77777777" w:rsidR="009C669F" w:rsidRDefault="009C669F" w:rsidP="00D75E38">
      <w:pPr>
        <w:spacing w:after="0" w:line="240" w:lineRule="auto"/>
      </w:pPr>
      <w:r>
        <w:separator/>
      </w:r>
    </w:p>
  </w:footnote>
  <w:footnote w:type="continuationSeparator" w:id="0">
    <w:p w14:paraId="618A33D4" w14:textId="77777777" w:rsidR="009C669F" w:rsidRDefault="009C669F" w:rsidP="00D75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EE52" w14:textId="77777777" w:rsidR="00B04C3B" w:rsidRDefault="00B0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CB90" w14:textId="6D025791" w:rsidR="00B04C3B" w:rsidRDefault="00B04C3B">
    <w:pPr>
      <w:pStyle w:val="Header"/>
    </w:pPr>
    <w:r>
      <w:rPr>
        <w:noProof/>
      </w:rPr>
      <mc:AlternateContent>
        <mc:Choice Requires="wps">
          <w:drawing>
            <wp:anchor distT="0" distB="0" distL="114300" distR="114300" simplePos="0" relativeHeight="251660288" behindDoc="0" locked="0" layoutInCell="0" allowOverlap="1" wp14:anchorId="0DE64D7D" wp14:editId="7C2C02E9">
              <wp:simplePos x="0" y="0"/>
              <wp:positionH relativeFrom="page">
                <wp:posOffset>0</wp:posOffset>
              </wp:positionH>
              <wp:positionV relativeFrom="page">
                <wp:posOffset>190500</wp:posOffset>
              </wp:positionV>
              <wp:extent cx="7560310" cy="273050"/>
              <wp:effectExtent l="0" t="0" r="0" b="12700"/>
              <wp:wrapNone/>
              <wp:docPr id="2" name="MSIPCMcbeb4162ab1d038c410ad19d"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1B042D" w14:textId="059DF2EA" w:rsidR="00B04C3B" w:rsidRPr="00B04C3B" w:rsidRDefault="00B04C3B" w:rsidP="00B04C3B">
                          <w:pPr>
                            <w:spacing w:after="0"/>
                            <w:jc w:val="center"/>
                            <w:rPr>
                              <w:rFonts w:ascii="Calibri" w:hAnsi="Calibri" w:cs="Calibri"/>
                              <w:color w:val="000000"/>
                              <w:sz w:val="24"/>
                            </w:rPr>
                          </w:pPr>
                          <w:r w:rsidRPr="00B04C3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DE64D7D" id="_x0000_t202" coordsize="21600,21600" o:spt="202" path="m,l,21600r21600,l21600,xe">
              <v:stroke joinstyle="miter"/>
              <v:path gradientshapeok="t" o:connecttype="rect"/>
            </v:shapetype>
            <v:shape id="MSIPCMcbeb4162ab1d038c410ad19d"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fill o:detectmouseclick="t"/>
              <v:textbox inset=",0,,0">
                <w:txbxContent>
                  <w:p w14:paraId="601B042D" w14:textId="059DF2EA" w:rsidR="00B04C3B" w:rsidRPr="00B04C3B" w:rsidRDefault="00B04C3B" w:rsidP="00B04C3B">
                    <w:pPr>
                      <w:spacing w:after="0"/>
                      <w:jc w:val="center"/>
                      <w:rPr>
                        <w:rFonts w:ascii="Calibri" w:hAnsi="Calibri" w:cs="Calibri"/>
                        <w:color w:val="000000"/>
                        <w:sz w:val="24"/>
                      </w:rPr>
                    </w:pPr>
                    <w:r w:rsidRPr="00B04C3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E91E" w14:textId="77777777" w:rsidR="00B04C3B" w:rsidRDefault="00B0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3D69"/>
    <w:multiLevelType w:val="hybridMultilevel"/>
    <w:tmpl w:val="F3B2A9F8"/>
    <w:lvl w:ilvl="0" w:tplc="D84EC068">
      <w:numFmt w:val="bullet"/>
      <w:lvlText w:val=""/>
      <w:lvlJc w:val="left"/>
      <w:pPr>
        <w:ind w:left="470" w:hanging="360"/>
      </w:pPr>
      <w:rPr>
        <w:rFonts w:ascii="Symbol" w:eastAsia="Calibri" w:hAnsi="Symbol" w:cstheme="minorBidi" w:hint="default"/>
      </w:rPr>
    </w:lvl>
    <w:lvl w:ilvl="1" w:tplc="0C090003">
      <w:start w:val="1"/>
      <w:numFmt w:val="bullet"/>
      <w:lvlText w:val="o"/>
      <w:lvlJc w:val="left"/>
      <w:pPr>
        <w:ind w:left="1190" w:hanging="360"/>
      </w:pPr>
      <w:rPr>
        <w:rFonts w:ascii="Courier New" w:hAnsi="Courier New" w:cs="Courier New" w:hint="default"/>
      </w:rPr>
    </w:lvl>
    <w:lvl w:ilvl="2" w:tplc="0C090005">
      <w:start w:val="1"/>
      <w:numFmt w:val="bullet"/>
      <w:lvlText w:val=""/>
      <w:lvlJc w:val="left"/>
      <w:pPr>
        <w:ind w:left="1910" w:hanging="360"/>
      </w:pPr>
      <w:rPr>
        <w:rFonts w:ascii="Wingdings" w:hAnsi="Wingdings" w:hint="default"/>
      </w:rPr>
    </w:lvl>
    <w:lvl w:ilvl="3" w:tplc="0C090001" w:tentative="1">
      <w:start w:val="1"/>
      <w:numFmt w:val="bullet"/>
      <w:lvlText w:val=""/>
      <w:lvlJc w:val="left"/>
      <w:pPr>
        <w:ind w:left="2630" w:hanging="360"/>
      </w:pPr>
      <w:rPr>
        <w:rFonts w:ascii="Symbol" w:hAnsi="Symbol" w:hint="default"/>
      </w:rPr>
    </w:lvl>
    <w:lvl w:ilvl="4" w:tplc="0C090003" w:tentative="1">
      <w:start w:val="1"/>
      <w:numFmt w:val="bullet"/>
      <w:lvlText w:val="o"/>
      <w:lvlJc w:val="left"/>
      <w:pPr>
        <w:ind w:left="3350" w:hanging="360"/>
      </w:pPr>
      <w:rPr>
        <w:rFonts w:ascii="Courier New" w:hAnsi="Courier New" w:cs="Courier New" w:hint="default"/>
      </w:rPr>
    </w:lvl>
    <w:lvl w:ilvl="5" w:tplc="0C090005" w:tentative="1">
      <w:start w:val="1"/>
      <w:numFmt w:val="bullet"/>
      <w:lvlText w:val=""/>
      <w:lvlJc w:val="left"/>
      <w:pPr>
        <w:ind w:left="4070" w:hanging="360"/>
      </w:pPr>
      <w:rPr>
        <w:rFonts w:ascii="Wingdings" w:hAnsi="Wingdings" w:hint="default"/>
      </w:rPr>
    </w:lvl>
    <w:lvl w:ilvl="6" w:tplc="0C090001" w:tentative="1">
      <w:start w:val="1"/>
      <w:numFmt w:val="bullet"/>
      <w:lvlText w:val=""/>
      <w:lvlJc w:val="left"/>
      <w:pPr>
        <w:ind w:left="4790" w:hanging="360"/>
      </w:pPr>
      <w:rPr>
        <w:rFonts w:ascii="Symbol" w:hAnsi="Symbol" w:hint="default"/>
      </w:rPr>
    </w:lvl>
    <w:lvl w:ilvl="7" w:tplc="0C090003" w:tentative="1">
      <w:start w:val="1"/>
      <w:numFmt w:val="bullet"/>
      <w:lvlText w:val="o"/>
      <w:lvlJc w:val="left"/>
      <w:pPr>
        <w:ind w:left="5510" w:hanging="360"/>
      </w:pPr>
      <w:rPr>
        <w:rFonts w:ascii="Courier New" w:hAnsi="Courier New" w:cs="Courier New" w:hint="default"/>
      </w:rPr>
    </w:lvl>
    <w:lvl w:ilvl="8" w:tplc="0C090005" w:tentative="1">
      <w:start w:val="1"/>
      <w:numFmt w:val="bullet"/>
      <w:lvlText w:val=""/>
      <w:lvlJc w:val="left"/>
      <w:pPr>
        <w:ind w:left="6230" w:hanging="360"/>
      </w:pPr>
      <w:rPr>
        <w:rFonts w:ascii="Wingdings" w:hAnsi="Wingdings" w:hint="default"/>
      </w:rPr>
    </w:lvl>
  </w:abstractNum>
  <w:abstractNum w:abstractNumId="1" w15:restartNumberingAfterBreak="0">
    <w:nsid w:val="16770D76"/>
    <w:multiLevelType w:val="hybridMultilevel"/>
    <w:tmpl w:val="4F364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F75333"/>
    <w:multiLevelType w:val="hybridMultilevel"/>
    <w:tmpl w:val="4816C1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5D3AF9"/>
    <w:multiLevelType w:val="hybridMultilevel"/>
    <w:tmpl w:val="3A0C6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176F2E"/>
    <w:multiLevelType w:val="hybridMultilevel"/>
    <w:tmpl w:val="2C9A9C98"/>
    <w:lvl w:ilvl="0" w:tplc="F42AB48C">
      <w:start w:val="1"/>
      <w:numFmt w:val="bullet"/>
      <w:lvlText w:val="•"/>
      <w:lvlJc w:val="left"/>
      <w:pPr>
        <w:ind w:left="290" w:hanging="180"/>
      </w:pPr>
      <w:rPr>
        <w:rFonts w:ascii="Calibri" w:eastAsia="Calibri" w:hAnsi="Calibri" w:hint="default"/>
        <w:color w:val="231F20"/>
        <w:w w:val="71"/>
        <w:sz w:val="20"/>
        <w:szCs w:val="20"/>
      </w:rPr>
    </w:lvl>
    <w:lvl w:ilvl="1" w:tplc="D19E403A">
      <w:start w:val="1"/>
      <w:numFmt w:val="bullet"/>
      <w:lvlText w:val="–"/>
      <w:lvlJc w:val="left"/>
      <w:pPr>
        <w:ind w:left="550" w:hanging="240"/>
      </w:pPr>
      <w:rPr>
        <w:rFonts w:ascii="Calibri" w:eastAsia="Calibri" w:hAnsi="Calibri" w:hint="default"/>
        <w:color w:val="231F20"/>
        <w:w w:val="143"/>
        <w:sz w:val="20"/>
        <w:szCs w:val="20"/>
      </w:rPr>
    </w:lvl>
    <w:lvl w:ilvl="2" w:tplc="84E60E9E">
      <w:start w:val="1"/>
      <w:numFmt w:val="bullet"/>
      <w:lvlText w:val="•"/>
      <w:lvlJc w:val="left"/>
      <w:pPr>
        <w:ind w:left="555" w:hanging="240"/>
      </w:pPr>
      <w:rPr>
        <w:rFonts w:hint="default"/>
      </w:rPr>
    </w:lvl>
    <w:lvl w:ilvl="3" w:tplc="3E3AA590">
      <w:start w:val="1"/>
      <w:numFmt w:val="bullet"/>
      <w:lvlText w:val="•"/>
      <w:lvlJc w:val="left"/>
      <w:pPr>
        <w:ind w:left="566" w:hanging="240"/>
      </w:pPr>
      <w:rPr>
        <w:rFonts w:hint="default"/>
      </w:rPr>
    </w:lvl>
    <w:lvl w:ilvl="4" w:tplc="092AED10">
      <w:start w:val="1"/>
      <w:numFmt w:val="bullet"/>
      <w:lvlText w:val="•"/>
      <w:lvlJc w:val="left"/>
      <w:pPr>
        <w:ind w:left="1150" w:hanging="240"/>
      </w:pPr>
      <w:rPr>
        <w:rFonts w:hint="default"/>
      </w:rPr>
    </w:lvl>
    <w:lvl w:ilvl="5" w:tplc="327AE846">
      <w:start w:val="1"/>
      <w:numFmt w:val="bullet"/>
      <w:lvlText w:val="•"/>
      <w:lvlJc w:val="left"/>
      <w:pPr>
        <w:ind w:left="1734" w:hanging="240"/>
      </w:pPr>
      <w:rPr>
        <w:rFonts w:hint="default"/>
      </w:rPr>
    </w:lvl>
    <w:lvl w:ilvl="6" w:tplc="803E65B6">
      <w:start w:val="1"/>
      <w:numFmt w:val="bullet"/>
      <w:lvlText w:val="•"/>
      <w:lvlJc w:val="left"/>
      <w:pPr>
        <w:ind w:left="2318" w:hanging="240"/>
      </w:pPr>
      <w:rPr>
        <w:rFonts w:hint="default"/>
      </w:rPr>
    </w:lvl>
    <w:lvl w:ilvl="7" w:tplc="6554B31A">
      <w:start w:val="1"/>
      <w:numFmt w:val="bullet"/>
      <w:lvlText w:val="•"/>
      <w:lvlJc w:val="left"/>
      <w:pPr>
        <w:ind w:left="2902" w:hanging="240"/>
      </w:pPr>
      <w:rPr>
        <w:rFonts w:hint="default"/>
      </w:rPr>
    </w:lvl>
    <w:lvl w:ilvl="8" w:tplc="6A6047B4">
      <w:start w:val="1"/>
      <w:numFmt w:val="bullet"/>
      <w:lvlText w:val="•"/>
      <w:lvlJc w:val="left"/>
      <w:pPr>
        <w:ind w:left="3486" w:hanging="240"/>
      </w:pPr>
      <w:rPr>
        <w:rFonts w:hint="default"/>
      </w:rPr>
    </w:lvl>
  </w:abstractNum>
  <w:abstractNum w:abstractNumId="5" w15:restartNumberingAfterBreak="0">
    <w:nsid w:val="39604AFA"/>
    <w:multiLevelType w:val="hybridMultilevel"/>
    <w:tmpl w:val="2D9C2428"/>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6" w15:restartNumberingAfterBreak="0">
    <w:nsid w:val="42C55281"/>
    <w:multiLevelType w:val="hybridMultilevel"/>
    <w:tmpl w:val="CDFE3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927450"/>
    <w:multiLevelType w:val="hybridMultilevel"/>
    <w:tmpl w:val="FCAA8CD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15:restartNumberingAfterBreak="0">
    <w:nsid w:val="59573774"/>
    <w:multiLevelType w:val="hybridMultilevel"/>
    <w:tmpl w:val="1E863C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E4063B1"/>
    <w:multiLevelType w:val="hybridMultilevel"/>
    <w:tmpl w:val="908A9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5"/>
  </w:num>
  <w:num w:numId="6">
    <w:abstractNumId w:val="2"/>
  </w:num>
  <w:num w:numId="7">
    <w:abstractNumId w:val="6"/>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9F"/>
    <w:rsid w:val="00032EFA"/>
    <w:rsid w:val="000501E9"/>
    <w:rsid w:val="000C675B"/>
    <w:rsid w:val="00113D4D"/>
    <w:rsid w:val="00145350"/>
    <w:rsid w:val="00153F74"/>
    <w:rsid w:val="0016798D"/>
    <w:rsid w:val="001E056E"/>
    <w:rsid w:val="002757D8"/>
    <w:rsid w:val="002B417F"/>
    <w:rsid w:val="003668FD"/>
    <w:rsid w:val="003722DF"/>
    <w:rsid w:val="004C6B97"/>
    <w:rsid w:val="004E47CD"/>
    <w:rsid w:val="00630CD1"/>
    <w:rsid w:val="00667C75"/>
    <w:rsid w:val="006D7078"/>
    <w:rsid w:val="007D413B"/>
    <w:rsid w:val="008B4806"/>
    <w:rsid w:val="00913260"/>
    <w:rsid w:val="0091518E"/>
    <w:rsid w:val="00971C9F"/>
    <w:rsid w:val="009B7FE2"/>
    <w:rsid w:val="009C669F"/>
    <w:rsid w:val="009E7A67"/>
    <w:rsid w:val="00A12BCB"/>
    <w:rsid w:val="00A939B6"/>
    <w:rsid w:val="00AA08F8"/>
    <w:rsid w:val="00AB2E16"/>
    <w:rsid w:val="00AC6A3D"/>
    <w:rsid w:val="00B04C3B"/>
    <w:rsid w:val="00BB5A79"/>
    <w:rsid w:val="00BC3671"/>
    <w:rsid w:val="00BD5949"/>
    <w:rsid w:val="00BD68E5"/>
    <w:rsid w:val="00BE26A1"/>
    <w:rsid w:val="00C265B2"/>
    <w:rsid w:val="00CD1F7B"/>
    <w:rsid w:val="00CE1332"/>
    <w:rsid w:val="00D252A0"/>
    <w:rsid w:val="00D30D0E"/>
    <w:rsid w:val="00D75E38"/>
    <w:rsid w:val="00DB2480"/>
    <w:rsid w:val="00E14191"/>
    <w:rsid w:val="00E32550"/>
    <w:rsid w:val="00E51DB0"/>
    <w:rsid w:val="00EA7BF0"/>
    <w:rsid w:val="00F000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E25DCC"/>
  <w15:chartTrackingRefBased/>
  <w15:docId w15:val="{FD0BBF13-1E5C-41E9-A024-B4028508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C9F"/>
    <w:pPr>
      <w:keepNext/>
      <w:keepLines/>
      <w:widowControl w:val="0"/>
      <w:spacing w:before="240" w:after="0" w:line="240"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E51DB0"/>
    <w:pPr>
      <w:keepNext/>
      <w:keepLines/>
      <w:widowControl w:val="0"/>
      <w:spacing w:before="40" w:after="12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BB5A79"/>
    <w:pPr>
      <w:keepNext/>
      <w:keepLines/>
      <w:widowControl w:val="0"/>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C9F"/>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91518E"/>
    <w:rPr>
      <w:color w:val="0563C1" w:themeColor="hyperlink"/>
      <w:u w:val="single"/>
    </w:rPr>
  </w:style>
  <w:style w:type="character" w:customStyle="1" w:styleId="Heading2Char">
    <w:name w:val="Heading 2 Char"/>
    <w:basedOn w:val="DefaultParagraphFont"/>
    <w:link w:val="Heading2"/>
    <w:uiPriority w:val="9"/>
    <w:rsid w:val="00E51DB0"/>
    <w:rPr>
      <w:rFonts w:asciiTheme="majorHAnsi" w:eastAsiaTheme="majorEastAsia" w:hAnsiTheme="majorHAnsi" w:cstheme="majorBidi"/>
      <w:color w:val="2F5496" w:themeColor="accent1" w:themeShade="BF"/>
      <w:sz w:val="26"/>
      <w:szCs w:val="26"/>
      <w:lang w:val="en-US"/>
    </w:rPr>
  </w:style>
  <w:style w:type="paragraph" w:styleId="ListParagraph">
    <w:name w:val="List Paragraph"/>
    <w:basedOn w:val="Normal"/>
    <w:uiPriority w:val="34"/>
    <w:qFormat/>
    <w:rsid w:val="0091518E"/>
    <w:pPr>
      <w:widowControl w:val="0"/>
      <w:spacing w:after="0" w:line="240" w:lineRule="auto"/>
    </w:pPr>
    <w:rPr>
      <w:lang w:val="en-US"/>
    </w:rPr>
  </w:style>
  <w:style w:type="table" w:styleId="TableGrid">
    <w:name w:val="Table Grid"/>
    <w:basedOn w:val="TableNormal"/>
    <w:uiPriority w:val="39"/>
    <w:rsid w:val="008B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1DB0"/>
    <w:rPr>
      <w:color w:val="605E5C"/>
      <w:shd w:val="clear" w:color="auto" w:fill="E1DFDD"/>
    </w:rPr>
  </w:style>
  <w:style w:type="character" w:customStyle="1" w:styleId="Heading3Char">
    <w:name w:val="Heading 3 Char"/>
    <w:basedOn w:val="DefaultParagraphFont"/>
    <w:link w:val="Heading3"/>
    <w:uiPriority w:val="9"/>
    <w:rsid w:val="00BB5A79"/>
    <w:rPr>
      <w:rFonts w:asciiTheme="majorHAnsi" w:eastAsiaTheme="majorEastAsia" w:hAnsiTheme="majorHAnsi" w:cstheme="majorBidi"/>
      <w:color w:val="1F3763" w:themeColor="accent1" w:themeShade="7F"/>
      <w:sz w:val="24"/>
      <w:szCs w:val="24"/>
      <w:lang w:val="en-US"/>
    </w:rPr>
  </w:style>
  <w:style w:type="character" w:styleId="FollowedHyperlink">
    <w:name w:val="FollowedHyperlink"/>
    <w:basedOn w:val="DefaultParagraphFont"/>
    <w:uiPriority w:val="99"/>
    <w:semiHidden/>
    <w:unhideWhenUsed/>
    <w:rsid w:val="00B04C3B"/>
    <w:rPr>
      <w:color w:val="954F72" w:themeColor="followedHyperlink"/>
      <w:u w:val="single"/>
    </w:rPr>
  </w:style>
  <w:style w:type="paragraph" w:styleId="Header">
    <w:name w:val="header"/>
    <w:basedOn w:val="Normal"/>
    <w:link w:val="HeaderChar"/>
    <w:uiPriority w:val="99"/>
    <w:unhideWhenUsed/>
    <w:rsid w:val="00B04C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C3B"/>
  </w:style>
  <w:style w:type="paragraph" w:styleId="Footer">
    <w:name w:val="footer"/>
    <w:basedOn w:val="Normal"/>
    <w:link w:val="FooterChar"/>
    <w:uiPriority w:val="99"/>
    <w:unhideWhenUsed/>
    <w:rsid w:val="00B04C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griculture.vic.gov.au/SDI" TargetMode="External"/><Relationship Id="rId18" Type="http://schemas.openxmlformats.org/officeDocument/2006/relationships/image" Target="media/image5.jpeg"/><Relationship Id="rId26" Type="http://schemas.openxmlformats.org/officeDocument/2006/relationships/image" Target="media/image12.jpe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agriculture.vic.gov.au" TargetMode="External"/><Relationship Id="rId17" Type="http://schemas.openxmlformats.org/officeDocument/2006/relationships/image" Target="media/image4.jpeg"/><Relationship Id="rId25" Type="http://schemas.openxmlformats.org/officeDocument/2006/relationships/image" Target="media/image11.jpe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yperlink" Target="http://www.agriculture.vic.gov.au/sdi" TargetMode="Externa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griculture.vic.gov.au/SDI" TargetMode="External"/><Relationship Id="rId24" Type="http://schemas.openxmlformats.org/officeDocument/2006/relationships/image" Target="media/image10.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9.png"/><Relationship Id="rId28" Type="http://schemas.openxmlformats.org/officeDocument/2006/relationships/image" Target="media/image13.jpeg"/><Relationship Id="rId36" Type="http://schemas.openxmlformats.org/officeDocument/2006/relationships/header" Target="header3.xml"/><Relationship Id="rId10" Type="http://schemas.openxmlformats.org/officeDocument/2006/relationships/hyperlink" Target="mailto:cvo.victoria@agriculture.vic.gov.au" TargetMode="External"/><Relationship Id="rId19" Type="http://schemas.openxmlformats.org/officeDocument/2006/relationships/image" Target="media/image6.jpeg"/><Relationship Id="rId31" Type="http://schemas.openxmlformats.org/officeDocument/2006/relationships/hyperlink" Target="http://www.agriculture.vic.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g"/><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hyperlink" Target="mailto:vet.diagnostic@agriculture.vic.gov.au"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64ec77-7161-4cde-a776-08231bf8527a">
      <Value>2</Value>
      <Value>1</Value>
    </TaxCatchAll>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ProjectName xmlns="955f3791-a18d-4bfc-b1a1-bbf594d74ac8" xsi:nil="true"/>
    <Version_x0020_Date xmlns="955f3791-a18d-4bfc-b1a1-bbf594d74ac8" xsi:nil="true"/>
    <lcf76f155ced4ddcb4097134ff3c332f xmlns="955f3791-a18d-4bfc-b1a1-bbf594d74ac8">
      <Terms xmlns="http://schemas.microsoft.com/office/infopath/2007/PartnerControls"/>
    </lcf76f155ced4ddcb4097134ff3c332f>
    <NameofApprover xmlns="955f3791-a18d-4bfc-b1a1-bbf594d74ac8">
      <UserInfo>
        <DisplayName/>
        <AccountId xsi:nil="true"/>
        <AccountType/>
      </UserInfo>
    </NameofApprover>
    <File_x0020_Type0 xmlns="955f3791-a18d-4bfc-b1a1-bbf594d74a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AFAFBDCDC7D71347938511C3C4848CA3" ma:contentTypeVersion="38" ma:contentTypeDescription="DEDJTR Document" ma:contentTypeScope="" ma:versionID="ffb592dce91c0530bec503282da123ab">
  <xsd:schema xmlns:xsd="http://www.w3.org/2001/XMLSchema" xmlns:xs="http://www.w3.org/2001/XMLSchema" xmlns:p="http://schemas.microsoft.com/office/2006/metadata/properties" xmlns:ns2="da64ec77-7161-4cde-a776-08231bf8527a" xmlns:ns3="955f3791-a18d-4bfc-b1a1-bbf594d74ac8" xmlns:ns4="1970f3ff-c7c3-4b73-8f0c-0bc260d159f3" targetNamespace="http://schemas.microsoft.com/office/2006/metadata/properties" ma:root="true" ma:fieldsID="ff1890fb47a0816a65c521834e1dac13" ns2:_="" ns3:_="" ns4:_="">
    <xsd:import namespace="da64ec77-7161-4cde-a776-08231bf8527a"/>
    <xsd:import namespace="955f3791-a18d-4bfc-b1a1-bbf594d74ac8"/>
    <xsd:import namespace="1970f3ff-c7c3-4b73-8f0c-0bc260d159f3"/>
    <xsd:element name="properties">
      <xsd:complexType>
        <xsd:sequence>
          <xsd:element name="documentManagement">
            <xsd:complexType>
              <xsd:all>
                <xsd:element ref="ns3:Version_x0020_Date" minOccurs="0"/>
                <xsd:element ref="ns3:ProjectName" minOccurs="0"/>
                <xsd:element ref="ns3:File_x0020_Type0" minOccurs="0"/>
                <xsd:element ref="ns4:g46a9f61d38540a784cfecbd3da27bca" minOccurs="0"/>
                <xsd:element ref="ns2:TaxCatchAll" minOccurs="0"/>
                <xsd:element ref="ns2:TaxCatchAllLabel" minOccurs="0"/>
                <xsd:element ref="ns4:b4605c5f9d584382a57fb8476d85f713" minOccurs="0"/>
                <xsd:element ref="ns4:p31afe295eb448f092f13ab8c2af2c33" minOccurs="0"/>
                <xsd:element ref="ns4:hcae176ec3a54dbeadeeec1b38baec58" minOccurs="0"/>
                <xsd:element ref="ns4:lf5681727d5b4cc1a5c417fcf66e2a7b"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NameofApprove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4ec77-7161-4cde-a776-08231bf8527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e3c3087-bbd1-48fd-bcfa-fdcb9251170f}" ma:internalName="TaxCatchAll" ma:showField="CatchAllData" ma:web="da64ec77-7161-4cde-a776-08231bf8527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5e3c3087-bbd1-48fd-bcfa-fdcb9251170f}" ma:internalName="TaxCatchAllLabel" ma:readOnly="true" ma:showField="CatchAllDataLabel" ma:web="da64ec77-7161-4cde-a776-08231bf8527a">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5f3791-a18d-4bfc-b1a1-bbf594d74ac8" elementFormDefault="qualified">
    <xsd:import namespace="http://schemas.microsoft.com/office/2006/documentManagement/types"/>
    <xsd:import namespace="http://schemas.microsoft.com/office/infopath/2007/PartnerControls"/>
    <xsd:element name="Version_x0020_Date" ma:index="7" nillable="true" ma:displayName="Version Date" ma:format="DateOnly" ma:indexed="true" ma:internalName="Version_x0020_Date">
      <xsd:simpleType>
        <xsd:restriction base="dms:DateTime"/>
      </xsd:simpleType>
    </xsd:element>
    <xsd:element name="ProjectName" ma:index="8" nillable="true" ma:displayName="Project Name" ma:format="Dropdown" ma:list="b813d561-5ef8-4569-842d-e4500c243bc4" ma:internalName="ProjectName" ma:showField="FileType">
      <xsd:simpleType>
        <xsd:restriction base="dms:Lookup"/>
      </xsd:simpleType>
    </xsd:element>
    <xsd:element name="File_x0020_Type0" ma:index="9" nillable="true" ma:displayName="File Type" ma:indexed="true" ma:list="{907c7ec3-2f74-4262-9d29-d4acb932ec51}" ma:internalName="File_x0020_Type0" ma:showField="FileType">
      <xsd:simpleType>
        <xsd:restriction base="dms:Lookup"/>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LengthInSeconds" ma:index="33" nillable="true" ma:displayName="Length (seconds)" ma:internalName="MediaLengthInSeconds" ma:readOnly="true">
      <xsd:simpleType>
        <xsd:restriction base="dms:Unknown"/>
      </xsd:simpleType>
    </xsd:element>
    <xsd:element name="NameofApprover" ma:index="36" nillable="true" ma:displayName="Name of Approver" ma:format="Dropdown" ma:list="UserInfo" ma:SharePointGroup="0" ma:internalName="Nameof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12"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5"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6"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7"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8F68D-9DD4-4B72-841E-0BCEB098A779}">
  <ds:schemaRefs>
    <ds:schemaRef ds:uri="http://schemas.microsoft.com/sharepoint/v3/contenttype/forms"/>
  </ds:schemaRefs>
</ds:datastoreItem>
</file>

<file path=customXml/itemProps2.xml><?xml version="1.0" encoding="utf-8"?>
<ds:datastoreItem xmlns:ds="http://schemas.openxmlformats.org/officeDocument/2006/customXml" ds:itemID="{13C4E5FC-3B9F-4AE9-8F98-21AD219FA72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970f3ff-c7c3-4b73-8f0c-0bc260d159f3"/>
    <ds:schemaRef ds:uri="955f3791-a18d-4bfc-b1a1-bbf594d74ac8"/>
    <ds:schemaRef ds:uri="da64ec77-7161-4cde-a776-08231bf8527a"/>
    <ds:schemaRef ds:uri="http://www.w3.org/XML/1998/namespace"/>
    <ds:schemaRef ds:uri="http://purl.org/dc/dcmitype/"/>
  </ds:schemaRefs>
</ds:datastoreItem>
</file>

<file path=customXml/itemProps3.xml><?xml version="1.0" encoding="utf-8"?>
<ds:datastoreItem xmlns:ds="http://schemas.openxmlformats.org/officeDocument/2006/customXml" ds:itemID="{ECC310D3-0C6D-4356-AD65-78D3634E5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4ec77-7161-4cde-a776-08231bf8527a"/>
    <ds:schemaRef ds:uri="955f3791-a18d-4bfc-b1a1-bbf594d74ac8"/>
    <ds:schemaRef ds:uri="1970f3ff-c7c3-4b73-8f0c-0bc260d15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3942</Words>
  <Characters>22473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 Moore (DJPR)</dc:creator>
  <cp:keywords/>
  <dc:description/>
  <cp:lastModifiedBy>Julia Sarandopoulos (DJPR)</cp:lastModifiedBy>
  <cp:revision>2</cp:revision>
  <dcterms:created xsi:type="dcterms:W3CDTF">2022-08-10T00:31:00Z</dcterms:created>
  <dcterms:modified xsi:type="dcterms:W3CDTF">2022-08-10T00:31:00Z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0x010100611F6414DFB111E7BA88F9DF1743E31700AFAFBDCDC7D71347938511C3C4848CA3</vt:lpwstr>
  </property>
  <property fmtid="{D5CDD505-2E9C-101B-9397-08002B2CF9AE}" pid="3" name="DEDJTRBranch">
    <vt:lpwstr/>
  </property>
  <property fmtid="{D5CDD505-2E9C-101B-9397-08002B2CF9AE}" pid="4" name="DEDJTRSection">
    <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Division">
    <vt:lpwstr>2;#Agriculture Victoria|aa595c92-527f-46eb-8130-f23c3634d9e6</vt:lpwstr>
  </property>
  <property fmtid="{D5CDD505-2E9C-101B-9397-08002B2CF9AE}" pid="8" name="MSIP_Label_d00a4df9-c942-4b09-b23a-6c1023f6de27_Enabled">
    <vt:lpwstr>true</vt:lpwstr>
  </property>
  <property fmtid="{D5CDD505-2E9C-101B-9397-08002B2CF9AE}" pid="9" name="MSIP_Label_d00a4df9-c942-4b09-b23a-6c1023f6de27_SetDate">
    <vt:lpwstr>2022-08-10T00:31:31Z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d06cb0f5-120c-464c-8087-acc9b08149d1</vt:lpwstr>
  </property>
  <property fmtid="{D5CDD505-2E9C-101B-9397-08002B2CF9AE}" pid="14" name="MSIP_Label_d00a4df9-c942-4b09-b23a-6c1023f6de27_ContentBits">
    <vt:lpwstr>3</vt:lpwstr>
  </property>
  <property fmtid="{D5CDD505-2E9C-101B-9397-08002B2CF9AE}" pid="15" name="MediaServiceImageTags">
    <vt:lpwstr/>
  </property>
</Properties>
</file>