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3F3C0" w14:textId="60919703" w:rsidR="0043292C" w:rsidRPr="00D76883" w:rsidRDefault="00424BC9" w:rsidP="00966750">
      <w:pPr>
        <w:pStyle w:val="Heading1"/>
        <w:rPr>
          <w:b/>
          <w:bCs/>
        </w:rPr>
      </w:pPr>
      <w:r w:rsidRPr="00D76883">
        <w:rPr>
          <w:b/>
          <w:bCs/>
        </w:rPr>
        <w:t>Port Phillip Bay</w:t>
      </w:r>
      <w:r w:rsidR="000E71E7" w:rsidRPr="00D76883">
        <w:rPr>
          <w:b/>
          <w:bCs/>
        </w:rPr>
        <w:t>’s MOST UNWANTED</w:t>
      </w:r>
    </w:p>
    <w:p w14:paraId="14B5CC60" w14:textId="77777777" w:rsidR="00827633" w:rsidRDefault="00827633" w:rsidP="00D76883"/>
    <w:p w14:paraId="2E824FD2" w14:textId="6B14B6CD" w:rsidR="00827633" w:rsidRPr="00827633" w:rsidRDefault="00827633" w:rsidP="00827633">
      <w:pPr>
        <w:pStyle w:val="Heading2"/>
        <w:rPr>
          <w:i/>
          <w:iCs/>
        </w:rPr>
      </w:pPr>
      <w:r w:rsidRPr="00827633">
        <w:rPr>
          <w:i/>
          <w:iCs/>
        </w:rPr>
        <w:t xml:space="preserve">Summary: </w:t>
      </w:r>
    </w:p>
    <w:p w14:paraId="76EB7B18" w14:textId="30C5C86F" w:rsidR="00B67F3C" w:rsidRDefault="00B67F3C" w:rsidP="00B80898">
      <w:r>
        <w:t xml:space="preserve">After watching the Marine Pests video, students will </w:t>
      </w:r>
      <w:r w:rsidR="00B80898">
        <w:t xml:space="preserve">work in groups to create a “Most Unwanted” poster for one of Port Phillip Bay’s marine pests. </w:t>
      </w:r>
    </w:p>
    <w:p w14:paraId="260E0228" w14:textId="3B8C7135" w:rsidR="00827633" w:rsidRPr="00827633" w:rsidRDefault="00827633" w:rsidP="00827633">
      <w:pPr>
        <w:pStyle w:val="Heading2"/>
        <w:rPr>
          <w:i/>
          <w:iCs/>
        </w:rPr>
      </w:pPr>
      <w:r w:rsidRPr="00827633">
        <w:rPr>
          <w:i/>
          <w:iCs/>
        </w:rPr>
        <w:t xml:space="preserve">Level: </w:t>
      </w:r>
    </w:p>
    <w:p w14:paraId="7BCE687B" w14:textId="77777777" w:rsidR="00FD7AD5" w:rsidRDefault="004B06B2" w:rsidP="004B06B2">
      <w:r>
        <w:t xml:space="preserve">Middle School, </w:t>
      </w:r>
    </w:p>
    <w:p w14:paraId="2A2ED7EC" w14:textId="7FDA7BDA" w:rsidR="004B06B2" w:rsidRDefault="004B06B2" w:rsidP="004B06B2">
      <w:r>
        <w:t>High School</w:t>
      </w:r>
    </w:p>
    <w:p w14:paraId="207416B5" w14:textId="6045F597" w:rsidR="00966750" w:rsidRPr="00827633" w:rsidRDefault="00966750" w:rsidP="00966750">
      <w:pPr>
        <w:pStyle w:val="Heading2"/>
        <w:rPr>
          <w:i/>
          <w:iCs/>
        </w:rPr>
      </w:pPr>
      <w:r w:rsidRPr="00827633">
        <w:rPr>
          <w:i/>
          <w:iCs/>
        </w:rPr>
        <w:t xml:space="preserve">Objectives: </w:t>
      </w:r>
    </w:p>
    <w:p w14:paraId="7DE079F4" w14:textId="2152A41C" w:rsidR="00966750" w:rsidRDefault="00144F8D" w:rsidP="00144F8D">
      <w:r w:rsidRPr="007C7AD7">
        <w:rPr>
          <w:b/>
          <w:bCs/>
          <w:i/>
          <w:iCs/>
        </w:rPr>
        <w:t xml:space="preserve">1. </w:t>
      </w:r>
      <w:r w:rsidR="00966750" w:rsidRPr="00144F8D">
        <w:rPr>
          <w:b/>
          <w:bCs/>
          <w:i/>
          <w:iCs/>
        </w:rPr>
        <w:t>Students will</w:t>
      </w:r>
      <w:r w:rsidR="00966750">
        <w:t xml:space="preserve"> identify ways in which marine pests have invaded Port Phillip Bay. </w:t>
      </w:r>
    </w:p>
    <w:p w14:paraId="0262B46A" w14:textId="55A6FD03" w:rsidR="00966750" w:rsidRDefault="00144F8D" w:rsidP="00144F8D">
      <w:r w:rsidRPr="007C7AD7">
        <w:rPr>
          <w:b/>
          <w:bCs/>
          <w:i/>
          <w:iCs/>
        </w:rPr>
        <w:t>2.</w:t>
      </w:r>
      <w:r>
        <w:rPr>
          <w:b/>
          <w:bCs/>
          <w:i/>
          <w:iCs/>
        </w:rPr>
        <w:t xml:space="preserve"> </w:t>
      </w:r>
      <w:r w:rsidR="00966750" w:rsidRPr="00144F8D">
        <w:rPr>
          <w:b/>
          <w:bCs/>
          <w:i/>
          <w:iCs/>
        </w:rPr>
        <w:t>Students will</w:t>
      </w:r>
      <w:r w:rsidR="00966750">
        <w:t xml:space="preserve"> list several species of marine pests that are a local problem</w:t>
      </w:r>
      <w:r w:rsidR="00E30396">
        <w:t>.</w:t>
      </w:r>
    </w:p>
    <w:p w14:paraId="57F41A6A" w14:textId="5159219A" w:rsidR="00966750" w:rsidRDefault="00144F8D" w:rsidP="00144F8D">
      <w:r w:rsidRPr="007C7AD7">
        <w:rPr>
          <w:b/>
          <w:bCs/>
          <w:i/>
          <w:iCs/>
        </w:rPr>
        <w:t>3.</w:t>
      </w:r>
      <w:r>
        <w:rPr>
          <w:b/>
          <w:bCs/>
          <w:i/>
          <w:iCs/>
        </w:rPr>
        <w:t xml:space="preserve"> </w:t>
      </w:r>
      <w:r w:rsidR="00966750" w:rsidRPr="00144F8D">
        <w:rPr>
          <w:b/>
          <w:bCs/>
          <w:i/>
          <w:iCs/>
        </w:rPr>
        <w:t>Students will</w:t>
      </w:r>
      <w:r w:rsidR="00966750">
        <w:t xml:space="preserve"> research one species of marine pests</w:t>
      </w:r>
      <w:r w:rsidR="00E30396">
        <w:t>.</w:t>
      </w:r>
    </w:p>
    <w:p w14:paraId="0B4909E5" w14:textId="65832B4B" w:rsidR="00966750" w:rsidRDefault="00144F8D" w:rsidP="00144F8D">
      <w:r w:rsidRPr="007C7AD7">
        <w:rPr>
          <w:b/>
          <w:bCs/>
          <w:i/>
          <w:iCs/>
        </w:rPr>
        <w:t>4.</w:t>
      </w:r>
      <w:r>
        <w:rPr>
          <w:b/>
          <w:bCs/>
          <w:i/>
          <w:iCs/>
        </w:rPr>
        <w:t xml:space="preserve"> </w:t>
      </w:r>
      <w:r w:rsidR="00966750" w:rsidRPr="00144F8D">
        <w:rPr>
          <w:b/>
          <w:bCs/>
          <w:i/>
          <w:iCs/>
        </w:rPr>
        <w:t>Students will</w:t>
      </w:r>
      <w:r w:rsidR="00966750">
        <w:t xml:space="preserve"> </w:t>
      </w:r>
      <w:r w:rsidR="00E30396">
        <w:t>create a</w:t>
      </w:r>
      <w:r w:rsidR="006A78DF">
        <w:t xml:space="preserve">n informational poster highlighting the concerns with a </w:t>
      </w:r>
      <w:r w:rsidR="00966750">
        <w:t>Port Phillip Bay</w:t>
      </w:r>
      <w:r w:rsidR="006A78DF">
        <w:t xml:space="preserve"> marine pest</w:t>
      </w:r>
      <w:r w:rsidR="00966750">
        <w:t xml:space="preserve">. </w:t>
      </w:r>
    </w:p>
    <w:p w14:paraId="283F5ED7" w14:textId="7A7C9818" w:rsidR="00966750" w:rsidRPr="00D933B5" w:rsidRDefault="00966750" w:rsidP="00966750">
      <w:pPr>
        <w:pStyle w:val="Heading2"/>
        <w:rPr>
          <w:i/>
          <w:iCs/>
        </w:rPr>
      </w:pPr>
      <w:r w:rsidRPr="00D933B5">
        <w:rPr>
          <w:i/>
          <w:iCs/>
        </w:rPr>
        <w:t>Materials:</w:t>
      </w:r>
    </w:p>
    <w:p w14:paraId="7EC36DC1" w14:textId="55EAA592" w:rsidR="00966750" w:rsidRDefault="00763FAA" w:rsidP="00763FAA">
      <w:r>
        <w:t xml:space="preserve">• </w:t>
      </w:r>
      <w:r w:rsidR="00966750">
        <w:t>Marine Pests video</w:t>
      </w:r>
    </w:p>
    <w:p w14:paraId="66FE51B3" w14:textId="62D9A59E" w:rsidR="00763FAA" w:rsidRDefault="00763FAA" w:rsidP="00763FAA">
      <w:r>
        <w:t xml:space="preserve">• </w:t>
      </w:r>
      <w:r w:rsidR="00966750">
        <w:t xml:space="preserve">“Marine Pests Video Questions” </w:t>
      </w:r>
    </w:p>
    <w:p w14:paraId="51282ED1" w14:textId="459127CE" w:rsidR="00966750" w:rsidRDefault="00763FAA" w:rsidP="00763FAA">
      <w:r>
        <w:t xml:space="preserve">• </w:t>
      </w:r>
      <w:r w:rsidR="00966750">
        <w:t>World Map</w:t>
      </w:r>
    </w:p>
    <w:p w14:paraId="6C6FF84F" w14:textId="353FF0A4" w:rsidR="00966750" w:rsidRDefault="00763FAA" w:rsidP="00763FAA">
      <w:r>
        <w:t xml:space="preserve">• </w:t>
      </w:r>
      <w:r w:rsidR="00966750">
        <w:t>Markers/</w:t>
      </w:r>
      <w:proofErr w:type="spellStart"/>
      <w:r w:rsidR="00966750">
        <w:t>colored</w:t>
      </w:r>
      <w:proofErr w:type="spellEnd"/>
      <w:r w:rsidR="00966750">
        <w:t xml:space="preserve"> pencils</w:t>
      </w:r>
    </w:p>
    <w:p w14:paraId="0A8FF03D" w14:textId="43F781F2" w:rsidR="00763FAA" w:rsidRDefault="00763FAA" w:rsidP="00763FAA">
      <w:r>
        <w:t xml:space="preserve">• </w:t>
      </w:r>
      <w:r w:rsidR="00966750">
        <w:t xml:space="preserve">Access to Parks Victoria’s Marine Pests in Victoria: A Quick Reference Guide either printed or online at </w:t>
      </w:r>
      <w:hyperlink r:id="rId10" w:history="1">
        <w:r w:rsidR="00966750" w:rsidRPr="00FD6A29">
          <w:rPr>
            <w:rStyle w:val="Hyperlink"/>
          </w:rPr>
          <w:t>http://parksweb.vic.gov.au/park-management/environment/weeds-and-pests/marine-pests</w:t>
        </w:r>
      </w:hyperlink>
    </w:p>
    <w:p w14:paraId="0EBEE258" w14:textId="79A77486" w:rsidR="00966750" w:rsidRDefault="00763FAA" w:rsidP="00763FAA">
      <w:r>
        <w:t xml:space="preserve">• </w:t>
      </w:r>
      <w:r w:rsidR="00966750">
        <w:t>Computers with internet access.</w:t>
      </w:r>
    </w:p>
    <w:p w14:paraId="513D2917" w14:textId="676DDBF6" w:rsidR="00966750" w:rsidRPr="00D933B5" w:rsidRDefault="00966750" w:rsidP="00D933B5">
      <w:pPr>
        <w:pStyle w:val="Heading2"/>
        <w:rPr>
          <w:i/>
          <w:iCs/>
        </w:rPr>
      </w:pPr>
      <w:r w:rsidRPr="00D933B5">
        <w:rPr>
          <w:i/>
          <w:iCs/>
        </w:rPr>
        <w:t>Instructions</w:t>
      </w:r>
      <w:r w:rsidRPr="00D933B5">
        <w:rPr>
          <w:rStyle w:val="IntenseEmphasis"/>
          <w:i w:val="0"/>
          <w:iCs w:val="0"/>
          <w:color w:val="2F5496" w:themeColor="accent1" w:themeShade="BF"/>
        </w:rPr>
        <w:t xml:space="preserve">: </w:t>
      </w:r>
    </w:p>
    <w:p w14:paraId="45FCE2F4" w14:textId="078DBB00" w:rsidR="00966750" w:rsidRPr="00966750" w:rsidRDefault="00966750" w:rsidP="00B75B27">
      <w:pPr>
        <w:spacing w:line="240" w:lineRule="auto"/>
        <w:rPr>
          <w:rFonts w:cstheme="minorHAnsi"/>
        </w:rPr>
      </w:pPr>
      <w:r w:rsidRPr="00966750">
        <w:rPr>
          <w:w w:val="80"/>
        </w:rPr>
        <w:t>1</w:t>
      </w:r>
      <w:r w:rsidRPr="00966750">
        <w:rPr>
          <w:rFonts w:cstheme="minorHAnsi"/>
          <w:w w:val="80"/>
        </w:rPr>
        <w:t xml:space="preserve">.    </w:t>
      </w:r>
      <w:r w:rsidRPr="00657ED6">
        <w:t xml:space="preserve">Show students the video titled </w:t>
      </w:r>
      <w:r w:rsidRPr="00CF2612">
        <w:rPr>
          <w:b/>
          <w:bCs/>
          <w:i/>
          <w:iCs/>
        </w:rPr>
        <w:t>“Marine Pests.”</w:t>
      </w:r>
    </w:p>
    <w:p w14:paraId="14534A16" w14:textId="634B98BC" w:rsidR="00966750" w:rsidRPr="00F530D0" w:rsidRDefault="00966750" w:rsidP="00B75B27">
      <w:pPr>
        <w:spacing w:line="240" w:lineRule="auto"/>
        <w:rPr>
          <w:rFonts w:eastAsia="Verdana"/>
          <w:b/>
          <w:bCs/>
          <w:i/>
          <w:iCs/>
        </w:rPr>
      </w:pPr>
      <w:r w:rsidRPr="00966750">
        <w:t xml:space="preserve">2.  </w:t>
      </w:r>
      <w:r w:rsidRPr="00966750">
        <w:rPr>
          <w:spacing w:val="9"/>
        </w:rPr>
        <w:t xml:space="preserve"> </w:t>
      </w:r>
      <w:r w:rsidRPr="00657ED6">
        <w:t xml:space="preserve">During the video, students may complete the companion worksheet </w:t>
      </w:r>
      <w:r w:rsidRPr="00F530D0">
        <w:rPr>
          <w:b/>
          <w:bCs/>
        </w:rPr>
        <w:t>“</w:t>
      </w:r>
      <w:r w:rsidRPr="00F530D0">
        <w:rPr>
          <w:b/>
          <w:bCs/>
          <w:i/>
          <w:iCs/>
        </w:rPr>
        <w:t>Marine</w:t>
      </w:r>
    </w:p>
    <w:p w14:paraId="5A4DE2D1" w14:textId="77777777" w:rsidR="00966750" w:rsidRPr="00F530D0" w:rsidRDefault="00966750" w:rsidP="00B75B27">
      <w:pPr>
        <w:spacing w:line="240" w:lineRule="auto"/>
        <w:rPr>
          <w:b/>
          <w:bCs/>
          <w:i/>
          <w:iCs/>
        </w:rPr>
      </w:pPr>
      <w:r w:rsidRPr="00F530D0">
        <w:rPr>
          <w:b/>
          <w:bCs/>
          <w:i/>
          <w:iCs/>
          <w:spacing w:val="-1"/>
        </w:rPr>
        <w:t>P</w:t>
      </w:r>
      <w:r w:rsidRPr="00F530D0">
        <w:rPr>
          <w:b/>
          <w:bCs/>
          <w:i/>
          <w:iCs/>
        </w:rPr>
        <w:t>e</w:t>
      </w:r>
      <w:r w:rsidRPr="00F530D0">
        <w:rPr>
          <w:b/>
          <w:bCs/>
          <w:i/>
          <w:iCs/>
          <w:spacing w:val="-2"/>
        </w:rPr>
        <w:t>s</w:t>
      </w:r>
      <w:r w:rsidRPr="00F530D0">
        <w:rPr>
          <w:b/>
          <w:bCs/>
          <w:i/>
          <w:iCs/>
        </w:rPr>
        <w:t>ts</w:t>
      </w:r>
      <w:r w:rsidRPr="00F530D0">
        <w:rPr>
          <w:b/>
          <w:bCs/>
          <w:i/>
          <w:iCs/>
          <w:spacing w:val="-3"/>
        </w:rPr>
        <w:t xml:space="preserve"> </w:t>
      </w:r>
      <w:r w:rsidRPr="00F530D0">
        <w:rPr>
          <w:b/>
          <w:bCs/>
          <w:i/>
          <w:iCs/>
          <w:spacing w:val="-4"/>
        </w:rPr>
        <w:t>V</w:t>
      </w:r>
      <w:r w:rsidRPr="00F530D0">
        <w:rPr>
          <w:b/>
          <w:bCs/>
          <w:i/>
          <w:iCs/>
        </w:rPr>
        <w:t>ideo</w:t>
      </w:r>
      <w:r w:rsidRPr="00F530D0">
        <w:rPr>
          <w:b/>
          <w:bCs/>
          <w:i/>
          <w:iCs/>
          <w:spacing w:val="14"/>
        </w:rPr>
        <w:t xml:space="preserve"> </w:t>
      </w:r>
      <w:r w:rsidRPr="00F530D0">
        <w:rPr>
          <w:b/>
          <w:bCs/>
          <w:i/>
          <w:iCs/>
        </w:rPr>
        <w:t>Que</w:t>
      </w:r>
      <w:r w:rsidRPr="00F530D0">
        <w:rPr>
          <w:b/>
          <w:bCs/>
          <w:i/>
          <w:iCs/>
          <w:spacing w:val="-2"/>
        </w:rPr>
        <w:t>s</w:t>
      </w:r>
      <w:r w:rsidRPr="00F530D0">
        <w:rPr>
          <w:b/>
          <w:bCs/>
          <w:i/>
          <w:iCs/>
        </w:rPr>
        <w:t>tions.”</w:t>
      </w:r>
    </w:p>
    <w:p w14:paraId="0A4C188E" w14:textId="7570E472" w:rsidR="00966750" w:rsidRPr="00F530D0" w:rsidRDefault="00966750" w:rsidP="000F1BAB">
      <w:pPr>
        <w:rPr>
          <w:rFonts w:cstheme="minorHAnsi"/>
        </w:rPr>
      </w:pPr>
      <w:r w:rsidRPr="00F530D0">
        <w:rPr>
          <w:rFonts w:cstheme="minorHAnsi"/>
        </w:rPr>
        <w:t xml:space="preserve">3.   </w:t>
      </w:r>
      <w:r w:rsidR="000F1BAB" w:rsidRPr="00F530D0">
        <w:rPr>
          <w:rFonts w:cstheme="minorHAnsi"/>
          <w:i/>
          <w:iCs/>
          <w:spacing w:val="9"/>
        </w:rPr>
        <w:t>Optional:</w:t>
      </w:r>
      <w:r w:rsidR="000F1BAB" w:rsidRPr="00F530D0">
        <w:rPr>
          <w:rFonts w:cstheme="minorHAnsi"/>
          <w:spacing w:val="9"/>
        </w:rPr>
        <w:t xml:space="preserve"> Show </w:t>
      </w:r>
      <w:r w:rsidR="00DB4537" w:rsidRPr="00F530D0">
        <w:rPr>
          <w:rFonts w:cstheme="minorHAnsi"/>
          <w:spacing w:val="9"/>
        </w:rPr>
        <w:t xml:space="preserve">students </w:t>
      </w:r>
      <w:r w:rsidR="00C372D7" w:rsidRPr="00F530D0">
        <w:rPr>
          <w:rFonts w:cstheme="minorHAnsi"/>
          <w:spacing w:val="9"/>
        </w:rPr>
        <w:t xml:space="preserve">images </w:t>
      </w:r>
      <w:r w:rsidR="00F32322" w:rsidRPr="00F530D0">
        <w:rPr>
          <w:rFonts w:cstheme="minorHAnsi"/>
          <w:spacing w:val="9"/>
        </w:rPr>
        <w:t xml:space="preserve">of “Most Wanted” posters online. Point out features such as the name, alias, description, </w:t>
      </w:r>
      <w:r w:rsidR="00F530D0" w:rsidRPr="00F530D0">
        <w:rPr>
          <w:rFonts w:cstheme="minorHAnsi"/>
          <w:spacing w:val="9"/>
        </w:rPr>
        <w:t>list of crimes committed, and what to do if found. Explain that the students will be creating a Most Unwanted Poster for a marine pest.</w:t>
      </w:r>
    </w:p>
    <w:p w14:paraId="31DE7CC2" w14:textId="322F16D6" w:rsidR="00966750" w:rsidRDefault="00FC7C7C" w:rsidP="00966750">
      <w:r>
        <w:t>4. Students should form groups of 2-4 to work cooperatively.</w:t>
      </w:r>
    </w:p>
    <w:p w14:paraId="2D2EF092" w14:textId="4B466F2B" w:rsidR="00FC7C7C" w:rsidRDefault="00FC7C7C" w:rsidP="00966750">
      <w:r>
        <w:t xml:space="preserve">5. Each group </w:t>
      </w:r>
      <w:r w:rsidR="00C24EF0">
        <w:t>should choose a different marine pest from the following choices:</w:t>
      </w:r>
    </w:p>
    <w:p w14:paraId="571125BE" w14:textId="77777777" w:rsidR="00C24EF0" w:rsidRDefault="00C24EF0" w:rsidP="00E02C00">
      <w:pPr>
        <w:ind w:firstLine="720"/>
      </w:pPr>
      <w:r>
        <w:t xml:space="preserve">• Northern Pacific Sea Star, </w:t>
      </w:r>
      <w:r w:rsidRPr="00C24EF0">
        <w:rPr>
          <w:i/>
          <w:iCs/>
        </w:rPr>
        <w:t xml:space="preserve">Asterias </w:t>
      </w:r>
      <w:proofErr w:type="spellStart"/>
      <w:r w:rsidRPr="00C24EF0">
        <w:rPr>
          <w:i/>
          <w:iCs/>
        </w:rPr>
        <w:t>amurensis</w:t>
      </w:r>
      <w:proofErr w:type="spellEnd"/>
      <w:r>
        <w:t xml:space="preserve"> </w:t>
      </w:r>
    </w:p>
    <w:p w14:paraId="3A4F1087" w14:textId="77777777" w:rsidR="00C24EF0" w:rsidRDefault="00C24EF0" w:rsidP="00E02C00">
      <w:pPr>
        <w:ind w:firstLine="720"/>
      </w:pPr>
      <w:r>
        <w:t xml:space="preserve">• Wakame, </w:t>
      </w:r>
      <w:proofErr w:type="spellStart"/>
      <w:r w:rsidRPr="00C24EF0">
        <w:rPr>
          <w:i/>
          <w:iCs/>
        </w:rPr>
        <w:t>Undaria</w:t>
      </w:r>
      <w:proofErr w:type="spellEnd"/>
      <w:r w:rsidRPr="00C24EF0">
        <w:rPr>
          <w:i/>
          <w:iCs/>
        </w:rPr>
        <w:t xml:space="preserve"> pinnatifida</w:t>
      </w:r>
    </w:p>
    <w:p w14:paraId="75B287E9" w14:textId="57B3C738" w:rsidR="00C24EF0" w:rsidRDefault="00C24EF0" w:rsidP="00C24EF0">
      <w:r>
        <w:lastRenderedPageBreak/>
        <w:t xml:space="preserve"> </w:t>
      </w:r>
      <w:r w:rsidR="00E02C00">
        <w:tab/>
      </w:r>
      <w:r>
        <w:t xml:space="preserve">• Pacific Oyster, </w:t>
      </w:r>
      <w:r w:rsidRPr="00C24EF0">
        <w:rPr>
          <w:i/>
          <w:iCs/>
        </w:rPr>
        <w:t>Crassostrea gigas</w:t>
      </w:r>
      <w:r>
        <w:t xml:space="preserve"> </w:t>
      </w:r>
    </w:p>
    <w:p w14:paraId="04DB3D9B" w14:textId="77777777" w:rsidR="00C24EF0" w:rsidRDefault="00C24EF0" w:rsidP="00E02C00">
      <w:pPr>
        <w:ind w:firstLine="720"/>
      </w:pPr>
      <w:r>
        <w:t xml:space="preserve">• Green Shore Crab, </w:t>
      </w:r>
      <w:proofErr w:type="spellStart"/>
      <w:r w:rsidRPr="00C24EF0">
        <w:rPr>
          <w:i/>
          <w:iCs/>
        </w:rPr>
        <w:t>Carcinus</w:t>
      </w:r>
      <w:proofErr w:type="spellEnd"/>
      <w:r w:rsidRPr="00C24EF0">
        <w:rPr>
          <w:i/>
          <w:iCs/>
        </w:rPr>
        <w:t xml:space="preserve"> </w:t>
      </w:r>
      <w:proofErr w:type="spellStart"/>
      <w:r w:rsidRPr="00C24EF0">
        <w:rPr>
          <w:i/>
          <w:iCs/>
        </w:rPr>
        <w:t>maenus</w:t>
      </w:r>
      <w:proofErr w:type="spellEnd"/>
    </w:p>
    <w:p w14:paraId="7A24DF1D" w14:textId="77777777" w:rsidR="00C24EF0" w:rsidRDefault="00C24EF0" w:rsidP="00E02C00">
      <w:pPr>
        <w:ind w:firstLine="720"/>
      </w:pPr>
      <w:r>
        <w:t xml:space="preserve"> • European Fan Worm, </w:t>
      </w:r>
      <w:r w:rsidRPr="00C24EF0">
        <w:rPr>
          <w:i/>
          <w:iCs/>
        </w:rPr>
        <w:t xml:space="preserve">Sabella </w:t>
      </w:r>
      <w:proofErr w:type="spellStart"/>
      <w:r w:rsidRPr="00C24EF0">
        <w:rPr>
          <w:i/>
          <w:iCs/>
        </w:rPr>
        <w:t>spallanzanii</w:t>
      </w:r>
      <w:proofErr w:type="spellEnd"/>
      <w:r>
        <w:t xml:space="preserve"> </w:t>
      </w:r>
    </w:p>
    <w:p w14:paraId="01FCEBEE" w14:textId="77777777" w:rsidR="00C24EF0" w:rsidRDefault="00C24EF0" w:rsidP="00E02C00">
      <w:pPr>
        <w:ind w:firstLine="720"/>
      </w:pPr>
      <w:r>
        <w:t xml:space="preserve">• New Zealand Screw Shell, </w:t>
      </w:r>
      <w:proofErr w:type="spellStart"/>
      <w:r w:rsidRPr="00C24EF0">
        <w:rPr>
          <w:i/>
          <w:iCs/>
        </w:rPr>
        <w:t>Maoricolpus</w:t>
      </w:r>
      <w:proofErr w:type="spellEnd"/>
      <w:r w:rsidRPr="00C24EF0">
        <w:rPr>
          <w:i/>
          <w:iCs/>
        </w:rPr>
        <w:t xml:space="preserve"> roseus</w:t>
      </w:r>
    </w:p>
    <w:p w14:paraId="45AA2B9F" w14:textId="26EE9E64" w:rsidR="00C24EF0" w:rsidRDefault="00C24EF0" w:rsidP="00C24EF0">
      <w:r>
        <w:t xml:space="preserve"> </w:t>
      </w:r>
      <w:r w:rsidR="00E02C00">
        <w:tab/>
      </w:r>
      <w:r>
        <w:t xml:space="preserve">• Aquarium Caulerpa, </w:t>
      </w:r>
      <w:r w:rsidRPr="00BA4A28">
        <w:rPr>
          <w:i/>
          <w:iCs/>
        </w:rPr>
        <w:t>Caulerpa taxifolia</w:t>
      </w:r>
      <w:r>
        <w:t xml:space="preserve"> </w:t>
      </w:r>
    </w:p>
    <w:p w14:paraId="41A059D4" w14:textId="77777777" w:rsidR="00BA4A28" w:rsidRDefault="00C24EF0" w:rsidP="00E02C00">
      <w:pPr>
        <w:ind w:firstLine="720"/>
      </w:pPr>
      <w:r>
        <w:t xml:space="preserve">• Red Algae, </w:t>
      </w:r>
      <w:proofErr w:type="spellStart"/>
      <w:r w:rsidRPr="00BA4A28">
        <w:rPr>
          <w:i/>
          <w:iCs/>
        </w:rPr>
        <w:t>Grateloupia</w:t>
      </w:r>
      <w:proofErr w:type="spellEnd"/>
      <w:r w:rsidRPr="00BA4A28">
        <w:rPr>
          <w:i/>
          <w:iCs/>
        </w:rPr>
        <w:t xml:space="preserve"> </w:t>
      </w:r>
      <w:proofErr w:type="spellStart"/>
      <w:r w:rsidRPr="00BA4A28">
        <w:rPr>
          <w:i/>
          <w:iCs/>
        </w:rPr>
        <w:t>turuturu</w:t>
      </w:r>
      <w:proofErr w:type="spellEnd"/>
      <w:r>
        <w:t xml:space="preserve"> </w:t>
      </w:r>
    </w:p>
    <w:p w14:paraId="4D184DE8" w14:textId="7A1038B3" w:rsidR="00C24EF0" w:rsidRDefault="00C24EF0" w:rsidP="00E02C00">
      <w:pPr>
        <w:ind w:firstLine="720"/>
      </w:pPr>
      <w:r>
        <w:t xml:space="preserve">• Asian Date Mussel, </w:t>
      </w:r>
      <w:proofErr w:type="spellStart"/>
      <w:r w:rsidRPr="00BA4A28">
        <w:rPr>
          <w:i/>
          <w:iCs/>
        </w:rPr>
        <w:t>Musculista</w:t>
      </w:r>
      <w:proofErr w:type="spellEnd"/>
      <w:r w:rsidRPr="00BA4A28">
        <w:rPr>
          <w:i/>
          <w:iCs/>
        </w:rPr>
        <w:t xml:space="preserve"> </w:t>
      </w:r>
      <w:proofErr w:type="spellStart"/>
      <w:r w:rsidRPr="00BA4A28">
        <w:rPr>
          <w:i/>
          <w:iCs/>
        </w:rPr>
        <w:t>senhousia</w:t>
      </w:r>
      <w:proofErr w:type="spellEnd"/>
      <w:r>
        <w:t xml:space="preserve"> </w:t>
      </w:r>
    </w:p>
    <w:p w14:paraId="2656197C" w14:textId="77777777" w:rsidR="00A451B8" w:rsidRDefault="00C24EF0" w:rsidP="00E02C00">
      <w:pPr>
        <w:ind w:firstLine="720"/>
        <w:rPr>
          <w:i/>
          <w:iCs/>
        </w:rPr>
      </w:pPr>
      <w:r>
        <w:t xml:space="preserve">• Cord Grass, </w:t>
      </w:r>
      <w:r w:rsidRPr="00BA4A28">
        <w:rPr>
          <w:i/>
          <w:iCs/>
        </w:rPr>
        <w:t xml:space="preserve">Spartina </w:t>
      </w:r>
      <w:proofErr w:type="spellStart"/>
      <w:r w:rsidRPr="00BA4A28">
        <w:rPr>
          <w:i/>
          <w:iCs/>
        </w:rPr>
        <w:t>anglica</w:t>
      </w:r>
      <w:proofErr w:type="spellEnd"/>
      <w:r>
        <w:t xml:space="preserve"> and </w:t>
      </w:r>
      <w:r w:rsidRPr="00BA4A28">
        <w:rPr>
          <w:i/>
          <w:iCs/>
        </w:rPr>
        <w:t xml:space="preserve">Spartina x </w:t>
      </w:r>
      <w:proofErr w:type="spellStart"/>
      <w:r w:rsidRPr="00BA4A28">
        <w:rPr>
          <w:i/>
          <w:iCs/>
        </w:rPr>
        <w:t>townsendii</w:t>
      </w:r>
      <w:proofErr w:type="spellEnd"/>
      <w:r w:rsidRPr="00BA4A28">
        <w:rPr>
          <w:i/>
          <w:iCs/>
        </w:rPr>
        <w:t xml:space="preserve"> </w:t>
      </w:r>
      <w:proofErr w:type="spellStart"/>
      <w:r w:rsidRPr="00BA4A28">
        <w:rPr>
          <w:i/>
          <w:iCs/>
        </w:rPr>
        <w:t>sp</w:t>
      </w:r>
      <w:proofErr w:type="spellEnd"/>
    </w:p>
    <w:p w14:paraId="32C3F3C5" w14:textId="586DCD05" w:rsidR="00855FF2" w:rsidRDefault="00A451B8" w:rsidP="00A451B8">
      <w:r w:rsidRPr="00A451B8">
        <w:t xml:space="preserve">6.  Using </w:t>
      </w:r>
      <w:r w:rsidR="00C202A0">
        <w:t xml:space="preserve">the information from the video, and the </w:t>
      </w:r>
      <w:r w:rsidR="00C202A0" w:rsidRPr="00F23AAF">
        <w:rPr>
          <w:b/>
          <w:bCs/>
          <w:i/>
          <w:iCs/>
        </w:rPr>
        <w:t>Marine Pests in Victoria: A Quick Reference Guide from Parks Victoria</w:t>
      </w:r>
      <w:r w:rsidR="00C202A0">
        <w:t>, students should work together to create a “Most Unwanted” poster for one of the marine pests</w:t>
      </w:r>
      <w:r w:rsidR="00F23AAF">
        <w:t>. In the poster, include the following:</w:t>
      </w:r>
    </w:p>
    <w:p w14:paraId="2B3F8F17" w14:textId="26A46392" w:rsidR="009067A5" w:rsidRDefault="00D933B5" w:rsidP="00E02C00">
      <w:pPr>
        <w:ind w:firstLine="720"/>
      </w:pPr>
      <w:r>
        <w:t xml:space="preserve">• </w:t>
      </w:r>
      <w:r w:rsidR="009067A5">
        <w:t xml:space="preserve">“Name” – </w:t>
      </w:r>
      <w:r w:rsidR="00DC2171">
        <w:t>Scientific</w:t>
      </w:r>
      <w:r w:rsidR="009067A5">
        <w:t xml:space="preserve"> name of marine pest</w:t>
      </w:r>
    </w:p>
    <w:p w14:paraId="6735F14D" w14:textId="45AA0591" w:rsidR="009067A5" w:rsidRDefault="00D933B5" w:rsidP="00E02C00">
      <w:pPr>
        <w:ind w:firstLine="720"/>
      </w:pPr>
      <w:r>
        <w:t xml:space="preserve">• </w:t>
      </w:r>
      <w:r w:rsidR="009067A5">
        <w:t>“Alias” – Common name of marine pest</w:t>
      </w:r>
    </w:p>
    <w:p w14:paraId="0E503800" w14:textId="71D4AE1E" w:rsidR="009067A5" w:rsidRDefault="00D933B5" w:rsidP="00E02C00">
      <w:pPr>
        <w:ind w:firstLine="720"/>
      </w:pPr>
      <w:r>
        <w:t xml:space="preserve">• </w:t>
      </w:r>
      <w:r w:rsidR="009067A5">
        <w:t>“Mug Shot” – Drawing or computer-generated image of marine pest</w:t>
      </w:r>
    </w:p>
    <w:p w14:paraId="527B4151" w14:textId="0F78848E" w:rsidR="00DC2171" w:rsidRDefault="00D933B5" w:rsidP="00E02C00">
      <w:pPr>
        <w:ind w:firstLine="720"/>
      </w:pPr>
      <w:r>
        <w:t xml:space="preserve">• </w:t>
      </w:r>
      <w:r w:rsidR="00DC2171">
        <w:t>“Description” – Physical description of marine pest</w:t>
      </w:r>
    </w:p>
    <w:p w14:paraId="20770844" w14:textId="736DF958" w:rsidR="00D933B5" w:rsidRDefault="00D933B5" w:rsidP="00E02C00">
      <w:pPr>
        <w:ind w:firstLine="720"/>
      </w:pPr>
      <w:r>
        <w:t xml:space="preserve">• </w:t>
      </w:r>
      <w:r w:rsidR="00DC2171">
        <w:t>“Crimes Committed” – Information on the impacts the marine pest is having on Port Phillip Bay’s native species</w:t>
      </w:r>
    </w:p>
    <w:p w14:paraId="08962EFD" w14:textId="292B3D14" w:rsidR="00BC2BE3" w:rsidRDefault="00D933B5" w:rsidP="00E02C00">
      <w:pPr>
        <w:ind w:firstLine="720"/>
      </w:pPr>
      <w:r>
        <w:t xml:space="preserve">• </w:t>
      </w:r>
      <w:r w:rsidR="00BC2BE3">
        <w:t>“If Found…” – What to do if the marine pest is found</w:t>
      </w:r>
    </w:p>
    <w:p w14:paraId="66A20CC8" w14:textId="5B58847C" w:rsidR="00BC2BE3" w:rsidRDefault="00BC2BE3" w:rsidP="00BC2BE3">
      <w:r>
        <w:t xml:space="preserve">7. If time allows, students can present their posters to class. Alternatively, poster can be displayed. </w:t>
      </w:r>
    </w:p>
    <w:p w14:paraId="56482841" w14:textId="77777777" w:rsidR="009A3FD8" w:rsidRDefault="009A3FD8" w:rsidP="00BC2BE3"/>
    <w:p w14:paraId="2E12BC44" w14:textId="77777777" w:rsidR="009A3FD8" w:rsidRPr="007750E8" w:rsidRDefault="009A3FD8" w:rsidP="009A3FD8">
      <w:pPr>
        <w:rPr>
          <w:b/>
          <w:bCs/>
          <w:i/>
          <w:iCs/>
        </w:rPr>
      </w:pPr>
      <w:r>
        <w:t>Worksheets complimentary of Streamline Media and Communications Group Australia. Copyright 2019. Download more worksheets at</w:t>
      </w:r>
      <w:r w:rsidRPr="007750E8">
        <w:rPr>
          <w:b/>
          <w:bCs/>
          <w:i/>
          <w:iCs/>
        </w:rPr>
        <w:t xml:space="preserve"> </w:t>
      </w:r>
      <w:hyperlink r:id="rId11" w:history="1">
        <w:r w:rsidRPr="007750E8">
          <w:rPr>
            <w:rStyle w:val="Hyperlink"/>
            <w:b/>
            <w:bCs/>
            <w:i/>
            <w:iCs/>
          </w:rPr>
          <w:t>www.streamlinemedia.com.au</w:t>
        </w:r>
      </w:hyperlink>
      <w:r w:rsidRPr="007750E8">
        <w:rPr>
          <w:b/>
          <w:bCs/>
          <w:i/>
          <w:iCs/>
        </w:rPr>
        <w:t xml:space="preserve"> </w:t>
      </w:r>
    </w:p>
    <w:p w14:paraId="2B85071E" w14:textId="77777777" w:rsidR="009A3FD8" w:rsidRPr="00A451B8" w:rsidRDefault="009A3FD8" w:rsidP="00BC2BE3"/>
    <w:sectPr w:rsidR="009A3FD8" w:rsidRPr="00A451B8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A90A7" w14:textId="77777777" w:rsidR="00454AEF" w:rsidRDefault="00454AEF" w:rsidP="0094023C">
      <w:pPr>
        <w:spacing w:after="0" w:line="240" w:lineRule="auto"/>
      </w:pPr>
      <w:r>
        <w:separator/>
      </w:r>
    </w:p>
  </w:endnote>
  <w:endnote w:type="continuationSeparator" w:id="0">
    <w:p w14:paraId="59AD978A" w14:textId="77777777" w:rsidR="00454AEF" w:rsidRDefault="00454AEF" w:rsidP="00940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09C41" w14:textId="7AFCC108" w:rsidR="0094023C" w:rsidRDefault="0094023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D864BC3" wp14:editId="4FD2AE75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1" name="MSIPCM00914ed181fe8f28e6108f7a" descr="{&quot;HashCode&quot;:208452624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9927E5C" w14:textId="3F4D2801" w:rsidR="0094023C" w:rsidRPr="0094023C" w:rsidRDefault="0094023C" w:rsidP="0094023C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</w:pPr>
                          <w:r w:rsidRPr="0094023C"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864BC3" id="_x0000_t202" coordsize="21600,21600" o:spt="202" path="m,l,21600r21600,l21600,xe">
              <v:stroke joinstyle="miter"/>
              <v:path gradientshapeok="t" o:connecttype="rect"/>
            </v:shapetype>
            <v:shape id="MSIPCM00914ed181fe8f28e6108f7a" o:spid="_x0000_s1027" type="#_x0000_t202" alt="{&quot;HashCode&quot;:2084526245,&quot;Height&quot;:841.0,&quot;Width&quot;:595.0,&quot;Placement&quot;:&quot;Footer&quot;,&quot;Index&quot;:&quot;Primary&quot;,&quot;Section&quot;:1,&quot;Top&quot;:0.0,&quot;Left&quot;:0.0}" style="position:absolute;margin-left:0;margin-top:807pt;width:595.3pt;height:19.8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" o:allowincell="f" filled="f" stroked="f" strokeweight=".5pt">
              <v:textbox inset=",0,,0">
                <w:txbxContent>
                  <w:p w14:paraId="29927E5C" w14:textId="3F4D2801" w:rsidR="0094023C" w:rsidRPr="0094023C" w:rsidRDefault="0094023C" w:rsidP="0094023C">
                    <w:pPr>
                      <w:spacing w:after="0"/>
                      <w:jc w:val="center"/>
                      <w:rPr>
                        <w:rFonts w:ascii="Arial" w:hAnsi="Arial" w:cs="Arial"/>
                        <w:color w:val="000000"/>
                        <w:sz w:val="24"/>
                      </w:rPr>
                    </w:pPr>
                    <w:r w:rsidRPr="0094023C">
                      <w:rPr>
                        <w:rFonts w:ascii="Arial" w:hAnsi="Arial"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AC18A" w14:textId="77777777" w:rsidR="00454AEF" w:rsidRDefault="00454AEF" w:rsidP="0094023C">
      <w:pPr>
        <w:spacing w:after="0" w:line="240" w:lineRule="auto"/>
      </w:pPr>
      <w:r>
        <w:separator/>
      </w:r>
    </w:p>
  </w:footnote>
  <w:footnote w:type="continuationSeparator" w:id="0">
    <w:p w14:paraId="42A40E81" w14:textId="77777777" w:rsidR="00454AEF" w:rsidRDefault="00454AEF" w:rsidP="00940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A8EC8" w14:textId="7FF220C0" w:rsidR="0094023C" w:rsidRDefault="0094023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6DF61FC" wp14:editId="56B2EC86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2" name="MSIPCM6cc14aa2a460cefa5457ab4d" descr="{&quot;HashCode&quot;:2060388676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60D1267" w14:textId="5B00E38A" w:rsidR="0094023C" w:rsidRPr="0094023C" w:rsidRDefault="0094023C" w:rsidP="0094023C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</w:pPr>
                          <w:r w:rsidRPr="0094023C"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DF61FC" id="_x0000_t202" coordsize="21600,21600" o:spt="202" path="m,l,21600r21600,l21600,xe">
              <v:stroke joinstyle="miter"/>
              <v:path gradientshapeok="t" o:connecttype="rect"/>
            </v:shapetype>
            <v:shape id="MSIPCM6cc14aa2a460cefa5457ab4d" o:spid="_x0000_s1026" type="#_x0000_t202" alt="{&quot;HashCode&quot;:2060388676,&quot;Height&quot;:841.0,&quot;Width&quot;:595.0,&quot;Placement&quot;:&quot;Header&quot;,&quot;Index&quot;:&quot;Primary&quot;,&quot;Section&quot;:1,&quot;Top&quot;:0.0,&quot;Left&quot;:0.0}" style="position:absolute;margin-left:0;margin-top:15pt;width:595.3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" o:allowincell="f" filled="f" stroked="f" strokeweight=".5pt">
              <v:textbox inset=",0,,0">
                <w:txbxContent>
                  <w:p w14:paraId="260D1267" w14:textId="5B00E38A" w:rsidR="0094023C" w:rsidRPr="0094023C" w:rsidRDefault="0094023C" w:rsidP="0094023C">
                    <w:pPr>
                      <w:spacing w:after="0"/>
                      <w:jc w:val="center"/>
                      <w:rPr>
                        <w:rFonts w:ascii="Arial" w:hAnsi="Arial" w:cs="Arial"/>
                        <w:color w:val="000000"/>
                        <w:sz w:val="24"/>
                      </w:rPr>
                    </w:pPr>
                    <w:r w:rsidRPr="0094023C">
                      <w:rPr>
                        <w:rFonts w:ascii="Arial" w:hAnsi="Arial"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F4840"/>
    <w:multiLevelType w:val="hybridMultilevel"/>
    <w:tmpl w:val="E780A4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E22EE8"/>
    <w:multiLevelType w:val="hybridMultilevel"/>
    <w:tmpl w:val="71A40B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C284E"/>
    <w:multiLevelType w:val="hybridMultilevel"/>
    <w:tmpl w:val="78C0C47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FC7903"/>
    <w:multiLevelType w:val="hybridMultilevel"/>
    <w:tmpl w:val="A5E6F1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9716B"/>
    <w:multiLevelType w:val="hybridMultilevel"/>
    <w:tmpl w:val="AE5447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9012C4"/>
    <w:multiLevelType w:val="hybridMultilevel"/>
    <w:tmpl w:val="1656544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F82A34"/>
    <w:multiLevelType w:val="hybridMultilevel"/>
    <w:tmpl w:val="81680F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287D6D"/>
    <w:multiLevelType w:val="hybridMultilevel"/>
    <w:tmpl w:val="1B32D0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6351884">
    <w:abstractNumId w:val="5"/>
  </w:num>
  <w:num w:numId="2" w16cid:durableId="1882206887">
    <w:abstractNumId w:val="6"/>
  </w:num>
  <w:num w:numId="3" w16cid:durableId="445075996">
    <w:abstractNumId w:val="3"/>
  </w:num>
  <w:num w:numId="4" w16cid:durableId="1700274185">
    <w:abstractNumId w:val="2"/>
  </w:num>
  <w:num w:numId="5" w16cid:durableId="72703506">
    <w:abstractNumId w:val="1"/>
  </w:num>
  <w:num w:numId="6" w16cid:durableId="11148281">
    <w:abstractNumId w:val="4"/>
  </w:num>
  <w:num w:numId="7" w16cid:durableId="1143886029">
    <w:abstractNumId w:val="0"/>
  </w:num>
  <w:num w:numId="8" w16cid:durableId="879197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750"/>
    <w:rsid w:val="000E71E7"/>
    <w:rsid w:val="000F1BAB"/>
    <w:rsid w:val="00144F8D"/>
    <w:rsid w:val="00155A58"/>
    <w:rsid w:val="00176B97"/>
    <w:rsid w:val="001944C1"/>
    <w:rsid w:val="002B7D34"/>
    <w:rsid w:val="0032110D"/>
    <w:rsid w:val="0039141D"/>
    <w:rsid w:val="003C41DA"/>
    <w:rsid w:val="00424BC9"/>
    <w:rsid w:val="00454AEF"/>
    <w:rsid w:val="004A57EC"/>
    <w:rsid w:val="004B06B2"/>
    <w:rsid w:val="00576D1F"/>
    <w:rsid w:val="00657ED6"/>
    <w:rsid w:val="006A78DF"/>
    <w:rsid w:val="006C6D78"/>
    <w:rsid w:val="00763FAA"/>
    <w:rsid w:val="007C7AD7"/>
    <w:rsid w:val="00827633"/>
    <w:rsid w:val="00855FF2"/>
    <w:rsid w:val="008D19EA"/>
    <w:rsid w:val="009047D9"/>
    <w:rsid w:val="009067A5"/>
    <w:rsid w:val="0094023C"/>
    <w:rsid w:val="00953643"/>
    <w:rsid w:val="00966750"/>
    <w:rsid w:val="009A3FD8"/>
    <w:rsid w:val="009F430C"/>
    <w:rsid w:val="00A451B8"/>
    <w:rsid w:val="00A52CB4"/>
    <w:rsid w:val="00AD272F"/>
    <w:rsid w:val="00AE32FE"/>
    <w:rsid w:val="00B6178B"/>
    <w:rsid w:val="00B67F3C"/>
    <w:rsid w:val="00B75B27"/>
    <w:rsid w:val="00B80898"/>
    <w:rsid w:val="00BA4A28"/>
    <w:rsid w:val="00BC2BE3"/>
    <w:rsid w:val="00C202A0"/>
    <w:rsid w:val="00C24EF0"/>
    <w:rsid w:val="00C32395"/>
    <w:rsid w:val="00C372D7"/>
    <w:rsid w:val="00C7026E"/>
    <w:rsid w:val="00CF2612"/>
    <w:rsid w:val="00D76883"/>
    <w:rsid w:val="00D933B5"/>
    <w:rsid w:val="00DB4537"/>
    <w:rsid w:val="00DC2171"/>
    <w:rsid w:val="00E02C00"/>
    <w:rsid w:val="00E30396"/>
    <w:rsid w:val="00E92D07"/>
    <w:rsid w:val="00EE35E2"/>
    <w:rsid w:val="00F23AAF"/>
    <w:rsid w:val="00F32322"/>
    <w:rsid w:val="00F530D0"/>
    <w:rsid w:val="00FC7C7C"/>
    <w:rsid w:val="00FD7AD5"/>
    <w:rsid w:val="00FE6BB3"/>
    <w:rsid w:val="00FF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04882D"/>
  <w15:chartTrackingRefBased/>
  <w15:docId w15:val="{B8128DFE-E3B9-4D0A-94B4-131D190CF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67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67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67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67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6675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67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6750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96675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6675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966750"/>
    <w:rPr>
      <w:i/>
      <w:iCs/>
      <w:color w:val="4472C4" w:themeColor="accent1"/>
    </w:rPr>
  </w:style>
  <w:style w:type="paragraph" w:styleId="Header">
    <w:name w:val="header"/>
    <w:basedOn w:val="Normal"/>
    <w:link w:val="HeaderChar"/>
    <w:uiPriority w:val="99"/>
    <w:unhideWhenUsed/>
    <w:rsid w:val="009402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023C"/>
  </w:style>
  <w:style w:type="paragraph" w:styleId="Footer">
    <w:name w:val="footer"/>
    <w:basedOn w:val="Normal"/>
    <w:link w:val="FooterChar"/>
    <w:uiPriority w:val="99"/>
    <w:unhideWhenUsed/>
    <w:rsid w:val="009402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023C"/>
  </w:style>
  <w:style w:type="paragraph" w:styleId="NoSpacing">
    <w:name w:val="No Spacing"/>
    <w:uiPriority w:val="1"/>
    <w:qFormat/>
    <w:rsid w:val="00C24E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treamlinemedia.com.au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parksweb.vic.gov.au/park-management/environment/weeds-and-pests/marine-pest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cae176ec3a54dbeadeeec1b38baec58 xmlns="1970f3ff-c7c3-4b73-8f0c-0bc260d159f3">
      <Terms xmlns="http://schemas.microsoft.com/office/infopath/2007/PartnerControls"/>
    </hcae176ec3a54dbeadeeec1b38baec58>
    <p31afe295eb448f092f13ab8c2af2c33 xmlns="1970f3ff-c7c3-4b73-8f0c-0bc260d159f3">
      <Terms xmlns="http://schemas.microsoft.com/office/infopath/2007/PartnerControls"/>
    </p31afe295eb448f092f13ab8c2af2c33>
    <_Flow_SignoffStatus xmlns="a49775e5-75db-4c44-8f8a-604736ac7c5c" xsi:nil="true"/>
    <lf5681727d5b4cc1a5c417fcf66e2a7b xmlns="1970f3ff-c7c3-4b73-8f0c-0bc260d159f3">
      <Terms xmlns="http://schemas.microsoft.com/office/infopath/2007/PartnerControls"/>
    </lf5681727d5b4cc1a5c417fcf66e2a7b>
    <lcf76f155ced4ddcb4097134ff3c332f xmlns="a49775e5-75db-4c44-8f8a-604736ac7c5c">
      <Terms xmlns="http://schemas.microsoft.com/office/infopath/2007/PartnerControls"/>
    </lcf76f155ced4ddcb4097134ff3c332f>
    <b4605c5f9d584382a57fb8476d85f713 xmlns="1970f3ff-c7c3-4b73-8f0c-0bc260d159f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Agriculture Victoria</TermName>
          <TermId xmlns="http://schemas.microsoft.com/office/infopath/2007/PartnerControls">aa595c92-527f-46eb-8130-f23c3634d9e6</TermId>
        </TermInfo>
      </Terms>
    </b4605c5f9d584382a57fb8476d85f713>
    <TaxCatchAll xmlns="16bd8042-bf8e-4613-8e29-220ef7b83b98">
      <Value>2</Value>
      <Value>1</Value>
    </TaxCatchAll>
    <g46a9f61d38540a784cfecbd3da27bca xmlns="1970f3ff-c7c3-4b73-8f0c-0bc260d159f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Employment Investment and Trade</TermName>
          <TermId xmlns="http://schemas.microsoft.com/office/infopath/2007/PartnerControls">55ce1999-68b6-4f37-bdce-009ad410cd2a</TermId>
        </TermInfo>
      </Terms>
    </g46a9f61d38540a784cfecbd3da27bca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56496A2DC9E8AF4CB15EAE11C01843D6" ma:contentTypeVersion="29" ma:contentTypeDescription="DEDJTR Document" ma:contentTypeScope="" ma:versionID="12cf22151fb13dd5b1a11df8ddb5eedc">
  <xsd:schema xmlns:xsd="http://www.w3.org/2001/XMLSchema" xmlns:xs="http://www.w3.org/2001/XMLSchema" xmlns:p="http://schemas.microsoft.com/office/2006/metadata/properties" xmlns:ns2="1970f3ff-c7c3-4b73-8f0c-0bc260d159f3" xmlns:ns3="16bd8042-bf8e-4613-8e29-220ef7b83b98" xmlns:ns4="a49775e5-75db-4c44-8f8a-604736ac7c5c" targetNamespace="http://schemas.microsoft.com/office/2006/metadata/properties" ma:root="true" ma:fieldsID="055be28db177f8c031c640af2cdbdb03" ns2:_="" ns3:_="" ns4:_="">
    <xsd:import namespace="1970f3ff-c7c3-4b73-8f0c-0bc260d159f3"/>
    <xsd:import namespace="16bd8042-bf8e-4613-8e29-220ef7b83b98"/>
    <xsd:import namespace="a49775e5-75db-4c44-8f8a-604736ac7c5c"/>
    <xsd:element name="properties">
      <xsd:complexType>
        <xsd:sequence>
          <xsd:element name="documentManagement">
            <xsd:complexType>
              <xsd:all>
                <xsd:element ref="ns2:g46a9f61d38540a784cfecbd3da27bca" minOccurs="0"/>
                <xsd:element ref="ns3:TaxCatchAll" minOccurs="0"/>
                <xsd:element ref="ns3:TaxCatchAllLabel" minOccurs="0"/>
                <xsd:element ref="ns2:b4605c5f9d584382a57fb8476d85f713" minOccurs="0"/>
                <xsd:element ref="ns2:p31afe295eb448f092f13ab8c2af2c33" minOccurs="0"/>
                <xsd:element ref="ns2:hcae176ec3a54dbeadeeec1b38baec58" minOccurs="0"/>
                <xsd:element ref="ns2:lf5681727d5b4cc1a5c417fcf66e2a7b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3:SharedWithUsers" minOccurs="0"/>
                <xsd:element ref="ns3:SharedWithDetails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Flow_SignoffStatus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70f3ff-c7c3-4b73-8f0c-0bc260d159f3" elementFormDefault="qualified">
    <xsd:import namespace="http://schemas.microsoft.com/office/2006/documentManagement/types"/>
    <xsd:import namespace="http://schemas.microsoft.com/office/infopath/2007/PartnerControls"/>
    <xsd:element name="g46a9f61d38540a784cfecbd3da27bca" ma:index="8" nillable="true" ma:taxonomy="true" ma:internalName="g46a9f61d38540a784cfecbd3da27bca" ma:taxonomyFieldName="DEDJTRGroup" ma:displayName="Group" ma:indexed="true" ma:fieldId="{046a9f61-d385-40a7-84cf-ecbd3da27bca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4605c5f9d584382a57fb8476d85f713" ma:index="12" nillable="true" ma:taxonomy="true" ma:internalName="b4605c5f9d584382a57fb8476d85f713" ma:taxonomyFieldName="DEDJTRDivision" ma:displayName="Division" ma:indexed="true" ma:fieldId="{b4605c5f-9d58-4382-a57f-b8476d85f713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31afe295eb448f092f13ab8c2af2c33" ma:index="14" nillable="true" ma:taxonomy="true" ma:internalName="p31afe295eb448f092f13ab8c2af2c33" ma:taxonomyFieldName="DEDJTRBranch" ma:displayName="Branch" ma:indexed="true" ma:fieldId="{931afe29-5eb4-48f0-92f1-3ab8c2af2c33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cae176ec3a54dbeadeeec1b38baec58" ma:index="16" nillable="true" ma:taxonomy="true" ma:internalName="hcae176ec3a54dbeadeeec1b38baec58" ma:taxonomyFieldName="DEDJTRSection" ma:displayName="Section" ma:indexed="true" ma:fieldId="{1cae176e-c3a5-4dbe-adee-ec1b38baec58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f5681727d5b4cc1a5c417fcf66e2a7b" ma:index="18" nillable="true" ma:taxonomy="true" ma:internalName="lf5681727d5b4cc1a5c417fcf66e2a7b" ma:taxonomyFieldName="DEDJTRSecurityClassification" ma:displayName="Security Classification" ma:fieldId="{5f568172-7d5b-4cc1-a5c4-17fcf66e2a7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bd8042-bf8e-4613-8e29-220ef7b83b98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d45b8d72-002f-463d-91bf-c9344013acdf}" ma:internalName="TaxCatchAll" ma:showField="CatchAllData" ma:web="16bd8042-bf8e-4613-8e29-220ef7b83b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d45b8d72-002f-463d-91bf-c9344013acdf}" ma:internalName="TaxCatchAllLabel" ma:readOnly="true" ma:showField="CatchAllDataLabel" ma:web="16bd8042-bf8e-4613-8e29-220ef7b83b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775e5-75db-4c44-8f8a-604736ac7c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2" nillable="true" ma:displayName="Length (seconds)" ma:internalName="MediaLengthInSeconds" ma:readOnly="true">
      <xsd:simpleType>
        <xsd:restriction base="dms:Unknown"/>
      </xsd:simpleType>
    </xsd:element>
    <xsd:element name="_Flow_SignoffStatus" ma:index="33" nillable="true" ma:displayName="Sign-off status" ma:internalName="Sign_x002d_off_x0020_status">
      <xsd:simpleType>
        <xsd:restriction base="dms:Text"/>
      </xsd:simpleType>
    </xsd:element>
    <xsd:element name="lcf76f155ced4ddcb4097134ff3c332f" ma:index="35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063A1E-1BD1-4214-ABC1-47BACDC2F1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959AEB-6FC0-4B60-9070-D452ABBB8E38}">
  <ds:schemaRefs>
    <ds:schemaRef ds:uri="http://schemas.microsoft.com/office/2006/metadata/properties"/>
    <ds:schemaRef ds:uri="http://schemas.microsoft.com/office/infopath/2007/PartnerControls"/>
    <ds:schemaRef ds:uri="1970f3ff-c7c3-4b73-8f0c-0bc260d159f3"/>
    <ds:schemaRef ds:uri="a49775e5-75db-4c44-8f8a-604736ac7c5c"/>
    <ds:schemaRef ds:uri="16bd8042-bf8e-4613-8e29-220ef7b83b98"/>
  </ds:schemaRefs>
</ds:datastoreItem>
</file>

<file path=customXml/itemProps3.xml><?xml version="1.0" encoding="utf-8"?>
<ds:datastoreItem xmlns:ds="http://schemas.openxmlformats.org/officeDocument/2006/customXml" ds:itemID="{47ED8CCB-91E7-4999-84FC-61FA39784D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70f3ff-c7c3-4b73-8f0c-0bc260d159f3"/>
    <ds:schemaRef ds:uri="16bd8042-bf8e-4613-8e29-220ef7b83b98"/>
    <ds:schemaRef ds:uri="a49775e5-75db-4c44-8f8a-604736ac7c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L Evans (DEECA)</dc:creator>
  <cp:keywords/>
  <dc:description/>
  <cp:lastModifiedBy>Beth L Evans (DEECA)</cp:lastModifiedBy>
  <cp:revision>46</cp:revision>
  <dcterms:created xsi:type="dcterms:W3CDTF">2023-06-05T02:56:00Z</dcterms:created>
  <dcterms:modified xsi:type="dcterms:W3CDTF">2023-06-06T05:03:00Z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00a4df9-c942-4b09-b23a-6c1023f6de27_Enabled">
    <vt:lpwstr>true</vt:lpwstr>
  </property>
  <property fmtid="{D5CDD505-2E9C-101B-9397-08002B2CF9AE}" pid="3" name="MSIP_Label_d00a4df9-c942-4b09-b23a-6c1023f6de27_SetDate">
    <vt:lpwstr>2023-06-05T02:56:01Z</vt:lpwstr>
  </property>
  <property fmtid="{D5CDD505-2E9C-101B-9397-08002B2CF9AE}" pid="4" name="MSIP_Label_d00a4df9-c942-4b09-b23a-6c1023f6de27_Method">
    <vt:lpwstr>Privileged</vt:lpwstr>
  </property>
  <property fmtid="{D5CDD505-2E9C-101B-9397-08002B2CF9AE}" pid="5" name="MSIP_Label_d00a4df9-c942-4b09-b23a-6c1023f6de27_Name">
    <vt:lpwstr>Official (DJPR)</vt:lpwstr>
  </property>
  <property fmtid="{D5CDD505-2E9C-101B-9397-08002B2CF9AE}" pid="6" name="MSIP_Label_d00a4df9-c942-4b09-b23a-6c1023f6de27_SiteId">
    <vt:lpwstr>722ea0be-3e1c-4b11-ad6f-9401d6856e24</vt:lpwstr>
  </property>
  <property fmtid="{D5CDD505-2E9C-101B-9397-08002B2CF9AE}" pid="7" name="MSIP_Label_d00a4df9-c942-4b09-b23a-6c1023f6de27_ActionId">
    <vt:lpwstr>ac90d12d-f8f3-43c4-9458-05555acfb4e4</vt:lpwstr>
  </property>
  <property fmtid="{D5CDD505-2E9C-101B-9397-08002B2CF9AE}" pid="8" name="MSIP_Label_d00a4df9-c942-4b09-b23a-6c1023f6de27_ContentBits">
    <vt:lpwstr>3</vt:lpwstr>
  </property>
  <property fmtid="{D5CDD505-2E9C-101B-9397-08002B2CF9AE}" pid="9" name="ContentTypeId">
    <vt:lpwstr>0x010100611F6414DFB111E7BA88F9DF1743E3170056496A2DC9E8AF4CB15EAE11C01843D6</vt:lpwstr>
  </property>
  <property fmtid="{D5CDD505-2E9C-101B-9397-08002B2CF9AE}" pid="10" name="MediaServiceImageTags">
    <vt:lpwstr/>
  </property>
  <property fmtid="{D5CDD505-2E9C-101B-9397-08002B2CF9AE}" pid="11" name="DEDJTRBranch">
    <vt:lpwstr/>
  </property>
  <property fmtid="{D5CDD505-2E9C-101B-9397-08002B2CF9AE}" pid="12" name="DEDJTRSection">
    <vt:lpwstr/>
  </property>
  <property fmtid="{D5CDD505-2E9C-101B-9397-08002B2CF9AE}" pid="13" name="DEDJTRGroup">
    <vt:lpwstr>1;#Employment Investment and Trade|55ce1999-68b6-4f37-bdce-009ad410cd2a</vt:lpwstr>
  </property>
  <property fmtid="{D5CDD505-2E9C-101B-9397-08002B2CF9AE}" pid="14" name="DEDJTRSecurityClassification">
    <vt:lpwstr/>
  </property>
  <property fmtid="{D5CDD505-2E9C-101B-9397-08002B2CF9AE}" pid="15" name="DEDJTRDivision">
    <vt:lpwstr>2;#Agriculture Victoria|aa595c92-527f-46eb-8130-f23c3634d9e6</vt:lpwstr>
  </property>
</Properties>
</file>