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169CA" w14:textId="1E39139D" w:rsidR="000468DF" w:rsidRPr="00263713" w:rsidRDefault="00B7028A" w:rsidP="00060BF2">
      <w:pPr>
        <w:pStyle w:val="Body"/>
        <w:rPr>
          <w:i/>
          <w:iCs/>
          <w:lang w:eastAsia="en-AU"/>
        </w:rPr>
      </w:pPr>
      <w:r w:rsidRPr="00263713">
        <w:rPr>
          <w:i/>
          <w:iCs/>
          <w:noProof/>
        </w:rPr>
        <mc:AlternateContent>
          <mc:Choice Requires="wps">
            <w:drawing>
              <wp:anchor distT="0" distB="0" distL="114300" distR="114300" simplePos="0" relativeHeight="251659264" behindDoc="1" locked="0" layoutInCell="1" allowOverlap="1" wp14:anchorId="3C081A25" wp14:editId="7A10280F">
                <wp:simplePos x="0" y="0"/>
                <wp:positionH relativeFrom="column">
                  <wp:posOffset>-5080</wp:posOffset>
                </wp:positionH>
                <wp:positionV relativeFrom="paragraph">
                  <wp:posOffset>-1494155</wp:posOffset>
                </wp:positionV>
                <wp:extent cx="3305175" cy="1240155"/>
                <wp:effectExtent l="0" t="0" r="22225" b="4445"/>
                <wp:wrapNone/>
                <wp:docPr id="80" name="Text Box 80"/>
                <wp:cNvGraphicFramePr/>
                <a:graphic xmlns:a="http://schemas.openxmlformats.org/drawingml/2006/main">
                  <a:graphicData uri="http://schemas.microsoft.com/office/word/2010/wordprocessingShape">
                    <wps:wsp>
                      <wps:cNvSpPr txBox="1"/>
                      <wps:spPr>
                        <a:xfrm>
                          <a:off x="0" y="0"/>
                          <a:ext cx="3305175"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7BC1EF" w14:textId="77777777" w:rsidR="000468DF" w:rsidRPr="00884451" w:rsidRDefault="000468DF" w:rsidP="00263713">
                            <w:pPr>
                              <w:pStyle w:val="Title"/>
                              <w:rPr>
                                <w:lang w:val="en-AU"/>
                              </w:rPr>
                            </w:pPr>
                            <w:r>
                              <w:rPr>
                                <w:lang w:val="en-AU"/>
                              </w:rPr>
                              <w:t>Assessing sheep after a bushfire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81A25" id="_x0000_t202" coordsize="21600,21600" o:spt="202" path="m,l,21600r21600,l21600,xe">
                <v:stroke joinstyle="miter"/>
                <v:path gradientshapeok="t" o:connecttype="rect"/>
              </v:shapetype>
              <v:shape id="Text Box 80" o:spid="_x0000_s1026" type="#_x0000_t202" style="position:absolute;margin-left:-.4pt;margin-top:-117.65pt;width:260.25pt;height:9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" filled="f" stroked="f">
                <v:textbox inset="0,0,0,0">
                  <w:txbxContent>
                    <w:p w14:paraId="6A7BC1EF" w14:textId="77777777" w:rsidR="000468DF" w:rsidRPr="00884451" w:rsidRDefault="000468DF" w:rsidP="00263713">
                      <w:pPr>
                        <w:pStyle w:val="Title"/>
                        <w:rPr>
                          <w:lang w:val="en-AU"/>
                        </w:rPr>
                      </w:pPr>
                      <w:r>
                        <w:rPr>
                          <w:lang w:val="en-AU"/>
                        </w:rPr>
                        <w:t>Assessing sheep after a bushfire</w:t>
                      </w:r>
                    </w:p>
                  </w:txbxContent>
                </v:textbox>
              </v:shape>
            </w:pict>
          </mc:Fallback>
        </mc:AlternateContent>
      </w:r>
      <w:r w:rsidR="000468DF" w:rsidRPr="00263713">
        <w:rPr>
          <w:lang w:eastAsia="en-AU"/>
        </w:rPr>
        <w:t>Sheep are common victims of bushfires in Victoria. Often large numbers are affected when they mob themselves into corners of paddocks against fences, where they are burnt or suffocate. Burns sustained often reflect this behaviour, with animals on the outside burnt around the face or tail. Those in the middle may escape injury completely.</w:t>
      </w:r>
    </w:p>
    <w:p w14:paraId="079416AB" w14:textId="77777777" w:rsidR="000468DF" w:rsidRPr="0033347A" w:rsidRDefault="000468DF" w:rsidP="000468DF">
      <w:pPr>
        <w:pStyle w:val="Body"/>
        <w:rPr>
          <w:lang w:eastAsia="en-AU"/>
        </w:rPr>
      </w:pPr>
      <w:r>
        <w:rPr>
          <w:lang w:eastAsia="en-AU"/>
        </w:rPr>
        <w:t>Wool is a good insulator protecting the sh</w:t>
      </w:r>
      <w:bookmarkStart w:id="0" w:name="_GoBack"/>
      <w:bookmarkEnd w:id="0"/>
      <w:r>
        <w:rPr>
          <w:lang w:eastAsia="en-AU"/>
        </w:rPr>
        <w:t>eep’s body from intense radiant heat. Sheep in full wool are less likely to suffer severe burns than sheep off-shears. The outside of the fleece can be quite charred, yet the underlying skin may be completely unaffected.</w:t>
      </w:r>
    </w:p>
    <w:p w14:paraId="57365F02" w14:textId="77777777" w:rsidR="000468DF" w:rsidRDefault="000468DF" w:rsidP="00263713">
      <w:pPr>
        <w:pStyle w:val="Heading1"/>
      </w:pPr>
      <w:r>
        <w:t>Initial assessment</w:t>
      </w:r>
    </w:p>
    <w:p w14:paraId="5BE7B51A" w14:textId="77777777" w:rsidR="000468DF" w:rsidRPr="0033347A" w:rsidRDefault="000468DF" w:rsidP="000468DF">
      <w:pPr>
        <w:pStyle w:val="Body"/>
      </w:pPr>
      <w:r>
        <w:t xml:space="preserve">After a fire, teams from Agriculture Victoria </w:t>
      </w:r>
      <w:r w:rsidRPr="0033347A">
        <w:t xml:space="preserve">are assigned </w:t>
      </w:r>
      <w:r>
        <w:t>impacted areas</w:t>
      </w:r>
      <w:r w:rsidRPr="0033347A">
        <w:t xml:space="preserve"> to assess damage and animal and h</w:t>
      </w:r>
      <w:r>
        <w:t xml:space="preserve">uman welfare needs. The initial </w:t>
      </w:r>
      <w:r w:rsidRPr="0033347A">
        <w:t>concern will be to destroy livestock that are suffering.</w:t>
      </w:r>
    </w:p>
    <w:p w14:paraId="631B9D6E" w14:textId="77777777" w:rsidR="000468DF" w:rsidRPr="0033347A" w:rsidRDefault="000468DF" w:rsidP="000468DF">
      <w:pPr>
        <w:pStyle w:val="Body"/>
      </w:pPr>
      <w:r w:rsidRPr="0033347A">
        <w:t>Some sheep will need to be destroyed immediately, because they will be too severely b</w:t>
      </w:r>
      <w:r>
        <w:t xml:space="preserve">urnt to survive and it would be </w:t>
      </w:r>
      <w:r w:rsidRPr="0033347A">
        <w:t>inhumane to keep them alive.</w:t>
      </w:r>
    </w:p>
    <w:p w14:paraId="35736FE2" w14:textId="77777777" w:rsidR="000468DF" w:rsidRPr="0033347A" w:rsidRDefault="000468DF" w:rsidP="000468DF">
      <w:pPr>
        <w:pStyle w:val="Body"/>
      </w:pPr>
      <w:r w:rsidRPr="0033347A">
        <w:t>All other sheep able to walk must be yarded for assessment. The assessment would usuall</w:t>
      </w:r>
      <w:r>
        <w:t xml:space="preserve">y occur on the following day. Four </w:t>
      </w:r>
      <w:r w:rsidRPr="0033347A">
        <w:t>as</w:t>
      </w:r>
      <w:r>
        <w:t>sessment categories can be used:</w:t>
      </w:r>
    </w:p>
    <w:p w14:paraId="289812A9" w14:textId="77777777" w:rsidR="000468DF" w:rsidRPr="0033347A" w:rsidRDefault="000468DF" w:rsidP="00465480">
      <w:pPr>
        <w:pStyle w:val="Agbulletlist"/>
        <w:numPr>
          <w:ilvl w:val="0"/>
          <w:numId w:val="22"/>
        </w:numPr>
      </w:pPr>
      <w:r w:rsidRPr="0033347A">
        <w:t>Destroy immediately</w:t>
      </w:r>
      <w:r>
        <w:t>.</w:t>
      </w:r>
    </w:p>
    <w:p w14:paraId="6D10A3E6" w14:textId="77777777" w:rsidR="000468DF" w:rsidRPr="0033347A" w:rsidRDefault="000468DF" w:rsidP="00465480">
      <w:pPr>
        <w:pStyle w:val="Agbulletlist"/>
        <w:numPr>
          <w:ilvl w:val="0"/>
          <w:numId w:val="22"/>
        </w:numPr>
      </w:pPr>
      <w:r w:rsidRPr="0033347A">
        <w:t>Send for salvage slaughter</w:t>
      </w:r>
      <w:r>
        <w:t>.</w:t>
      </w:r>
    </w:p>
    <w:p w14:paraId="326CABD6" w14:textId="77777777" w:rsidR="000468DF" w:rsidRPr="0033347A" w:rsidRDefault="000468DF" w:rsidP="00465480">
      <w:pPr>
        <w:pStyle w:val="Agbulletlist"/>
        <w:numPr>
          <w:ilvl w:val="0"/>
          <w:numId w:val="22"/>
        </w:numPr>
      </w:pPr>
      <w:r w:rsidRPr="0033347A">
        <w:t>Keep an</w:t>
      </w:r>
      <w:r>
        <w:t>d nurse or re-assess.</w:t>
      </w:r>
    </w:p>
    <w:p w14:paraId="0E08FF32" w14:textId="77777777" w:rsidR="000468DF" w:rsidRPr="004D39CD" w:rsidRDefault="000468DF" w:rsidP="00465480">
      <w:pPr>
        <w:pStyle w:val="Agbulletlist"/>
        <w:numPr>
          <w:ilvl w:val="0"/>
          <w:numId w:val="22"/>
        </w:numPr>
      </w:pPr>
      <w:r>
        <w:t>Animals without apparent damage</w:t>
      </w:r>
      <w:r w:rsidRPr="004D39CD">
        <w:t>.</w:t>
      </w:r>
    </w:p>
    <w:p w14:paraId="0A32DB76" w14:textId="77777777" w:rsidR="000468DF" w:rsidRDefault="000468DF" w:rsidP="000468DF">
      <w:pPr>
        <w:pStyle w:val="HB"/>
        <w:rPr>
          <w:lang w:eastAsia="en-AU"/>
        </w:rPr>
      </w:pPr>
      <w:r>
        <w:rPr>
          <w:noProof/>
          <w:lang w:eastAsia="en-AU"/>
        </w:rPr>
        <w:drawing>
          <wp:inline distT="0" distB="0" distL="0" distR="0" wp14:anchorId="2BFA1D5E" wp14:editId="3F25842C">
            <wp:extent cx="1932305" cy="1857375"/>
            <wp:effectExtent l="0" t="0" r="0" b="9525"/>
            <wp:docPr id="6" name="Picture 6" descr="Close up of severely burnt sheep le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ose up of severely burnt sheep legs"/>
                    <pic:cNvPicPr>
                      <a:picLocks noChangeAspect="1" noChangeArrowheads="1"/>
                    </pic:cNvPicPr>
                  </pic:nvPicPr>
                  <pic:blipFill rotWithShape="1">
                    <a:blip r:embed="rId11">
                      <a:extLst>
                        <a:ext uri="{28A0092B-C50C-407E-A947-70E740481C1C}">
                          <a14:useLocalDpi xmlns:a14="http://schemas.microsoft.com/office/drawing/2010/main" val="0"/>
                        </a:ext>
                      </a:extLst>
                    </a:blip>
                    <a:srcRect b="20817"/>
                    <a:stretch/>
                  </pic:blipFill>
                  <pic:spPr bwMode="auto">
                    <a:xfrm>
                      <a:off x="0" y="0"/>
                      <a:ext cx="1932305" cy="1857375"/>
                    </a:xfrm>
                    <a:prstGeom prst="rect">
                      <a:avLst/>
                    </a:prstGeom>
                    <a:noFill/>
                    <a:ln>
                      <a:noFill/>
                    </a:ln>
                    <a:extLst>
                      <a:ext uri="{53640926-AAD7-44D8-BBD7-CCE9431645EC}">
                        <a14:shadowObscured xmlns:a14="http://schemas.microsoft.com/office/drawing/2010/main"/>
                      </a:ext>
                    </a:extLst>
                  </pic:spPr>
                </pic:pic>
              </a:graphicData>
            </a:graphic>
          </wp:inline>
        </w:drawing>
      </w:r>
    </w:p>
    <w:p w14:paraId="5C19FD7B" w14:textId="72EF6A57" w:rsidR="000468DF" w:rsidRDefault="003438DA" w:rsidP="003438DA">
      <w:pPr>
        <w:pStyle w:val="Heading3"/>
        <w:spacing w:before="0"/>
        <w:rPr>
          <w:lang w:eastAsia="en-AU"/>
        </w:rPr>
      </w:pPr>
      <w:r>
        <w:rPr>
          <w:lang w:eastAsia="en-AU"/>
        </w:rPr>
        <w:t>Burnt legs with oedema and deep tissue damage 12 – 24 hours after fire. Destroy immediately.</w:t>
      </w:r>
    </w:p>
    <w:p w14:paraId="6C1E39B0" w14:textId="21C40E63" w:rsidR="000468DF" w:rsidRDefault="000468DF" w:rsidP="00263713">
      <w:pPr>
        <w:pStyle w:val="Heading1"/>
      </w:pPr>
      <w:r>
        <w:rPr>
          <w:lang w:eastAsia="en-AU"/>
        </w:rPr>
        <w:t>Category 1: Destroy immediately</w:t>
      </w:r>
    </w:p>
    <w:p w14:paraId="5E980541" w14:textId="77777777" w:rsidR="000468DF" w:rsidRDefault="000468DF" w:rsidP="000468DF">
      <w:pPr>
        <w:pStyle w:val="Body"/>
      </w:pPr>
      <w:r w:rsidRPr="0033347A">
        <w:t>Sheep that are unconscious or semi-cons</w:t>
      </w:r>
      <w:r>
        <w:t xml:space="preserve">cious, those down and unable to </w:t>
      </w:r>
      <w:r w:rsidRPr="0033347A">
        <w:t>walk, those with extensive burns to bare area</w:t>
      </w:r>
      <w:r>
        <w:t xml:space="preserve">s, </w:t>
      </w:r>
      <w:r>
        <w:t xml:space="preserve">those with major swelling of </w:t>
      </w:r>
      <w:r w:rsidRPr="0033347A">
        <w:t xml:space="preserve">the limbs and those showing respiratory </w:t>
      </w:r>
      <w:r>
        <w:t xml:space="preserve">difficulties from smoke-damaged </w:t>
      </w:r>
      <w:r w:rsidRPr="0033347A">
        <w:t>lungs should be humanely destroyed as soon as possible.</w:t>
      </w:r>
    </w:p>
    <w:p w14:paraId="090E733F" w14:textId="77777777" w:rsidR="000468DF" w:rsidRDefault="000468DF" w:rsidP="00263713">
      <w:pPr>
        <w:pStyle w:val="Heading1"/>
      </w:pPr>
      <w:r>
        <w:rPr>
          <w:lang w:eastAsia="en-AU"/>
        </w:rPr>
        <w:t>Category 2: Salvage slaughter (if practical)</w:t>
      </w:r>
    </w:p>
    <w:p w14:paraId="0A67E931" w14:textId="77777777" w:rsidR="000468DF" w:rsidRPr="0033347A" w:rsidRDefault="000468DF" w:rsidP="000468DF">
      <w:pPr>
        <w:pStyle w:val="Body"/>
      </w:pPr>
      <w:r w:rsidRPr="0033347A">
        <w:t>Moderately burnt sheep will survive at least</w:t>
      </w:r>
      <w:r>
        <w:t xml:space="preserve"> the next few days. They may be </w:t>
      </w:r>
      <w:r w:rsidRPr="0033347A">
        <w:t xml:space="preserve">heavily singed on the wool with only minor burns to non-wool areas. The non-wool areas include </w:t>
      </w:r>
      <w:r>
        <w:t xml:space="preserve">the face, ears, lips, forelegs, </w:t>
      </w:r>
      <w:r w:rsidRPr="0033347A">
        <w:t>teats, anus and between the legs.</w:t>
      </w:r>
    </w:p>
    <w:p w14:paraId="4F69C435" w14:textId="77777777" w:rsidR="000468DF" w:rsidRPr="0033347A" w:rsidRDefault="000468DF" w:rsidP="000468DF">
      <w:pPr>
        <w:pStyle w:val="Body"/>
      </w:pPr>
      <w:r w:rsidRPr="0033347A">
        <w:t>Salvage slaughter at an abattoir is usually not an option with wool-type sheep when prices are low or w</w:t>
      </w:r>
      <w:r>
        <w:t xml:space="preserve">hen abattoirs are </w:t>
      </w:r>
      <w:r w:rsidRPr="0033347A">
        <w:t>distant. In addition, sheep must be fit enough to be transported. Bare areas with hard</w:t>
      </w:r>
      <w:r>
        <w:t xml:space="preserve">ened cracking skin usually have </w:t>
      </w:r>
      <w:r w:rsidRPr="0033347A">
        <w:t>subcutaneous oedema and congestion, causing difficulty with skinning and can result in carcass condemnation.</w:t>
      </w:r>
    </w:p>
    <w:p w14:paraId="27990311" w14:textId="77777777" w:rsidR="000468DF" w:rsidRDefault="000468DF" w:rsidP="000468DF">
      <w:pPr>
        <w:pStyle w:val="Body"/>
      </w:pPr>
      <w:r w:rsidRPr="0033347A">
        <w:t>Slaughter at an abattoir is an option for unburnt sheep on farms with no feed left. Unburnt shee</w:t>
      </w:r>
      <w:r>
        <w:t xml:space="preserve">p can be held satisfactorily at </w:t>
      </w:r>
      <w:r w:rsidRPr="0033347A">
        <w:t>abattoirs, but the condition of even mildly burnt sheep can deteriorate rapidly. This is an imp</w:t>
      </w:r>
      <w:r>
        <w:t xml:space="preserve">ortant consideration when large </w:t>
      </w:r>
      <w:r w:rsidRPr="0033347A">
        <w:t>numbers of sheep are affected and abattoirs are over-supplied.</w:t>
      </w:r>
    </w:p>
    <w:p w14:paraId="3417668A" w14:textId="77777777" w:rsidR="000468DF" w:rsidRPr="009E5152" w:rsidRDefault="000468DF" w:rsidP="000468DF">
      <w:pPr>
        <w:pStyle w:val="Body"/>
      </w:pPr>
      <w:r>
        <w:rPr>
          <w:noProof/>
          <w:lang w:eastAsia="en-AU"/>
        </w:rPr>
        <w:drawing>
          <wp:inline distT="0" distB="0" distL="0" distR="0" wp14:anchorId="453F5395" wp14:editId="59F6D0BE">
            <wp:extent cx="1828800" cy="2206625"/>
            <wp:effectExtent l="0" t="0" r="0" b="3175"/>
            <wp:docPr id="12" name="Picture 12" descr="Close-up of underneath of front leg of sheep badly bur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lose-up of underneath of front leg of sheep badly burnt"/>
                    <pic:cNvPicPr>
                      <a:picLocks noChangeAspect="1" noChangeArrowheads="1"/>
                    </pic:cNvPicPr>
                  </pic:nvPicPr>
                  <pic:blipFill rotWithShape="1">
                    <a:blip r:embed="rId12">
                      <a:extLst>
                        <a:ext uri="{28A0092B-C50C-407E-A947-70E740481C1C}">
                          <a14:useLocalDpi xmlns:a14="http://schemas.microsoft.com/office/drawing/2010/main" val="0"/>
                        </a:ext>
                      </a:extLst>
                    </a:blip>
                    <a:srcRect l="3208" t="1971" r="4396" b="12424"/>
                    <a:stretch/>
                  </pic:blipFill>
                  <pic:spPr bwMode="auto">
                    <a:xfrm>
                      <a:off x="0" y="0"/>
                      <a:ext cx="1829335" cy="2207271"/>
                    </a:xfrm>
                    <a:prstGeom prst="rect">
                      <a:avLst/>
                    </a:prstGeom>
                    <a:noFill/>
                    <a:ln>
                      <a:noFill/>
                    </a:ln>
                    <a:extLst>
                      <a:ext uri="{53640926-AAD7-44D8-BBD7-CCE9431645EC}">
                        <a14:shadowObscured xmlns:a14="http://schemas.microsoft.com/office/drawing/2010/main"/>
                      </a:ext>
                    </a:extLst>
                  </pic:spPr>
                </pic:pic>
              </a:graphicData>
            </a:graphic>
          </wp:inline>
        </w:drawing>
      </w:r>
    </w:p>
    <w:p w14:paraId="00C57AED" w14:textId="1D4C7230" w:rsidR="000468DF" w:rsidRDefault="003438DA" w:rsidP="003438DA">
      <w:pPr>
        <w:pStyle w:val="Heading3"/>
        <w:spacing w:before="0"/>
      </w:pPr>
      <w:r>
        <w:t>Cracked skin of axilla causing immobility. 2 – 4 days after a fire. Destroy immediately.</w:t>
      </w:r>
    </w:p>
    <w:p w14:paraId="330991D1" w14:textId="32286DDE" w:rsidR="000468DF" w:rsidRPr="009E5152" w:rsidRDefault="000468DF" w:rsidP="00263713">
      <w:pPr>
        <w:pStyle w:val="Heading1"/>
      </w:pPr>
      <w:r>
        <w:t>Category 3: Keep and n</w:t>
      </w:r>
      <w:r w:rsidRPr="009E5152">
        <w:t>urse</w:t>
      </w:r>
    </w:p>
    <w:p w14:paraId="112BCFDA" w14:textId="77777777" w:rsidR="000468DF" w:rsidRPr="00E367EA" w:rsidRDefault="000468DF" w:rsidP="000468DF">
      <w:pPr>
        <w:pStyle w:val="Body"/>
      </w:pPr>
      <w:r w:rsidRPr="00E367EA">
        <w:t>Mobile and alert animals with only moderate burns to less than 10-1</w:t>
      </w:r>
      <w:r>
        <w:t xml:space="preserve">5% of </w:t>
      </w:r>
      <w:r w:rsidRPr="00E367EA">
        <w:t>their body are generally good candidates for r</w:t>
      </w:r>
      <w:r>
        <w:t xml:space="preserve">etention provided that suitable </w:t>
      </w:r>
      <w:r w:rsidRPr="00E367EA">
        <w:t>facilities, labour, fresh water and feed are r</w:t>
      </w:r>
      <w:r>
        <w:t xml:space="preserve">eadily available. Treatment and </w:t>
      </w:r>
      <w:r w:rsidRPr="00E367EA">
        <w:t xml:space="preserve">recovery </w:t>
      </w:r>
      <w:proofErr w:type="gramStart"/>
      <w:r w:rsidRPr="00E367EA">
        <w:t>is</w:t>
      </w:r>
      <w:proofErr w:type="gramEnd"/>
      <w:r w:rsidRPr="00E367EA">
        <w:t xml:space="preserve"> likely to be long and arduous</w:t>
      </w:r>
      <w:r>
        <w:t xml:space="preserve">, with no guarantee of success. </w:t>
      </w:r>
      <w:r w:rsidRPr="00E367EA">
        <w:lastRenderedPageBreak/>
        <w:t>Sheep must be inspected daily, and those s</w:t>
      </w:r>
      <w:r>
        <w:t xml:space="preserve">een to be deteriorating must be </w:t>
      </w:r>
      <w:r w:rsidRPr="00E367EA">
        <w:t>humanely destroyed.</w:t>
      </w:r>
    </w:p>
    <w:p w14:paraId="58D1A3C4" w14:textId="77777777" w:rsidR="000468DF" w:rsidRPr="00E367EA" w:rsidRDefault="000468DF" w:rsidP="000468DF">
      <w:pPr>
        <w:pStyle w:val="Body"/>
      </w:pPr>
      <w:r w:rsidRPr="00E367EA">
        <w:t>Burnt animals are reluctant to move and usua</w:t>
      </w:r>
      <w:r>
        <w:t>lly do not feed for a few days. Generally, they are back onto their appetite</w:t>
      </w:r>
      <w:r w:rsidRPr="00E367EA">
        <w:t xml:space="preserve"> after ab</w:t>
      </w:r>
      <w:r>
        <w:t xml:space="preserve">out a week, when they should be </w:t>
      </w:r>
      <w:r w:rsidRPr="00E367EA">
        <w:t>given high-protein feeds, such as good lucerne or grass hay, or green</w:t>
      </w:r>
      <w:r>
        <w:t xml:space="preserve"> </w:t>
      </w:r>
      <w:r w:rsidRPr="00E367EA">
        <w:t>summer crops or lucerne, to aid healing. Inspe</w:t>
      </w:r>
      <w:r>
        <w:t xml:space="preserve">ct animals often to ensure they </w:t>
      </w:r>
      <w:r w:rsidRPr="00E367EA">
        <w:t xml:space="preserve">are able to move to water and drink. </w:t>
      </w:r>
      <w:r>
        <w:t xml:space="preserve">Those unable to drink should be </w:t>
      </w:r>
      <w:r w:rsidRPr="00E367EA">
        <w:t>destroyed.</w:t>
      </w:r>
    </w:p>
    <w:p w14:paraId="7D8475EC" w14:textId="77777777" w:rsidR="000468DF" w:rsidRPr="00E367EA" w:rsidRDefault="000468DF" w:rsidP="000468DF">
      <w:pPr>
        <w:pStyle w:val="Body"/>
      </w:pPr>
      <w:r w:rsidRPr="00E367EA">
        <w:t>Sheep with minor visible cracking around th</w:t>
      </w:r>
      <w:r>
        <w:t xml:space="preserve">e coronet will be very lame and </w:t>
      </w:r>
      <w:r w:rsidRPr="00E367EA">
        <w:t>sore. Where possible place sheep on soft level g</w:t>
      </w:r>
      <w:r>
        <w:t xml:space="preserve">round, especially if their feet </w:t>
      </w:r>
      <w:r w:rsidRPr="00E367EA">
        <w:t>are burnt.</w:t>
      </w:r>
    </w:p>
    <w:p w14:paraId="5DACCD7A" w14:textId="77777777" w:rsidR="000468DF" w:rsidRPr="00E367EA" w:rsidRDefault="000468DF" w:rsidP="000468DF">
      <w:pPr>
        <w:pStyle w:val="Body"/>
      </w:pPr>
      <w:r w:rsidRPr="00E367EA">
        <w:t>Transport of these animals over large distan</w:t>
      </w:r>
      <w:r>
        <w:t xml:space="preserve">ces will cause unnecessary pain </w:t>
      </w:r>
      <w:r w:rsidRPr="00E367EA">
        <w:t xml:space="preserve">and suffering. These sheep should be held in </w:t>
      </w:r>
      <w:r>
        <w:t xml:space="preserve">a hospital mob for reassessment </w:t>
      </w:r>
      <w:r w:rsidRPr="00E367EA">
        <w:t>and destroyed if necessary.</w:t>
      </w:r>
    </w:p>
    <w:p w14:paraId="4953AD24" w14:textId="77777777" w:rsidR="000468DF" w:rsidRDefault="000468DF" w:rsidP="000468DF">
      <w:pPr>
        <w:pStyle w:val="Body"/>
      </w:pPr>
      <w:r w:rsidRPr="00E367EA">
        <w:t>Long-acting antibiotic, especially for more se</w:t>
      </w:r>
      <w:r>
        <w:t xml:space="preserve">verely burnt animals, will help </w:t>
      </w:r>
      <w:r w:rsidRPr="00E367EA">
        <w:t>prevent secondary infection. Consultation with yo</w:t>
      </w:r>
      <w:r>
        <w:t xml:space="preserve">ur private veterinarian will be </w:t>
      </w:r>
      <w:r w:rsidRPr="00E367EA">
        <w:t>essential. Check all animals regularly for signs of flystrike, both on burnt areas of the body</w:t>
      </w:r>
      <w:r>
        <w:t xml:space="preserve"> and on the feet. If an ongoing </w:t>
      </w:r>
      <w:r w:rsidRPr="00E367EA">
        <w:t>commitment to good nursing is unlikely, then affected animals should be humanely destroyed as soon as possible.</w:t>
      </w:r>
    </w:p>
    <w:p w14:paraId="2A262688" w14:textId="77777777" w:rsidR="000468DF" w:rsidRDefault="000468DF" w:rsidP="00263713">
      <w:pPr>
        <w:pStyle w:val="Heading1"/>
        <w:rPr>
          <w:lang w:eastAsia="en-AU"/>
        </w:rPr>
      </w:pPr>
      <w:r>
        <w:rPr>
          <w:lang w:eastAsia="en-AU"/>
        </w:rPr>
        <w:t>Category 4: Animals without apparent damage</w:t>
      </w:r>
    </w:p>
    <w:p w14:paraId="14A0EAD4" w14:textId="77777777" w:rsidR="000468DF" w:rsidRDefault="000468DF" w:rsidP="000468DF">
      <w:pPr>
        <w:pStyle w:val="Body"/>
      </w:pPr>
      <w:r w:rsidRPr="00E367EA">
        <w:t>These are sheep that are apparently undamaged or have minor singeing of the wool and facial</w:t>
      </w:r>
      <w:r>
        <w:t xml:space="preserve"> area but with sound feet. They </w:t>
      </w:r>
      <w:r w:rsidRPr="00E367EA">
        <w:t>should survive but must be re-assessed in 5-7 days. Particular attention should be paid to b</w:t>
      </w:r>
      <w:r>
        <w:t xml:space="preserve">reathing difficulties caused by </w:t>
      </w:r>
      <w:r w:rsidRPr="00E367EA">
        <w:t>smoke inhalation which may take some time to become evident. Stock must be yarded to ensure adequate inspection.</w:t>
      </w:r>
    </w:p>
    <w:p w14:paraId="7C5D7C10" w14:textId="77777777" w:rsidR="000468DF" w:rsidRPr="00E367EA" w:rsidRDefault="000468DF" w:rsidP="00263713">
      <w:pPr>
        <w:pStyle w:val="Heading1"/>
      </w:pPr>
      <w:r>
        <w:t>What do I</w:t>
      </w:r>
      <w:r w:rsidRPr="00E367EA">
        <w:t xml:space="preserve"> look for</w:t>
      </w:r>
      <w:r>
        <w:t>?</w:t>
      </w:r>
    </w:p>
    <w:p w14:paraId="296D62BB" w14:textId="77777777" w:rsidR="000468DF" w:rsidRPr="00E367EA" w:rsidRDefault="000468DF" w:rsidP="000468DF">
      <w:pPr>
        <w:pStyle w:val="Body"/>
      </w:pPr>
      <w:r w:rsidRPr="00E367EA">
        <w:t>Severe burns in sheep are generally confined to the bare areas of skin not protected by fleece</w:t>
      </w:r>
      <w:r>
        <w:t xml:space="preserve"> wool - the udder, anus, vulva, </w:t>
      </w:r>
      <w:r w:rsidRPr="00E367EA">
        <w:t>lips, nose and face, belly, and most importantly</w:t>
      </w:r>
      <w:r>
        <w:t>,</w:t>
      </w:r>
      <w:r w:rsidRPr="00E367EA">
        <w:t xml:space="preserve"> the feet and legs.</w:t>
      </w:r>
    </w:p>
    <w:p w14:paraId="64716F95" w14:textId="77777777" w:rsidR="000468DF" w:rsidRPr="00E367EA" w:rsidRDefault="000468DF" w:rsidP="000468DF">
      <w:pPr>
        <w:pStyle w:val="Body"/>
      </w:pPr>
      <w:r w:rsidRPr="00E367EA">
        <w:t xml:space="preserve">Severe burns may not be obvious at first, but after two to three days the skin appears dry, </w:t>
      </w:r>
      <w:r>
        <w:t xml:space="preserve">scorched and leathery. There is </w:t>
      </w:r>
      <w:r w:rsidRPr="00E367EA">
        <w:t>often swelling and release of fluids or sloughed skin.</w:t>
      </w:r>
    </w:p>
    <w:p w14:paraId="6ED28430" w14:textId="77777777" w:rsidR="000468DF" w:rsidRPr="00B04A77" w:rsidRDefault="000468DF" w:rsidP="00B04A77">
      <w:pPr>
        <w:pStyle w:val="Heading2"/>
        <w:rPr>
          <w:color w:val="auto"/>
        </w:rPr>
      </w:pPr>
      <w:r w:rsidRPr="00B04A77">
        <w:rPr>
          <w:color w:val="auto"/>
        </w:rPr>
        <w:t>Feet and legs</w:t>
      </w:r>
    </w:p>
    <w:p w14:paraId="592EB0F7" w14:textId="5EE47B17" w:rsidR="000468DF" w:rsidRDefault="000468DF" w:rsidP="000468DF">
      <w:pPr>
        <w:pStyle w:val="Body"/>
      </w:pPr>
      <w:r w:rsidRPr="00E367EA">
        <w:t>The most important factor for survival is mobility. Often after a bushfire sheep are forced to stan</w:t>
      </w:r>
      <w:r>
        <w:t xml:space="preserve">d on burnt ground, </w:t>
      </w:r>
      <w:r>
        <w:t xml:space="preserve">resulting in </w:t>
      </w:r>
      <w:r w:rsidRPr="00E367EA">
        <w:t>hoof injuries in addition to leg burns sustained in the fire. Severely damaged legs will be swo</w:t>
      </w:r>
      <w:r>
        <w:t xml:space="preserve">llen and the skin leathery with </w:t>
      </w:r>
      <w:r w:rsidRPr="00E367EA">
        <w:t xml:space="preserve">underlying tissue damage. These animals eventually go down and, unable to rise or walk to </w:t>
      </w:r>
      <w:r>
        <w:t xml:space="preserve">water and feed sources, die. If </w:t>
      </w:r>
      <w:r w:rsidRPr="00E367EA">
        <w:t>hooves are lost the animals must be destroyed regardless of other burns. Walking dir</w:t>
      </w:r>
      <w:r>
        <w:t xml:space="preserve">ectly on the pedal bones causes </w:t>
      </w:r>
      <w:r w:rsidRPr="00E367EA">
        <w:t>considerable pain. Cracking or exudation of the hooves at the coronet is clear evidence that the</w:t>
      </w:r>
      <w:r>
        <w:t xml:space="preserve"> hoof will be shed within a few </w:t>
      </w:r>
      <w:r w:rsidRPr="00E367EA">
        <w:t>days; these sheep should be destroyed.</w:t>
      </w:r>
    </w:p>
    <w:p w14:paraId="7D54A863" w14:textId="33CCD03B" w:rsidR="003438DA" w:rsidRDefault="003438DA" w:rsidP="000468DF">
      <w:pPr>
        <w:pStyle w:val="Body"/>
      </w:pPr>
      <w:r>
        <w:rPr>
          <w:noProof/>
          <w:lang w:eastAsia="en-AU"/>
        </w:rPr>
        <w:drawing>
          <wp:inline distT="0" distB="0" distL="0" distR="0" wp14:anchorId="535D416C" wp14:editId="35D72ADB">
            <wp:extent cx="1648460" cy="1032535"/>
            <wp:effectExtent l="0" t="0" r="8890" b="0"/>
            <wp:docPr id="3" name="Picture 3" descr="Close up of sheep leg with separated h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lose up of sheep leg with separated hoof."/>
                    <pic:cNvPicPr>
                      <a:picLocks noChangeAspect="1" noChangeArrowheads="1"/>
                    </pic:cNvPicPr>
                  </pic:nvPicPr>
                  <pic:blipFill rotWithShape="1">
                    <a:blip r:embed="rId13">
                      <a:extLst>
                        <a:ext uri="{28A0092B-C50C-407E-A947-70E740481C1C}">
                          <a14:useLocalDpi xmlns:a14="http://schemas.microsoft.com/office/drawing/2010/main" val="0"/>
                        </a:ext>
                      </a:extLst>
                    </a:blip>
                    <a:srcRect l="1228" r="61258" b="25070"/>
                    <a:stretch/>
                  </pic:blipFill>
                  <pic:spPr bwMode="auto">
                    <a:xfrm>
                      <a:off x="0" y="0"/>
                      <a:ext cx="1679424" cy="1051929"/>
                    </a:xfrm>
                    <a:prstGeom prst="rect">
                      <a:avLst/>
                    </a:prstGeom>
                    <a:noFill/>
                    <a:ln>
                      <a:noFill/>
                    </a:ln>
                    <a:extLst>
                      <a:ext uri="{53640926-AAD7-44D8-BBD7-CCE9431645EC}">
                        <a14:shadowObscured xmlns:a14="http://schemas.microsoft.com/office/drawing/2010/main"/>
                      </a:ext>
                    </a:extLst>
                  </pic:spPr>
                </pic:pic>
              </a:graphicData>
            </a:graphic>
          </wp:inline>
        </w:drawing>
      </w:r>
    </w:p>
    <w:p w14:paraId="54F66B3C" w14:textId="14851949" w:rsidR="003438DA" w:rsidRDefault="003438DA" w:rsidP="00917961">
      <w:pPr>
        <w:pStyle w:val="Heading3"/>
        <w:spacing w:before="0"/>
      </w:pPr>
      <w:r>
        <w:t>Sheep with separation of the hoof, 24 – 48 hours after the fire. Recovery is unlikely and sheep must be humanely destroyed.</w:t>
      </w:r>
    </w:p>
    <w:p w14:paraId="5127B759" w14:textId="77777777" w:rsidR="00917961" w:rsidRPr="00917961" w:rsidRDefault="00917961" w:rsidP="00917961"/>
    <w:p w14:paraId="125CB94E" w14:textId="48863191" w:rsidR="003438DA" w:rsidRDefault="00917961" w:rsidP="000468DF">
      <w:pPr>
        <w:pStyle w:val="Body"/>
      </w:pPr>
      <w:r>
        <w:rPr>
          <w:noProof/>
        </w:rPr>
        <w:drawing>
          <wp:inline distT="0" distB="0" distL="0" distR="0" wp14:anchorId="4E8A5EC5" wp14:editId="2D628AAC">
            <wp:extent cx="1649091" cy="989190"/>
            <wp:effectExtent l="0" t="0" r="8890" b="1905"/>
            <wp:docPr id="4" name="Picture 4" descr="Close-up of a sheep's hooves. The bone has come away from one of the hoofs and is laying separately on the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se-up of a sheep's hooves. The bone has come away from one of the hoofs and is laying separately on the grou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7779" cy="994402"/>
                    </a:xfrm>
                    <a:prstGeom prst="rect">
                      <a:avLst/>
                    </a:prstGeom>
                    <a:noFill/>
                    <a:ln>
                      <a:noFill/>
                    </a:ln>
                  </pic:spPr>
                </pic:pic>
              </a:graphicData>
            </a:graphic>
          </wp:inline>
        </w:drawing>
      </w:r>
    </w:p>
    <w:p w14:paraId="29630B73" w14:textId="7BB1A327" w:rsidR="00917961" w:rsidRDefault="00917961" w:rsidP="00917961">
      <w:pPr>
        <w:pStyle w:val="Heading3"/>
        <w:spacing w:before="0"/>
      </w:pPr>
      <w:r>
        <w:t>Lost hoof and exposure of pedal bone 1 – 2 days after being burnt in a fire. Destroy immediately.</w:t>
      </w:r>
    </w:p>
    <w:p w14:paraId="68CCF67E" w14:textId="77777777" w:rsidR="00917961" w:rsidRPr="00917961" w:rsidRDefault="00917961" w:rsidP="00917961"/>
    <w:p w14:paraId="13F56D1A" w14:textId="354D2C47" w:rsidR="00917961" w:rsidRDefault="00917961" w:rsidP="00917961">
      <w:pPr>
        <w:pStyle w:val="Heading3"/>
        <w:spacing w:before="0"/>
      </w:pPr>
      <w:r>
        <w:rPr>
          <w:noProof/>
        </w:rPr>
        <w:drawing>
          <wp:inline distT="0" distB="0" distL="0" distR="0" wp14:anchorId="6CA8639A" wp14:editId="13020A8D">
            <wp:extent cx="1648460" cy="988812"/>
            <wp:effectExtent l="0" t="0" r="8890" b="1905"/>
            <wp:docPr id="5" name="Picture 5" descr="Close-up of a hand holding a hoof where the bone has separated from the ho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se-up of a hand holding a hoof where the bone has separated from the hoof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3157" cy="997628"/>
                    </a:xfrm>
                    <a:prstGeom prst="rect">
                      <a:avLst/>
                    </a:prstGeom>
                    <a:noFill/>
                    <a:ln>
                      <a:noFill/>
                    </a:ln>
                  </pic:spPr>
                </pic:pic>
              </a:graphicData>
            </a:graphic>
          </wp:inline>
        </w:drawing>
      </w:r>
    </w:p>
    <w:p w14:paraId="5F285573" w14:textId="4FE9AC01" w:rsidR="00917961" w:rsidRDefault="00917961" w:rsidP="00917961">
      <w:pPr>
        <w:pStyle w:val="Heading3"/>
        <w:spacing w:before="0"/>
      </w:pPr>
      <w:r>
        <w:t>Sheep with separation of the hoof after the fire. Sheep must be destroyed.</w:t>
      </w:r>
    </w:p>
    <w:p w14:paraId="325DF7ED" w14:textId="77777777" w:rsidR="000468DF" w:rsidRPr="00D12A40" w:rsidRDefault="000468DF" w:rsidP="00917961">
      <w:pPr>
        <w:pStyle w:val="Heading2"/>
      </w:pPr>
      <w:r w:rsidRPr="00B04A77">
        <w:rPr>
          <w:color w:val="auto"/>
        </w:rPr>
        <w:t>The inside of the legs and feet</w:t>
      </w:r>
    </w:p>
    <w:p w14:paraId="59FD07DA" w14:textId="77777777" w:rsidR="000468DF" w:rsidRPr="00D12A40" w:rsidRDefault="000468DF" w:rsidP="000468DF">
      <w:pPr>
        <w:pStyle w:val="Body"/>
      </w:pPr>
      <w:r w:rsidRPr="00D12A40">
        <w:t>It is important to tip and examine the undersid</w:t>
      </w:r>
      <w:r>
        <w:t xml:space="preserve">e of affected sheep. The axilla </w:t>
      </w:r>
      <w:r w:rsidRPr="00D12A40">
        <w:t>and inguinal areas should be examined for s</w:t>
      </w:r>
      <w:r>
        <w:t xml:space="preserve">evere burns that cause the skin </w:t>
      </w:r>
      <w:r w:rsidRPr="00D12A40">
        <w:t xml:space="preserve">to split and slough. Burnt skin of sheep does </w:t>
      </w:r>
      <w:r>
        <w:t xml:space="preserve">not blister but will harden and </w:t>
      </w:r>
      <w:r w:rsidRPr="00D12A40">
        <w:t>crack over the following days, causing t</w:t>
      </w:r>
      <w:r>
        <w:t xml:space="preserve">he sheep to become immobile and </w:t>
      </w:r>
      <w:r w:rsidRPr="00D12A40">
        <w:t>lethargic and preventing feeding. Even with in</w:t>
      </w:r>
      <w:r>
        <w:t xml:space="preserve">tensive treatment, it is rarely </w:t>
      </w:r>
      <w:r w:rsidRPr="00D12A40">
        <w:t>possible to save sheep with greater than 15 % of their body burnt (less if vital</w:t>
      </w:r>
      <w:r>
        <w:t xml:space="preserve"> </w:t>
      </w:r>
      <w:r w:rsidRPr="00D12A40">
        <w:t>areas are burnt).</w:t>
      </w:r>
    </w:p>
    <w:p w14:paraId="6D50023D" w14:textId="77777777" w:rsidR="000468DF" w:rsidRPr="00D12A40" w:rsidRDefault="000468DF" w:rsidP="008B3C00">
      <w:pPr>
        <w:pStyle w:val="Heading2"/>
      </w:pPr>
      <w:r w:rsidRPr="00B04A77">
        <w:rPr>
          <w:color w:val="auto"/>
        </w:rPr>
        <w:t>Face, lips and eyes</w:t>
      </w:r>
    </w:p>
    <w:p w14:paraId="3172CA0F" w14:textId="77777777" w:rsidR="000468DF" w:rsidRPr="00D12A40" w:rsidRDefault="000468DF" w:rsidP="000468DF">
      <w:pPr>
        <w:pStyle w:val="Body"/>
      </w:pPr>
      <w:r w:rsidRPr="00D12A40">
        <w:lastRenderedPageBreak/>
        <w:t>Burns to the face generally heal well and are not life threatening. However, swollen burnt l</w:t>
      </w:r>
      <w:r>
        <w:t xml:space="preserve">ips hinder feeding and affected </w:t>
      </w:r>
      <w:r w:rsidRPr="00D12A40">
        <w:t>sheep may lose several kilograms</w:t>
      </w:r>
      <w:r>
        <w:t xml:space="preserve"> of body weight</w:t>
      </w:r>
      <w:r w:rsidRPr="00D12A40">
        <w:t>. If the animal is unable to eat satisfactorily because of dama</w:t>
      </w:r>
      <w:r>
        <w:t xml:space="preserve">ged lips it may be necessary to </w:t>
      </w:r>
      <w:r w:rsidRPr="00D12A40">
        <w:t>destroy it on humane grounds. Burns to the eyes or corneas may take several weeks to heal</w:t>
      </w:r>
      <w:r>
        <w:t xml:space="preserve"> and often result in subsequent </w:t>
      </w:r>
      <w:r w:rsidRPr="00D12A40">
        <w:t>scarring causing blindness. Injuries to the eyelids will interfere with the normal blink reflex and t</w:t>
      </w:r>
      <w:r>
        <w:t xml:space="preserve">he ability to clean the eye and </w:t>
      </w:r>
      <w:r w:rsidRPr="00D12A40">
        <w:t>protect it.</w:t>
      </w:r>
    </w:p>
    <w:p w14:paraId="1BBE6A82" w14:textId="27CEE79F" w:rsidR="000468DF" w:rsidRPr="00D12A40" w:rsidRDefault="000468DF" w:rsidP="000468DF">
      <w:pPr>
        <w:pStyle w:val="Body"/>
      </w:pPr>
      <w:r w:rsidRPr="00D12A40">
        <w:t>Animals with nasal discharge, laboured breathing or abnormal sounds, indicates smoke inhalation and respiratory burns.</w:t>
      </w:r>
    </w:p>
    <w:p w14:paraId="7308B485" w14:textId="704135F6" w:rsidR="000468DF" w:rsidRPr="00D12A40" w:rsidRDefault="000468DF" w:rsidP="000468DF">
      <w:pPr>
        <w:pStyle w:val="Body"/>
      </w:pPr>
      <w:r w:rsidRPr="00D12A40">
        <w:t>Affected sheep can develop lung abscesses and most die within a few days or weeks of being burnt.</w:t>
      </w:r>
    </w:p>
    <w:p w14:paraId="646F46B3" w14:textId="3158A90F" w:rsidR="000468DF" w:rsidRPr="00D12A40" w:rsidRDefault="000468DF" w:rsidP="008B3C00">
      <w:pPr>
        <w:pStyle w:val="Heading2"/>
      </w:pPr>
      <w:r w:rsidRPr="00B04A77">
        <w:rPr>
          <w:color w:val="auto"/>
        </w:rPr>
        <w:t>Genitalia, anus and udders</w:t>
      </w:r>
    </w:p>
    <w:p w14:paraId="1BF82954" w14:textId="5AFFBDE9" w:rsidR="000468DF" w:rsidRDefault="000468DF" w:rsidP="000468DF">
      <w:pPr>
        <w:pStyle w:val="Body"/>
      </w:pPr>
      <w:r w:rsidRPr="00D12A40">
        <w:t>Burns to the groin, udder, anus and vulva a</w:t>
      </w:r>
      <w:r>
        <w:t xml:space="preserve">re unsightly and may take weeks </w:t>
      </w:r>
      <w:r w:rsidRPr="00D12A40">
        <w:t xml:space="preserve">to heal if a large area of skin is affected. </w:t>
      </w:r>
      <w:r>
        <w:t>Although not life threatening, t</w:t>
      </w:r>
      <w:r w:rsidRPr="00D12A40">
        <w:t>hey ev</w:t>
      </w:r>
      <w:r>
        <w:t xml:space="preserve">entually heal </w:t>
      </w:r>
      <w:r w:rsidRPr="00D12A40">
        <w:t>provided there is no secondary infection, and flies are kept away.</w:t>
      </w:r>
    </w:p>
    <w:p w14:paraId="1A564F5D" w14:textId="77777777" w:rsidR="000468DF" w:rsidRPr="00D12A40" w:rsidRDefault="000468DF" w:rsidP="000468DF">
      <w:pPr>
        <w:pStyle w:val="Body"/>
      </w:pPr>
      <w:r>
        <w:rPr>
          <w:noProof/>
          <w:lang w:eastAsia="en-AU"/>
        </w:rPr>
        <w:drawing>
          <wp:inline distT="0" distB="0" distL="0" distR="0" wp14:anchorId="2C7CC33B" wp14:editId="05E1932F">
            <wp:extent cx="1932305" cy="2950210"/>
            <wp:effectExtent l="0" t="0" r="0" b="2540"/>
            <wp:docPr id="14" name="Picture 14" descr="Close-up of 2 hands showing the burnt anus of a sh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lose-up of 2 hands showing the burnt anus of a shee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2305" cy="2950210"/>
                    </a:xfrm>
                    <a:prstGeom prst="rect">
                      <a:avLst/>
                    </a:prstGeom>
                    <a:noFill/>
                    <a:ln>
                      <a:noFill/>
                    </a:ln>
                  </pic:spPr>
                </pic:pic>
              </a:graphicData>
            </a:graphic>
          </wp:inline>
        </w:drawing>
      </w:r>
    </w:p>
    <w:p w14:paraId="74A587D2" w14:textId="0475A6B1" w:rsidR="008B3C00" w:rsidRDefault="008B3C00" w:rsidP="008B3C00">
      <w:pPr>
        <w:pStyle w:val="Heading3"/>
        <w:spacing w:before="0"/>
      </w:pPr>
      <w:r>
        <w:t>Burnt anus</w:t>
      </w:r>
    </w:p>
    <w:p w14:paraId="7C2F6013" w14:textId="0745EF85" w:rsidR="000468DF" w:rsidRDefault="000468DF" w:rsidP="000468DF">
      <w:pPr>
        <w:pStyle w:val="Body"/>
      </w:pPr>
      <w:r w:rsidRPr="00D12A40">
        <w:t xml:space="preserve">Burns to the </w:t>
      </w:r>
      <w:proofErr w:type="spellStart"/>
      <w:r w:rsidRPr="00D12A40">
        <w:t>pizzle</w:t>
      </w:r>
      <w:proofErr w:type="spellEnd"/>
      <w:r w:rsidRPr="00D12A40">
        <w:t xml:space="preserve"> heal </w:t>
      </w:r>
      <w:r>
        <w:t xml:space="preserve">well, provided the swelling and scabs do not block the </w:t>
      </w:r>
      <w:proofErr w:type="spellStart"/>
      <w:r w:rsidRPr="00D12A40">
        <w:t>pizzle</w:t>
      </w:r>
      <w:proofErr w:type="spellEnd"/>
      <w:r w:rsidRPr="00D12A40">
        <w:t xml:space="preserve"> opening preventing urination. </w:t>
      </w:r>
    </w:p>
    <w:p w14:paraId="4085A912" w14:textId="77777777" w:rsidR="000468DF" w:rsidRPr="00D12A40" w:rsidRDefault="000468DF" w:rsidP="000468DF">
      <w:pPr>
        <w:pStyle w:val="Body"/>
      </w:pPr>
      <w:r w:rsidRPr="00D12A40">
        <w:t>Burns t</w:t>
      </w:r>
      <w:r>
        <w:t xml:space="preserve">o the scrotum on rams also heal </w:t>
      </w:r>
      <w:r w:rsidRPr="00D12A40">
        <w:t>well, but sperm quality and hence fertility may be reduced for several months.</w:t>
      </w:r>
    </w:p>
    <w:p w14:paraId="62B3EE3B" w14:textId="77777777" w:rsidR="000468DF" w:rsidRDefault="000468DF" w:rsidP="000468DF">
      <w:pPr>
        <w:pStyle w:val="Body"/>
      </w:pPr>
      <w:r w:rsidRPr="00D12A40">
        <w:t xml:space="preserve">The udders of ewes should be examined. Scar </w:t>
      </w:r>
      <w:r>
        <w:t xml:space="preserve">tissue can close the orifice of </w:t>
      </w:r>
      <w:r w:rsidRPr="00D12A40">
        <w:t xml:space="preserve">badly burned teats, but minor scabs will </w:t>
      </w:r>
      <w:r>
        <w:t xml:space="preserve">usually shed after a few weeks, </w:t>
      </w:r>
      <w:r w:rsidRPr="00D12A40">
        <w:t xml:space="preserve">leaving teats functional. </w:t>
      </w:r>
      <w:r w:rsidRPr="00D12A40">
        <w:t>Severe burns to the anus can cause f</w:t>
      </w:r>
      <w:r>
        <w:t xml:space="preserve">aecal </w:t>
      </w:r>
      <w:r w:rsidRPr="00D12A40">
        <w:t>incontinence if sphincter muscles are damaged.</w:t>
      </w:r>
    </w:p>
    <w:p w14:paraId="2BC72D58" w14:textId="2654E603" w:rsidR="000468DF" w:rsidRDefault="008B3C00" w:rsidP="000468DF">
      <w:pPr>
        <w:pStyle w:val="Body"/>
      </w:pPr>
      <w:r>
        <w:rPr>
          <w:noProof/>
        </w:rPr>
        <w:drawing>
          <wp:inline distT="0" distB="0" distL="0" distR="0" wp14:anchorId="15C3E0FE" wp14:editId="781DB27A">
            <wp:extent cx="2380615" cy="1941195"/>
            <wp:effectExtent l="0" t="0" r="635" b="1905"/>
            <wp:docPr id="75" name="Picture 75" descr="Blackened sheep sitting on burnt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ckened sheep sitting on burnt groun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0615" cy="1941195"/>
                    </a:xfrm>
                    <a:prstGeom prst="rect">
                      <a:avLst/>
                    </a:prstGeom>
                    <a:noFill/>
                    <a:ln>
                      <a:noFill/>
                    </a:ln>
                  </pic:spPr>
                </pic:pic>
              </a:graphicData>
            </a:graphic>
          </wp:inline>
        </w:drawing>
      </w:r>
    </w:p>
    <w:p w14:paraId="46665400" w14:textId="4EBC3B67" w:rsidR="008B3C00" w:rsidRDefault="008B3C00" w:rsidP="008B3C00">
      <w:pPr>
        <w:pStyle w:val="Heading3"/>
        <w:spacing w:before="0"/>
      </w:pPr>
      <w:r>
        <w:t>Sheep in respiratory distress, with nasal discharge indicating internal smoke damage hours after the fire. This sheep should be destroyed immediately.</w:t>
      </w:r>
    </w:p>
    <w:p w14:paraId="459ED258" w14:textId="77777777" w:rsidR="008B3C00" w:rsidRDefault="008B3C00" w:rsidP="000468DF">
      <w:pPr>
        <w:pStyle w:val="HB"/>
      </w:pPr>
    </w:p>
    <w:p w14:paraId="6A15B979" w14:textId="77777777" w:rsidR="008B3C00" w:rsidRDefault="008B3C00" w:rsidP="000468DF">
      <w:pPr>
        <w:pStyle w:val="HB"/>
      </w:pPr>
    </w:p>
    <w:p w14:paraId="7F5AB6EA" w14:textId="78F8565A" w:rsidR="000468DF" w:rsidRPr="00D12A40" w:rsidRDefault="000468DF" w:rsidP="00B04A77">
      <w:pPr>
        <w:pStyle w:val="Heading1"/>
      </w:pPr>
      <w:r w:rsidRPr="00D12A40">
        <w:t>Other considerations</w:t>
      </w:r>
    </w:p>
    <w:p w14:paraId="56283D12" w14:textId="77777777" w:rsidR="000468DF" w:rsidRPr="00D12A40" w:rsidRDefault="000468DF" w:rsidP="000468DF">
      <w:pPr>
        <w:pStyle w:val="Body"/>
      </w:pPr>
      <w:r w:rsidRPr="00D12A40">
        <w:t>The decision to destroy affected sheep s</w:t>
      </w:r>
      <w:r>
        <w:t xml:space="preserve">hould be made on animal welfare </w:t>
      </w:r>
      <w:r w:rsidRPr="00D12A40">
        <w:t>grounds. Allowing animals to suffer is unacceptable.</w:t>
      </w:r>
    </w:p>
    <w:p w14:paraId="60BBC45D" w14:textId="77777777" w:rsidR="000468DF" w:rsidRPr="00D12A40" w:rsidRDefault="000468DF" w:rsidP="000468DF">
      <w:pPr>
        <w:pStyle w:val="Body"/>
      </w:pPr>
      <w:r w:rsidRPr="00D12A40">
        <w:t xml:space="preserve">Other factors to be taken into considerations </w:t>
      </w:r>
      <w:r>
        <w:t xml:space="preserve">when assessing and dealing with </w:t>
      </w:r>
      <w:r w:rsidRPr="00D12A40">
        <w:t>burnt sheep are:</w:t>
      </w:r>
    </w:p>
    <w:p w14:paraId="1E69020C" w14:textId="77777777" w:rsidR="000468DF" w:rsidRPr="00D12A40" w:rsidRDefault="000468DF" w:rsidP="008B3C00">
      <w:pPr>
        <w:pStyle w:val="Agbulletlist"/>
      </w:pPr>
      <w:r w:rsidRPr="00D12A40">
        <w:t>The availability of feed and water - is there enough feed and water left on the property to</w:t>
      </w:r>
      <w:r>
        <w:t xml:space="preserve"> sustain the remaining sheep or </w:t>
      </w:r>
      <w:r w:rsidRPr="00D12A40">
        <w:t>is agistment available?</w:t>
      </w:r>
    </w:p>
    <w:p w14:paraId="3D804D2B" w14:textId="77777777" w:rsidR="000468DF" w:rsidRPr="00D12A40" w:rsidRDefault="000468DF" w:rsidP="008B3C00">
      <w:pPr>
        <w:pStyle w:val="Agbulletlist"/>
      </w:pPr>
      <w:r w:rsidRPr="00D12A40">
        <w:t>Is there adequate labour to provide the necessary care and attention for burnt stock?</w:t>
      </w:r>
    </w:p>
    <w:p w14:paraId="7E1D370B" w14:textId="77777777" w:rsidR="000468DF" w:rsidRPr="00D12A40" w:rsidRDefault="000468DF" w:rsidP="008B3C00">
      <w:pPr>
        <w:pStyle w:val="Agbulletlist"/>
      </w:pPr>
      <w:r w:rsidRPr="00D12A40">
        <w:t>Insurance arrangements.</w:t>
      </w:r>
    </w:p>
    <w:p w14:paraId="41D5ABB0" w14:textId="77777777" w:rsidR="000468DF" w:rsidRDefault="000468DF" w:rsidP="008B3C00">
      <w:pPr>
        <w:pStyle w:val="Agbulletlist"/>
      </w:pPr>
      <w:r w:rsidRPr="00D12A40">
        <w:t>Are remaining facilities, yards and fencing suitable and available?</w:t>
      </w:r>
    </w:p>
    <w:p w14:paraId="3D28612B" w14:textId="77777777" w:rsidR="000468DF" w:rsidRPr="00D12A40" w:rsidRDefault="000468DF" w:rsidP="008B3C00">
      <w:pPr>
        <w:pStyle w:val="Agbulletlist"/>
      </w:pPr>
      <w:r w:rsidRPr="00D12A40">
        <w:t>Prognosis for future productivity and reproductive performance.</w:t>
      </w:r>
    </w:p>
    <w:p w14:paraId="51248D7B" w14:textId="77777777" w:rsidR="000468DF" w:rsidRDefault="000468DF" w:rsidP="000468DF">
      <w:pPr>
        <w:pStyle w:val="Body"/>
      </w:pPr>
      <w:r w:rsidRPr="00D12A40">
        <w:t>Quick, thorough disposal of dead stock is most important as burnt carcasses will decompos</w:t>
      </w:r>
      <w:r>
        <w:t xml:space="preserve">e rapidly and become a breeding </w:t>
      </w:r>
      <w:r w:rsidRPr="00D12A40">
        <w:t>place for flies. Such carcasses are then difficult to handle. Your local municipality is the agency</w:t>
      </w:r>
      <w:r>
        <w:t xml:space="preserve"> responsible for burial of dead </w:t>
      </w:r>
      <w:r w:rsidRPr="00D12A40">
        <w:t>stock although the process is</w:t>
      </w:r>
      <w:r>
        <w:t xml:space="preserve"> usually facilitated through Agriculture Victoria </w:t>
      </w:r>
      <w:r w:rsidRPr="00D12A40">
        <w:t>Animal Health staff.</w:t>
      </w:r>
    </w:p>
    <w:p w14:paraId="02547FE1" w14:textId="0A4BAFA6" w:rsidR="000468DF" w:rsidRDefault="000468DF" w:rsidP="000468DF">
      <w:pPr>
        <w:pStyle w:val="HB"/>
        <w:rPr>
          <w:lang w:eastAsia="en-AU"/>
        </w:rPr>
      </w:pPr>
      <w:r>
        <w:rPr>
          <w:lang w:eastAsia="en-AU"/>
        </w:rPr>
        <w:t>Further information</w:t>
      </w:r>
    </w:p>
    <w:p w14:paraId="14E9146D" w14:textId="77777777" w:rsidR="00F75996" w:rsidRDefault="000468DF" w:rsidP="00544BFD">
      <w:pPr>
        <w:pStyle w:val="Agbulletlist"/>
        <w:rPr>
          <w:lang w:eastAsia="en-AU"/>
        </w:rPr>
      </w:pPr>
      <w:r>
        <w:rPr>
          <w:lang w:eastAsia="en-AU"/>
        </w:rPr>
        <w:t>Asses</w:t>
      </w:r>
    </w:p>
    <w:tbl>
      <w:tblPr>
        <w:tblpPr w:leftFromText="180" w:rightFromText="180" w:vertAnchor="text" w:horzAnchor="margin" w:tblpY="10365"/>
        <w:tblW w:w="10456" w:type="dxa"/>
        <w:tblLook w:val="01E0" w:firstRow="1" w:lastRow="1" w:firstColumn="1" w:lastColumn="1" w:noHBand="0" w:noVBand="0"/>
      </w:tblPr>
      <w:tblGrid>
        <w:gridCol w:w="5228"/>
        <w:gridCol w:w="5228"/>
      </w:tblGrid>
      <w:tr w:rsidR="00F75996" w14:paraId="27AB9BC6" w14:textId="77777777" w:rsidTr="007C2B13">
        <w:trPr>
          <w:trHeight w:val="3964"/>
        </w:trPr>
        <w:tc>
          <w:tcPr>
            <w:tcW w:w="5228" w:type="dxa"/>
            <w:shd w:val="clear" w:color="auto" w:fill="auto"/>
          </w:tcPr>
          <w:p w14:paraId="4CC15B02" w14:textId="77777777" w:rsidR="00F75996" w:rsidRDefault="00F75996" w:rsidP="007C2B13">
            <w:pPr>
              <w:pStyle w:val="NormalWeb"/>
              <w:spacing w:line="140" w:lineRule="atLeast"/>
              <w:rPr>
                <w:rFonts w:ascii="Arial" w:hAnsi="Arial" w:cs="Arial"/>
                <w:sz w:val="14"/>
                <w:szCs w:val="14"/>
              </w:rPr>
            </w:pPr>
            <w:r w:rsidRPr="002D7CE3">
              <w:rPr>
                <w:rFonts w:ascii="Arial" w:hAnsi="Arial" w:cs="Arial"/>
                <w:sz w:val="14"/>
                <w:szCs w:val="14"/>
              </w:rPr>
              <w:lastRenderedPageBreak/>
              <w:t xml:space="preserve">© The State of Victoria Department of </w:t>
            </w:r>
            <w:r>
              <w:rPr>
                <w:rFonts w:ascii="Arial" w:hAnsi="Arial" w:cs="Arial"/>
                <w:sz w:val="14"/>
                <w:szCs w:val="14"/>
              </w:rPr>
              <w:t>Jobs, Precincts and Regions 2019</w:t>
            </w:r>
          </w:p>
          <w:p w14:paraId="30CD4B85" w14:textId="77777777" w:rsidR="00F75996" w:rsidRPr="002D7CE3" w:rsidRDefault="00F75996" w:rsidP="007C2B13">
            <w:pPr>
              <w:pStyle w:val="NormalWeb"/>
              <w:spacing w:before="120" w:after="120"/>
              <w:rPr>
                <w:rFonts w:ascii="Arial" w:hAnsi="Arial" w:cs="Arial"/>
                <w:sz w:val="14"/>
                <w:szCs w:val="14"/>
              </w:rPr>
            </w:pPr>
            <w:r>
              <w:rPr>
                <w:rFonts w:ascii="Arial" w:hAnsi="Arial" w:cs="Arial"/>
                <w:noProof/>
                <w:sz w:val="14"/>
                <w:szCs w:val="14"/>
                <w:lang w:eastAsia="en-AU"/>
              </w:rPr>
              <w:drawing>
                <wp:inline distT="0" distB="0" distL="0" distR="0" wp14:anchorId="7D83C51B" wp14:editId="432D9644">
                  <wp:extent cx="762000" cy="274320"/>
                  <wp:effectExtent l="0" t="0" r="0" b="0"/>
                  <wp:docPr id="8" name="Picture 8"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274320"/>
                          </a:xfrm>
                          <a:prstGeom prst="rect">
                            <a:avLst/>
                          </a:prstGeom>
                          <a:noFill/>
                          <a:ln>
                            <a:noFill/>
                          </a:ln>
                        </pic:spPr>
                      </pic:pic>
                    </a:graphicData>
                  </a:graphic>
                </wp:inline>
              </w:drawing>
            </w:r>
          </w:p>
          <w:p w14:paraId="4ED70774" w14:textId="77777777" w:rsidR="00F75996" w:rsidRDefault="00F75996" w:rsidP="007C2B13">
            <w:pPr>
              <w:pStyle w:val="ImprintText"/>
              <w:spacing w:line="140" w:lineRule="atLeast"/>
            </w:pPr>
            <w:r w:rsidRPr="009730D5">
              <w:t xml:space="preserve">This work is licensed under a Creative Commons Attribution 3.0 Australia licence. You are free to re-use the work under that licence, on the condition that you credit the State of Victoria as author. The licence does not apply to any images, photographs or branding, including the Victorian Coat of Arms, the Victorian Government logo and the </w:t>
            </w:r>
            <w:r w:rsidRPr="0014463E">
              <w:t>Department of Economic Development, Jobs, Transport &amp; Resources</w:t>
            </w:r>
            <w:r w:rsidRPr="009730D5">
              <w:t xml:space="preserve"> logo. To view a copy of this licence, visit </w:t>
            </w:r>
            <w:hyperlink r:id="rId19" w:history="1">
              <w:r w:rsidRPr="009730D5">
                <w:rPr>
                  <w:rStyle w:val="Hyperlink"/>
                </w:rPr>
                <w:t>http://creativecommons.org/licenses/by/3.0/au/deed.en</w:t>
              </w:r>
            </w:hyperlink>
          </w:p>
          <w:p w14:paraId="2A45DAB0" w14:textId="77777777" w:rsidR="00F75996" w:rsidRDefault="00F75996" w:rsidP="007C2B13">
            <w:pPr>
              <w:pStyle w:val="ImprintText"/>
            </w:pPr>
          </w:p>
          <w:p w14:paraId="54E35AD7" w14:textId="77777777" w:rsidR="00F75996" w:rsidRDefault="00F75996" w:rsidP="007C2B13">
            <w:pPr>
              <w:pStyle w:val="ImprintText"/>
            </w:pPr>
            <w:r w:rsidRPr="009730D5">
              <w:t xml:space="preserve">ISBN </w:t>
            </w:r>
            <w:r w:rsidRPr="00B43F12">
              <w:t>978-1-925466-15-7</w:t>
            </w:r>
            <w:r>
              <w:t xml:space="preserve"> (print)</w:t>
            </w:r>
          </w:p>
          <w:p w14:paraId="3120E032" w14:textId="77777777" w:rsidR="00F75996" w:rsidRPr="00D44039" w:rsidRDefault="00F75996" w:rsidP="007C2B13">
            <w:pPr>
              <w:pStyle w:val="ImprintText"/>
            </w:pPr>
            <w:r w:rsidRPr="00D44039">
              <w:rPr>
                <w:bCs/>
              </w:rPr>
              <w:t>ISBN 978-1-925466-16-4 (pdf)</w:t>
            </w:r>
          </w:p>
        </w:tc>
        <w:tc>
          <w:tcPr>
            <w:tcW w:w="5228" w:type="dxa"/>
            <w:shd w:val="clear" w:color="auto" w:fill="auto"/>
          </w:tcPr>
          <w:p w14:paraId="55459BD4" w14:textId="77777777" w:rsidR="00F75996" w:rsidRPr="00ED1AED" w:rsidRDefault="00F75996" w:rsidP="007C2B13">
            <w:pPr>
              <w:autoSpaceDE w:val="0"/>
              <w:autoSpaceDN w:val="0"/>
              <w:adjustRightInd w:val="0"/>
              <w:spacing w:after="80"/>
              <w:rPr>
                <w:rFonts w:cs="Arial"/>
                <w:b/>
                <w:bCs/>
                <w:color w:val="000000"/>
                <w:sz w:val="14"/>
                <w:szCs w:val="16"/>
              </w:rPr>
            </w:pPr>
            <w:r w:rsidRPr="00ED1AED">
              <w:rPr>
                <w:rFonts w:cs="Arial"/>
                <w:b/>
                <w:bCs/>
                <w:color w:val="000000"/>
                <w:sz w:val="14"/>
                <w:szCs w:val="16"/>
              </w:rPr>
              <w:t xml:space="preserve">Accessibility </w:t>
            </w:r>
          </w:p>
          <w:p w14:paraId="6A7800A9" w14:textId="554377FF" w:rsidR="00F75996" w:rsidRPr="00ED1AED" w:rsidRDefault="00F75996" w:rsidP="007C2B13">
            <w:pPr>
              <w:autoSpaceDE w:val="0"/>
              <w:autoSpaceDN w:val="0"/>
              <w:adjustRightInd w:val="0"/>
              <w:spacing w:line="240" w:lineRule="auto"/>
              <w:rPr>
                <w:rFonts w:cs="Arial"/>
                <w:color w:val="0000FF"/>
                <w:sz w:val="14"/>
                <w:szCs w:val="16"/>
                <w:u w:val="single"/>
              </w:rPr>
            </w:pPr>
            <w:r w:rsidRPr="003A5C01">
              <w:rPr>
                <w:rFonts w:eastAsia="Times New Roman" w:cs="Arial"/>
                <w:color w:val="auto"/>
                <w:sz w:val="14"/>
                <w:szCs w:val="14"/>
                <w:lang w:val="en-AU"/>
              </w:rPr>
              <w:t>If you would like to receive this publication in an alternative format, please telephone the D</w:t>
            </w:r>
            <w:r>
              <w:rPr>
                <w:rFonts w:eastAsia="Times New Roman" w:cs="Arial"/>
                <w:color w:val="auto"/>
                <w:sz w:val="14"/>
                <w:szCs w:val="14"/>
                <w:lang w:val="en-AU"/>
              </w:rPr>
              <w:t>JP</w:t>
            </w:r>
            <w:r w:rsidRPr="003A5C01">
              <w:rPr>
                <w:rFonts w:eastAsia="Times New Roman" w:cs="Arial"/>
                <w:color w:val="auto"/>
                <w:sz w:val="14"/>
                <w:szCs w:val="14"/>
                <w:lang w:val="en-AU"/>
              </w:rPr>
              <w:t>R Customer</w:t>
            </w:r>
            <w:r w:rsidRPr="00ED1AED">
              <w:rPr>
                <w:rFonts w:cs="Arial"/>
                <w:color w:val="000000"/>
                <w:sz w:val="14"/>
                <w:szCs w:val="16"/>
              </w:rPr>
              <w:t xml:space="preserve"> Service Centre on 136</w:t>
            </w:r>
            <w:r>
              <w:rPr>
                <w:rFonts w:cs="Arial"/>
                <w:color w:val="000000"/>
                <w:sz w:val="14"/>
                <w:szCs w:val="16"/>
              </w:rPr>
              <w:t xml:space="preserve"> </w:t>
            </w:r>
            <w:r w:rsidRPr="00ED1AED">
              <w:rPr>
                <w:rFonts w:cs="Arial"/>
                <w:color w:val="000000"/>
                <w:sz w:val="14"/>
                <w:szCs w:val="16"/>
              </w:rPr>
              <w:t>186</w:t>
            </w:r>
            <w:r>
              <w:rPr>
                <w:rFonts w:cs="Arial"/>
                <w:color w:val="000000"/>
                <w:sz w:val="14"/>
                <w:szCs w:val="16"/>
              </w:rPr>
              <w:t xml:space="preserve"> or</w:t>
            </w:r>
            <w:r w:rsidRPr="00ED1AED">
              <w:rPr>
                <w:rFonts w:cs="Arial"/>
                <w:color w:val="000000"/>
                <w:sz w:val="14"/>
                <w:szCs w:val="16"/>
              </w:rPr>
              <w:t xml:space="preserve"> email </w:t>
            </w:r>
            <w:hyperlink r:id="rId20" w:history="1">
              <w:r w:rsidRPr="00C279D4">
                <w:rPr>
                  <w:rStyle w:val="Hyperlink"/>
                  <w:rFonts w:cs="Arial"/>
                  <w:sz w:val="14"/>
                  <w:szCs w:val="16"/>
                </w:rPr>
                <w:t>customer.service@ecodev.vic.gov.au</w:t>
              </w:r>
            </w:hyperlink>
            <w:r>
              <w:rPr>
                <w:rStyle w:val="Hyperlink"/>
                <w:rFonts w:cs="Arial"/>
                <w:sz w:val="14"/>
                <w:szCs w:val="16"/>
              </w:rPr>
              <w:t>.</w:t>
            </w:r>
          </w:p>
          <w:p w14:paraId="18BE3BC6" w14:textId="77777777" w:rsidR="00F75996" w:rsidRDefault="00F75996" w:rsidP="007C2B13">
            <w:pPr>
              <w:autoSpaceDE w:val="0"/>
              <w:autoSpaceDN w:val="0"/>
              <w:adjustRightInd w:val="0"/>
              <w:spacing w:after="80"/>
              <w:rPr>
                <w:rFonts w:cs="Arial"/>
                <w:b/>
                <w:bCs/>
                <w:color w:val="000000"/>
                <w:sz w:val="16"/>
                <w:szCs w:val="16"/>
              </w:rPr>
            </w:pPr>
            <w:r w:rsidRPr="00ED1AED">
              <w:rPr>
                <w:rFonts w:cs="Arial"/>
                <w:b/>
                <w:bCs/>
                <w:color w:val="000000"/>
                <w:sz w:val="14"/>
                <w:szCs w:val="16"/>
              </w:rPr>
              <w:t>Disclaimer</w:t>
            </w:r>
          </w:p>
          <w:p w14:paraId="5507CF61" w14:textId="77777777" w:rsidR="00F75996" w:rsidRDefault="00F75996" w:rsidP="007C2B13">
            <w:pPr>
              <w:pStyle w:val="NormalWeb"/>
              <w:spacing w:line="140" w:lineRule="atLeast"/>
            </w:pPr>
            <w:r w:rsidRPr="00ED1AED">
              <w:rPr>
                <w:rFonts w:ascii="Arial" w:hAnsi="Arial" w:cs="Arial"/>
                <w:sz w:val="14"/>
                <w:szCs w:val="1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7EBA8631" w14:textId="6C76640C" w:rsidR="000468DF" w:rsidRDefault="000468DF" w:rsidP="00544BFD">
      <w:pPr>
        <w:pStyle w:val="Agbulletlist"/>
        <w:rPr>
          <w:lang w:eastAsia="en-AU"/>
        </w:rPr>
      </w:pPr>
      <w:r>
        <w:rPr>
          <w:lang w:eastAsia="en-AU"/>
        </w:rPr>
        <w:t>sing cattle after a bushfire</w:t>
      </w:r>
    </w:p>
    <w:p w14:paraId="54BB137E" w14:textId="77777777" w:rsidR="000468DF" w:rsidRDefault="000468DF" w:rsidP="00544BFD">
      <w:pPr>
        <w:pStyle w:val="Agbulletlist"/>
        <w:rPr>
          <w:lang w:eastAsia="en-AU"/>
        </w:rPr>
      </w:pPr>
      <w:r>
        <w:rPr>
          <w:lang w:eastAsia="en-AU"/>
        </w:rPr>
        <w:t>Disposing of carcases in response to bushfire, flood or drought</w:t>
      </w:r>
    </w:p>
    <w:p w14:paraId="27E7A5C3" w14:textId="77777777" w:rsidR="000468DF" w:rsidRDefault="000468DF" w:rsidP="000468DF">
      <w:pPr>
        <w:pStyle w:val="HB"/>
        <w:rPr>
          <w:lang w:eastAsia="en-AU"/>
        </w:rPr>
      </w:pPr>
      <w:r>
        <w:rPr>
          <w:lang w:eastAsia="en-AU"/>
        </w:rPr>
        <w:t>Acknowledgements</w:t>
      </w:r>
    </w:p>
    <w:p w14:paraId="7CCEED46" w14:textId="77777777" w:rsidR="000468DF" w:rsidRDefault="000468DF" w:rsidP="000468DF">
      <w:pPr>
        <w:pStyle w:val="Body"/>
      </w:pPr>
      <w:r w:rsidRPr="00D12A40">
        <w:t xml:space="preserve">This </w:t>
      </w:r>
      <w:r>
        <w:t>fact sheet</w:t>
      </w:r>
      <w:r w:rsidRPr="00D12A40">
        <w:t xml:space="preserve"> was developed by Linda Fahy, Farm Services Victoria Animal He</w:t>
      </w:r>
      <w:r>
        <w:t>al</w:t>
      </w:r>
      <w:r w:rsidRPr="00D12A40">
        <w:t>th Field Services. December 2008.</w:t>
      </w:r>
      <w:r>
        <w:t xml:space="preserve"> The latest review was completed by Veterinary Officer, Jack Winterbottom, May 2019.</w:t>
      </w:r>
    </w:p>
    <w:p w14:paraId="30FF5C91" w14:textId="77777777" w:rsidR="00AE3162" w:rsidRDefault="00AE3162" w:rsidP="005A777D">
      <w:pPr>
        <w:pStyle w:val="Agbodytext"/>
      </w:pPr>
    </w:p>
    <w:p w14:paraId="4F8F0037" w14:textId="77777777" w:rsidR="00AE3162" w:rsidRPr="00D55D23" w:rsidRDefault="00AE3162" w:rsidP="005A777D">
      <w:pPr>
        <w:pStyle w:val="Agbodytext"/>
      </w:pPr>
    </w:p>
    <w:sectPr w:rsidR="00AE3162" w:rsidRPr="00D55D23" w:rsidSect="008B3C00">
      <w:headerReference w:type="default" r:id="rId21"/>
      <w:headerReference w:type="first" r:id="rId22"/>
      <w:pgSz w:w="11900" w:h="16840"/>
      <w:pgMar w:top="2526" w:right="709" w:bottom="1560"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9DCA0" w14:textId="77777777" w:rsidR="00034BFF" w:rsidRDefault="00034BFF" w:rsidP="008954B2">
      <w:r>
        <w:separator/>
      </w:r>
    </w:p>
  </w:endnote>
  <w:endnote w:type="continuationSeparator" w:id="0">
    <w:p w14:paraId="77422DE2" w14:textId="77777777" w:rsidR="00034BFF" w:rsidRDefault="00034BFF"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mbria"/>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E11E2" w14:textId="77777777" w:rsidR="00034BFF" w:rsidRDefault="00034BFF" w:rsidP="008954B2">
      <w:r>
        <w:separator/>
      </w:r>
    </w:p>
  </w:footnote>
  <w:footnote w:type="continuationSeparator" w:id="0">
    <w:p w14:paraId="5812160C" w14:textId="77777777" w:rsidR="00034BFF" w:rsidRDefault="00034BFF"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F9A1B" w14:textId="77777777" w:rsidR="000468DF" w:rsidRDefault="000468DF" w:rsidP="00EF3DC4">
    <w:pPr>
      <w:pStyle w:val="Agtitle"/>
    </w:pPr>
    <w:r>
      <w:rPr>
        <w:noProof/>
      </w:rPr>
      <w:drawing>
        <wp:anchor distT="0" distB="0" distL="114300" distR="114300" simplePos="0" relativeHeight="251673600" behindDoc="1" locked="0" layoutInCell="1" allowOverlap="1" wp14:anchorId="7ED0D61B" wp14:editId="58DDCFAB">
          <wp:simplePos x="0" y="0"/>
          <wp:positionH relativeFrom="page">
            <wp:align>center</wp:align>
          </wp:positionH>
          <wp:positionV relativeFrom="page">
            <wp:align>top</wp:align>
          </wp:positionV>
          <wp:extent cx="7560000" cy="10685647"/>
          <wp:effectExtent l="0" t="0" r="0" b="0"/>
          <wp:wrapNone/>
          <wp:docPr id="73"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griculture Victoria brandi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8CB8" w14:textId="395A1229" w:rsidR="000468DF" w:rsidRDefault="006C6729">
    <w:pPr>
      <w:pStyle w:val="Header"/>
    </w:pPr>
    <w:r>
      <w:rPr>
        <w:noProof/>
      </w:rPr>
      <w:drawing>
        <wp:anchor distT="0" distB="0" distL="114300" distR="114300" simplePos="0" relativeHeight="251675648" behindDoc="1" locked="0" layoutInCell="1" allowOverlap="1" wp14:anchorId="4F7793BF" wp14:editId="5074B5A7">
          <wp:simplePos x="0" y="0"/>
          <wp:positionH relativeFrom="page">
            <wp:posOffset>12065</wp:posOffset>
          </wp:positionH>
          <wp:positionV relativeFrom="page">
            <wp:posOffset>11430</wp:posOffset>
          </wp:positionV>
          <wp:extent cx="7558768" cy="10683905"/>
          <wp:effectExtent l="0" t="0" r="0" b="0"/>
          <wp:wrapNone/>
          <wp:docPr id="74" name="Pictur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brandi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710FE1"/>
    <w:multiLevelType w:val="multilevel"/>
    <w:tmpl w:val="D52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CA2FEA"/>
    <w:multiLevelType w:val="hybridMultilevel"/>
    <w:tmpl w:val="A7724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583A6A"/>
    <w:multiLevelType w:val="multilevel"/>
    <w:tmpl w:val="552E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13EBF"/>
    <w:multiLevelType w:val="hybridMultilevel"/>
    <w:tmpl w:val="B97C6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8A1312"/>
    <w:multiLevelType w:val="multilevel"/>
    <w:tmpl w:val="B128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9F1BBE"/>
    <w:multiLevelType w:val="hybridMultilevel"/>
    <w:tmpl w:val="E5B60F50"/>
    <w:lvl w:ilvl="0" w:tplc="0C09000F">
      <w:start w:val="1"/>
      <w:numFmt w:val="decimal"/>
      <w:lvlText w:val="%1."/>
      <w:lvlJc w:val="left"/>
      <w:pPr>
        <w:ind w:left="284" w:hanging="284"/>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64B51"/>
    <w:multiLevelType w:val="hybridMultilevel"/>
    <w:tmpl w:val="418E43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B41B36"/>
    <w:multiLevelType w:val="multilevel"/>
    <w:tmpl w:val="57D6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21"/>
  </w:num>
  <w:num w:numId="14">
    <w:abstractNumId w:val="19"/>
  </w:num>
  <w:num w:numId="15">
    <w:abstractNumId w:val="20"/>
  </w:num>
  <w:num w:numId="16">
    <w:abstractNumId w:val="14"/>
  </w:num>
  <w:num w:numId="17">
    <w:abstractNumId w:val="16"/>
  </w:num>
  <w:num w:numId="18">
    <w:abstractNumId w:val="11"/>
  </w:num>
  <w:num w:numId="19">
    <w:abstractNumId w:val="18"/>
  </w:num>
  <w:num w:numId="20">
    <w:abstractNumId w:val="15"/>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86"/>
    <w:rsid w:val="00002759"/>
    <w:rsid w:val="0002784E"/>
    <w:rsid w:val="00034BFF"/>
    <w:rsid w:val="000356FF"/>
    <w:rsid w:val="00044589"/>
    <w:rsid w:val="000468DF"/>
    <w:rsid w:val="00051E50"/>
    <w:rsid w:val="00055C19"/>
    <w:rsid w:val="00060BF2"/>
    <w:rsid w:val="00081FFD"/>
    <w:rsid w:val="00087C6C"/>
    <w:rsid w:val="000909F0"/>
    <w:rsid w:val="000C35AB"/>
    <w:rsid w:val="000E1307"/>
    <w:rsid w:val="00133657"/>
    <w:rsid w:val="00147114"/>
    <w:rsid w:val="001731CD"/>
    <w:rsid w:val="00173686"/>
    <w:rsid w:val="0018080B"/>
    <w:rsid w:val="00180AE6"/>
    <w:rsid w:val="00182228"/>
    <w:rsid w:val="001D09F1"/>
    <w:rsid w:val="001D2031"/>
    <w:rsid w:val="00257C7B"/>
    <w:rsid w:val="00262B0D"/>
    <w:rsid w:val="00263713"/>
    <w:rsid w:val="00275313"/>
    <w:rsid w:val="00283833"/>
    <w:rsid w:val="002B0C9A"/>
    <w:rsid w:val="002D07F1"/>
    <w:rsid w:val="00306B4E"/>
    <w:rsid w:val="00320B43"/>
    <w:rsid w:val="00321F07"/>
    <w:rsid w:val="003438DA"/>
    <w:rsid w:val="00374E83"/>
    <w:rsid w:val="003825E7"/>
    <w:rsid w:val="00397B9B"/>
    <w:rsid w:val="003A0AFB"/>
    <w:rsid w:val="003A0C46"/>
    <w:rsid w:val="003A2768"/>
    <w:rsid w:val="003A5C01"/>
    <w:rsid w:val="003A63C5"/>
    <w:rsid w:val="003B79F8"/>
    <w:rsid w:val="003C2E56"/>
    <w:rsid w:val="003C4A74"/>
    <w:rsid w:val="003D032C"/>
    <w:rsid w:val="003E59F9"/>
    <w:rsid w:val="003F24C6"/>
    <w:rsid w:val="00403238"/>
    <w:rsid w:val="00416217"/>
    <w:rsid w:val="00445648"/>
    <w:rsid w:val="00465480"/>
    <w:rsid w:val="00480133"/>
    <w:rsid w:val="004A2968"/>
    <w:rsid w:val="00542030"/>
    <w:rsid w:val="00544BFD"/>
    <w:rsid w:val="005715B8"/>
    <w:rsid w:val="00590E4A"/>
    <w:rsid w:val="005A0417"/>
    <w:rsid w:val="005A777D"/>
    <w:rsid w:val="005B3D90"/>
    <w:rsid w:val="005D35C4"/>
    <w:rsid w:val="005D37DA"/>
    <w:rsid w:val="005D47E6"/>
    <w:rsid w:val="005D6D23"/>
    <w:rsid w:val="005D735D"/>
    <w:rsid w:val="005E07E2"/>
    <w:rsid w:val="00624BBC"/>
    <w:rsid w:val="006351F3"/>
    <w:rsid w:val="006522BA"/>
    <w:rsid w:val="0066292A"/>
    <w:rsid w:val="00692513"/>
    <w:rsid w:val="00694091"/>
    <w:rsid w:val="006A6409"/>
    <w:rsid w:val="006C6729"/>
    <w:rsid w:val="006D07C3"/>
    <w:rsid w:val="007219EC"/>
    <w:rsid w:val="0073577E"/>
    <w:rsid w:val="0074385E"/>
    <w:rsid w:val="00763A68"/>
    <w:rsid w:val="00775C11"/>
    <w:rsid w:val="00792085"/>
    <w:rsid w:val="007B43D8"/>
    <w:rsid w:val="007F610A"/>
    <w:rsid w:val="00804CDA"/>
    <w:rsid w:val="00833E2D"/>
    <w:rsid w:val="0086129D"/>
    <w:rsid w:val="00884451"/>
    <w:rsid w:val="00886DB5"/>
    <w:rsid w:val="008954B2"/>
    <w:rsid w:val="008B3C00"/>
    <w:rsid w:val="008B3D9D"/>
    <w:rsid w:val="008B7B9E"/>
    <w:rsid w:val="008C3756"/>
    <w:rsid w:val="008C5966"/>
    <w:rsid w:val="008D04F6"/>
    <w:rsid w:val="008D4A21"/>
    <w:rsid w:val="00901EEA"/>
    <w:rsid w:val="00917961"/>
    <w:rsid w:val="0093666F"/>
    <w:rsid w:val="00980445"/>
    <w:rsid w:val="009A3F3E"/>
    <w:rsid w:val="009A6C18"/>
    <w:rsid w:val="009D2F90"/>
    <w:rsid w:val="009D6336"/>
    <w:rsid w:val="009E093A"/>
    <w:rsid w:val="00A038AC"/>
    <w:rsid w:val="00A1528A"/>
    <w:rsid w:val="00A314C5"/>
    <w:rsid w:val="00A47C38"/>
    <w:rsid w:val="00A676B7"/>
    <w:rsid w:val="00A80AF4"/>
    <w:rsid w:val="00A93FB6"/>
    <w:rsid w:val="00AB3922"/>
    <w:rsid w:val="00AB7D71"/>
    <w:rsid w:val="00AE3162"/>
    <w:rsid w:val="00AE78E9"/>
    <w:rsid w:val="00B01D4C"/>
    <w:rsid w:val="00B04A77"/>
    <w:rsid w:val="00B179B3"/>
    <w:rsid w:val="00B347F1"/>
    <w:rsid w:val="00B43DB8"/>
    <w:rsid w:val="00B47936"/>
    <w:rsid w:val="00B54184"/>
    <w:rsid w:val="00B67908"/>
    <w:rsid w:val="00B7028A"/>
    <w:rsid w:val="00BC7343"/>
    <w:rsid w:val="00BD58AD"/>
    <w:rsid w:val="00BD5E36"/>
    <w:rsid w:val="00C01CFE"/>
    <w:rsid w:val="00C124F1"/>
    <w:rsid w:val="00C14E78"/>
    <w:rsid w:val="00C21C0E"/>
    <w:rsid w:val="00C35141"/>
    <w:rsid w:val="00C433B1"/>
    <w:rsid w:val="00C44299"/>
    <w:rsid w:val="00C45B22"/>
    <w:rsid w:val="00C7069C"/>
    <w:rsid w:val="00C73391"/>
    <w:rsid w:val="00CA63CF"/>
    <w:rsid w:val="00CD0EC4"/>
    <w:rsid w:val="00CD566D"/>
    <w:rsid w:val="00CF0624"/>
    <w:rsid w:val="00D33A77"/>
    <w:rsid w:val="00D35FD8"/>
    <w:rsid w:val="00D55D23"/>
    <w:rsid w:val="00DC3C90"/>
    <w:rsid w:val="00DD35EE"/>
    <w:rsid w:val="00DE4095"/>
    <w:rsid w:val="00DF01D4"/>
    <w:rsid w:val="00E07865"/>
    <w:rsid w:val="00E21EE4"/>
    <w:rsid w:val="00E55B1A"/>
    <w:rsid w:val="00E565FB"/>
    <w:rsid w:val="00E648B4"/>
    <w:rsid w:val="00E713AB"/>
    <w:rsid w:val="00E776E5"/>
    <w:rsid w:val="00E833BA"/>
    <w:rsid w:val="00E9080D"/>
    <w:rsid w:val="00EB5F39"/>
    <w:rsid w:val="00EC56EC"/>
    <w:rsid w:val="00EC7A31"/>
    <w:rsid w:val="00EF3DC4"/>
    <w:rsid w:val="00F069A0"/>
    <w:rsid w:val="00F15010"/>
    <w:rsid w:val="00F42C67"/>
    <w:rsid w:val="00F6072B"/>
    <w:rsid w:val="00F63690"/>
    <w:rsid w:val="00F71FEF"/>
    <w:rsid w:val="00F7492C"/>
    <w:rsid w:val="00F75996"/>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572ECE"/>
  <w15:docId w15:val="{5422BCD0-F60B-4D0D-9B87-3652771D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customStyle="1" w:styleId="Body">
    <w:name w:val="_Body"/>
    <w:qFormat/>
    <w:rsid w:val="00884451"/>
    <w:pPr>
      <w:spacing w:after="113" w:line="240" w:lineRule="atLeast"/>
    </w:pPr>
    <w:rPr>
      <w:rFonts w:ascii="Arial" w:eastAsia="Times New Roman" w:hAnsi="Arial" w:cs="Arial"/>
      <w:sz w:val="18"/>
      <w:lang w:val="en-AU"/>
    </w:rPr>
  </w:style>
  <w:style w:type="paragraph" w:customStyle="1" w:styleId="HB">
    <w:name w:val="_HB"/>
    <w:next w:val="Body"/>
    <w:autoRedefine/>
    <w:uiPriority w:val="2"/>
    <w:qFormat/>
    <w:rsid w:val="00884451"/>
    <w:pPr>
      <w:spacing w:before="180" w:after="113" w:line="300" w:lineRule="atLeast"/>
      <w:outlineLvl w:val="0"/>
    </w:pPr>
    <w:rPr>
      <w:rFonts w:ascii="Arial" w:eastAsia="Times New Roman" w:hAnsi="Arial" w:cs="Arial"/>
      <w:b/>
      <w:color w:val="4C7329"/>
      <w:lang w:val="en-AU"/>
    </w:rPr>
  </w:style>
  <w:style w:type="character" w:styleId="Hyperlink">
    <w:name w:val="Hyperlink"/>
    <w:basedOn w:val="DefaultParagraphFont"/>
    <w:uiPriority w:val="99"/>
    <w:unhideWhenUsed/>
    <w:rsid w:val="00884451"/>
    <w:rPr>
      <w:color w:val="0563C1" w:themeColor="hyperlink"/>
      <w:u w:val="single"/>
    </w:rPr>
  </w:style>
  <w:style w:type="character" w:styleId="UnresolvedMention">
    <w:name w:val="Unresolved Mention"/>
    <w:basedOn w:val="DefaultParagraphFont"/>
    <w:uiPriority w:val="99"/>
    <w:rsid w:val="00884451"/>
    <w:rPr>
      <w:color w:val="605E5C"/>
      <w:shd w:val="clear" w:color="auto" w:fill="E1DFDD"/>
    </w:rPr>
  </w:style>
  <w:style w:type="paragraph" w:customStyle="1" w:styleId="HC">
    <w:name w:val="_HC"/>
    <w:next w:val="Body"/>
    <w:uiPriority w:val="2"/>
    <w:qFormat/>
    <w:rsid w:val="000468DF"/>
    <w:pPr>
      <w:spacing w:before="140" w:after="57" w:line="220" w:lineRule="atLeast"/>
    </w:pPr>
    <w:rPr>
      <w:rFonts w:ascii="Arial" w:eastAsia="Times New Roman" w:hAnsi="Arial" w:cs="Arial"/>
      <w:b/>
      <w:sz w:val="18"/>
      <w:lang w:val="en-AU"/>
    </w:rPr>
  </w:style>
  <w:style w:type="paragraph" w:customStyle="1" w:styleId="ImprintText">
    <w:name w:val="_ImprintText"/>
    <w:uiPriority w:val="9"/>
    <w:rsid w:val="00542030"/>
    <w:pPr>
      <w:spacing w:after="85" w:line="170" w:lineRule="atLeast"/>
    </w:pPr>
    <w:rPr>
      <w:rFonts w:ascii="Arial" w:eastAsia="Times New Roman" w:hAnsi="Arial" w:cs="Arial"/>
      <w:sz w:val="14"/>
      <w:szCs w:val="14"/>
      <w:lang w:val="en-AU"/>
    </w:rPr>
  </w:style>
  <w:style w:type="paragraph" w:styleId="NormalWeb">
    <w:name w:val="Normal (Web)"/>
    <w:basedOn w:val="Normal"/>
    <w:semiHidden/>
    <w:rsid w:val="00542030"/>
    <w:pPr>
      <w:spacing w:after="0" w:line="240" w:lineRule="auto"/>
    </w:pPr>
    <w:rPr>
      <w:rFonts w:ascii="Times New Roman" w:eastAsia="Times New Roman" w:hAnsi="Times New Roman" w:cs="Times New Roman"/>
      <w:color w:val="auto"/>
      <w:sz w:val="24"/>
      <w:szCs w:val="24"/>
      <w:lang w:val="en-AU"/>
    </w:rPr>
  </w:style>
  <w:style w:type="paragraph" w:styleId="BalloonText">
    <w:name w:val="Balloon Text"/>
    <w:basedOn w:val="Normal"/>
    <w:link w:val="BalloonTextChar"/>
    <w:uiPriority w:val="99"/>
    <w:semiHidden/>
    <w:unhideWhenUsed/>
    <w:rsid w:val="00374E8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74E83"/>
    <w:rPr>
      <w:rFonts w:ascii="Segoe UI" w:hAnsi="Segoe UI" w:cs="Segoe UI"/>
      <w:color w:val="000000" w:themeColor="text1"/>
      <w:sz w:val="18"/>
      <w:szCs w:val="18"/>
    </w:rPr>
  </w:style>
  <w:style w:type="paragraph" w:styleId="Title">
    <w:name w:val="Title"/>
    <w:basedOn w:val="Normal"/>
    <w:next w:val="Normal"/>
    <w:link w:val="TitleChar"/>
    <w:uiPriority w:val="10"/>
    <w:qFormat/>
    <w:rsid w:val="0026371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6371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yperlink" Target="mailto:customer.service@ecodev.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creativecommons.org/licenses/by/3.0/au/deed.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Documents\Emergencies%20web%20edits\August%20new%20website%20edits%20to%20finalise%20site\Replacement%20factsheets\Assessing%20sheep%20after%20a%20bushf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4183EBFC077743B91C0DCB7B4ABBEF" ma:contentTypeVersion="5" ma:contentTypeDescription="Create a new document." ma:contentTypeScope="" ma:versionID="634d6cac5a8df6ed589285ce0d61f582">
  <xsd:schema xmlns:xsd="http://www.w3.org/2001/XMLSchema" xmlns:xs="http://www.w3.org/2001/XMLSchema" xmlns:p="http://schemas.microsoft.com/office/2006/metadata/properties" xmlns:ns2="05261761-d657-4a94-9176-ed41803139dd" xmlns:ns3="5d9af3ca-f246-4adb-9ea1-3d3283eec1ab" targetNamespace="http://schemas.microsoft.com/office/2006/metadata/properties" ma:root="true" ma:fieldsID="12fe5ac74f9b1dc6ad293105d7f32cc1" ns2:_="" ns3:_="">
    <xsd:import namespace="05261761-d657-4a94-9176-ed41803139dd"/>
    <xsd:import namespace="5d9af3ca-f246-4adb-9ea1-3d3283eec1ab"/>
    <xsd:element name="properties">
      <xsd:complexType>
        <xsd:sequence>
          <xsd:element name="documentManagement">
            <xsd:complexType>
              <xsd:all>
                <xsd:element ref="ns2:Author0" minOccurs="0"/>
                <xsd:element ref="ns2:o9z9" minOccurs="0"/>
                <xsd:element ref="ns2:hhdp" minOccurs="0"/>
                <xsd:element ref="ns2:Recovery_x0020_Are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61761-d657-4a94-9176-ed41803139dd"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maxLength value="255"/>
        </xsd:restriction>
      </xsd:simpleType>
    </xsd:element>
    <xsd:element name="o9z9" ma:index="9" nillable="true" ma:displayName="Updated by" ma:internalName="o9z9">
      <xsd:simpleType>
        <xsd:restriction base="dms:Text"/>
      </xsd:simpleType>
    </xsd:element>
    <xsd:element name="hhdp" ma:index="10" nillable="true" ma:displayName="Last Update" ma:internalName="hhdp">
      <xsd:simpleType>
        <xsd:restriction base="dms:Text"/>
      </xsd:simpleType>
    </xsd:element>
    <xsd:element name="Recovery_x0020_Area" ma:index="11" nillable="true" ma:displayName="Recovery Area" ma:default="Pasture" ma:format="Dropdown" ma:internalName="Recovery_x0020_Area">
      <xsd:simpleType>
        <xsd:restriction base="dms:Choice">
          <xsd:enumeration value="Pasture"/>
          <xsd:enumeration value="Water"/>
          <xsd:enumeration value="Livestock"/>
          <xsd:enumeration value="Crops"/>
          <xsd:enumeration value="Weeds"/>
        </xsd:restriction>
      </xsd:simpleType>
    </xsd:element>
  </xsd:schema>
  <xsd:schema xmlns:xsd="http://www.w3.org/2001/XMLSchema" xmlns:xs="http://www.w3.org/2001/XMLSchema" xmlns:dms="http://schemas.microsoft.com/office/2006/documentManagement/types" xmlns:pc="http://schemas.microsoft.com/office/infopath/2007/PartnerControls" targetNamespace="5d9af3ca-f246-4adb-9ea1-3d3283eec1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thor0 xmlns="05261761-d657-4a94-9176-ed41803139dd">Linda Fahy</Author0>
    <o9z9 xmlns="05261761-d657-4a94-9176-ed41803139dd">A J Winterbottom</o9z9>
    <Recovery_x0020_Area xmlns="05261761-d657-4a94-9176-ed41803139dd">Livestock</Recovery_x0020_Area>
    <hhdp xmlns="05261761-d657-4a94-9176-ed41803139dd">2019</hhd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5C70A7-F4D2-43FA-A317-154E7D405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61761-d657-4a94-9176-ed41803139dd"/>
    <ds:schemaRef ds:uri="5d9af3ca-f246-4adb-9ea1-3d3283eec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8BBF5-5839-4727-8F30-50A08C943E4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d9af3ca-f246-4adb-9ea1-3d3283eec1ab"/>
    <ds:schemaRef ds:uri="http://purl.org/dc/terms/"/>
    <ds:schemaRef ds:uri="05261761-d657-4a94-9176-ed41803139dd"/>
    <ds:schemaRef ds:uri="http://www.w3.org/XML/1998/namespace"/>
    <ds:schemaRef ds:uri="http://purl.org/dc/dcmitype/"/>
  </ds:schemaRefs>
</ds:datastoreItem>
</file>

<file path=customXml/itemProps3.xml><?xml version="1.0" encoding="utf-8"?>
<ds:datastoreItem xmlns:ds="http://schemas.openxmlformats.org/officeDocument/2006/customXml" ds:itemID="{9DD1D565-E604-4A0F-A59A-F152AC43978E}">
  <ds:schemaRefs>
    <ds:schemaRef ds:uri="http://schemas.microsoft.com/sharepoint/v3/contenttype/forms"/>
  </ds:schemaRefs>
</ds:datastoreItem>
</file>

<file path=customXml/itemProps4.xml><?xml version="1.0" encoding="utf-8"?>
<ds:datastoreItem xmlns:ds="http://schemas.openxmlformats.org/officeDocument/2006/customXml" ds:itemID="{1A07FE2F-284D-4808-AFE5-95125805F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Assessing sheep after a bushfire.dotx</Template>
  <TotalTime>3</TotalTime>
  <Pages>4</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Assessing sheep after a bushfire</vt:lpstr>
    </vt:vector>
  </TitlesOfParts>
  <Company>Victorian Government</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sheep after a bushfire</dc:title>
  <dc:creator>ThinkPad</dc:creator>
  <cp:lastModifiedBy>Lisa McLennan</cp:lastModifiedBy>
  <cp:revision>5</cp:revision>
  <cp:lastPrinted>2020-12-23T00:17:00Z</cp:lastPrinted>
  <dcterms:created xsi:type="dcterms:W3CDTF">2020-12-23T04:15:00Z</dcterms:created>
  <dcterms:modified xsi:type="dcterms:W3CDTF">2020-12-23T04:23:00Z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0x010100D04183EBFC077743B91C0DCB7B4ABBEF</vt:lpwstr>
  </property>
</Properties>
</file>