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F0B3" w14:textId="77777777" w:rsidR="00EB6873" w:rsidRDefault="00EB6873" w:rsidP="00EB6873">
      <w:pPr>
        <w:pStyle w:val="Heading2"/>
      </w:pPr>
      <w:r>
        <w:t>Farm asset inventory</w:t>
      </w:r>
    </w:p>
    <w:p w14:paraId="0123F4FF" w14:textId="77777777" w:rsidR="00EB6873" w:rsidRPr="00974AF2" w:rsidRDefault="00EB6873" w:rsidP="00EB6873">
      <w:pPr>
        <w:pStyle w:val="Heading4"/>
      </w:pPr>
      <w:r w:rsidRPr="006E6933">
        <w:t>Farm asset/inventory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1928"/>
        <w:gridCol w:w="1927"/>
        <w:gridCol w:w="1928"/>
        <w:gridCol w:w="1417"/>
        <w:gridCol w:w="2438"/>
      </w:tblGrid>
      <w:tr w:rsidR="00EB6873" w14:paraId="2439DD98" w14:textId="77777777" w:rsidTr="009D7EFE">
        <w:trPr>
          <w:cantSplit/>
          <w:tblHeader/>
        </w:trPr>
        <w:tc>
          <w:tcPr>
            <w:tcW w:w="1928" w:type="dxa"/>
          </w:tcPr>
          <w:p w14:paraId="5B7A98C0" w14:textId="77777777" w:rsidR="00EB6873" w:rsidRDefault="00EB6873" w:rsidP="009D7EFE">
            <w:pPr>
              <w:pStyle w:val="TableColumnHeading"/>
            </w:pPr>
            <w:r>
              <w:t>Item name</w:t>
            </w:r>
          </w:p>
        </w:tc>
        <w:tc>
          <w:tcPr>
            <w:tcW w:w="1927" w:type="dxa"/>
          </w:tcPr>
          <w:p w14:paraId="0942EDD9" w14:textId="77777777" w:rsidR="00EB6873" w:rsidRDefault="00EB6873" w:rsidP="009D7EFE">
            <w:pPr>
              <w:pStyle w:val="TableColumnHeading"/>
            </w:pPr>
            <w:r>
              <w:t>Description</w:t>
            </w:r>
          </w:p>
        </w:tc>
        <w:tc>
          <w:tcPr>
            <w:tcW w:w="1928" w:type="dxa"/>
          </w:tcPr>
          <w:p w14:paraId="67AB5294" w14:textId="77777777" w:rsidR="00EB6873" w:rsidRDefault="00EB6873" w:rsidP="009D7EFE">
            <w:pPr>
              <w:pStyle w:val="TableColumnHeading"/>
            </w:pPr>
            <w:r>
              <w:t>Serial number</w:t>
            </w:r>
          </w:p>
        </w:tc>
        <w:tc>
          <w:tcPr>
            <w:tcW w:w="1417" w:type="dxa"/>
          </w:tcPr>
          <w:p w14:paraId="328BF32C" w14:textId="77777777" w:rsidR="00EB6873" w:rsidRDefault="00EB6873" w:rsidP="009D7EFE">
            <w:pPr>
              <w:pStyle w:val="TableColumnHeading"/>
            </w:pPr>
            <w:r>
              <w:t>Date purchased</w:t>
            </w:r>
          </w:p>
        </w:tc>
        <w:tc>
          <w:tcPr>
            <w:tcW w:w="2438" w:type="dxa"/>
          </w:tcPr>
          <w:p w14:paraId="3DFCBF0B" w14:textId="77777777" w:rsidR="00EB6873" w:rsidRDefault="00EB6873" w:rsidP="009D7EFE">
            <w:pPr>
              <w:pStyle w:val="TableColumnHeading"/>
            </w:pPr>
            <w:r>
              <w:t>Other comments</w:t>
            </w:r>
          </w:p>
        </w:tc>
      </w:tr>
      <w:tr w:rsidR="00EB6873" w:rsidRPr="00563D18" w14:paraId="77498454" w14:textId="77777777" w:rsidTr="009D7EFE">
        <w:trPr>
          <w:cantSplit/>
        </w:trPr>
        <w:tc>
          <w:tcPr>
            <w:tcW w:w="1928" w:type="dxa"/>
          </w:tcPr>
          <w:p w14:paraId="5AF6C677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Example: Ford tractor</w:t>
            </w:r>
          </w:p>
        </w:tc>
        <w:tc>
          <w:tcPr>
            <w:tcW w:w="1927" w:type="dxa"/>
          </w:tcPr>
          <w:p w14:paraId="4828B08D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1570 Ford 2wd</w:t>
            </w:r>
            <w:r w:rsidRPr="00563D18">
              <w:rPr>
                <w:rStyle w:val="italics"/>
              </w:rPr>
              <w:br/>
              <w:t>(roll bar)</w:t>
            </w:r>
          </w:p>
        </w:tc>
        <w:tc>
          <w:tcPr>
            <w:tcW w:w="1928" w:type="dxa"/>
          </w:tcPr>
          <w:p w14:paraId="5C09EB96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675-oli- 8942-</w:t>
            </w:r>
            <w:r w:rsidRPr="00563D18">
              <w:rPr>
                <w:rStyle w:val="italics"/>
              </w:rPr>
              <w:br/>
              <w:t>big-wheels</w:t>
            </w:r>
          </w:p>
        </w:tc>
        <w:tc>
          <w:tcPr>
            <w:tcW w:w="1417" w:type="dxa"/>
          </w:tcPr>
          <w:p w14:paraId="039FB595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20/02/1995</w:t>
            </w:r>
          </w:p>
        </w:tc>
        <w:tc>
          <w:tcPr>
            <w:tcW w:w="2438" w:type="dxa"/>
          </w:tcPr>
          <w:p w14:paraId="2105D1AC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i/>
                <w:iCs/>
              </w:rPr>
              <w:t>Very good condition, photos</w:t>
            </w:r>
            <w:r>
              <w:rPr>
                <w:i/>
                <w:iCs/>
              </w:rPr>
              <w:t xml:space="preserve"> </w:t>
            </w:r>
            <w:r w:rsidRPr="00563D18">
              <w:rPr>
                <w:i/>
                <w:iCs/>
              </w:rPr>
              <w:t>taken and emailed</w:t>
            </w:r>
          </w:p>
        </w:tc>
      </w:tr>
      <w:tr w:rsidR="00EB6873" w:rsidRPr="00563D18" w14:paraId="007EC181" w14:textId="77777777" w:rsidTr="009D7EFE">
        <w:trPr>
          <w:cantSplit/>
        </w:trPr>
        <w:tc>
          <w:tcPr>
            <w:tcW w:w="1928" w:type="dxa"/>
          </w:tcPr>
          <w:p w14:paraId="5A668A58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proofErr w:type="spellStart"/>
            <w:r w:rsidRPr="00563D18">
              <w:rPr>
                <w:rStyle w:val="italics"/>
              </w:rPr>
              <w:t>Eample</w:t>
            </w:r>
            <w:proofErr w:type="spellEnd"/>
            <w:r w:rsidRPr="00563D18">
              <w:rPr>
                <w:rStyle w:val="italics"/>
              </w:rPr>
              <w:t>: Toyota land</w:t>
            </w:r>
            <w:r>
              <w:rPr>
                <w:rStyle w:val="italics"/>
              </w:rPr>
              <w:t xml:space="preserve"> </w:t>
            </w:r>
            <w:r w:rsidRPr="00563D18">
              <w:rPr>
                <w:rStyle w:val="italics"/>
              </w:rPr>
              <w:t xml:space="preserve">cruiser </w:t>
            </w:r>
            <w:r>
              <w:rPr>
                <w:rStyle w:val="italics"/>
              </w:rPr>
              <w:t>and</w:t>
            </w:r>
            <w:r w:rsidRPr="00563D18">
              <w:rPr>
                <w:rStyle w:val="italics"/>
              </w:rPr>
              <w:t xml:space="preserve"> LDK tray</w:t>
            </w:r>
          </w:p>
        </w:tc>
        <w:tc>
          <w:tcPr>
            <w:tcW w:w="1927" w:type="dxa"/>
          </w:tcPr>
          <w:p w14:paraId="2AD62750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Grey Series 70</w:t>
            </w:r>
          </w:p>
        </w:tc>
        <w:tc>
          <w:tcPr>
            <w:tcW w:w="1928" w:type="dxa"/>
          </w:tcPr>
          <w:p w14:paraId="74AEFDA1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VIN-Pol-9075-89</w:t>
            </w:r>
          </w:p>
        </w:tc>
        <w:tc>
          <w:tcPr>
            <w:tcW w:w="1417" w:type="dxa"/>
          </w:tcPr>
          <w:p w14:paraId="7844F3F5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rStyle w:val="italics"/>
              </w:rPr>
              <w:t>25/12/2010</w:t>
            </w:r>
          </w:p>
        </w:tc>
        <w:tc>
          <w:tcPr>
            <w:tcW w:w="2438" w:type="dxa"/>
          </w:tcPr>
          <w:p w14:paraId="0850028E" w14:textId="77777777" w:rsidR="00EB6873" w:rsidRPr="00563D18" w:rsidRDefault="00EB6873" w:rsidP="009D7EFE">
            <w:pPr>
              <w:pStyle w:val="TableCopy"/>
              <w:rPr>
                <w:i/>
                <w:iCs/>
              </w:rPr>
            </w:pPr>
            <w:r w:rsidRPr="00563D18">
              <w:rPr>
                <w:i/>
                <w:iCs/>
              </w:rPr>
              <w:t>Current (19/10/2021) 260,000kms. Regular</w:t>
            </w:r>
            <w:r>
              <w:rPr>
                <w:i/>
                <w:iCs/>
              </w:rPr>
              <w:t xml:space="preserve"> </w:t>
            </w:r>
            <w:r w:rsidRPr="00563D18">
              <w:rPr>
                <w:i/>
                <w:iCs/>
              </w:rPr>
              <w:t>service, some panel damage – see photos.</w:t>
            </w:r>
          </w:p>
        </w:tc>
      </w:tr>
      <w:tr w:rsidR="00EB6873" w14:paraId="065AB775" w14:textId="77777777" w:rsidTr="009D7EFE">
        <w:trPr>
          <w:cantSplit/>
        </w:trPr>
        <w:tc>
          <w:tcPr>
            <w:tcW w:w="1928" w:type="dxa"/>
          </w:tcPr>
          <w:p w14:paraId="19D22305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2D96304A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75C75212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7AA47429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1209359E" w14:textId="77777777" w:rsidR="00EB6873" w:rsidRDefault="00EB6873" w:rsidP="009D7EFE">
            <w:pPr>
              <w:pStyle w:val="TableCopy"/>
            </w:pPr>
          </w:p>
        </w:tc>
      </w:tr>
      <w:tr w:rsidR="00EB6873" w14:paraId="7EEB039A" w14:textId="77777777" w:rsidTr="009D7EFE">
        <w:trPr>
          <w:cantSplit/>
        </w:trPr>
        <w:tc>
          <w:tcPr>
            <w:tcW w:w="1928" w:type="dxa"/>
          </w:tcPr>
          <w:p w14:paraId="613CBACD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71D72642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65E39F5F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6865E0D7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276F9670" w14:textId="77777777" w:rsidR="00EB6873" w:rsidRDefault="00EB6873" w:rsidP="009D7EFE">
            <w:pPr>
              <w:pStyle w:val="TableCopy"/>
            </w:pPr>
          </w:p>
        </w:tc>
      </w:tr>
      <w:tr w:rsidR="00EB6873" w14:paraId="001029D0" w14:textId="77777777" w:rsidTr="009D7EFE">
        <w:trPr>
          <w:cantSplit/>
        </w:trPr>
        <w:tc>
          <w:tcPr>
            <w:tcW w:w="1928" w:type="dxa"/>
          </w:tcPr>
          <w:p w14:paraId="18F61EA3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35021813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2C6267F8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63B717B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417D5419" w14:textId="77777777" w:rsidR="00EB6873" w:rsidRDefault="00EB6873" w:rsidP="009D7EFE">
            <w:pPr>
              <w:pStyle w:val="TableCopy"/>
            </w:pPr>
          </w:p>
        </w:tc>
      </w:tr>
      <w:tr w:rsidR="00EB6873" w14:paraId="0686CECC" w14:textId="77777777" w:rsidTr="009D7EFE">
        <w:trPr>
          <w:cantSplit/>
        </w:trPr>
        <w:tc>
          <w:tcPr>
            <w:tcW w:w="1928" w:type="dxa"/>
          </w:tcPr>
          <w:p w14:paraId="0720C52A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0F38A35F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0AE01CBF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2BB7344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7C41E1F8" w14:textId="77777777" w:rsidR="00EB6873" w:rsidRDefault="00EB6873" w:rsidP="009D7EFE">
            <w:pPr>
              <w:pStyle w:val="TableCopy"/>
            </w:pPr>
          </w:p>
        </w:tc>
      </w:tr>
      <w:tr w:rsidR="00EB6873" w14:paraId="74808CA3" w14:textId="77777777" w:rsidTr="009D7EFE">
        <w:trPr>
          <w:cantSplit/>
        </w:trPr>
        <w:tc>
          <w:tcPr>
            <w:tcW w:w="1928" w:type="dxa"/>
          </w:tcPr>
          <w:p w14:paraId="7CB82A91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4046014D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58ACADEE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73995DD2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DB143BD" w14:textId="77777777" w:rsidR="00EB6873" w:rsidRDefault="00EB6873" w:rsidP="009D7EFE">
            <w:pPr>
              <w:pStyle w:val="TableCopy"/>
            </w:pPr>
          </w:p>
        </w:tc>
      </w:tr>
      <w:tr w:rsidR="00EB6873" w14:paraId="2F0C6F06" w14:textId="77777777" w:rsidTr="009D7EFE">
        <w:trPr>
          <w:cantSplit/>
        </w:trPr>
        <w:tc>
          <w:tcPr>
            <w:tcW w:w="1928" w:type="dxa"/>
          </w:tcPr>
          <w:p w14:paraId="02A04766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59DFC309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784A05D6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4ACEE438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7E160D62" w14:textId="77777777" w:rsidR="00EB6873" w:rsidRDefault="00EB6873" w:rsidP="009D7EFE">
            <w:pPr>
              <w:pStyle w:val="TableCopy"/>
            </w:pPr>
          </w:p>
        </w:tc>
      </w:tr>
      <w:tr w:rsidR="00EB6873" w14:paraId="6CBD76FE" w14:textId="77777777" w:rsidTr="009D7EFE">
        <w:trPr>
          <w:cantSplit/>
        </w:trPr>
        <w:tc>
          <w:tcPr>
            <w:tcW w:w="1928" w:type="dxa"/>
          </w:tcPr>
          <w:p w14:paraId="0B0C0DED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687F0148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6B610C3B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051F34EA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193DA3B1" w14:textId="77777777" w:rsidR="00EB6873" w:rsidRDefault="00EB6873" w:rsidP="009D7EFE">
            <w:pPr>
              <w:pStyle w:val="TableCopy"/>
            </w:pPr>
          </w:p>
        </w:tc>
      </w:tr>
      <w:tr w:rsidR="00EB6873" w14:paraId="4FB2DFDE" w14:textId="77777777" w:rsidTr="009D7EFE">
        <w:trPr>
          <w:cantSplit/>
        </w:trPr>
        <w:tc>
          <w:tcPr>
            <w:tcW w:w="1928" w:type="dxa"/>
          </w:tcPr>
          <w:p w14:paraId="3B8AE93B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5B22591E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4FC1C830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829AFAE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24582AC" w14:textId="77777777" w:rsidR="00EB6873" w:rsidRDefault="00EB6873" w:rsidP="009D7EFE">
            <w:pPr>
              <w:pStyle w:val="TableCopy"/>
            </w:pPr>
          </w:p>
        </w:tc>
      </w:tr>
      <w:tr w:rsidR="00EB6873" w14:paraId="6ACC55C7" w14:textId="77777777" w:rsidTr="009D7EFE">
        <w:trPr>
          <w:cantSplit/>
        </w:trPr>
        <w:tc>
          <w:tcPr>
            <w:tcW w:w="1928" w:type="dxa"/>
          </w:tcPr>
          <w:p w14:paraId="1C432A42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57B8DAF3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69B48639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4D8E32C4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633E5EEB" w14:textId="77777777" w:rsidR="00EB6873" w:rsidRDefault="00EB6873" w:rsidP="009D7EFE">
            <w:pPr>
              <w:pStyle w:val="TableCopy"/>
            </w:pPr>
          </w:p>
        </w:tc>
      </w:tr>
      <w:tr w:rsidR="00EB6873" w14:paraId="508F0E35" w14:textId="77777777" w:rsidTr="009D7EFE">
        <w:trPr>
          <w:cantSplit/>
        </w:trPr>
        <w:tc>
          <w:tcPr>
            <w:tcW w:w="1928" w:type="dxa"/>
          </w:tcPr>
          <w:p w14:paraId="3C03AF86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747187CF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42741220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79E82E43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B43BBF8" w14:textId="77777777" w:rsidR="00EB6873" w:rsidRDefault="00EB6873" w:rsidP="009D7EFE">
            <w:pPr>
              <w:pStyle w:val="TableCopy"/>
            </w:pPr>
          </w:p>
        </w:tc>
      </w:tr>
      <w:tr w:rsidR="00EB6873" w14:paraId="5AD729CE" w14:textId="77777777" w:rsidTr="009D7EFE">
        <w:trPr>
          <w:cantSplit/>
        </w:trPr>
        <w:tc>
          <w:tcPr>
            <w:tcW w:w="1928" w:type="dxa"/>
          </w:tcPr>
          <w:p w14:paraId="1B20DD6D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56DB4DBA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641BC13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12D90723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2AF38236" w14:textId="77777777" w:rsidR="00EB6873" w:rsidRDefault="00EB6873" w:rsidP="009D7EFE">
            <w:pPr>
              <w:pStyle w:val="TableCopy"/>
            </w:pPr>
          </w:p>
        </w:tc>
      </w:tr>
      <w:tr w:rsidR="00EB6873" w14:paraId="1A25D347" w14:textId="77777777" w:rsidTr="009D7EFE">
        <w:trPr>
          <w:cantSplit/>
        </w:trPr>
        <w:tc>
          <w:tcPr>
            <w:tcW w:w="1928" w:type="dxa"/>
          </w:tcPr>
          <w:p w14:paraId="0B6BBC06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3F18F325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B34986D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6BC85A19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00355C62" w14:textId="77777777" w:rsidR="00EB6873" w:rsidRDefault="00EB6873" w:rsidP="009D7EFE">
            <w:pPr>
              <w:pStyle w:val="TableCopy"/>
            </w:pPr>
          </w:p>
        </w:tc>
      </w:tr>
      <w:tr w:rsidR="00EB6873" w14:paraId="3B7EEEE8" w14:textId="77777777" w:rsidTr="009D7EFE">
        <w:trPr>
          <w:cantSplit/>
        </w:trPr>
        <w:tc>
          <w:tcPr>
            <w:tcW w:w="1928" w:type="dxa"/>
          </w:tcPr>
          <w:p w14:paraId="3826FCB3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4AB91FD2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B06A191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08710F32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7460AAA2" w14:textId="77777777" w:rsidR="00EB6873" w:rsidRDefault="00EB6873" w:rsidP="009D7EFE">
            <w:pPr>
              <w:pStyle w:val="TableCopy"/>
            </w:pPr>
          </w:p>
        </w:tc>
      </w:tr>
      <w:tr w:rsidR="00EB6873" w14:paraId="545EDA85" w14:textId="77777777" w:rsidTr="009D7EFE">
        <w:trPr>
          <w:cantSplit/>
        </w:trPr>
        <w:tc>
          <w:tcPr>
            <w:tcW w:w="1928" w:type="dxa"/>
          </w:tcPr>
          <w:p w14:paraId="0F9FFD0C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07BB62C5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AC8D5E4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45C259C1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4BFA175B" w14:textId="77777777" w:rsidR="00EB6873" w:rsidRDefault="00EB6873" w:rsidP="009D7EFE">
            <w:pPr>
              <w:pStyle w:val="TableCopy"/>
            </w:pPr>
          </w:p>
        </w:tc>
      </w:tr>
      <w:tr w:rsidR="00EB6873" w14:paraId="3ED5431D" w14:textId="77777777" w:rsidTr="009D7EFE">
        <w:trPr>
          <w:cantSplit/>
        </w:trPr>
        <w:tc>
          <w:tcPr>
            <w:tcW w:w="1928" w:type="dxa"/>
          </w:tcPr>
          <w:p w14:paraId="55F1FFB3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3FEB58A2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42B41A30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125D8D64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2A05E2A9" w14:textId="77777777" w:rsidR="00EB6873" w:rsidRDefault="00EB6873" w:rsidP="009D7EFE">
            <w:pPr>
              <w:pStyle w:val="TableCopy"/>
            </w:pPr>
          </w:p>
        </w:tc>
      </w:tr>
      <w:tr w:rsidR="00EB6873" w14:paraId="793E8038" w14:textId="77777777" w:rsidTr="009D7EFE">
        <w:trPr>
          <w:cantSplit/>
        </w:trPr>
        <w:tc>
          <w:tcPr>
            <w:tcW w:w="1928" w:type="dxa"/>
          </w:tcPr>
          <w:p w14:paraId="167C8196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418406FF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010D44A0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750E5562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41EE97B3" w14:textId="77777777" w:rsidR="00EB6873" w:rsidRDefault="00EB6873" w:rsidP="009D7EFE">
            <w:pPr>
              <w:pStyle w:val="TableCopy"/>
            </w:pPr>
          </w:p>
        </w:tc>
      </w:tr>
      <w:tr w:rsidR="00EB6873" w14:paraId="36F6D744" w14:textId="77777777" w:rsidTr="009D7EFE">
        <w:trPr>
          <w:cantSplit/>
        </w:trPr>
        <w:tc>
          <w:tcPr>
            <w:tcW w:w="1928" w:type="dxa"/>
          </w:tcPr>
          <w:p w14:paraId="6DC9EE82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76CFEF54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221D5E55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BB89D3F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47566D5" w14:textId="77777777" w:rsidR="00EB6873" w:rsidRDefault="00EB6873" w:rsidP="009D7EFE">
            <w:pPr>
              <w:pStyle w:val="TableCopy"/>
            </w:pPr>
          </w:p>
        </w:tc>
      </w:tr>
      <w:tr w:rsidR="00EB6873" w14:paraId="6803B10E" w14:textId="77777777" w:rsidTr="009D7EFE">
        <w:trPr>
          <w:cantSplit/>
        </w:trPr>
        <w:tc>
          <w:tcPr>
            <w:tcW w:w="1928" w:type="dxa"/>
          </w:tcPr>
          <w:p w14:paraId="36AD160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293311F1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274406A5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77BFB557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109CBCCD" w14:textId="77777777" w:rsidR="00EB6873" w:rsidRDefault="00EB6873" w:rsidP="009D7EFE">
            <w:pPr>
              <w:pStyle w:val="TableCopy"/>
            </w:pPr>
          </w:p>
        </w:tc>
      </w:tr>
      <w:tr w:rsidR="00EB6873" w14:paraId="56BBB0F8" w14:textId="77777777" w:rsidTr="009D7EFE">
        <w:trPr>
          <w:cantSplit/>
        </w:trPr>
        <w:tc>
          <w:tcPr>
            <w:tcW w:w="1928" w:type="dxa"/>
          </w:tcPr>
          <w:p w14:paraId="70AC42D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1B8D53BA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17D1D8C5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6875BB01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07941379" w14:textId="77777777" w:rsidR="00EB6873" w:rsidRDefault="00EB6873" w:rsidP="009D7EFE">
            <w:pPr>
              <w:pStyle w:val="TableCopy"/>
            </w:pPr>
          </w:p>
        </w:tc>
      </w:tr>
      <w:tr w:rsidR="00EB6873" w14:paraId="7786C773" w14:textId="77777777" w:rsidTr="009D7EFE">
        <w:trPr>
          <w:cantSplit/>
        </w:trPr>
        <w:tc>
          <w:tcPr>
            <w:tcW w:w="1928" w:type="dxa"/>
          </w:tcPr>
          <w:p w14:paraId="7980F3C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631529C1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DEFB2BF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2FA916DD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04DEEF16" w14:textId="77777777" w:rsidR="00EB6873" w:rsidRDefault="00EB6873" w:rsidP="009D7EFE">
            <w:pPr>
              <w:pStyle w:val="TableCopy"/>
            </w:pPr>
          </w:p>
        </w:tc>
      </w:tr>
      <w:tr w:rsidR="00EB6873" w14:paraId="350D96A1" w14:textId="77777777" w:rsidTr="009D7EFE">
        <w:trPr>
          <w:cantSplit/>
        </w:trPr>
        <w:tc>
          <w:tcPr>
            <w:tcW w:w="1928" w:type="dxa"/>
          </w:tcPr>
          <w:p w14:paraId="089E8A4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452B973D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455EA02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EFF2950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7DE0D30D" w14:textId="77777777" w:rsidR="00EB6873" w:rsidRDefault="00EB6873" w:rsidP="009D7EFE">
            <w:pPr>
              <w:pStyle w:val="TableCopy"/>
            </w:pPr>
          </w:p>
        </w:tc>
      </w:tr>
      <w:tr w:rsidR="00EB6873" w14:paraId="5C2DDC80" w14:textId="77777777" w:rsidTr="009D7EFE">
        <w:trPr>
          <w:cantSplit/>
        </w:trPr>
        <w:tc>
          <w:tcPr>
            <w:tcW w:w="1928" w:type="dxa"/>
          </w:tcPr>
          <w:p w14:paraId="6558708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0CE20DA4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57320632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3524A027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920D8E6" w14:textId="77777777" w:rsidR="00EB6873" w:rsidRDefault="00EB6873" w:rsidP="009D7EFE">
            <w:pPr>
              <w:pStyle w:val="TableCopy"/>
            </w:pPr>
          </w:p>
        </w:tc>
      </w:tr>
      <w:tr w:rsidR="00EB6873" w14:paraId="1717EA3D" w14:textId="77777777" w:rsidTr="009D7EFE">
        <w:trPr>
          <w:cantSplit/>
        </w:trPr>
        <w:tc>
          <w:tcPr>
            <w:tcW w:w="1928" w:type="dxa"/>
          </w:tcPr>
          <w:p w14:paraId="6670F862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16F5B84C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6BABF647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3F13E440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792838CC" w14:textId="77777777" w:rsidR="00EB6873" w:rsidRDefault="00EB6873" w:rsidP="009D7EFE">
            <w:pPr>
              <w:pStyle w:val="TableCopy"/>
            </w:pPr>
          </w:p>
        </w:tc>
      </w:tr>
      <w:tr w:rsidR="00EB6873" w14:paraId="6CD1AFB7" w14:textId="77777777" w:rsidTr="009D7EFE">
        <w:trPr>
          <w:cantSplit/>
        </w:trPr>
        <w:tc>
          <w:tcPr>
            <w:tcW w:w="1928" w:type="dxa"/>
          </w:tcPr>
          <w:p w14:paraId="0B81F104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1307EB8A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31E3D2BE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0C18930D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25CE0CE7" w14:textId="77777777" w:rsidR="00EB6873" w:rsidRDefault="00EB6873" w:rsidP="009D7EFE">
            <w:pPr>
              <w:pStyle w:val="TableCopy"/>
            </w:pPr>
          </w:p>
        </w:tc>
      </w:tr>
      <w:tr w:rsidR="00EB6873" w14:paraId="28CC2345" w14:textId="77777777" w:rsidTr="009D7EFE">
        <w:trPr>
          <w:cantSplit/>
        </w:trPr>
        <w:tc>
          <w:tcPr>
            <w:tcW w:w="1928" w:type="dxa"/>
          </w:tcPr>
          <w:p w14:paraId="434EE95B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455B14DC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523C1CBA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6726FF7B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E2411CF" w14:textId="77777777" w:rsidR="00EB6873" w:rsidRDefault="00EB6873" w:rsidP="009D7EFE">
            <w:pPr>
              <w:pStyle w:val="TableCopy"/>
            </w:pPr>
          </w:p>
        </w:tc>
      </w:tr>
      <w:tr w:rsidR="00EB6873" w14:paraId="35DDE4FA" w14:textId="77777777" w:rsidTr="009D7EFE">
        <w:trPr>
          <w:cantSplit/>
        </w:trPr>
        <w:tc>
          <w:tcPr>
            <w:tcW w:w="1928" w:type="dxa"/>
          </w:tcPr>
          <w:p w14:paraId="3A71C537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39A79CD5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6E3866A7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04C6F541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5FBB7755" w14:textId="77777777" w:rsidR="00EB6873" w:rsidRDefault="00EB6873" w:rsidP="009D7EFE">
            <w:pPr>
              <w:pStyle w:val="TableCopy"/>
            </w:pPr>
          </w:p>
        </w:tc>
      </w:tr>
      <w:tr w:rsidR="00EB6873" w14:paraId="4D4EEAE9" w14:textId="77777777" w:rsidTr="009D7EFE">
        <w:trPr>
          <w:cantSplit/>
        </w:trPr>
        <w:tc>
          <w:tcPr>
            <w:tcW w:w="1928" w:type="dxa"/>
          </w:tcPr>
          <w:p w14:paraId="1CA61048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29CB5C3F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799E984D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445C3BF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1373674F" w14:textId="77777777" w:rsidR="00EB6873" w:rsidRDefault="00EB6873" w:rsidP="009D7EFE">
            <w:pPr>
              <w:pStyle w:val="TableCopy"/>
            </w:pPr>
          </w:p>
        </w:tc>
      </w:tr>
      <w:tr w:rsidR="00EB6873" w14:paraId="3E097439" w14:textId="77777777" w:rsidTr="009D7EFE">
        <w:trPr>
          <w:cantSplit/>
        </w:trPr>
        <w:tc>
          <w:tcPr>
            <w:tcW w:w="1928" w:type="dxa"/>
          </w:tcPr>
          <w:p w14:paraId="6796C2BC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1DB99B30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748341B2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6A7C51E2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3E5E2DA2" w14:textId="77777777" w:rsidR="00EB6873" w:rsidRDefault="00EB6873" w:rsidP="009D7EFE">
            <w:pPr>
              <w:pStyle w:val="TableCopy"/>
            </w:pPr>
          </w:p>
        </w:tc>
      </w:tr>
      <w:tr w:rsidR="00EB6873" w14:paraId="19A9EF42" w14:textId="77777777" w:rsidTr="009D7EFE">
        <w:trPr>
          <w:cantSplit/>
        </w:trPr>
        <w:tc>
          <w:tcPr>
            <w:tcW w:w="1928" w:type="dxa"/>
          </w:tcPr>
          <w:p w14:paraId="0BBC766B" w14:textId="77777777" w:rsidR="00EB6873" w:rsidRDefault="00EB6873" w:rsidP="009D7EFE">
            <w:pPr>
              <w:pStyle w:val="TableCopy"/>
            </w:pPr>
          </w:p>
        </w:tc>
        <w:tc>
          <w:tcPr>
            <w:tcW w:w="1927" w:type="dxa"/>
          </w:tcPr>
          <w:p w14:paraId="581793D4" w14:textId="77777777" w:rsidR="00EB6873" w:rsidRDefault="00EB6873" w:rsidP="009D7EFE">
            <w:pPr>
              <w:pStyle w:val="TableCopy"/>
            </w:pPr>
          </w:p>
        </w:tc>
        <w:tc>
          <w:tcPr>
            <w:tcW w:w="1928" w:type="dxa"/>
          </w:tcPr>
          <w:p w14:paraId="1B8F0542" w14:textId="77777777" w:rsidR="00EB6873" w:rsidRDefault="00EB6873" w:rsidP="009D7EFE">
            <w:pPr>
              <w:pStyle w:val="TableCopy"/>
            </w:pPr>
          </w:p>
        </w:tc>
        <w:tc>
          <w:tcPr>
            <w:tcW w:w="1417" w:type="dxa"/>
          </w:tcPr>
          <w:p w14:paraId="58C97544" w14:textId="77777777" w:rsidR="00EB6873" w:rsidRDefault="00EB6873" w:rsidP="009D7EFE">
            <w:pPr>
              <w:pStyle w:val="TableCopy"/>
            </w:pPr>
          </w:p>
        </w:tc>
        <w:tc>
          <w:tcPr>
            <w:tcW w:w="2438" w:type="dxa"/>
          </w:tcPr>
          <w:p w14:paraId="43A485B3" w14:textId="77777777" w:rsidR="00EB6873" w:rsidRDefault="00EB6873" w:rsidP="009D7EFE">
            <w:pPr>
              <w:pStyle w:val="TableCopy"/>
            </w:pPr>
          </w:p>
        </w:tc>
      </w:tr>
    </w:tbl>
    <w:p w14:paraId="274C788A" w14:textId="77777777" w:rsidR="00EB6873" w:rsidRDefault="00EB6873" w:rsidP="00EB6873"/>
    <w:p w14:paraId="51D74D29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73"/>
    <w:rsid w:val="00614E28"/>
    <w:rsid w:val="00E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830E"/>
  <w15:chartTrackingRefBased/>
  <w15:docId w15:val="{CC6CE832-F876-4077-B8C9-5DCBABB5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73"/>
    <w:pPr>
      <w:suppressAutoHyphens/>
      <w:spacing w:after="200" w:line="260" w:lineRule="atLeast"/>
    </w:pPr>
    <w:rPr>
      <w:rFonts w:ascii="Arial" w:eastAsia="MS Mincho" w:hAnsi="Arial" w:cs="Arial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873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6873"/>
    <w:pPr>
      <w:keepNext/>
      <w:keepLines/>
      <w:spacing w:before="200"/>
      <w:outlineLvl w:val="3"/>
    </w:pPr>
    <w:rPr>
      <w:rFonts w:eastAsia="MS Gothic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873"/>
    <w:rPr>
      <w:rFonts w:ascii="Arial" w:eastAsia="MS Gothic" w:hAnsi="Arial" w:cs="Times New Roman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6873"/>
    <w:rPr>
      <w:rFonts w:ascii="Arial" w:eastAsia="MS Gothic" w:hAnsi="Arial" w:cs="Arial"/>
      <w:b/>
      <w:bCs/>
      <w:iCs/>
      <w:szCs w:val="32"/>
    </w:rPr>
  </w:style>
  <w:style w:type="character" w:customStyle="1" w:styleId="italics">
    <w:name w:val="italics"/>
    <w:uiPriority w:val="99"/>
    <w:rsid w:val="00EB6873"/>
    <w:rPr>
      <w:i/>
      <w:iCs/>
    </w:rPr>
  </w:style>
  <w:style w:type="paragraph" w:customStyle="1" w:styleId="TableCopy">
    <w:name w:val="Table Copy"/>
    <w:basedOn w:val="Normal"/>
    <w:qFormat/>
    <w:rsid w:val="00EB6873"/>
    <w:pPr>
      <w:spacing w:before="60" w:after="60" w:line="240" w:lineRule="atLeast"/>
    </w:pPr>
    <w:rPr>
      <w:sz w:val="20"/>
      <w:lang w:val="en-GB"/>
    </w:rPr>
  </w:style>
  <w:style w:type="table" w:styleId="TableGrid">
    <w:name w:val="Table Grid"/>
    <w:basedOn w:val="TableNormal"/>
    <w:uiPriority w:val="59"/>
    <w:rsid w:val="00EB6873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ColumnHeading">
    <w:name w:val="Table Column Heading"/>
    <w:qFormat/>
    <w:rsid w:val="00EB6873"/>
    <w:pPr>
      <w:suppressAutoHyphens/>
      <w:spacing w:before="60" w:after="60" w:line="240" w:lineRule="auto"/>
    </w:pPr>
    <w:rPr>
      <w:rFonts w:ascii="Arial" w:eastAsia="MS Mincho" w:hAnsi="Arial" w:cs="Arial"/>
      <w:b/>
      <w:sz w:val="20"/>
      <w:szCs w:val="4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0DC44D63-A15E-4B3E-9ED7-8680E5DE1E08}"/>
</file>

<file path=customXml/itemProps2.xml><?xml version="1.0" encoding="utf-8"?>
<ds:datastoreItem xmlns:ds="http://schemas.openxmlformats.org/officeDocument/2006/customXml" ds:itemID="{D7677041-2F17-4663-9740-C4234CFCCB0F}"/>
</file>

<file path=customXml/itemProps3.xml><?xml version="1.0" encoding="utf-8"?>
<ds:datastoreItem xmlns:ds="http://schemas.openxmlformats.org/officeDocument/2006/customXml" ds:itemID="{A9FBED79-5AAA-4A07-B2A4-E95B7021F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2023-10-17T03:49:00Z</dcterms:created>
  <dcterms:modified xsi:type="dcterms:W3CDTF">2023-10-17T03:50:00Z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