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0CDE" w14:textId="77777777" w:rsidR="00097105" w:rsidRPr="00097105" w:rsidRDefault="00097105" w:rsidP="00097105">
      <w:pPr>
        <w:keepNext/>
        <w:keepLines/>
        <w:suppressAutoHyphens/>
        <w:spacing w:before="360" w:after="200" w:line="260" w:lineRule="atLeast"/>
        <w:outlineLvl w:val="1"/>
        <w:rPr>
          <w:rFonts w:ascii="Arial" w:eastAsia="MS Gothic" w:hAnsi="Arial" w:cs="Times New Roman"/>
          <w:b/>
          <w:bCs/>
          <w:sz w:val="32"/>
          <w:szCs w:val="26"/>
        </w:rPr>
      </w:pPr>
      <w:bookmarkStart w:id="0" w:name="_Toc133919561"/>
      <w:r w:rsidRPr="00097105">
        <w:rPr>
          <w:rFonts w:ascii="Arial" w:eastAsia="MS Gothic" w:hAnsi="Arial" w:cs="Times New Roman"/>
          <w:b/>
          <w:bCs/>
          <w:sz w:val="32"/>
          <w:szCs w:val="26"/>
        </w:rPr>
        <w:t>3. Fire preparedness action plan</w:t>
      </w:r>
      <w:bookmarkEnd w:id="0"/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1928"/>
        <w:gridCol w:w="1927"/>
        <w:gridCol w:w="1928"/>
        <w:gridCol w:w="1927"/>
        <w:gridCol w:w="1928"/>
      </w:tblGrid>
      <w:tr w:rsidR="00097105" w:rsidRPr="00097105" w14:paraId="7915CFE1" w14:textId="77777777" w:rsidTr="009D7EFE">
        <w:trPr>
          <w:trHeight w:hRule="exact" w:val="453"/>
          <w:tblHeader/>
        </w:trPr>
        <w:tc>
          <w:tcPr>
            <w:tcW w:w="1928" w:type="dxa"/>
          </w:tcPr>
          <w:p w14:paraId="76C96E59" w14:textId="77777777" w:rsidR="00097105" w:rsidRPr="00097105" w:rsidRDefault="00097105" w:rsidP="00097105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097105">
              <w:rPr>
                <w:rFonts w:ascii="Arial" w:hAnsi="Arial" w:cs="Arial"/>
                <w:b/>
                <w:szCs w:val="44"/>
              </w:rPr>
              <w:t>Risk</w:t>
            </w:r>
          </w:p>
        </w:tc>
        <w:tc>
          <w:tcPr>
            <w:tcW w:w="1927" w:type="dxa"/>
          </w:tcPr>
          <w:p w14:paraId="289B3409" w14:textId="77777777" w:rsidR="00097105" w:rsidRPr="00097105" w:rsidRDefault="00097105" w:rsidP="00097105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097105">
              <w:rPr>
                <w:rFonts w:ascii="Arial" w:hAnsi="Arial" w:cs="Arial"/>
                <w:b/>
                <w:szCs w:val="44"/>
              </w:rPr>
              <w:t>Action required</w:t>
            </w:r>
          </w:p>
        </w:tc>
        <w:tc>
          <w:tcPr>
            <w:tcW w:w="1928" w:type="dxa"/>
          </w:tcPr>
          <w:p w14:paraId="6527FFBB" w14:textId="77777777" w:rsidR="00097105" w:rsidRPr="00097105" w:rsidRDefault="00097105" w:rsidP="00097105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097105">
              <w:rPr>
                <w:rFonts w:ascii="Arial" w:hAnsi="Arial" w:cs="Arial"/>
                <w:b/>
                <w:szCs w:val="44"/>
              </w:rPr>
              <w:t>Who</w:t>
            </w:r>
          </w:p>
        </w:tc>
        <w:tc>
          <w:tcPr>
            <w:tcW w:w="1927" w:type="dxa"/>
          </w:tcPr>
          <w:p w14:paraId="4A8A8731" w14:textId="77777777" w:rsidR="00097105" w:rsidRPr="00097105" w:rsidRDefault="00097105" w:rsidP="00097105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097105">
              <w:rPr>
                <w:rFonts w:ascii="Arial" w:hAnsi="Arial" w:cs="Arial"/>
                <w:b/>
                <w:szCs w:val="44"/>
              </w:rPr>
              <w:t>When</w:t>
            </w:r>
          </w:p>
        </w:tc>
        <w:tc>
          <w:tcPr>
            <w:tcW w:w="1928" w:type="dxa"/>
          </w:tcPr>
          <w:p w14:paraId="3F714FF9" w14:textId="77777777" w:rsidR="00097105" w:rsidRPr="00097105" w:rsidRDefault="00097105" w:rsidP="00097105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097105">
              <w:rPr>
                <w:rFonts w:ascii="Arial" w:hAnsi="Arial" w:cs="Arial"/>
                <w:b/>
                <w:szCs w:val="44"/>
              </w:rPr>
              <w:t>Date completed</w:t>
            </w:r>
          </w:p>
        </w:tc>
      </w:tr>
      <w:tr w:rsidR="00097105" w:rsidRPr="00097105" w14:paraId="4260C043" w14:textId="77777777" w:rsidTr="009D7EFE">
        <w:trPr>
          <w:trHeight w:hRule="exact" w:val="850"/>
        </w:trPr>
        <w:tc>
          <w:tcPr>
            <w:tcW w:w="1928" w:type="dxa"/>
          </w:tcPr>
          <w:p w14:paraId="54D4F56E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08D85F32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6FC8B9A8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02876097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1E912C64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30A455F5" w14:textId="77777777" w:rsidTr="009D7EFE">
        <w:trPr>
          <w:trHeight w:hRule="exact" w:val="850"/>
        </w:trPr>
        <w:tc>
          <w:tcPr>
            <w:tcW w:w="1928" w:type="dxa"/>
          </w:tcPr>
          <w:p w14:paraId="14BCA335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23CDEC11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2DE60A6A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6D2A4DDC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0AF9EA76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6F903755" w14:textId="77777777" w:rsidTr="009D7EFE">
        <w:trPr>
          <w:trHeight w:hRule="exact" w:val="850"/>
        </w:trPr>
        <w:tc>
          <w:tcPr>
            <w:tcW w:w="1928" w:type="dxa"/>
          </w:tcPr>
          <w:p w14:paraId="2B826E79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45D4E2F6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1313CA64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79481BB1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5E5B4C6F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39537357" w14:textId="77777777" w:rsidTr="009D7EFE">
        <w:trPr>
          <w:trHeight w:hRule="exact" w:val="850"/>
        </w:trPr>
        <w:tc>
          <w:tcPr>
            <w:tcW w:w="1928" w:type="dxa"/>
          </w:tcPr>
          <w:p w14:paraId="0AA79F22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5B909A84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55849883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5ADBBC45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3AD2855F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5FAB58BF" w14:textId="77777777" w:rsidTr="009D7EFE">
        <w:trPr>
          <w:trHeight w:hRule="exact" w:val="850"/>
        </w:trPr>
        <w:tc>
          <w:tcPr>
            <w:tcW w:w="1928" w:type="dxa"/>
          </w:tcPr>
          <w:p w14:paraId="517CA4AD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35C6530C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146CB0CE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28C78037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088E8C5C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3D1E1666" w14:textId="77777777" w:rsidTr="009D7EFE">
        <w:trPr>
          <w:trHeight w:hRule="exact" w:val="850"/>
        </w:trPr>
        <w:tc>
          <w:tcPr>
            <w:tcW w:w="1928" w:type="dxa"/>
          </w:tcPr>
          <w:p w14:paraId="4B78817C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690C53AD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18F307B1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3E7ABDBC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05CDA420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5F5B0C94" w14:textId="77777777" w:rsidTr="009D7EFE">
        <w:trPr>
          <w:trHeight w:hRule="exact" w:val="850"/>
        </w:trPr>
        <w:tc>
          <w:tcPr>
            <w:tcW w:w="1928" w:type="dxa"/>
          </w:tcPr>
          <w:p w14:paraId="464E186D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3D0BF17A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0E3BB408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2376612A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0F7A3BF6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3297FE78" w14:textId="77777777" w:rsidTr="009D7EFE">
        <w:trPr>
          <w:trHeight w:hRule="exact" w:val="850"/>
        </w:trPr>
        <w:tc>
          <w:tcPr>
            <w:tcW w:w="1928" w:type="dxa"/>
          </w:tcPr>
          <w:p w14:paraId="42FE7D28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381436E2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7A8A3D49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245E1AC6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4935DE25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19A8B1C2" w14:textId="77777777" w:rsidTr="009D7EFE">
        <w:trPr>
          <w:trHeight w:hRule="exact" w:val="850"/>
        </w:trPr>
        <w:tc>
          <w:tcPr>
            <w:tcW w:w="1928" w:type="dxa"/>
          </w:tcPr>
          <w:p w14:paraId="0C0A10F2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7938D519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14542156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7A8FA074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730B7587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34E7D1FA" w14:textId="77777777" w:rsidTr="009D7EFE">
        <w:trPr>
          <w:trHeight w:hRule="exact" w:val="850"/>
        </w:trPr>
        <w:tc>
          <w:tcPr>
            <w:tcW w:w="1928" w:type="dxa"/>
          </w:tcPr>
          <w:p w14:paraId="77B820BC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6DCCD484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6601AE7B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698F9F7D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45E67373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7A4E3D9C" w14:textId="77777777" w:rsidTr="009D7EFE">
        <w:trPr>
          <w:trHeight w:hRule="exact" w:val="850"/>
        </w:trPr>
        <w:tc>
          <w:tcPr>
            <w:tcW w:w="1928" w:type="dxa"/>
          </w:tcPr>
          <w:p w14:paraId="3C6F3D6F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1294AE75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6CF57DE4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20EB874B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06B21EA4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79E467FC" w14:textId="77777777" w:rsidTr="009D7EFE">
        <w:trPr>
          <w:trHeight w:hRule="exact" w:val="850"/>
        </w:trPr>
        <w:tc>
          <w:tcPr>
            <w:tcW w:w="1928" w:type="dxa"/>
          </w:tcPr>
          <w:p w14:paraId="269E872E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2AB4ACC7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7055298E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0E280F92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31EA0591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7780AE78" w14:textId="77777777" w:rsidTr="009D7EFE">
        <w:trPr>
          <w:trHeight w:hRule="exact" w:val="850"/>
        </w:trPr>
        <w:tc>
          <w:tcPr>
            <w:tcW w:w="1928" w:type="dxa"/>
          </w:tcPr>
          <w:p w14:paraId="4A76265B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31AA5BFC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6F978DBD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24257888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4C8DD066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  <w:tr w:rsidR="00097105" w:rsidRPr="00097105" w14:paraId="7E901EDD" w14:textId="77777777" w:rsidTr="009D7EFE">
        <w:trPr>
          <w:trHeight w:hRule="exact" w:val="850"/>
        </w:trPr>
        <w:tc>
          <w:tcPr>
            <w:tcW w:w="1928" w:type="dxa"/>
          </w:tcPr>
          <w:p w14:paraId="1EB2347F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3594AC34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239F05FB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7" w:type="dxa"/>
          </w:tcPr>
          <w:p w14:paraId="26B545C7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  <w:tc>
          <w:tcPr>
            <w:tcW w:w="1928" w:type="dxa"/>
          </w:tcPr>
          <w:p w14:paraId="1342A3BC" w14:textId="77777777" w:rsidR="00097105" w:rsidRPr="00097105" w:rsidRDefault="00097105" w:rsidP="00097105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</w:p>
        </w:tc>
      </w:tr>
    </w:tbl>
    <w:p w14:paraId="79FCEDA2" w14:textId="77777777" w:rsidR="00097105" w:rsidRPr="00097105" w:rsidRDefault="00097105" w:rsidP="00097105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</w:p>
    <w:p w14:paraId="284ABBC2" w14:textId="77777777" w:rsidR="00614E28" w:rsidRDefault="00614E28"/>
    <w:sectPr w:rsidR="0061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05"/>
    <w:rsid w:val="00097105"/>
    <w:rsid w:val="0061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BAF0"/>
  <w15:chartTrackingRefBased/>
  <w15:docId w15:val="{3822914D-CE7E-444C-9FA3-43CF309B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105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07157BDBB8736448CD9C5A568354B2B" ma:contentTypeVersion="29" ma:contentTypeDescription="DEDJTR Document" ma:contentTypeScope="" ma:versionID="3693489ba14c04b4f8d79d675d61ffbd">
  <xsd:schema xmlns:xsd="http://www.w3.org/2001/XMLSchema" xmlns:xs="http://www.w3.org/2001/XMLSchema" xmlns:p="http://schemas.microsoft.com/office/2006/metadata/properties" xmlns:ns2="1970f3ff-c7c3-4b73-8f0c-0bc260d159f3" xmlns:ns3="383614c2-3928-47f4-8f8a-749b2d4b77a1" xmlns:ns4="62d7a304-5c68-4eb6-ae8f-8b6195174492" targetNamespace="http://schemas.microsoft.com/office/2006/metadata/properties" ma:root="true" ma:fieldsID="a556fffc157f79987db9c1c10493e562" ns2:_="" ns3:_="" ns4:_="">
    <xsd:import namespace="1970f3ff-c7c3-4b73-8f0c-0bc260d159f3"/>
    <xsd:import namespace="383614c2-3928-47f4-8f8a-749b2d4b77a1"/>
    <xsd:import namespace="62d7a304-5c68-4eb6-ae8f-8b6195174492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614c2-3928-47f4-8f8a-749b2d4b77a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9aed010-4481-49bb-9bda-114a770954d2}" ma:internalName="TaxCatchAll" ma:showField="CatchAllData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aed010-4481-49bb-9bda-114a770954d2}" ma:internalName="TaxCatchAllLabel" ma:readOnly="true" ma:showField="CatchAllDataLabel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a304-5c68-4eb6-ae8f-8b6195174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TaxCatchAll xmlns="383614c2-3928-47f4-8f8a-749b2d4b77a1">
      <Value>2</Value>
      <Value>1</Value>
    </TaxCatchAll>
    <p31afe295eb448f092f13ab8c2af2c33 xmlns="1970f3ff-c7c3-4b73-8f0c-0bc260d159f3">
      <Terms xmlns="http://schemas.microsoft.com/office/infopath/2007/PartnerControls"/>
    </p31afe295eb448f092f13ab8c2af2c33>
    <lcf76f155ced4ddcb4097134ff3c332f xmlns="62d7a304-5c68-4eb6-ae8f-8b6195174492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D158FC28-B3D7-4998-B4F8-2B5A0D5AC40D}"/>
</file>

<file path=customXml/itemProps2.xml><?xml version="1.0" encoding="utf-8"?>
<ds:datastoreItem xmlns:ds="http://schemas.openxmlformats.org/officeDocument/2006/customXml" ds:itemID="{A1E342BE-7F3D-411F-B9D9-55E55A4280CD}"/>
</file>

<file path=customXml/itemProps3.xml><?xml version="1.0" encoding="utf-8"?>
<ds:datastoreItem xmlns:ds="http://schemas.openxmlformats.org/officeDocument/2006/customXml" ds:itemID="{553B362E-E6C2-4817-9B82-FBEA957687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 Banks (DEECA)</dc:creator>
  <cp:keywords/>
  <dc:description/>
  <cp:lastModifiedBy>Deb J Banks (DEECA)</cp:lastModifiedBy>
  <cp:revision>1</cp:revision>
  <dcterms:created xsi:type="dcterms:W3CDTF">2023-10-17T03:45:00Z</dcterms:created>
  <dcterms:modified xsi:type="dcterms:W3CDTF">2023-10-17T03:45:00Z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0x010100611F6414DFB111E7BA88F9DF1743E31700307157BDBB8736448CD9C5A568354B2B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Division">
    <vt:lpwstr>2;#Agriculture Victoria|aa595c92-527f-46eb-8130-f23c3634d9e6</vt:lpwstr>
  </property>
</Properties>
</file>