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D96C" w14:textId="7E280B0B" w:rsidR="003161A9" w:rsidRDefault="006E0C10" w:rsidP="006E0C10">
      <w:pPr>
        <w:pStyle w:val="Title"/>
        <w:jc w:val="right"/>
      </w:pPr>
      <w:r>
        <w:rPr>
          <w:noProof/>
          <w:lang w:val="en-GB" w:eastAsia="en-GB"/>
        </w:rPr>
        <w:drawing>
          <wp:inline distT="0" distB="0" distL="0" distR="0" wp14:anchorId="613C9337" wp14:editId="6BE8864F">
            <wp:extent cx="2619375" cy="1038225"/>
            <wp:effectExtent l="0" t="0" r="9525" b="9525"/>
            <wp:docPr id="50" name="Picture 50" descr="Animal Welfare Victor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 Welfare Victoria logo">
                      <a:extLst>
                        <a:ext uri="{C183D7F6-B498-43B3-948B-1728B52AA6E4}">
                          <adec:decorative xmlns:adec="http://schemas.microsoft.com/office/drawing/2017/decorative" val="0"/>
                        </a:ext>
                      </a:extLst>
                    </pic:cNvPr>
                    <pic:cNvPicPr/>
                  </pic:nvPicPr>
                  <pic:blipFill rotWithShape="1">
                    <a:blip r:embed="rId11" cstate="print">
                      <a:extLst>
                        <a:ext uri="{28A0092B-C50C-407E-A947-70E740481C1C}">
                          <a14:useLocalDpi xmlns:a14="http://schemas.microsoft.com/office/drawing/2010/main" val="0"/>
                        </a:ext>
                      </a:extLst>
                    </a:blip>
                    <a:srcRect l="60050" t="4468" r="5181" b="85787"/>
                    <a:stretch/>
                  </pic:blipFill>
                  <pic:spPr bwMode="auto">
                    <a:xfrm>
                      <a:off x="0" y="0"/>
                      <a:ext cx="2619375" cy="1038225"/>
                    </a:xfrm>
                    <a:prstGeom prst="rect">
                      <a:avLst/>
                    </a:prstGeom>
                    <a:ln>
                      <a:noFill/>
                    </a:ln>
                    <a:extLst>
                      <a:ext uri="{53640926-AAD7-44D8-BBD7-CCE9431645EC}">
                        <a14:shadowObscured xmlns:a14="http://schemas.microsoft.com/office/drawing/2010/main"/>
                      </a:ext>
                    </a:extLst>
                  </pic:spPr>
                </pic:pic>
              </a:graphicData>
            </a:graphic>
          </wp:inline>
        </w:drawing>
      </w:r>
    </w:p>
    <w:p w14:paraId="4D814912" w14:textId="77777777" w:rsidR="00EA4FC1" w:rsidRPr="00EA4FC1" w:rsidRDefault="00EA4FC1" w:rsidP="00EA4FC1">
      <w:pPr>
        <w:pStyle w:val="Subtitle"/>
        <w:ind w:left="-284"/>
        <w:rPr>
          <w:color w:val="E57100" w:themeColor="accent1"/>
          <w:sz w:val="48"/>
          <w:szCs w:val="48"/>
        </w:rPr>
      </w:pPr>
      <w:r w:rsidRPr="00EA4FC1">
        <w:rPr>
          <w:color w:val="E57100" w:themeColor="accent1"/>
          <w:sz w:val="48"/>
          <w:szCs w:val="48"/>
        </w:rPr>
        <w:t xml:space="preserve">Statistics of animal use in research and teaching, Victoria </w:t>
      </w:r>
    </w:p>
    <w:p w14:paraId="6412A323" w14:textId="5641DA06" w:rsidR="006836EC" w:rsidRDefault="00482A81" w:rsidP="00CE02A6">
      <w:pPr>
        <w:pStyle w:val="Subtitle"/>
        <w:ind w:left="-284"/>
      </w:pPr>
      <w:r>
        <w:rPr>
          <w:color w:val="E57100" w:themeColor="accent1"/>
          <w:sz w:val="36"/>
          <w:szCs w:val="36"/>
        </w:rPr>
        <w:t xml:space="preserve">1 </w:t>
      </w:r>
      <w:r w:rsidR="00EA4FC1" w:rsidRPr="00EA4FC1">
        <w:rPr>
          <w:color w:val="E57100" w:themeColor="accent1"/>
          <w:sz w:val="36"/>
          <w:szCs w:val="36"/>
        </w:rPr>
        <w:t>January 20</w:t>
      </w:r>
      <w:r w:rsidR="00CC4695">
        <w:rPr>
          <w:color w:val="E57100" w:themeColor="accent1"/>
          <w:sz w:val="36"/>
          <w:szCs w:val="36"/>
        </w:rPr>
        <w:t>20</w:t>
      </w:r>
      <w:r w:rsidR="00EA4FC1" w:rsidRPr="00EA4FC1">
        <w:rPr>
          <w:color w:val="E57100" w:themeColor="accent1"/>
          <w:sz w:val="36"/>
          <w:szCs w:val="36"/>
        </w:rPr>
        <w:t xml:space="preserve"> – 31 December 20</w:t>
      </w:r>
      <w:r w:rsidR="00CC4695">
        <w:rPr>
          <w:color w:val="E57100" w:themeColor="accent1"/>
          <w:sz w:val="36"/>
          <w:szCs w:val="36"/>
        </w:rPr>
        <w:t>20</w:t>
      </w:r>
      <w:r w:rsidR="00CE02A6">
        <w:br/>
      </w:r>
      <w:r w:rsidR="00EA4FC1" w:rsidRPr="00EA4FC1">
        <w:t>Report No. 3</w:t>
      </w:r>
      <w:r w:rsidR="00CC4695">
        <w:t>8</w:t>
      </w:r>
    </w:p>
    <w:p w14:paraId="1753F1AD" w14:textId="77777777" w:rsidR="00BA59B0" w:rsidRPr="00BA59B0" w:rsidRDefault="00BA59B0" w:rsidP="00BA59B0"/>
    <w:p w14:paraId="4E96A53A" w14:textId="77777777" w:rsidR="00BA59B0" w:rsidRPr="00BA59B0" w:rsidRDefault="00BA59B0" w:rsidP="00BA59B0"/>
    <w:p w14:paraId="2BDF4816" w14:textId="77777777" w:rsidR="00BA59B0" w:rsidRPr="00BA59B0" w:rsidRDefault="00BA59B0" w:rsidP="00BA59B0"/>
    <w:p w14:paraId="53FD8438" w14:textId="77777777" w:rsidR="00BA59B0" w:rsidRPr="00BA59B0" w:rsidRDefault="00BA59B0" w:rsidP="00BA59B0"/>
    <w:p w14:paraId="33715060" w14:textId="77777777" w:rsidR="00BA59B0" w:rsidRDefault="00BA59B0" w:rsidP="00BA59B0">
      <w:pPr>
        <w:rPr>
          <w:color w:val="535659" w:themeColor="text1"/>
          <w:sz w:val="28"/>
        </w:rPr>
      </w:pPr>
    </w:p>
    <w:p w14:paraId="6CC02554" w14:textId="77777777" w:rsidR="00BA59B0" w:rsidRDefault="00BA59B0" w:rsidP="00BA59B0">
      <w:pPr>
        <w:jc w:val="center"/>
        <w:rPr>
          <w:color w:val="535659" w:themeColor="text1"/>
          <w:sz w:val="28"/>
        </w:rPr>
      </w:pPr>
    </w:p>
    <w:p w14:paraId="1C814626" w14:textId="0FC44396" w:rsidR="00BA59B0" w:rsidRPr="00BA59B0" w:rsidRDefault="00BA59B0" w:rsidP="00BA59B0">
      <w:pPr>
        <w:tabs>
          <w:tab w:val="center" w:pos="4510"/>
        </w:tabs>
        <w:sectPr w:rsidR="00BA59B0" w:rsidRPr="00BA59B0" w:rsidSect="006E0C10">
          <w:headerReference w:type="default" r:id="rId12"/>
          <w:footerReference w:type="default" r:id="rId13"/>
          <w:headerReference w:type="first" r:id="rId14"/>
          <w:type w:val="continuous"/>
          <w:pgSz w:w="11900" w:h="16840"/>
          <w:pgMar w:top="1440" w:right="1080" w:bottom="1440" w:left="1080" w:header="708" w:footer="0" w:gutter="0"/>
          <w:cols w:space="708"/>
          <w:titlePg/>
          <w:docGrid w:linePitch="360"/>
        </w:sectPr>
      </w:pPr>
      <w:r>
        <w:tab/>
      </w:r>
    </w:p>
    <w:p w14:paraId="2B3B296C" w14:textId="77777777" w:rsidR="00E17D38" w:rsidRDefault="00E17D38" w:rsidP="00EA4FC1">
      <w:pPr>
        <w:rPr>
          <w:rStyle w:val="SubtleEmphasis"/>
          <w:sz w:val="18"/>
          <w:szCs w:val="18"/>
        </w:rPr>
      </w:pPr>
    </w:p>
    <w:p w14:paraId="751DF4F3" w14:textId="77777777" w:rsidR="00E17D38" w:rsidRDefault="00E17D38" w:rsidP="00EA4FC1">
      <w:pPr>
        <w:rPr>
          <w:rStyle w:val="SubtleEmphasis"/>
          <w:sz w:val="18"/>
          <w:szCs w:val="18"/>
        </w:rPr>
      </w:pPr>
    </w:p>
    <w:p w14:paraId="6C8ED7D9" w14:textId="77777777" w:rsidR="00E17D38" w:rsidRDefault="00E17D38" w:rsidP="00EA4FC1">
      <w:pPr>
        <w:rPr>
          <w:rStyle w:val="SubtleEmphasis"/>
          <w:sz w:val="18"/>
          <w:szCs w:val="18"/>
        </w:rPr>
      </w:pPr>
    </w:p>
    <w:p w14:paraId="25B00FEA" w14:textId="77777777" w:rsidR="00E17D38" w:rsidRDefault="00E17D38" w:rsidP="00EA4FC1">
      <w:pPr>
        <w:rPr>
          <w:rStyle w:val="SubtleEmphasis"/>
          <w:sz w:val="18"/>
          <w:szCs w:val="18"/>
        </w:rPr>
      </w:pPr>
    </w:p>
    <w:p w14:paraId="45E46E10" w14:textId="77777777" w:rsidR="00E17D38" w:rsidRDefault="00E17D38" w:rsidP="00EA4FC1">
      <w:pPr>
        <w:rPr>
          <w:rStyle w:val="SubtleEmphasis"/>
          <w:sz w:val="18"/>
          <w:szCs w:val="18"/>
        </w:rPr>
      </w:pPr>
    </w:p>
    <w:p w14:paraId="3EE85EAF" w14:textId="77777777" w:rsidR="00E17D38" w:rsidRDefault="00E17D38" w:rsidP="00EA4FC1">
      <w:pPr>
        <w:rPr>
          <w:rStyle w:val="SubtleEmphasis"/>
          <w:sz w:val="18"/>
          <w:szCs w:val="18"/>
        </w:rPr>
      </w:pPr>
    </w:p>
    <w:p w14:paraId="5720FE63" w14:textId="77777777" w:rsidR="00E17D38" w:rsidRDefault="00E17D38" w:rsidP="00EA4FC1">
      <w:pPr>
        <w:rPr>
          <w:rStyle w:val="SubtleEmphasis"/>
          <w:sz w:val="18"/>
          <w:szCs w:val="18"/>
        </w:rPr>
      </w:pPr>
    </w:p>
    <w:p w14:paraId="08C8050E" w14:textId="22D5E269" w:rsidR="00EA4FC1" w:rsidRPr="00E17D38" w:rsidRDefault="00EA4FC1" w:rsidP="00EA4FC1">
      <w:pPr>
        <w:rPr>
          <w:rStyle w:val="SubtleEmphasis"/>
          <w:sz w:val="18"/>
          <w:szCs w:val="18"/>
        </w:rPr>
      </w:pPr>
      <w:r w:rsidRPr="00E17D38">
        <w:rPr>
          <w:rStyle w:val="SubtleEmphasis"/>
          <w:sz w:val="18"/>
          <w:szCs w:val="18"/>
        </w:rPr>
        <w:t>Published by Animal Welfare Victoria</w:t>
      </w:r>
      <w:r w:rsidRPr="00E17D38">
        <w:rPr>
          <w:rStyle w:val="SubtleEmphasis"/>
          <w:sz w:val="18"/>
          <w:szCs w:val="18"/>
        </w:rPr>
        <w:br/>
        <w:t xml:space="preserve">Department of Jobs, Precincts and Regions </w:t>
      </w:r>
      <w:r w:rsidRPr="00E17D38">
        <w:rPr>
          <w:rStyle w:val="SubtleEmphasis"/>
          <w:sz w:val="18"/>
          <w:szCs w:val="18"/>
        </w:rPr>
        <w:br/>
        <w:t>1 Spring Street Melbourne, Victoria 3000</w:t>
      </w:r>
      <w:r w:rsidRPr="00E17D38">
        <w:rPr>
          <w:rStyle w:val="SubtleEmphasis"/>
          <w:sz w:val="18"/>
          <w:szCs w:val="18"/>
        </w:rPr>
        <w:br/>
      </w:r>
      <w:r w:rsidR="001E5CF0">
        <w:rPr>
          <w:rStyle w:val="SubtleEmphasis"/>
          <w:sz w:val="18"/>
          <w:szCs w:val="18"/>
        </w:rPr>
        <w:t>August</w:t>
      </w:r>
      <w:r w:rsidR="00942255">
        <w:rPr>
          <w:rStyle w:val="SubtleEmphasis"/>
          <w:sz w:val="18"/>
          <w:szCs w:val="18"/>
        </w:rPr>
        <w:t xml:space="preserve"> 2022</w:t>
      </w:r>
    </w:p>
    <w:p w14:paraId="1D5F1D56" w14:textId="77777777" w:rsidR="00E17D38" w:rsidRPr="00E17D38" w:rsidRDefault="00E17D38" w:rsidP="00E17D38">
      <w:pPr>
        <w:rPr>
          <w:rStyle w:val="SubtleEmphasis"/>
          <w:b/>
          <w:bCs/>
          <w:sz w:val="18"/>
          <w:szCs w:val="18"/>
        </w:rPr>
      </w:pPr>
      <w:r w:rsidRPr="00E17D38">
        <w:rPr>
          <w:rStyle w:val="SubtleEmphasis"/>
          <w:b/>
          <w:bCs/>
          <w:sz w:val="18"/>
          <w:szCs w:val="18"/>
        </w:rPr>
        <w:t>Creative Commons</w:t>
      </w:r>
    </w:p>
    <w:p w14:paraId="2C1FF986" w14:textId="5DA4D4D0" w:rsidR="00E17D38" w:rsidRDefault="00E17D38" w:rsidP="00E17D38">
      <w:pPr>
        <w:rPr>
          <w:rStyle w:val="SubtleEmphasis"/>
          <w:sz w:val="18"/>
          <w:szCs w:val="18"/>
        </w:rPr>
      </w:pPr>
      <w:r w:rsidRPr="00E17D38">
        <w:rPr>
          <w:rStyle w:val="SubtleEmphasis"/>
          <w:sz w:val="18"/>
          <w:szCs w:val="18"/>
        </w:rPr>
        <w:t xml:space="preserve">Unless indicated otherwise, this work is made available under the terms of the Creative Commons Attribution 3.0 Australia </w:t>
      </w:r>
      <w:proofErr w:type="spellStart"/>
      <w:r w:rsidRPr="00E17D38">
        <w:rPr>
          <w:rStyle w:val="SubtleEmphasis"/>
          <w:sz w:val="18"/>
          <w:szCs w:val="18"/>
        </w:rPr>
        <w:t>licence</w:t>
      </w:r>
      <w:proofErr w:type="spellEnd"/>
      <w:r w:rsidRPr="00E17D38">
        <w:rPr>
          <w:rStyle w:val="SubtleEmphasis"/>
          <w:sz w:val="18"/>
          <w:szCs w:val="18"/>
        </w:rPr>
        <w:t>. To view</w:t>
      </w:r>
      <w:r>
        <w:rPr>
          <w:rStyle w:val="SubtleEmphasis"/>
          <w:sz w:val="18"/>
          <w:szCs w:val="18"/>
        </w:rPr>
        <w:t xml:space="preserve"> </w:t>
      </w:r>
      <w:r w:rsidRPr="00E17D38">
        <w:rPr>
          <w:rStyle w:val="SubtleEmphasis"/>
          <w:sz w:val="18"/>
          <w:szCs w:val="18"/>
        </w:rPr>
        <w:t xml:space="preserve">a copy of this </w:t>
      </w:r>
      <w:proofErr w:type="spellStart"/>
      <w:r w:rsidRPr="00E17D38">
        <w:rPr>
          <w:rStyle w:val="SubtleEmphasis"/>
          <w:sz w:val="18"/>
          <w:szCs w:val="18"/>
        </w:rPr>
        <w:t>licence</w:t>
      </w:r>
      <w:proofErr w:type="spellEnd"/>
      <w:r w:rsidRPr="00E17D38">
        <w:rPr>
          <w:rStyle w:val="SubtleEmphasis"/>
          <w:sz w:val="18"/>
          <w:szCs w:val="18"/>
        </w:rPr>
        <w:t xml:space="preserve">, visit </w:t>
      </w:r>
      <w:r w:rsidRPr="00E17D38">
        <w:rPr>
          <w:rStyle w:val="SubtleEmphasis"/>
          <w:b/>
          <w:bCs/>
          <w:sz w:val="18"/>
          <w:szCs w:val="18"/>
        </w:rPr>
        <w:t>creativecommons.org/licenses/by/3.0/au</w:t>
      </w:r>
      <w:r w:rsidRPr="00E17D38">
        <w:rPr>
          <w:rStyle w:val="SubtleEmphasis"/>
          <w:sz w:val="18"/>
          <w:szCs w:val="18"/>
        </w:rPr>
        <w:t xml:space="preserve">. It is a condition of this Creative Commons Attribution 3.0 </w:t>
      </w:r>
      <w:proofErr w:type="spellStart"/>
      <w:r w:rsidRPr="00E17D38">
        <w:rPr>
          <w:rStyle w:val="SubtleEmphasis"/>
          <w:sz w:val="18"/>
          <w:szCs w:val="18"/>
        </w:rPr>
        <w:t>Licence</w:t>
      </w:r>
      <w:proofErr w:type="spellEnd"/>
      <w:r w:rsidRPr="00E17D38">
        <w:rPr>
          <w:rStyle w:val="SubtleEmphasis"/>
          <w:sz w:val="18"/>
          <w:szCs w:val="18"/>
        </w:rPr>
        <w:t xml:space="preserve"> that</w:t>
      </w:r>
      <w:r>
        <w:rPr>
          <w:rStyle w:val="SubtleEmphasis"/>
          <w:sz w:val="18"/>
          <w:szCs w:val="18"/>
        </w:rPr>
        <w:t xml:space="preserve"> </w:t>
      </w:r>
      <w:r w:rsidRPr="00E17D38">
        <w:rPr>
          <w:rStyle w:val="SubtleEmphasis"/>
          <w:sz w:val="18"/>
          <w:szCs w:val="18"/>
        </w:rPr>
        <w:t>you must give credit to the original author who is the State of Victoria</w:t>
      </w:r>
      <w:r w:rsidR="006E69A9">
        <w:rPr>
          <w:rStyle w:val="SubtleEmphasis"/>
          <w:sz w:val="18"/>
          <w:szCs w:val="18"/>
        </w:rPr>
        <w:t>.</w:t>
      </w:r>
    </w:p>
    <w:p w14:paraId="14AB5B6B" w14:textId="035DF4DC" w:rsidR="00CC6657" w:rsidRPr="00CC6657" w:rsidRDefault="00CC6657" w:rsidP="00E17D38">
      <w:pPr>
        <w:rPr>
          <w:rFonts w:cstheme="minorHAnsi"/>
          <w:color w:val="000000"/>
        </w:rPr>
      </w:pPr>
      <w:r w:rsidRPr="00AF34A9">
        <w:rPr>
          <w:rFonts w:cstheme="minorHAnsi"/>
          <w:b/>
          <w:bCs/>
          <w:color w:val="000000"/>
        </w:rPr>
        <w:t>ISBN</w:t>
      </w:r>
      <w:r w:rsidR="00AF34A9" w:rsidRPr="00AF34A9">
        <w:rPr>
          <w:rFonts w:ascii="Arial" w:hAnsi="Arial" w:cs="Arial"/>
          <w:b/>
          <w:bCs/>
          <w:color w:val="000000"/>
        </w:rPr>
        <w:t xml:space="preserve"> </w:t>
      </w:r>
      <w:r w:rsidR="00AF34A9" w:rsidRPr="00AF34A9">
        <w:rPr>
          <w:rFonts w:ascii="Arial" w:hAnsi="Arial" w:cs="Arial"/>
          <w:color w:val="000000"/>
        </w:rPr>
        <w:t xml:space="preserve">978-1-76090-518-7 </w:t>
      </w:r>
      <w:r w:rsidRPr="00AF34A9">
        <w:rPr>
          <w:rFonts w:cstheme="minorHAnsi"/>
          <w:b/>
          <w:bCs/>
          <w:color w:val="000000"/>
        </w:rPr>
        <w:t>(pdf/online/MS word</w:t>
      </w:r>
      <w:r w:rsidR="00C659A0" w:rsidRPr="00AF34A9">
        <w:rPr>
          <w:rFonts w:cstheme="minorHAnsi"/>
          <w:b/>
          <w:bCs/>
          <w:color w:val="000000"/>
        </w:rPr>
        <w:t>)</w:t>
      </w:r>
      <w:r w:rsidRPr="00CC6657">
        <w:rPr>
          <w:rFonts w:cstheme="minorHAnsi"/>
          <w:color w:val="000000"/>
        </w:rPr>
        <w:t xml:space="preserve"> </w:t>
      </w:r>
    </w:p>
    <w:p w14:paraId="65F6B1E1" w14:textId="1847C709" w:rsidR="00E17D38" w:rsidRPr="00E17D38" w:rsidRDefault="00E17D38" w:rsidP="00E17D38">
      <w:pPr>
        <w:rPr>
          <w:rStyle w:val="SubtleEmphasis"/>
          <w:b/>
          <w:bCs/>
          <w:sz w:val="18"/>
          <w:szCs w:val="18"/>
        </w:rPr>
      </w:pPr>
      <w:r w:rsidRPr="00E17D38">
        <w:rPr>
          <w:rStyle w:val="SubtleEmphasis"/>
          <w:b/>
          <w:bCs/>
          <w:sz w:val="18"/>
          <w:szCs w:val="18"/>
        </w:rPr>
        <w:t xml:space="preserve">Disclaimer </w:t>
      </w:r>
    </w:p>
    <w:p w14:paraId="6F224A94" w14:textId="10D01ABD" w:rsidR="00EA4FC1" w:rsidRPr="00E17D38" w:rsidRDefault="00E17D38" w:rsidP="00EA4FC1">
      <w:pPr>
        <w:rPr>
          <w:rStyle w:val="SubtleEmphasis"/>
          <w:b/>
          <w:bCs/>
          <w:sz w:val="18"/>
          <w:szCs w:val="18"/>
        </w:rPr>
      </w:pPr>
      <w:r w:rsidRPr="00E17D38">
        <w:rPr>
          <w:rStyle w:val="SubtleEmphasis"/>
          <w:sz w:val="18"/>
          <w:szCs w:val="18"/>
        </w:rPr>
        <w:t xml:space="preserve">This publication may be of assistance to </w:t>
      </w:r>
      <w:proofErr w:type="gramStart"/>
      <w:r w:rsidRPr="00E17D38">
        <w:rPr>
          <w:rStyle w:val="SubtleEmphasis"/>
          <w:sz w:val="18"/>
          <w:szCs w:val="18"/>
        </w:rPr>
        <w:t>you</w:t>
      </w:r>
      <w:proofErr w:type="gramEnd"/>
      <w:r w:rsidRPr="00E17D38">
        <w:rPr>
          <w:rStyle w:val="SubtleEmphasis"/>
          <w:sz w:val="18"/>
          <w:szCs w:val="18"/>
        </w:rP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While every effort has been made to ensure the currency, </w:t>
      </w:r>
      <w:proofErr w:type="gramStart"/>
      <w:r w:rsidRPr="00E17D38">
        <w:rPr>
          <w:rStyle w:val="SubtleEmphasis"/>
          <w:sz w:val="18"/>
          <w:szCs w:val="18"/>
        </w:rPr>
        <w:t>accuracy</w:t>
      </w:r>
      <w:proofErr w:type="gramEnd"/>
      <w:r w:rsidRPr="00E17D38">
        <w:rPr>
          <w:rStyle w:val="SubtleEmphasis"/>
          <w:sz w:val="18"/>
          <w:szCs w:val="18"/>
        </w:rPr>
        <w:t xml:space="preserve"> or completeness of the content we </w:t>
      </w:r>
      <w:proofErr w:type="spellStart"/>
      <w:r w:rsidRPr="00E17D38">
        <w:rPr>
          <w:rStyle w:val="SubtleEmphasis"/>
          <w:sz w:val="18"/>
          <w:szCs w:val="18"/>
        </w:rPr>
        <w:t>endeavour</w:t>
      </w:r>
      <w:proofErr w:type="spellEnd"/>
      <w:r w:rsidRPr="00E17D38">
        <w:rPr>
          <w:rStyle w:val="SubtleEmphasis"/>
          <w:sz w:val="18"/>
          <w:szCs w:val="18"/>
        </w:rPr>
        <w:t xml:space="preserve"> to keep the content relevant and up to date and reserve the right to make changes as require. The Victorian Government, authors and presenters do not accept any liability to any person for the information (or the use of the information) which is provided or referred to in the report.</w:t>
      </w:r>
    </w:p>
    <w:p w14:paraId="02C211A4" w14:textId="38AD65AC" w:rsidR="00EA4FC1" w:rsidRPr="00930E07" w:rsidRDefault="00EA4FC1" w:rsidP="00EA4FC1">
      <w:pPr>
        <w:rPr>
          <w:rStyle w:val="SubtleEmphasis"/>
          <w:b/>
          <w:bCs/>
          <w:sz w:val="24"/>
          <w:szCs w:val="24"/>
        </w:rPr>
      </w:pPr>
      <w:r w:rsidRPr="00930E07">
        <w:rPr>
          <w:rStyle w:val="SubtleEmphasis"/>
          <w:b/>
          <w:bCs/>
          <w:sz w:val="24"/>
          <w:szCs w:val="24"/>
        </w:rPr>
        <w:t>Accessibility</w:t>
      </w:r>
    </w:p>
    <w:p w14:paraId="4F44F85D" w14:textId="17A0F852" w:rsidR="00930E07" w:rsidRDefault="00EA4FC1" w:rsidP="00064CE5">
      <w:pPr>
        <w:pStyle w:val="Introcopy"/>
        <w:rPr>
          <w:sz w:val="24"/>
          <w:szCs w:val="24"/>
        </w:rPr>
      </w:pPr>
      <w:r w:rsidRPr="00930E07">
        <w:rPr>
          <w:rStyle w:val="SubtleEmphasis"/>
          <w:sz w:val="24"/>
          <w:szCs w:val="24"/>
        </w:rPr>
        <w:t>If you would like to receive this publication in an alternative format, please telephone</w:t>
      </w:r>
      <w:r w:rsidR="00FA2C74">
        <w:rPr>
          <w:rStyle w:val="SubtleEmphasis"/>
          <w:sz w:val="24"/>
          <w:szCs w:val="24"/>
        </w:rPr>
        <w:t xml:space="preserve"> </w:t>
      </w:r>
      <w:r w:rsidR="00532DCD" w:rsidRPr="00930E07">
        <w:rPr>
          <w:rStyle w:val="SubtleEmphasis"/>
          <w:sz w:val="24"/>
          <w:szCs w:val="24"/>
        </w:rPr>
        <w:t xml:space="preserve">DJPR Customer Service Centre 136 186 </w:t>
      </w:r>
      <w:r w:rsidRPr="00930E07">
        <w:rPr>
          <w:rStyle w:val="SubtleEmphasis"/>
          <w:sz w:val="24"/>
          <w:szCs w:val="24"/>
        </w:rPr>
        <w:t xml:space="preserve">or email </w:t>
      </w:r>
      <w:r w:rsidR="00E17D38" w:rsidRPr="00930E07">
        <w:rPr>
          <w:sz w:val="24"/>
          <w:szCs w:val="24"/>
        </w:rPr>
        <w:t>sp.licensing@ecodev.vic.gov.a</w:t>
      </w:r>
      <w:r w:rsidR="00773C98">
        <w:rPr>
          <w:sz w:val="24"/>
          <w:szCs w:val="24"/>
        </w:rPr>
        <w:t>u</w:t>
      </w:r>
    </w:p>
    <w:p w14:paraId="215FE62E" w14:textId="4B246BB6" w:rsidR="00307D97" w:rsidRPr="00064CE5" w:rsidRDefault="00307D97" w:rsidP="00064CE5">
      <w:pPr>
        <w:pStyle w:val="Introcopy"/>
        <w:rPr>
          <w:sz w:val="24"/>
          <w:szCs w:val="24"/>
        </w:rPr>
        <w:sectPr w:rsidR="00307D97" w:rsidRPr="00064CE5" w:rsidSect="00EA4FC1">
          <w:pgSz w:w="11900" w:h="16840"/>
          <w:pgMar w:top="2042" w:right="1440" w:bottom="1968" w:left="1440" w:header="708" w:footer="0" w:gutter="0"/>
          <w:cols w:space="708"/>
          <w:docGrid w:linePitch="360"/>
        </w:sectPr>
      </w:pPr>
    </w:p>
    <w:sdt>
      <w:sdtPr>
        <w:rPr>
          <w:rFonts w:ascii="Arial" w:eastAsiaTheme="minorHAnsi" w:hAnsi="Arial" w:cs="Arial"/>
          <w:b w:val="0"/>
          <w:color w:val="E57100" w:themeColor="accent1"/>
          <w:sz w:val="20"/>
          <w:szCs w:val="20"/>
          <w:lang w:val="en-US"/>
        </w:rPr>
        <w:id w:val="-949930615"/>
        <w:docPartObj>
          <w:docPartGallery w:val="Table of Contents"/>
          <w:docPartUnique/>
        </w:docPartObj>
      </w:sdtPr>
      <w:sdtEndPr>
        <w:rPr>
          <w:noProof/>
        </w:rPr>
      </w:sdtEndPr>
      <w:sdtContent>
        <w:p w14:paraId="4E2DF863" w14:textId="507D177D" w:rsidR="002E432E" w:rsidRDefault="002E432E" w:rsidP="00FE4703">
          <w:pPr>
            <w:pStyle w:val="TOCHeading"/>
            <w:numPr>
              <w:ilvl w:val="0"/>
              <w:numId w:val="0"/>
            </w:numPr>
            <w:ind w:left="432" w:hanging="432"/>
          </w:pPr>
          <w:r>
            <w:t>Table of Contents</w:t>
          </w:r>
        </w:p>
        <w:p w14:paraId="369E4A34" w14:textId="3593E213" w:rsidR="00897CCF" w:rsidRDefault="0079317F">
          <w:pPr>
            <w:pStyle w:val="TOC1"/>
            <w:rPr>
              <w:rFonts w:asciiTheme="minorHAnsi" w:eastAsiaTheme="minorEastAsia" w:hAnsiTheme="minorHAnsi" w:cstheme="minorBidi"/>
              <w:bCs w:val="0"/>
              <w:color w:val="auto"/>
              <w:szCs w:val="22"/>
              <w:lang w:eastAsia="en-AU"/>
            </w:rPr>
          </w:pPr>
          <w:r>
            <w:fldChar w:fldCharType="begin"/>
          </w:r>
          <w:r>
            <w:instrText xml:space="preserve"> TOC \o "1-2" \t "Heading 3,3" </w:instrText>
          </w:r>
          <w:r>
            <w:fldChar w:fldCharType="separate"/>
          </w:r>
          <w:r w:rsidR="00897CCF">
            <w:t>Part 1: Guide to reading the report</w:t>
          </w:r>
          <w:r w:rsidR="00897CCF">
            <w:tab/>
          </w:r>
          <w:r w:rsidR="00897CCF">
            <w:fldChar w:fldCharType="begin"/>
          </w:r>
          <w:r w:rsidR="00897CCF">
            <w:instrText xml:space="preserve"> PAGEREF _Toc103255956 \h </w:instrText>
          </w:r>
          <w:r w:rsidR="00897CCF">
            <w:fldChar w:fldCharType="separate"/>
          </w:r>
          <w:r w:rsidR="0014094B">
            <w:t>7</w:t>
          </w:r>
          <w:r w:rsidR="00897CCF">
            <w:fldChar w:fldCharType="end"/>
          </w:r>
        </w:p>
        <w:p w14:paraId="71916CF4" w14:textId="1EAD2450" w:rsidR="00897CCF" w:rsidRDefault="00897CCF">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1.1</w:t>
          </w:r>
          <w:r>
            <w:rPr>
              <w:rFonts w:asciiTheme="minorHAnsi" w:eastAsiaTheme="minorEastAsia" w:hAnsiTheme="minorHAnsi" w:cstheme="minorBidi"/>
              <w:b w:val="0"/>
              <w:bCs w:val="0"/>
              <w:noProof/>
              <w:color w:val="auto"/>
              <w:sz w:val="22"/>
              <w:szCs w:val="22"/>
              <w:lang w:eastAsia="en-AU"/>
            </w:rPr>
            <w:tab/>
          </w:r>
          <w:r>
            <w:rPr>
              <w:noProof/>
            </w:rPr>
            <w:t>The use of animals in research and teaching</w:t>
          </w:r>
          <w:r>
            <w:rPr>
              <w:noProof/>
            </w:rPr>
            <w:tab/>
          </w:r>
          <w:r>
            <w:rPr>
              <w:noProof/>
            </w:rPr>
            <w:fldChar w:fldCharType="begin"/>
          </w:r>
          <w:r>
            <w:rPr>
              <w:noProof/>
            </w:rPr>
            <w:instrText xml:space="preserve"> PAGEREF _Toc103255957 \h </w:instrText>
          </w:r>
          <w:r>
            <w:rPr>
              <w:noProof/>
            </w:rPr>
          </w:r>
          <w:r>
            <w:rPr>
              <w:noProof/>
            </w:rPr>
            <w:fldChar w:fldCharType="separate"/>
          </w:r>
          <w:r w:rsidR="0014094B">
            <w:rPr>
              <w:noProof/>
            </w:rPr>
            <w:t>7</w:t>
          </w:r>
          <w:r>
            <w:rPr>
              <w:noProof/>
            </w:rPr>
            <w:fldChar w:fldCharType="end"/>
          </w:r>
        </w:p>
        <w:p w14:paraId="730DB217" w14:textId="661FECE0"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1.1.1</w:t>
          </w:r>
          <w:r>
            <w:rPr>
              <w:rFonts w:asciiTheme="minorHAnsi" w:eastAsiaTheme="minorEastAsia" w:hAnsiTheme="minorHAnsi" w:cstheme="minorBidi"/>
              <w:bCs w:val="0"/>
              <w:noProof/>
              <w:color w:val="auto"/>
              <w:sz w:val="22"/>
              <w:szCs w:val="22"/>
              <w:lang w:eastAsia="en-AU"/>
            </w:rPr>
            <w:tab/>
          </w:r>
          <w:r>
            <w:rPr>
              <w:noProof/>
            </w:rPr>
            <w:t>Why are animals still used for experiments?</w:t>
          </w:r>
          <w:r>
            <w:rPr>
              <w:noProof/>
            </w:rPr>
            <w:tab/>
          </w:r>
          <w:r>
            <w:rPr>
              <w:noProof/>
            </w:rPr>
            <w:fldChar w:fldCharType="begin"/>
          </w:r>
          <w:r>
            <w:rPr>
              <w:noProof/>
            </w:rPr>
            <w:instrText xml:space="preserve"> PAGEREF _Toc103255958 \h </w:instrText>
          </w:r>
          <w:r>
            <w:rPr>
              <w:noProof/>
            </w:rPr>
          </w:r>
          <w:r>
            <w:rPr>
              <w:noProof/>
            </w:rPr>
            <w:fldChar w:fldCharType="separate"/>
          </w:r>
          <w:r w:rsidR="0014094B">
            <w:rPr>
              <w:noProof/>
            </w:rPr>
            <w:t>7</w:t>
          </w:r>
          <w:r>
            <w:rPr>
              <w:noProof/>
            </w:rPr>
            <w:fldChar w:fldCharType="end"/>
          </w:r>
        </w:p>
        <w:p w14:paraId="6F761A75" w14:textId="36E60F33"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1.1.2</w:t>
          </w:r>
          <w:r>
            <w:rPr>
              <w:rFonts w:asciiTheme="minorHAnsi" w:eastAsiaTheme="minorEastAsia" w:hAnsiTheme="minorHAnsi" w:cstheme="minorBidi"/>
              <w:bCs w:val="0"/>
              <w:noProof/>
              <w:color w:val="auto"/>
              <w:sz w:val="22"/>
              <w:szCs w:val="22"/>
              <w:lang w:eastAsia="en-AU"/>
            </w:rPr>
            <w:tab/>
          </w:r>
          <w:r>
            <w:rPr>
              <w:noProof/>
            </w:rPr>
            <w:t>What protections are in place?</w:t>
          </w:r>
          <w:r>
            <w:rPr>
              <w:noProof/>
            </w:rPr>
            <w:tab/>
          </w:r>
          <w:r>
            <w:rPr>
              <w:noProof/>
            </w:rPr>
            <w:fldChar w:fldCharType="begin"/>
          </w:r>
          <w:r>
            <w:rPr>
              <w:noProof/>
            </w:rPr>
            <w:instrText xml:space="preserve"> PAGEREF _Toc103255959 \h </w:instrText>
          </w:r>
          <w:r>
            <w:rPr>
              <w:noProof/>
            </w:rPr>
          </w:r>
          <w:r>
            <w:rPr>
              <w:noProof/>
            </w:rPr>
            <w:fldChar w:fldCharType="separate"/>
          </w:r>
          <w:r w:rsidR="0014094B">
            <w:rPr>
              <w:noProof/>
            </w:rPr>
            <w:t>7</w:t>
          </w:r>
          <w:r>
            <w:rPr>
              <w:noProof/>
            </w:rPr>
            <w:fldChar w:fldCharType="end"/>
          </w:r>
        </w:p>
        <w:p w14:paraId="20E1EF52" w14:textId="205FFB8C"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1.1.3</w:t>
          </w:r>
          <w:r>
            <w:rPr>
              <w:rFonts w:asciiTheme="minorHAnsi" w:eastAsiaTheme="minorEastAsia" w:hAnsiTheme="minorHAnsi" w:cstheme="minorBidi"/>
              <w:bCs w:val="0"/>
              <w:noProof/>
              <w:color w:val="auto"/>
              <w:sz w:val="22"/>
              <w:szCs w:val="22"/>
              <w:lang w:eastAsia="en-AU"/>
            </w:rPr>
            <w:tab/>
          </w:r>
          <w:r>
            <w:rPr>
              <w:noProof/>
            </w:rPr>
            <w:t>Who is on an Animal Ethics Committee?</w:t>
          </w:r>
          <w:r>
            <w:rPr>
              <w:noProof/>
            </w:rPr>
            <w:tab/>
          </w:r>
          <w:r>
            <w:rPr>
              <w:noProof/>
            </w:rPr>
            <w:fldChar w:fldCharType="begin"/>
          </w:r>
          <w:r>
            <w:rPr>
              <w:noProof/>
            </w:rPr>
            <w:instrText xml:space="preserve"> PAGEREF _Toc103255960 \h </w:instrText>
          </w:r>
          <w:r>
            <w:rPr>
              <w:noProof/>
            </w:rPr>
          </w:r>
          <w:r>
            <w:rPr>
              <w:noProof/>
            </w:rPr>
            <w:fldChar w:fldCharType="separate"/>
          </w:r>
          <w:r w:rsidR="0014094B">
            <w:rPr>
              <w:noProof/>
            </w:rPr>
            <w:t>7</w:t>
          </w:r>
          <w:r>
            <w:rPr>
              <w:noProof/>
            </w:rPr>
            <w:fldChar w:fldCharType="end"/>
          </w:r>
        </w:p>
        <w:p w14:paraId="16A6D729" w14:textId="062217E5" w:rsidR="00897CCF" w:rsidRDefault="00897CCF">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1.2</w:t>
          </w:r>
          <w:r>
            <w:rPr>
              <w:rFonts w:asciiTheme="minorHAnsi" w:eastAsiaTheme="minorEastAsia" w:hAnsiTheme="minorHAnsi" w:cstheme="minorBidi"/>
              <w:b w:val="0"/>
              <w:bCs w:val="0"/>
              <w:noProof/>
              <w:color w:val="auto"/>
              <w:sz w:val="22"/>
              <w:szCs w:val="22"/>
              <w:lang w:eastAsia="en-AU"/>
            </w:rPr>
            <w:tab/>
          </w:r>
          <w:r>
            <w:rPr>
              <w:noProof/>
            </w:rPr>
            <w:t>Reporting process</w:t>
          </w:r>
          <w:r>
            <w:rPr>
              <w:noProof/>
            </w:rPr>
            <w:tab/>
          </w:r>
          <w:r>
            <w:rPr>
              <w:noProof/>
            </w:rPr>
            <w:fldChar w:fldCharType="begin"/>
          </w:r>
          <w:r>
            <w:rPr>
              <w:noProof/>
            </w:rPr>
            <w:instrText xml:space="preserve"> PAGEREF _Toc103255961 \h </w:instrText>
          </w:r>
          <w:r>
            <w:rPr>
              <w:noProof/>
            </w:rPr>
          </w:r>
          <w:r>
            <w:rPr>
              <w:noProof/>
            </w:rPr>
            <w:fldChar w:fldCharType="separate"/>
          </w:r>
          <w:r w:rsidR="0014094B">
            <w:rPr>
              <w:noProof/>
            </w:rPr>
            <w:t>8</w:t>
          </w:r>
          <w:r>
            <w:rPr>
              <w:noProof/>
            </w:rPr>
            <w:fldChar w:fldCharType="end"/>
          </w:r>
        </w:p>
        <w:p w14:paraId="1999067B" w14:textId="1CE7D9E5"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1.2.1</w:t>
          </w:r>
          <w:r>
            <w:rPr>
              <w:rFonts w:asciiTheme="minorHAnsi" w:eastAsiaTheme="minorEastAsia" w:hAnsiTheme="minorHAnsi" w:cstheme="minorBidi"/>
              <w:bCs w:val="0"/>
              <w:noProof/>
              <w:color w:val="auto"/>
              <w:sz w:val="22"/>
              <w:szCs w:val="22"/>
              <w:lang w:eastAsia="en-AU"/>
            </w:rPr>
            <w:tab/>
          </w:r>
          <w:r>
            <w:rPr>
              <w:noProof/>
            </w:rPr>
            <w:t>How is the data collected?</w:t>
          </w:r>
          <w:r>
            <w:rPr>
              <w:noProof/>
            </w:rPr>
            <w:tab/>
          </w:r>
          <w:r>
            <w:rPr>
              <w:noProof/>
            </w:rPr>
            <w:fldChar w:fldCharType="begin"/>
          </w:r>
          <w:r>
            <w:rPr>
              <w:noProof/>
            </w:rPr>
            <w:instrText xml:space="preserve"> PAGEREF _Toc103255962 \h </w:instrText>
          </w:r>
          <w:r>
            <w:rPr>
              <w:noProof/>
            </w:rPr>
          </w:r>
          <w:r>
            <w:rPr>
              <w:noProof/>
            </w:rPr>
            <w:fldChar w:fldCharType="separate"/>
          </w:r>
          <w:r w:rsidR="0014094B">
            <w:rPr>
              <w:noProof/>
            </w:rPr>
            <w:t>8</w:t>
          </w:r>
          <w:r>
            <w:rPr>
              <w:noProof/>
            </w:rPr>
            <w:fldChar w:fldCharType="end"/>
          </w:r>
        </w:p>
        <w:p w14:paraId="1E9A5435" w14:textId="3DC5DC1E"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sidRPr="00275D22">
            <w:rPr>
              <w:noProof/>
            </w:rPr>
            <w:t>1.2.2</w:t>
          </w:r>
          <w:r>
            <w:rPr>
              <w:rFonts w:asciiTheme="minorHAnsi" w:eastAsiaTheme="minorEastAsia" w:hAnsiTheme="minorHAnsi" w:cstheme="minorBidi"/>
              <w:bCs w:val="0"/>
              <w:noProof/>
              <w:color w:val="auto"/>
              <w:sz w:val="22"/>
              <w:szCs w:val="22"/>
              <w:lang w:eastAsia="en-AU"/>
            </w:rPr>
            <w:tab/>
          </w:r>
          <w:r>
            <w:rPr>
              <w:noProof/>
            </w:rPr>
            <w:t>Why is this data collected?</w:t>
          </w:r>
          <w:r>
            <w:rPr>
              <w:noProof/>
            </w:rPr>
            <w:tab/>
          </w:r>
          <w:r>
            <w:rPr>
              <w:noProof/>
            </w:rPr>
            <w:fldChar w:fldCharType="begin"/>
          </w:r>
          <w:r>
            <w:rPr>
              <w:noProof/>
            </w:rPr>
            <w:instrText xml:space="preserve"> PAGEREF _Toc103255963 \h </w:instrText>
          </w:r>
          <w:r>
            <w:rPr>
              <w:noProof/>
            </w:rPr>
          </w:r>
          <w:r>
            <w:rPr>
              <w:noProof/>
            </w:rPr>
            <w:fldChar w:fldCharType="separate"/>
          </w:r>
          <w:r w:rsidR="0014094B">
            <w:rPr>
              <w:noProof/>
            </w:rPr>
            <w:t>8</w:t>
          </w:r>
          <w:r>
            <w:rPr>
              <w:noProof/>
            </w:rPr>
            <w:fldChar w:fldCharType="end"/>
          </w:r>
        </w:p>
        <w:p w14:paraId="219D3F96" w14:textId="38A576DB"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1.2.3</w:t>
          </w:r>
          <w:r>
            <w:rPr>
              <w:rFonts w:asciiTheme="minorHAnsi" w:eastAsiaTheme="minorEastAsia" w:hAnsiTheme="minorHAnsi" w:cstheme="minorBidi"/>
              <w:bCs w:val="0"/>
              <w:noProof/>
              <w:color w:val="auto"/>
              <w:sz w:val="22"/>
              <w:szCs w:val="22"/>
              <w:lang w:eastAsia="en-AU"/>
            </w:rPr>
            <w:tab/>
          </w:r>
          <w:r>
            <w:rPr>
              <w:noProof/>
            </w:rPr>
            <w:t>What types of animals are counted?</w:t>
          </w:r>
          <w:r>
            <w:rPr>
              <w:noProof/>
            </w:rPr>
            <w:tab/>
          </w:r>
          <w:r>
            <w:rPr>
              <w:noProof/>
            </w:rPr>
            <w:fldChar w:fldCharType="begin"/>
          </w:r>
          <w:r>
            <w:rPr>
              <w:noProof/>
            </w:rPr>
            <w:instrText xml:space="preserve"> PAGEREF _Toc103255964 \h </w:instrText>
          </w:r>
          <w:r>
            <w:rPr>
              <w:noProof/>
            </w:rPr>
          </w:r>
          <w:r>
            <w:rPr>
              <w:noProof/>
            </w:rPr>
            <w:fldChar w:fldCharType="separate"/>
          </w:r>
          <w:r w:rsidR="0014094B">
            <w:rPr>
              <w:noProof/>
            </w:rPr>
            <w:t>8</w:t>
          </w:r>
          <w:r>
            <w:rPr>
              <w:noProof/>
            </w:rPr>
            <w:fldChar w:fldCharType="end"/>
          </w:r>
        </w:p>
        <w:p w14:paraId="289D182A" w14:textId="6A514B70"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1.2.4</w:t>
          </w:r>
          <w:r>
            <w:rPr>
              <w:rFonts w:asciiTheme="minorHAnsi" w:eastAsiaTheme="minorEastAsia" w:hAnsiTheme="minorHAnsi" w:cstheme="minorBidi"/>
              <w:bCs w:val="0"/>
              <w:noProof/>
              <w:color w:val="auto"/>
              <w:sz w:val="22"/>
              <w:szCs w:val="22"/>
              <w:lang w:eastAsia="en-AU"/>
            </w:rPr>
            <w:tab/>
          </w:r>
          <w:r>
            <w:rPr>
              <w:noProof/>
            </w:rPr>
            <w:t>Where are animals sourced from?</w:t>
          </w:r>
          <w:r>
            <w:rPr>
              <w:noProof/>
            </w:rPr>
            <w:tab/>
          </w:r>
          <w:r>
            <w:rPr>
              <w:noProof/>
            </w:rPr>
            <w:fldChar w:fldCharType="begin"/>
          </w:r>
          <w:r>
            <w:rPr>
              <w:noProof/>
            </w:rPr>
            <w:instrText xml:space="preserve"> PAGEREF _Toc103255965 \h </w:instrText>
          </w:r>
          <w:r>
            <w:rPr>
              <w:noProof/>
            </w:rPr>
          </w:r>
          <w:r>
            <w:rPr>
              <w:noProof/>
            </w:rPr>
            <w:fldChar w:fldCharType="separate"/>
          </w:r>
          <w:r w:rsidR="0014094B">
            <w:rPr>
              <w:noProof/>
            </w:rPr>
            <w:t>8</w:t>
          </w:r>
          <w:r>
            <w:rPr>
              <w:noProof/>
            </w:rPr>
            <w:fldChar w:fldCharType="end"/>
          </w:r>
        </w:p>
        <w:p w14:paraId="2DB4BF5A" w14:textId="4FD8B60E"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1.2.5</w:t>
          </w:r>
          <w:r>
            <w:rPr>
              <w:rFonts w:asciiTheme="minorHAnsi" w:eastAsiaTheme="minorEastAsia" w:hAnsiTheme="minorHAnsi" w:cstheme="minorBidi"/>
              <w:bCs w:val="0"/>
              <w:noProof/>
              <w:color w:val="auto"/>
              <w:sz w:val="22"/>
              <w:szCs w:val="22"/>
              <w:lang w:eastAsia="en-AU"/>
            </w:rPr>
            <w:tab/>
          </w:r>
          <w:r>
            <w:rPr>
              <w:noProof/>
            </w:rPr>
            <w:t>What is meant by the project purpose?</w:t>
          </w:r>
          <w:r>
            <w:rPr>
              <w:noProof/>
            </w:rPr>
            <w:tab/>
          </w:r>
          <w:r>
            <w:rPr>
              <w:noProof/>
            </w:rPr>
            <w:fldChar w:fldCharType="begin"/>
          </w:r>
          <w:r>
            <w:rPr>
              <w:noProof/>
            </w:rPr>
            <w:instrText xml:space="preserve"> PAGEREF _Toc103255966 \h </w:instrText>
          </w:r>
          <w:r>
            <w:rPr>
              <w:noProof/>
            </w:rPr>
          </w:r>
          <w:r>
            <w:rPr>
              <w:noProof/>
            </w:rPr>
            <w:fldChar w:fldCharType="separate"/>
          </w:r>
          <w:r w:rsidR="0014094B">
            <w:rPr>
              <w:noProof/>
            </w:rPr>
            <w:t>9</w:t>
          </w:r>
          <w:r>
            <w:rPr>
              <w:noProof/>
            </w:rPr>
            <w:fldChar w:fldCharType="end"/>
          </w:r>
        </w:p>
        <w:p w14:paraId="0A1DAD1A" w14:textId="24DABA0F"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1.2.6</w:t>
          </w:r>
          <w:r>
            <w:rPr>
              <w:rFonts w:asciiTheme="minorHAnsi" w:eastAsiaTheme="minorEastAsia" w:hAnsiTheme="minorHAnsi" w:cstheme="minorBidi"/>
              <w:bCs w:val="0"/>
              <w:noProof/>
              <w:color w:val="auto"/>
              <w:sz w:val="22"/>
              <w:szCs w:val="22"/>
              <w:lang w:eastAsia="en-AU"/>
            </w:rPr>
            <w:tab/>
          </w:r>
          <w:r>
            <w:rPr>
              <w:noProof/>
            </w:rPr>
            <w:t>What is meant by the project benefit?</w:t>
          </w:r>
          <w:r>
            <w:rPr>
              <w:noProof/>
            </w:rPr>
            <w:tab/>
          </w:r>
          <w:r>
            <w:rPr>
              <w:noProof/>
            </w:rPr>
            <w:fldChar w:fldCharType="begin"/>
          </w:r>
          <w:r>
            <w:rPr>
              <w:noProof/>
            </w:rPr>
            <w:instrText xml:space="preserve"> PAGEREF _Toc103255967 \h </w:instrText>
          </w:r>
          <w:r>
            <w:rPr>
              <w:noProof/>
            </w:rPr>
          </w:r>
          <w:r>
            <w:rPr>
              <w:noProof/>
            </w:rPr>
            <w:fldChar w:fldCharType="separate"/>
          </w:r>
          <w:r w:rsidR="0014094B">
            <w:rPr>
              <w:noProof/>
            </w:rPr>
            <w:t>9</w:t>
          </w:r>
          <w:r>
            <w:rPr>
              <w:noProof/>
            </w:rPr>
            <w:fldChar w:fldCharType="end"/>
          </w:r>
        </w:p>
        <w:p w14:paraId="2F8663E9" w14:textId="5C809CC3"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1.2.7</w:t>
          </w:r>
          <w:r>
            <w:rPr>
              <w:rFonts w:asciiTheme="minorHAnsi" w:eastAsiaTheme="minorEastAsia" w:hAnsiTheme="minorHAnsi" w:cstheme="minorBidi"/>
              <w:bCs w:val="0"/>
              <w:noProof/>
              <w:color w:val="auto"/>
              <w:sz w:val="22"/>
              <w:szCs w:val="22"/>
              <w:lang w:eastAsia="en-AU"/>
            </w:rPr>
            <w:tab/>
          </w:r>
          <w:r>
            <w:rPr>
              <w:noProof/>
            </w:rPr>
            <w:t>What is meant by the impact of activities?</w:t>
          </w:r>
          <w:r>
            <w:rPr>
              <w:noProof/>
            </w:rPr>
            <w:tab/>
          </w:r>
          <w:r>
            <w:rPr>
              <w:noProof/>
            </w:rPr>
            <w:fldChar w:fldCharType="begin"/>
          </w:r>
          <w:r>
            <w:rPr>
              <w:noProof/>
            </w:rPr>
            <w:instrText xml:space="preserve"> PAGEREF _Toc103255968 \h </w:instrText>
          </w:r>
          <w:r>
            <w:rPr>
              <w:noProof/>
            </w:rPr>
          </w:r>
          <w:r>
            <w:rPr>
              <w:noProof/>
            </w:rPr>
            <w:fldChar w:fldCharType="separate"/>
          </w:r>
          <w:r w:rsidR="0014094B">
            <w:rPr>
              <w:noProof/>
            </w:rPr>
            <w:t>9</w:t>
          </w:r>
          <w:r>
            <w:rPr>
              <w:noProof/>
            </w:rPr>
            <w:fldChar w:fldCharType="end"/>
          </w:r>
        </w:p>
        <w:p w14:paraId="51B3B497" w14:textId="33C2C289"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1.2.8</w:t>
          </w:r>
          <w:r>
            <w:rPr>
              <w:rFonts w:asciiTheme="minorHAnsi" w:eastAsiaTheme="minorEastAsia" w:hAnsiTheme="minorHAnsi" w:cstheme="minorBidi"/>
              <w:bCs w:val="0"/>
              <w:noProof/>
              <w:color w:val="auto"/>
              <w:sz w:val="22"/>
              <w:szCs w:val="22"/>
              <w:lang w:eastAsia="en-AU"/>
            </w:rPr>
            <w:tab/>
          </w:r>
          <w:r>
            <w:rPr>
              <w:noProof/>
            </w:rPr>
            <w:t>What is meant by the number of deaths?</w:t>
          </w:r>
          <w:r>
            <w:rPr>
              <w:noProof/>
            </w:rPr>
            <w:tab/>
          </w:r>
          <w:r>
            <w:rPr>
              <w:noProof/>
            </w:rPr>
            <w:fldChar w:fldCharType="begin"/>
          </w:r>
          <w:r>
            <w:rPr>
              <w:noProof/>
            </w:rPr>
            <w:instrText xml:space="preserve"> PAGEREF _Toc103255969 \h </w:instrText>
          </w:r>
          <w:r>
            <w:rPr>
              <w:noProof/>
            </w:rPr>
          </w:r>
          <w:r>
            <w:rPr>
              <w:noProof/>
            </w:rPr>
            <w:fldChar w:fldCharType="separate"/>
          </w:r>
          <w:r w:rsidR="0014094B">
            <w:rPr>
              <w:noProof/>
            </w:rPr>
            <w:t>9</w:t>
          </w:r>
          <w:r>
            <w:rPr>
              <w:noProof/>
            </w:rPr>
            <w:fldChar w:fldCharType="end"/>
          </w:r>
        </w:p>
        <w:p w14:paraId="7623E19D" w14:textId="12C6A444" w:rsidR="00897CCF" w:rsidRDefault="00897CCF">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1.3</w:t>
          </w:r>
          <w:r>
            <w:rPr>
              <w:rFonts w:asciiTheme="minorHAnsi" w:eastAsiaTheme="minorEastAsia" w:hAnsiTheme="minorHAnsi" w:cstheme="minorBidi"/>
              <w:b w:val="0"/>
              <w:bCs w:val="0"/>
              <w:noProof/>
              <w:color w:val="auto"/>
              <w:sz w:val="22"/>
              <w:szCs w:val="22"/>
              <w:lang w:eastAsia="en-AU"/>
            </w:rPr>
            <w:tab/>
          </w:r>
          <w:r>
            <w:rPr>
              <w:noProof/>
            </w:rPr>
            <w:t>Understanding the 2020 statistics</w:t>
          </w:r>
          <w:r>
            <w:rPr>
              <w:noProof/>
            </w:rPr>
            <w:tab/>
          </w:r>
          <w:r>
            <w:rPr>
              <w:noProof/>
            </w:rPr>
            <w:fldChar w:fldCharType="begin"/>
          </w:r>
          <w:r>
            <w:rPr>
              <w:noProof/>
            </w:rPr>
            <w:instrText xml:space="preserve"> PAGEREF _Toc103255970 \h </w:instrText>
          </w:r>
          <w:r>
            <w:rPr>
              <w:noProof/>
            </w:rPr>
          </w:r>
          <w:r>
            <w:rPr>
              <w:noProof/>
            </w:rPr>
            <w:fldChar w:fldCharType="separate"/>
          </w:r>
          <w:r w:rsidR="0014094B">
            <w:rPr>
              <w:noProof/>
            </w:rPr>
            <w:t>10</w:t>
          </w:r>
          <w:r>
            <w:rPr>
              <w:noProof/>
            </w:rPr>
            <w:fldChar w:fldCharType="end"/>
          </w:r>
        </w:p>
        <w:p w14:paraId="59933F4A" w14:textId="193BCEE7"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1.3.1</w:t>
          </w:r>
          <w:r>
            <w:rPr>
              <w:rFonts w:asciiTheme="minorHAnsi" w:eastAsiaTheme="minorEastAsia" w:hAnsiTheme="minorHAnsi" w:cstheme="minorBidi"/>
              <w:bCs w:val="0"/>
              <w:noProof/>
              <w:color w:val="auto"/>
              <w:sz w:val="22"/>
              <w:szCs w:val="22"/>
              <w:lang w:eastAsia="en-AU"/>
            </w:rPr>
            <w:tab/>
          </w:r>
          <w:r>
            <w:rPr>
              <w:noProof/>
            </w:rPr>
            <w:t>Why is the number of animals so much lower in 2020?</w:t>
          </w:r>
          <w:r>
            <w:rPr>
              <w:noProof/>
            </w:rPr>
            <w:tab/>
          </w:r>
          <w:r>
            <w:rPr>
              <w:noProof/>
            </w:rPr>
            <w:fldChar w:fldCharType="begin"/>
          </w:r>
          <w:r>
            <w:rPr>
              <w:noProof/>
            </w:rPr>
            <w:instrText xml:space="preserve"> PAGEREF _Toc103255971 \h </w:instrText>
          </w:r>
          <w:r>
            <w:rPr>
              <w:noProof/>
            </w:rPr>
          </w:r>
          <w:r>
            <w:rPr>
              <w:noProof/>
            </w:rPr>
            <w:fldChar w:fldCharType="separate"/>
          </w:r>
          <w:r w:rsidR="0014094B">
            <w:rPr>
              <w:noProof/>
            </w:rPr>
            <w:t>10</w:t>
          </w:r>
          <w:r>
            <w:rPr>
              <w:noProof/>
            </w:rPr>
            <w:fldChar w:fldCharType="end"/>
          </w:r>
        </w:p>
        <w:p w14:paraId="00EFF272" w14:textId="2CC443B0" w:rsidR="00897CCF" w:rsidRDefault="00897CCF">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1.3.2</w:t>
          </w:r>
          <w:r>
            <w:rPr>
              <w:rFonts w:asciiTheme="minorHAnsi" w:eastAsiaTheme="minorEastAsia" w:hAnsiTheme="minorHAnsi" w:cstheme="minorBidi"/>
              <w:bCs w:val="0"/>
              <w:noProof/>
              <w:color w:val="auto"/>
              <w:sz w:val="22"/>
              <w:szCs w:val="22"/>
              <w:lang w:eastAsia="en-AU"/>
            </w:rPr>
            <w:tab/>
          </w:r>
          <w:r>
            <w:rPr>
              <w:noProof/>
            </w:rPr>
            <w:t>Why are 67,689,951 embryonated eggs reported in 2020?</w:t>
          </w:r>
          <w:r>
            <w:rPr>
              <w:noProof/>
            </w:rPr>
            <w:tab/>
          </w:r>
          <w:r>
            <w:rPr>
              <w:noProof/>
            </w:rPr>
            <w:fldChar w:fldCharType="begin"/>
          </w:r>
          <w:r>
            <w:rPr>
              <w:noProof/>
            </w:rPr>
            <w:instrText xml:space="preserve"> PAGEREF _Toc103255972 \h </w:instrText>
          </w:r>
          <w:r>
            <w:rPr>
              <w:noProof/>
            </w:rPr>
          </w:r>
          <w:r>
            <w:rPr>
              <w:noProof/>
            </w:rPr>
            <w:fldChar w:fldCharType="separate"/>
          </w:r>
          <w:r w:rsidR="0014094B">
            <w:rPr>
              <w:noProof/>
            </w:rPr>
            <w:t>10</w:t>
          </w:r>
          <w:r>
            <w:rPr>
              <w:noProof/>
            </w:rPr>
            <w:fldChar w:fldCharType="end"/>
          </w:r>
        </w:p>
        <w:p w14:paraId="1034BCDC" w14:textId="536FF3F7" w:rsidR="00897CCF" w:rsidRDefault="00897CCF">
          <w:pPr>
            <w:pStyle w:val="TOC1"/>
            <w:rPr>
              <w:rFonts w:asciiTheme="minorHAnsi" w:eastAsiaTheme="minorEastAsia" w:hAnsiTheme="minorHAnsi" w:cstheme="minorBidi"/>
              <w:bCs w:val="0"/>
              <w:color w:val="auto"/>
              <w:szCs w:val="22"/>
              <w:lang w:eastAsia="en-AU"/>
            </w:rPr>
          </w:pPr>
          <w:r>
            <w:t>Part 2: Number of animals reported as used in 2020</w:t>
          </w:r>
          <w:r>
            <w:tab/>
          </w:r>
          <w:r>
            <w:fldChar w:fldCharType="begin"/>
          </w:r>
          <w:r>
            <w:instrText xml:space="preserve"> PAGEREF _Toc103255973 \h </w:instrText>
          </w:r>
          <w:r>
            <w:fldChar w:fldCharType="separate"/>
          </w:r>
          <w:r w:rsidR="0014094B">
            <w:t>11</w:t>
          </w:r>
          <w:r>
            <w:fldChar w:fldCharType="end"/>
          </w:r>
        </w:p>
        <w:p w14:paraId="523DF54D" w14:textId="594995DF" w:rsidR="00897CCF" w:rsidRDefault="00897CCF">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2.1</w:t>
          </w:r>
          <w:r>
            <w:rPr>
              <w:rFonts w:asciiTheme="minorHAnsi" w:eastAsiaTheme="minorEastAsia" w:hAnsiTheme="minorHAnsi" w:cstheme="minorBidi"/>
              <w:b w:val="0"/>
              <w:bCs w:val="0"/>
              <w:noProof/>
              <w:color w:val="auto"/>
              <w:sz w:val="22"/>
              <w:szCs w:val="22"/>
              <w:lang w:eastAsia="en-AU"/>
            </w:rPr>
            <w:tab/>
          </w:r>
          <w:r>
            <w:rPr>
              <w:noProof/>
            </w:rPr>
            <w:t>Reported by animal type</w:t>
          </w:r>
          <w:r>
            <w:rPr>
              <w:noProof/>
            </w:rPr>
            <w:tab/>
          </w:r>
          <w:r>
            <w:rPr>
              <w:noProof/>
            </w:rPr>
            <w:fldChar w:fldCharType="begin"/>
          </w:r>
          <w:r>
            <w:rPr>
              <w:noProof/>
            </w:rPr>
            <w:instrText xml:space="preserve"> PAGEREF _Toc103255974 \h </w:instrText>
          </w:r>
          <w:r>
            <w:rPr>
              <w:noProof/>
            </w:rPr>
          </w:r>
          <w:r>
            <w:rPr>
              <w:noProof/>
            </w:rPr>
            <w:fldChar w:fldCharType="separate"/>
          </w:r>
          <w:r w:rsidR="0014094B">
            <w:rPr>
              <w:noProof/>
            </w:rPr>
            <w:t>11</w:t>
          </w:r>
          <w:r>
            <w:rPr>
              <w:noProof/>
            </w:rPr>
            <w:fldChar w:fldCharType="end"/>
          </w:r>
        </w:p>
        <w:p w14:paraId="2DF864DA" w14:textId="74C68C3D" w:rsidR="00897CCF" w:rsidRDefault="00897CCF">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2.2</w:t>
          </w:r>
          <w:r>
            <w:rPr>
              <w:rFonts w:asciiTheme="minorHAnsi" w:eastAsiaTheme="minorEastAsia" w:hAnsiTheme="minorHAnsi" w:cstheme="minorBidi"/>
              <w:b w:val="0"/>
              <w:bCs w:val="0"/>
              <w:noProof/>
              <w:color w:val="auto"/>
              <w:sz w:val="22"/>
              <w:szCs w:val="22"/>
              <w:lang w:eastAsia="en-AU"/>
            </w:rPr>
            <w:tab/>
          </w:r>
          <w:r>
            <w:rPr>
              <w:noProof/>
            </w:rPr>
            <w:t>Reported by project benefit</w:t>
          </w:r>
          <w:r>
            <w:rPr>
              <w:noProof/>
            </w:rPr>
            <w:tab/>
          </w:r>
          <w:r>
            <w:rPr>
              <w:noProof/>
            </w:rPr>
            <w:fldChar w:fldCharType="begin"/>
          </w:r>
          <w:r>
            <w:rPr>
              <w:noProof/>
            </w:rPr>
            <w:instrText xml:space="preserve"> PAGEREF _Toc103255975 \h </w:instrText>
          </w:r>
          <w:r>
            <w:rPr>
              <w:noProof/>
            </w:rPr>
          </w:r>
          <w:r>
            <w:rPr>
              <w:noProof/>
            </w:rPr>
            <w:fldChar w:fldCharType="separate"/>
          </w:r>
          <w:r w:rsidR="0014094B">
            <w:rPr>
              <w:noProof/>
            </w:rPr>
            <w:t>20</w:t>
          </w:r>
          <w:r>
            <w:rPr>
              <w:noProof/>
            </w:rPr>
            <w:fldChar w:fldCharType="end"/>
          </w:r>
        </w:p>
        <w:p w14:paraId="2D41C122" w14:textId="7519BD64" w:rsidR="00897CCF" w:rsidRDefault="00897CCF">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2.3</w:t>
          </w:r>
          <w:r>
            <w:rPr>
              <w:rFonts w:asciiTheme="minorHAnsi" w:eastAsiaTheme="minorEastAsia" w:hAnsiTheme="minorHAnsi" w:cstheme="minorBidi"/>
              <w:b w:val="0"/>
              <w:bCs w:val="0"/>
              <w:noProof/>
              <w:color w:val="auto"/>
              <w:sz w:val="22"/>
              <w:szCs w:val="22"/>
              <w:lang w:eastAsia="en-AU"/>
            </w:rPr>
            <w:tab/>
          </w:r>
          <w:r>
            <w:rPr>
              <w:noProof/>
            </w:rPr>
            <w:t>Number of animals used and animal deaths</w:t>
          </w:r>
          <w:r>
            <w:rPr>
              <w:noProof/>
            </w:rPr>
            <w:tab/>
          </w:r>
          <w:r>
            <w:rPr>
              <w:noProof/>
            </w:rPr>
            <w:fldChar w:fldCharType="begin"/>
          </w:r>
          <w:r>
            <w:rPr>
              <w:noProof/>
            </w:rPr>
            <w:instrText xml:space="preserve"> PAGEREF _Toc103255976 \h </w:instrText>
          </w:r>
          <w:r>
            <w:rPr>
              <w:noProof/>
            </w:rPr>
          </w:r>
          <w:r>
            <w:rPr>
              <w:noProof/>
            </w:rPr>
            <w:fldChar w:fldCharType="separate"/>
          </w:r>
          <w:r w:rsidR="0014094B">
            <w:rPr>
              <w:noProof/>
            </w:rPr>
            <w:t>26</w:t>
          </w:r>
          <w:r>
            <w:rPr>
              <w:noProof/>
            </w:rPr>
            <w:fldChar w:fldCharType="end"/>
          </w:r>
        </w:p>
        <w:p w14:paraId="4E9B0932" w14:textId="0EEB35BF" w:rsidR="00897CCF" w:rsidRDefault="00897CCF">
          <w:pPr>
            <w:pStyle w:val="TOC1"/>
            <w:rPr>
              <w:rFonts w:asciiTheme="minorHAnsi" w:eastAsiaTheme="minorEastAsia" w:hAnsiTheme="minorHAnsi" w:cstheme="minorBidi"/>
              <w:bCs w:val="0"/>
              <w:color w:val="auto"/>
              <w:szCs w:val="22"/>
              <w:lang w:eastAsia="en-AU"/>
            </w:rPr>
          </w:pPr>
          <w:r>
            <w:t>Part 3: Animal use statistics from 2011 to 2020</w:t>
          </w:r>
          <w:r>
            <w:tab/>
          </w:r>
          <w:r>
            <w:fldChar w:fldCharType="begin"/>
          </w:r>
          <w:r>
            <w:instrText xml:space="preserve"> PAGEREF _Toc103255977 \h </w:instrText>
          </w:r>
          <w:r>
            <w:fldChar w:fldCharType="separate"/>
          </w:r>
          <w:r w:rsidR="0014094B">
            <w:t>28</w:t>
          </w:r>
          <w:r>
            <w:fldChar w:fldCharType="end"/>
          </w:r>
        </w:p>
        <w:p w14:paraId="2CBCA6D2" w14:textId="01E86572" w:rsidR="00897CCF" w:rsidRDefault="00897CCF">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3.1</w:t>
          </w:r>
          <w:r>
            <w:rPr>
              <w:rFonts w:asciiTheme="minorHAnsi" w:eastAsiaTheme="minorEastAsia" w:hAnsiTheme="minorHAnsi" w:cstheme="minorBidi"/>
              <w:b w:val="0"/>
              <w:bCs w:val="0"/>
              <w:noProof/>
              <w:color w:val="auto"/>
              <w:sz w:val="22"/>
              <w:szCs w:val="22"/>
              <w:lang w:eastAsia="en-AU"/>
            </w:rPr>
            <w:tab/>
          </w:r>
          <w:r>
            <w:rPr>
              <w:noProof/>
            </w:rPr>
            <w:t>Number of animals used in research, teaching and testing from 2011 – 2020</w:t>
          </w:r>
          <w:r>
            <w:rPr>
              <w:noProof/>
            </w:rPr>
            <w:tab/>
          </w:r>
          <w:r>
            <w:rPr>
              <w:noProof/>
            </w:rPr>
            <w:fldChar w:fldCharType="begin"/>
          </w:r>
          <w:r>
            <w:rPr>
              <w:noProof/>
            </w:rPr>
            <w:instrText xml:space="preserve"> PAGEREF _Toc103255978 \h </w:instrText>
          </w:r>
          <w:r>
            <w:rPr>
              <w:noProof/>
            </w:rPr>
          </w:r>
          <w:r>
            <w:rPr>
              <w:noProof/>
            </w:rPr>
            <w:fldChar w:fldCharType="separate"/>
          </w:r>
          <w:r w:rsidR="0014094B">
            <w:rPr>
              <w:noProof/>
            </w:rPr>
            <w:t>28</w:t>
          </w:r>
          <w:r>
            <w:rPr>
              <w:noProof/>
            </w:rPr>
            <w:fldChar w:fldCharType="end"/>
          </w:r>
        </w:p>
        <w:p w14:paraId="5C589018" w14:textId="4DDB6FF3" w:rsidR="00897CCF" w:rsidRDefault="00897CCF">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3.2</w:t>
          </w:r>
          <w:r>
            <w:rPr>
              <w:rFonts w:asciiTheme="minorHAnsi" w:eastAsiaTheme="minorEastAsia" w:hAnsiTheme="minorHAnsi" w:cstheme="minorBidi"/>
              <w:b w:val="0"/>
              <w:bCs w:val="0"/>
              <w:noProof/>
              <w:color w:val="auto"/>
              <w:sz w:val="22"/>
              <w:szCs w:val="22"/>
              <w:lang w:eastAsia="en-AU"/>
            </w:rPr>
            <w:tab/>
          </w:r>
          <w:r>
            <w:rPr>
              <w:noProof/>
            </w:rPr>
            <w:t>Number of specified animals used from 2011 – 2020</w:t>
          </w:r>
          <w:r>
            <w:rPr>
              <w:noProof/>
            </w:rPr>
            <w:tab/>
          </w:r>
          <w:r>
            <w:rPr>
              <w:noProof/>
            </w:rPr>
            <w:fldChar w:fldCharType="begin"/>
          </w:r>
          <w:r>
            <w:rPr>
              <w:noProof/>
            </w:rPr>
            <w:instrText xml:space="preserve"> PAGEREF _Toc103255979 \h </w:instrText>
          </w:r>
          <w:r>
            <w:rPr>
              <w:noProof/>
            </w:rPr>
          </w:r>
          <w:r>
            <w:rPr>
              <w:noProof/>
            </w:rPr>
            <w:fldChar w:fldCharType="separate"/>
          </w:r>
          <w:r w:rsidR="0014094B">
            <w:rPr>
              <w:noProof/>
            </w:rPr>
            <w:t>30</w:t>
          </w:r>
          <w:r>
            <w:rPr>
              <w:noProof/>
            </w:rPr>
            <w:fldChar w:fldCharType="end"/>
          </w:r>
        </w:p>
        <w:p w14:paraId="4C9CBF56" w14:textId="4103F7C9" w:rsidR="00897CCF" w:rsidRDefault="00897CCF">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3.3</w:t>
          </w:r>
          <w:r>
            <w:rPr>
              <w:rFonts w:asciiTheme="minorHAnsi" w:eastAsiaTheme="minorEastAsia" w:hAnsiTheme="minorHAnsi" w:cstheme="minorBidi"/>
              <w:b w:val="0"/>
              <w:bCs w:val="0"/>
              <w:noProof/>
              <w:color w:val="auto"/>
              <w:sz w:val="22"/>
              <w:szCs w:val="22"/>
              <w:lang w:eastAsia="en-AU"/>
            </w:rPr>
            <w:tab/>
          </w:r>
          <w:r>
            <w:rPr>
              <w:noProof/>
            </w:rPr>
            <w:t>Number of animals used in breeding colonies from 2011 – 2020</w:t>
          </w:r>
          <w:r>
            <w:rPr>
              <w:noProof/>
            </w:rPr>
            <w:tab/>
          </w:r>
          <w:r>
            <w:rPr>
              <w:noProof/>
            </w:rPr>
            <w:fldChar w:fldCharType="begin"/>
          </w:r>
          <w:r>
            <w:rPr>
              <w:noProof/>
            </w:rPr>
            <w:instrText xml:space="preserve"> PAGEREF _Toc103255980 \h </w:instrText>
          </w:r>
          <w:r>
            <w:rPr>
              <w:noProof/>
            </w:rPr>
          </w:r>
          <w:r>
            <w:rPr>
              <w:noProof/>
            </w:rPr>
            <w:fldChar w:fldCharType="separate"/>
          </w:r>
          <w:r w:rsidR="0014094B">
            <w:rPr>
              <w:noProof/>
            </w:rPr>
            <w:t>32</w:t>
          </w:r>
          <w:r>
            <w:rPr>
              <w:noProof/>
            </w:rPr>
            <w:fldChar w:fldCharType="end"/>
          </w:r>
        </w:p>
        <w:p w14:paraId="34651F2F" w14:textId="1A826E15" w:rsidR="00897CCF" w:rsidRDefault="00897CCF">
          <w:pPr>
            <w:pStyle w:val="TOC1"/>
            <w:rPr>
              <w:rFonts w:asciiTheme="minorHAnsi" w:eastAsiaTheme="minorEastAsia" w:hAnsiTheme="minorHAnsi" w:cstheme="minorBidi"/>
              <w:bCs w:val="0"/>
              <w:color w:val="auto"/>
              <w:szCs w:val="22"/>
              <w:lang w:eastAsia="en-AU"/>
            </w:rPr>
          </w:pPr>
          <w:r>
            <w:t>4</w:t>
          </w:r>
          <w:r>
            <w:rPr>
              <w:rFonts w:asciiTheme="minorHAnsi" w:eastAsiaTheme="minorEastAsia" w:hAnsiTheme="minorHAnsi" w:cstheme="minorBidi"/>
              <w:bCs w:val="0"/>
              <w:color w:val="auto"/>
              <w:szCs w:val="22"/>
              <w:lang w:eastAsia="en-AU"/>
            </w:rPr>
            <w:tab/>
          </w:r>
          <w:r>
            <w:t>Appendices</w:t>
          </w:r>
          <w:r>
            <w:tab/>
          </w:r>
          <w:r>
            <w:fldChar w:fldCharType="begin"/>
          </w:r>
          <w:r>
            <w:instrText xml:space="preserve"> PAGEREF _Toc103255981 \h </w:instrText>
          </w:r>
          <w:r>
            <w:fldChar w:fldCharType="separate"/>
          </w:r>
          <w:r w:rsidR="0014094B">
            <w:t>34</w:t>
          </w:r>
          <w:r>
            <w:fldChar w:fldCharType="end"/>
          </w:r>
        </w:p>
        <w:p w14:paraId="266A18DB" w14:textId="7A6A30AA" w:rsidR="00897CCF" w:rsidRDefault="00897CCF">
          <w:pPr>
            <w:pStyle w:val="TOC2"/>
            <w:tabs>
              <w:tab w:val="right" w:leader="dot" w:pos="9010"/>
            </w:tabs>
            <w:rPr>
              <w:rFonts w:asciiTheme="minorHAnsi" w:eastAsiaTheme="minorEastAsia" w:hAnsiTheme="minorHAnsi" w:cstheme="minorBidi"/>
              <w:b w:val="0"/>
              <w:bCs w:val="0"/>
              <w:noProof/>
              <w:color w:val="auto"/>
              <w:sz w:val="22"/>
              <w:szCs w:val="22"/>
              <w:lang w:eastAsia="en-AU"/>
            </w:rPr>
          </w:pPr>
          <w:r>
            <w:rPr>
              <w:noProof/>
            </w:rPr>
            <w:t>Appendix 1</w:t>
          </w:r>
          <w:r>
            <w:rPr>
              <w:noProof/>
            </w:rPr>
            <w:tab/>
          </w:r>
          <w:r>
            <w:rPr>
              <w:noProof/>
            </w:rPr>
            <w:fldChar w:fldCharType="begin"/>
          </w:r>
          <w:r>
            <w:rPr>
              <w:noProof/>
            </w:rPr>
            <w:instrText xml:space="preserve"> PAGEREF _Toc103255982 \h </w:instrText>
          </w:r>
          <w:r>
            <w:rPr>
              <w:noProof/>
            </w:rPr>
          </w:r>
          <w:r>
            <w:rPr>
              <w:noProof/>
            </w:rPr>
            <w:fldChar w:fldCharType="separate"/>
          </w:r>
          <w:r w:rsidR="0014094B">
            <w:rPr>
              <w:noProof/>
            </w:rPr>
            <w:t>34</w:t>
          </w:r>
          <w:r>
            <w:rPr>
              <w:noProof/>
            </w:rPr>
            <w:fldChar w:fldCharType="end"/>
          </w:r>
        </w:p>
        <w:p w14:paraId="549ED344" w14:textId="4F4847AC" w:rsidR="002E432E" w:rsidRDefault="0079317F" w:rsidP="00C040D1">
          <w:pPr>
            <w:pStyle w:val="FigureStat"/>
            <w:numPr>
              <w:ilvl w:val="0"/>
              <w:numId w:val="0"/>
            </w:numPr>
          </w:pPr>
          <w:r>
            <w:rPr>
              <w:noProof/>
              <w:color w:val="AB5300" w:themeColor="accent1" w:themeShade="BF"/>
              <w:sz w:val="22"/>
              <w:szCs w:val="18"/>
              <w:lang w:val="en-AU"/>
            </w:rPr>
            <w:fldChar w:fldCharType="end"/>
          </w:r>
        </w:p>
      </w:sdtContent>
    </w:sdt>
    <w:p w14:paraId="12357919" w14:textId="77777777" w:rsidR="00183497" w:rsidRDefault="00183497">
      <w:pPr>
        <w:snapToGrid/>
        <w:spacing w:before="0" w:after="0"/>
        <w:rPr>
          <w:rFonts w:asciiTheme="majorHAnsi" w:eastAsiaTheme="majorEastAsia" w:hAnsiTheme="majorHAnsi" w:cstheme="majorBidi"/>
          <w:color w:val="AB5300" w:themeColor="accent1" w:themeShade="BF"/>
          <w:sz w:val="32"/>
          <w:szCs w:val="32"/>
          <w:lang w:val="en-AU"/>
        </w:rPr>
      </w:pPr>
      <w:r>
        <w:rPr>
          <w:b/>
          <w:bCs/>
        </w:rPr>
        <w:br w:type="page"/>
      </w:r>
    </w:p>
    <w:p w14:paraId="3A805716" w14:textId="3E2AFCEA" w:rsidR="002E432E" w:rsidRPr="00726EA5" w:rsidRDefault="004320AC" w:rsidP="00726EA5">
      <w:pPr>
        <w:pStyle w:val="TOCHeading"/>
        <w:numPr>
          <w:ilvl w:val="0"/>
          <w:numId w:val="0"/>
        </w:numPr>
        <w:ind w:left="432" w:hanging="432"/>
        <w:rPr>
          <w:b w:val="0"/>
          <w:bCs w:val="0"/>
        </w:rPr>
      </w:pPr>
      <w:r w:rsidRPr="00726EA5">
        <w:rPr>
          <w:b w:val="0"/>
          <w:bCs w:val="0"/>
        </w:rPr>
        <w:lastRenderedPageBreak/>
        <w:t>List of t</w:t>
      </w:r>
      <w:r w:rsidR="0071340B" w:rsidRPr="00726EA5">
        <w:rPr>
          <w:b w:val="0"/>
          <w:bCs w:val="0"/>
        </w:rPr>
        <w:t>ables</w:t>
      </w:r>
    </w:p>
    <w:p w14:paraId="504A550C" w14:textId="51D155DB" w:rsidR="00BB0D55" w:rsidRDefault="0071340B">
      <w:pPr>
        <w:pStyle w:val="TableofFigures"/>
        <w:tabs>
          <w:tab w:val="right" w:leader="dot" w:pos="9010"/>
        </w:tabs>
        <w:rPr>
          <w:rFonts w:asciiTheme="minorHAnsi" w:eastAsiaTheme="minorEastAsia" w:hAnsiTheme="minorHAnsi" w:cstheme="minorBidi"/>
          <w:bCs w:val="0"/>
          <w:noProof/>
          <w:color w:val="auto"/>
          <w:sz w:val="22"/>
          <w:szCs w:val="22"/>
          <w:lang w:eastAsia="en-AU"/>
        </w:rPr>
      </w:pPr>
      <w:r>
        <w:rPr>
          <w:sz w:val="16"/>
          <w:szCs w:val="16"/>
        </w:rPr>
        <w:fldChar w:fldCharType="begin"/>
      </w:r>
      <w:r>
        <w:rPr>
          <w:sz w:val="16"/>
          <w:szCs w:val="16"/>
        </w:rPr>
        <w:instrText xml:space="preserve"> TOC \h \z \t "Table Label" \c </w:instrText>
      </w:r>
      <w:r>
        <w:rPr>
          <w:sz w:val="16"/>
          <w:szCs w:val="16"/>
        </w:rPr>
        <w:fldChar w:fldCharType="separate"/>
      </w:r>
      <w:hyperlink w:anchor="_Toc103256279" w:history="1">
        <w:r w:rsidR="00BB0D55" w:rsidRPr="00BC2029">
          <w:rPr>
            <w:rStyle w:val="Hyperlink"/>
            <w:noProof/>
          </w:rPr>
          <w:t>Table 2.1 Number of animals reported as used by animal type</w:t>
        </w:r>
        <w:r w:rsidR="00BB0D55">
          <w:rPr>
            <w:noProof/>
            <w:webHidden/>
          </w:rPr>
          <w:tab/>
        </w:r>
        <w:r w:rsidR="00BB0D55">
          <w:rPr>
            <w:noProof/>
            <w:webHidden/>
          </w:rPr>
          <w:fldChar w:fldCharType="begin"/>
        </w:r>
        <w:r w:rsidR="00BB0D55">
          <w:rPr>
            <w:noProof/>
            <w:webHidden/>
          </w:rPr>
          <w:instrText xml:space="preserve"> PAGEREF _Toc103256279 \h </w:instrText>
        </w:r>
        <w:r w:rsidR="00BB0D55">
          <w:rPr>
            <w:noProof/>
            <w:webHidden/>
          </w:rPr>
        </w:r>
        <w:r w:rsidR="00BB0D55">
          <w:rPr>
            <w:noProof/>
            <w:webHidden/>
          </w:rPr>
          <w:fldChar w:fldCharType="separate"/>
        </w:r>
        <w:r w:rsidR="0014094B">
          <w:rPr>
            <w:noProof/>
            <w:webHidden/>
          </w:rPr>
          <w:t>11</w:t>
        </w:r>
        <w:r w:rsidR="00BB0D55">
          <w:rPr>
            <w:noProof/>
            <w:webHidden/>
          </w:rPr>
          <w:fldChar w:fldCharType="end"/>
        </w:r>
      </w:hyperlink>
    </w:p>
    <w:p w14:paraId="4EAD87A6" w14:textId="74A268B3"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80" w:history="1">
        <w:r w:rsidR="00BB0D55" w:rsidRPr="00BC2029">
          <w:rPr>
            <w:rStyle w:val="Hyperlink"/>
            <w:noProof/>
          </w:rPr>
          <w:t>Table 2.2 Number of animals reported as used by animal type and project purpose</w:t>
        </w:r>
        <w:r w:rsidR="00BB0D55">
          <w:rPr>
            <w:noProof/>
            <w:webHidden/>
          </w:rPr>
          <w:tab/>
        </w:r>
        <w:r w:rsidR="00BB0D55">
          <w:rPr>
            <w:noProof/>
            <w:webHidden/>
          </w:rPr>
          <w:fldChar w:fldCharType="begin"/>
        </w:r>
        <w:r w:rsidR="00BB0D55">
          <w:rPr>
            <w:noProof/>
            <w:webHidden/>
          </w:rPr>
          <w:instrText xml:space="preserve"> PAGEREF _Toc103256280 \h </w:instrText>
        </w:r>
        <w:r w:rsidR="00BB0D55">
          <w:rPr>
            <w:noProof/>
            <w:webHidden/>
          </w:rPr>
        </w:r>
        <w:r w:rsidR="00BB0D55">
          <w:rPr>
            <w:noProof/>
            <w:webHidden/>
          </w:rPr>
          <w:fldChar w:fldCharType="separate"/>
        </w:r>
        <w:r w:rsidR="0014094B">
          <w:rPr>
            <w:noProof/>
            <w:webHidden/>
          </w:rPr>
          <w:t>13</w:t>
        </w:r>
        <w:r w:rsidR="00BB0D55">
          <w:rPr>
            <w:noProof/>
            <w:webHidden/>
          </w:rPr>
          <w:fldChar w:fldCharType="end"/>
        </w:r>
      </w:hyperlink>
    </w:p>
    <w:p w14:paraId="7239C06C" w14:textId="73B51D8E"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81" w:history="1">
        <w:r w:rsidR="00BB0D55" w:rsidRPr="00BC2029">
          <w:rPr>
            <w:rStyle w:val="Hyperlink"/>
            <w:noProof/>
          </w:rPr>
          <w:t>Table 2.3 Number of non-specified animals used by animal type by source</w:t>
        </w:r>
        <w:r w:rsidR="00BB0D55">
          <w:rPr>
            <w:noProof/>
            <w:webHidden/>
          </w:rPr>
          <w:tab/>
        </w:r>
        <w:r w:rsidR="00BB0D55">
          <w:rPr>
            <w:noProof/>
            <w:webHidden/>
          </w:rPr>
          <w:fldChar w:fldCharType="begin"/>
        </w:r>
        <w:r w:rsidR="00BB0D55">
          <w:rPr>
            <w:noProof/>
            <w:webHidden/>
          </w:rPr>
          <w:instrText xml:space="preserve"> PAGEREF _Toc103256281 \h </w:instrText>
        </w:r>
        <w:r w:rsidR="00BB0D55">
          <w:rPr>
            <w:noProof/>
            <w:webHidden/>
          </w:rPr>
        </w:r>
        <w:r w:rsidR="00BB0D55">
          <w:rPr>
            <w:noProof/>
            <w:webHidden/>
          </w:rPr>
          <w:fldChar w:fldCharType="separate"/>
        </w:r>
        <w:r w:rsidR="0014094B">
          <w:rPr>
            <w:noProof/>
            <w:webHidden/>
          </w:rPr>
          <w:t>16</w:t>
        </w:r>
        <w:r w:rsidR="00BB0D55">
          <w:rPr>
            <w:noProof/>
            <w:webHidden/>
          </w:rPr>
          <w:fldChar w:fldCharType="end"/>
        </w:r>
      </w:hyperlink>
    </w:p>
    <w:p w14:paraId="2C97D643" w14:textId="3E5E575F"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82" w:history="1">
        <w:r w:rsidR="00BB0D55" w:rsidRPr="00BC2029">
          <w:rPr>
            <w:rStyle w:val="Hyperlink"/>
            <w:noProof/>
          </w:rPr>
          <w:t>Table 2.4 Number of specified animals used by animal type by source</w:t>
        </w:r>
        <w:r w:rsidR="00BB0D55">
          <w:rPr>
            <w:noProof/>
            <w:webHidden/>
          </w:rPr>
          <w:tab/>
        </w:r>
        <w:r w:rsidR="00BB0D55">
          <w:rPr>
            <w:noProof/>
            <w:webHidden/>
          </w:rPr>
          <w:fldChar w:fldCharType="begin"/>
        </w:r>
        <w:r w:rsidR="00BB0D55">
          <w:rPr>
            <w:noProof/>
            <w:webHidden/>
          </w:rPr>
          <w:instrText xml:space="preserve"> PAGEREF _Toc103256282 \h </w:instrText>
        </w:r>
        <w:r w:rsidR="00BB0D55">
          <w:rPr>
            <w:noProof/>
            <w:webHidden/>
          </w:rPr>
        </w:r>
        <w:r w:rsidR="00BB0D55">
          <w:rPr>
            <w:noProof/>
            <w:webHidden/>
          </w:rPr>
          <w:fldChar w:fldCharType="separate"/>
        </w:r>
        <w:r w:rsidR="0014094B">
          <w:rPr>
            <w:noProof/>
            <w:webHidden/>
          </w:rPr>
          <w:t>19</w:t>
        </w:r>
        <w:r w:rsidR="00BB0D55">
          <w:rPr>
            <w:noProof/>
            <w:webHidden/>
          </w:rPr>
          <w:fldChar w:fldCharType="end"/>
        </w:r>
      </w:hyperlink>
    </w:p>
    <w:p w14:paraId="580398E3" w14:textId="7F3DC9FA"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83" w:history="1">
        <w:r w:rsidR="00BB0D55" w:rsidRPr="00BC2029">
          <w:rPr>
            <w:rStyle w:val="Hyperlink"/>
            <w:noProof/>
          </w:rPr>
          <w:t>Table 2.5 Number of animals reported as used by animal type, by project benefits</w:t>
        </w:r>
        <w:r w:rsidR="00BB0D55">
          <w:rPr>
            <w:noProof/>
            <w:webHidden/>
          </w:rPr>
          <w:tab/>
        </w:r>
        <w:r w:rsidR="00BB0D55">
          <w:rPr>
            <w:noProof/>
            <w:webHidden/>
          </w:rPr>
          <w:fldChar w:fldCharType="begin"/>
        </w:r>
        <w:r w:rsidR="00BB0D55">
          <w:rPr>
            <w:noProof/>
            <w:webHidden/>
          </w:rPr>
          <w:instrText xml:space="preserve"> PAGEREF _Toc103256283 \h </w:instrText>
        </w:r>
        <w:r w:rsidR="00BB0D55">
          <w:rPr>
            <w:noProof/>
            <w:webHidden/>
          </w:rPr>
        </w:r>
        <w:r w:rsidR="00BB0D55">
          <w:rPr>
            <w:noProof/>
            <w:webHidden/>
          </w:rPr>
          <w:fldChar w:fldCharType="separate"/>
        </w:r>
        <w:r w:rsidR="0014094B">
          <w:rPr>
            <w:noProof/>
            <w:webHidden/>
          </w:rPr>
          <w:t>20</w:t>
        </w:r>
        <w:r w:rsidR="00BB0D55">
          <w:rPr>
            <w:noProof/>
            <w:webHidden/>
          </w:rPr>
          <w:fldChar w:fldCharType="end"/>
        </w:r>
      </w:hyperlink>
    </w:p>
    <w:p w14:paraId="1D0D206C" w14:textId="76AF9B71"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84" w:history="1">
        <w:r w:rsidR="00BB0D55" w:rsidRPr="00BC2029">
          <w:rPr>
            <w:rStyle w:val="Hyperlink"/>
            <w:noProof/>
          </w:rPr>
          <w:t>Table 2.6 Number of animals used, by project impact by project benefit</w:t>
        </w:r>
        <w:r w:rsidR="00BB0D55">
          <w:rPr>
            <w:noProof/>
            <w:webHidden/>
          </w:rPr>
          <w:tab/>
        </w:r>
        <w:r w:rsidR="00BB0D55">
          <w:rPr>
            <w:noProof/>
            <w:webHidden/>
          </w:rPr>
          <w:fldChar w:fldCharType="begin"/>
        </w:r>
        <w:r w:rsidR="00BB0D55">
          <w:rPr>
            <w:noProof/>
            <w:webHidden/>
          </w:rPr>
          <w:instrText xml:space="preserve"> PAGEREF _Toc103256284 \h </w:instrText>
        </w:r>
        <w:r w:rsidR="00BB0D55">
          <w:rPr>
            <w:noProof/>
            <w:webHidden/>
          </w:rPr>
        </w:r>
        <w:r w:rsidR="00BB0D55">
          <w:rPr>
            <w:noProof/>
            <w:webHidden/>
          </w:rPr>
          <w:fldChar w:fldCharType="separate"/>
        </w:r>
        <w:r w:rsidR="0014094B">
          <w:rPr>
            <w:noProof/>
            <w:webHidden/>
          </w:rPr>
          <w:t>23</w:t>
        </w:r>
        <w:r w:rsidR="00BB0D55">
          <w:rPr>
            <w:noProof/>
            <w:webHidden/>
          </w:rPr>
          <w:fldChar w:fldCharType="end"/>
        </w:r>
      </w:hyperlink>
    </w:p>
    <w:p w14:paraId="1BA18E8D" w14:textId="60C8C06F"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85" w:history="1">
        <w:r w:rsidR="00BB0D55" w:rsidRPr="00BC2029">
          <w:rPr>
            <w:rStyle w:val="Hyperlink"/>
            <w:noProof/>
          </w:rPr>
          <w:t>Table 2.7 Number of animals reported as used by project purpose</w:t>
        </w:r>
        <w:r w:rsidR="00BB0D55">
          <w:rPr>
            <w:noProof/>
            <w:webHidden/>
          </w:rPr>
          <w:tab/>
        </w:r>
        <w:r w:rsidR="00BB0D55">
          <w:rPr>
            <w:noProof/>
            <w:webHidden/>
          </w:rPr>
          <w:fldChar w:fldCharType="begin"/>
        </w:r>
        <w:r w:rsidR="00BB0D55">
          <w:rPr>
            <w:noProof/>
            <w:webHidden/>
          </w:rPr>
          <w:instrText xml:space="preserve"> PAGEREF _Toc103256285 \h </w:instrText>
        </w:r>
        <w:r w:rsidR="00BB0D55">
          <w:rPr>
            <w:noProof/>
            <w:webHidden/>
          </w:rPr>
        </w:r>
        <w:r w:rsidR="00BB0D55">
          <w:rPr>
            <w:noProof/>
            <w:webHidden/>
          </w:rPr>
          <w:fldChar w:fldCharType="separate"/>
        </w:r>
        <w:r w:rsidR="0014094B">
          <w:rPr>
            <w:noProof/>
            <w:webHidden/>
          </w:rPr>
          <w:t>25</w:t>
        </w:r>
        <w:r w:rsidR="00BB0D55">
          <w:rPr>
            <w:noProof/>
            <w:webHidden/>
          </w:rPr>
          <w:fldChar w:fldCharType="end"/>
        </w:r>
      </w:hyperlink>
    </w:p>
    <w:p w14:paraId="1FE67D5C" w14:textId="4C3BDEA4"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86" w:history="1">
        <w:r w:rsidR="00BB0D55" w:rsidRPr="00BC2029">
          <w:rPr>
            <w:rStyle w:val="Hyperlink"/>
            <w:noProof/>
          </w:rPr>
          <w:t>Table 2.8 Number of animals used and deaths by type</w:t>
        </w:r>
        <w:r w:rsidR="00BB0D55">
          <w:rPr>
            <w:noProof/>
            <w:webHidden/>
          </w:rPr>
          <w:tab/>
        </w:r>
        <w:r w:rsidR="00BB0D55">
          <w:rPr>
            <w:noProof/>
            <w:webHidden/>
          </w:rPr>
          <w:fldChar w:fldCharType="begin"/>
        </w:r>
        <w:r w:rsidR="00BB0D55">
          <w:rPr>
            <w:noProof/>
            <w:webHidden/>
          </w:rPr>
          <w:instrText xml:space="preserve"> PAGEREF _Toc103256286 \h </w:instrText>
        </w:r>
        <w:r w:rsidR="00BB0D55">
          <w:rPr>
            <w:noProof/>
            <w:webHidden/>
          </w:rPr>
        </w:r>
        <w:r w:rsidR="00BB0D55">
          <w:rPr>
            <w:noProof/>
            <w:webHidden/>
          </w:rPr>
          <w:fldChar w:fldCharType="separate"/>
        </w:r>
        <w:r w:rsidR="0014094B">
          <w:rPr>
            <w:noProof/>
            <w:webHidden/>
          </w:rPr>
          <w:t>26</w:t>
        </w:r>
        <w:r w:rsidR="00BB0D55">
          <w:rPr>
            <w:noProof/>
            <w:webHidden/>
          </w:rPr>
          <w:fldChar w:fldCharType="end"/>
        </w:r>
      </w:hyperlink>
    </w:p>
    <w:p w14:paraId="6863E67F" w14:textId="34FEAABA"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87" w:history="1">
        <w:r w:rsidR="00BB0D55" w:rsidRPr="00BC2029">
          <w:rPr>
            <w:rStyle w:val="Hyperlink"/>
            <w:noProof/>
          </w:rPr>
          <w:t>Table 3.1 Number of non-genetically modified specified animals in breeding colonies by animal type, 2011 – 2020</w:t>
        </w:r>
        <w:r w:rsidR="00BB0D55">
          <w:rPr>
            <w:noProof/>
            <w:webHidden/>
          </w:rPr>
          <w:tab/>
        </w:r>
        <w:r w:rsidR="00BB0D55">
          <w:rPr>
            <w:noProof/>
            <w:webHidden/>
          </w:rPr>
          <w:fldChar w:fldCharType="begin"/>
        </w:r>
        <w:r w:rsidR="00BB0D55">
          <w:rPr>
            <w:noProof/>
            <w:webHidden/>
          </w:rPr>
          <w:instrText xml:space="preserve"> PAGEREF _Toc103256287 \h </w:instrText>
        </w:r>
        <w:r w:rsidR="00BB0D55">
          <w:rPr>
            <w:noProof/>
            <w:webHidden/>
          </w:rPr>
        </w:r>
        <w:r w:rsidR="00BB0D55">
          <w:rPr>
            <w:noProof/>
            <w:webHidden/>
          </w:rPr>
          <w:fldChar w:fldCharType="separate"/>
        </w:r>
        <w:r w:rsidR="0014094B">
          <w:rPr>
            <w:noProof/>
            <w:webHidden/>
          </w:rPr>
          <w:t>32</w:t>
        </w:r>
        <w:r w:rsidR="00BB0D55">
          <w:rPr>
            <w:noProof/>
            <w:webHidden/>
          </w:rPr>
          <w:fldChar w:fldCharType="end"/>
        </w:r>
      </w:hyperlink>
    </w:p>
    <w:p w14:paraId="5B8E7931" w14:textId="779CF64A"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88" w:history="1">
        <w:r w:rsidR="00BB0D55" w:rsidRPr="00BC2029">
          <w:rPr>
            <w:rStyle w:val="Hyperlink"/>
            <w:noProof/>
          </w:rPr>
          <w:t>Table 3.2 Number of genetically modified specified animals in breeding colonies by animal type, 2011 – 2020</w:t>
        </w:r>
        <w:r w:rsidR="00BB0D55">
          <w:rPr>
            <w:noProof/>
            <w:webHidden/>
          </w:rPr>
          <w:tab/>
        </w:r>
        <w:r w:rsidR="00BB0D55">
          <w:rPr>
            <w:noProof/>
            <w:webHidden/>
          </w:rPr>
          <w:fldChar w:fldCharType="begin"/>
        </w:r>
        <w:r w:rsidR="00BB0D55">
          <w:rPr>
            <w:noProof/>
            <w:webHidden/>
          </w:rPr>
          <w:instrText xml:space="preserve"> PAGEREF _Toc103256288 \h </w:instrText>
        </w:r>
        <w:r w:rsidR="00BB0D55">
          <w:rPr>
            <w:noProof/>
            <w:webHidden/>
          </w:rPr>
        </w:r>
        <w:r w:rsidR="00BB0D55">
          <w:rPr>
            <w:noProof/>
            <w:webHidden/>
          </w:rPr>
          <w:fldChar w:fldCharType="separate"/>
        </w:r>
        <w:r w:rsidR="0014094B">
          <w:rPr>
            <w:noProof/>
            <w:webHidden/>
          </w:rPr>
          <w:t>32</w:t>
        </w:r>
        <w:r w:rsidR="00BB0D55">
          <w:rPr>
            <w:noProof/>
            <w:webHidden/>
          </w:rPr>
          <w:fldChar w:fldCharType="end"/>
        </w:r>
      </w:hyperlink>
    </w:p>
    <w:p w14:paraId="03CC2B97" w14:textId="5CF2F4B4"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89" w:history="1">
        <w:r w:rsidR="00BB0D55" w:rsidRPr="00BC2029">
          <w:rPr>
            <w:rStyle w:val="Hyperlink"/>
            <w:noProof/>
          </w:rPr>
          <w:t>Table 3.3 Number of non-genetically modified non-specified animals in breeding colonies by animal type in 2020</w:t>
        </w:r>
        <w:r w:rsidR="00BB0D55">
          <w:rPr>
            <w:noProof/>
            <w:webHidden/>
          </w:rPr>
          <w:tab/>
        </w:r>
        <w:r w:rsidR="00BB0D55">
          <w:rPr>
            <w:noProof/>
            <w:webHidden/>
          </w:rPr>
          <w:fldChar w:fldCharType="begin"/>
        </w:r>
        <w:r w:rsidR="00BB0D55">
          <w:rPr>
            <w:noProof/>
            <w:webHidden/>
          </w:rPr>
          <w:instrText xml:space="preserve"> PAGEREF _Toc103256289 \h </w:instrText>
        </w:r>
        <w:r w:rsidR="00BB0D55">
          <w:rPr>
            <w:noProof/>
            <w:webHidden/>
          </w:rPr>
        </w:r>
        <w:r w:rsidR="00BB0D55">
          <w:rPr>
            <w:noProof/>
            <w:webHidden/>
          </w:rPr>
          <w:fldChar w:fldCharType="separate"/>
        </w:r>
        <w:r w:rsidR="0014094B">
          <w:rPr>
            <w:noProof/>
            <w:webHidden/>
          </w:rPr>
          <w:t>33</w:t>
        </w:r>
        <w:r w:rsidR="00BB0D55">
          <w:rPr>
            <w:noProof/>
            <w:webHidden/>
          </w:rPr>
          <w:fldChar w:fldCharType="end"/>
        </w:r>
      </w:hyperlink>
    </w:p>
    <w:p w14:paraId="4AB0EAB7" w14:textId="4AE3D4A4"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90" w:history="1">
        <w:r w:rsidR="00BB0D55" w:rsidRPr="00BC2029">
          <w:rPr>
            <w:rStyle w:val="Hyperlink"/>
            <w:noProof/>
          </w:rPr>
          <w:t>Table 3.4 Number of genetically modified non-specified animals in breeding colonies by animal type in 2020</w:t>
        </w:r>
        <w:r w:rsidR="00BB0D55">
          <w:rPr>
            <w:noProof/>
            <w:webHidden/>
          </w:rPr>
          <w:tab/>
        </w:r>
        <w:r w:rsidR="00BB0D55">
          <w:rPr>
            <w:noProof/>
            <w:webHidden/>
          </w:rPr>
          <w:fldChar w:fldCharType="begin"/>
        </w:r>
        <w:r w:rsidR="00BB0D55">
          <w:rPr>
            <w:noProof/>
            <w:webHidden/>
          </w:rPr>
          <w:instrText xml:space="preserve"> PAGEREF _Toc103256290 \h </w:instrText>
        </w:r>
        <w:r w:rsidR="00BB0D55">
          <w:rPr>
            <w:noProof/>
            <w:webHidden/>
          </w:rPr>
        </w:r>
        <w:r w:rsidR="00BB0D55">
          <w:rPr>
            <w:noProof/>
            <w:webHidden/>
          </w:rPr>
          <w:fldChar w:fldCharType="separate"/>
        </w:r>
        <w:r w:rsidR="0014094B">
          <w:rPr>
            <w:noProof/>
            <w:webHidden/>
          </w:rPr>
          <w:t>33</w:t>
        </w:r>
        <w:r w:rsidR="00BB0D55">
          <w:rPr>
            <w:noProof/>
            <w:webHidden/>
          </w:rPr>
          <w:fldChar w:fldCharType="end"/>
        </w:r>
      </w:hyperlink>
    </w:p>
    <w:p w14:paraId="0029446D" w14:textId="358A820A" w:rsidR="00BB0D55"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291" w:history="1">
        <w:r w:rsidR="00BB0D55" w:rsidRPr="00BC2029">
          <w:rPr>
            <w:rStyle w:val="Hyperlink"/>
            <w:noProof/>
          </w:rPr>
          <w:t>Table 4.1 Reporting categories</w:t>
        </w:r>
        <w:r w:rsidR="00BB0D55">
          <w:rPr>
            <w:noProof/>
            <w:webHidden/>
          </w:rPr>
          <w:tab/>
        </w:r>
        <w:r w:rsidR="00BB0D55">
          <w:rPr>
            <w:noProof/>
            <w:webHidden/>
          </w:rPr>
          <w:fldChar w:fldCharType="begin"/>
        </w:r>
        <w:r w:rsidR="00BB0D55">
          <w:rPr>
            <w:noProof/>
            <w:webHidden/>
          </w:rPr>
          <w:instrText xml:space="preserve"> PAGEREF _Toc103256291 \h </w:instrText>
        </w:r>
        <w:r w:rsidR="00BB0D55">
          <w:rPr>
            <w:noProof/>
            <w:webHidden/>
          </w:rPr>
        </w:r>
        <w:r w:rsidR="00BB0D55">
          <w:rPr>
            <w:noProof/>
            <w:webHidden/>
          </w:rPr>
          <w:fldChar w:fldCharType="separate"/>
        </w:r>
        <w:r w:rsidR="0014094B">
          <w:rPr>
            <w:noProof/>
            <w:webHidden/>
          </w:rPr>
          <w:t>34</w:t>
        </w:r>
        <w:r w:rsidR="00BB0D55">
          <w:rPr>
            <w:noProof/>
            <w:webHidden/>
          </w:rPr>
          <w:fldChar w:fldCharType="end"/>
        </w:r>
      </w:hyperlink>
    </w:p>
    <w:p w14:paraId="31929CF6" w14:textId="4A32CA30" w:rsidR="00B44598" w:rsidRDefault="0071340B" w:rsidP="00726EA5">
      <w:pPr>
        <w:pStyle w:val="TOCHeading"/>
        <w:numPr>
          <w:ilvl w:val="0"/>
          <w:numId w:val="0"/>
        </w:numPr>
      </w:pPr>
      <w:r>
        <w:rPr>
          <w:sz w:val="16"/>
          <w:szCs w:val="16"/>
        </w:rPr>
        <w:fldChar w:fldCharType="end"/>
      </w:r>
      <w:r w:rsidR="004320AC" w:rsidRPr="00726EA5">
        <w:rPr>
          <w:b w:val="0"/>
          <w:bCs w:val="0"/>
        </w:rPr>
        <w:t xml:space="preserve">List of </w:t>
      </w:r>
      <w:r w:rsidR="00726EA5" w:rsidRPr="00726EA5">
        <w:rPr>
          <w:b w:val="0"/>
          <w:bCs w:val="0"/>
        </w:rPr>
        <w:t>figures</w:t>
      </w:r>
    </w:p>
    <w:p w14:paraId="274E30A7" w14:textId="5953E57E" w:rsidR="00D075F1" w:rsidRDefault="004320AC">
      <w:pPr>
        <w:pStyle w:val="TableofFigures"/>
        <w:tabs>
          <w:tab w:val="right" w:leader="dot" w:pos="9010"/>
        </w:tabs>
        <w:rPr>
          <w:rFonts w:asciiTheme="minorHAnsi" w:eastAsiaTheme="minorEastAsia" w:hAnsiTheme="minorHAnsi" w:cstheme="minorBidi"/>
          <w:bCs w:val="0"/>
          <w:noProof/>
          <w:color w:val="auto"/>
          <w:sz w:val="22"/>
          <w:szCs w:val="22"/>
          <w:lang w:eastAsia="en-AU"/>
        </w:rPr>
      </w:pPr>
      <w:r>
        <w:fldChar w:fldCharType="begin"/>
      </w:r>
      <w:r>
        <w:instrText xml:space="preserve"> TOC \h \z \t "Figure label" \c </w:instrText>
      </w:r>
      <w:r>
        <w:fldChar w:fldCharType="separate"/>
      </w:r>
      <w:hyperlink w:anchor="_Toc103256480" w:history="1">
        <w:r w:rsidR="00D075F1" w:rsidRPr="00381DFA">
          <w:rPr>
            <w:rStyle w:val="Hyperlink"/>
            <w:noProof/>
          </w:rPr>
          <w:t>Figure 3.1 Number of animals used, 2011 – 2020</w:t>
        </w:r>
        <w:r w:rsidR="00D075F1">
          <w:rPr>
            <w:noProof/>
            <w:webHidden/>
          </w:rPr>
          <w:tab/>
        </w:r>
        <w:r w:rsidR="00D075F1">
          <w:rPr>
            <w:noProof/>
            <w:webHidden/>
          </w:rPr>
          <w:fldChar w:fldCharType="begin"/>
        </w:r>
        <w:r w:rsidR="00D075F1">
          <w:rPr>
            <w:noProof/>
            <w:webHidden/>
          </w:rPr>
          <w:instrText xml:space="preserve"> PAGEREF _Toc103256480 \h </w:instrText>
        </w:r>
        <w:r w:rsidR="00D075F1">
          <w:rPr>
            <w:noProof/>
            <w:webHidden/>
          </w:rPr>
        </w:r>
        <w:r w:rsidR="00D075F1">
          <w:rPr>
            <w:noProof/>
            <w:webHidden/>
          </w:rPr>
          <w:fldChar w:fldCharType="separate"/>
        </w:r>
        <w:r w:rsidR="0014094B">
          <w:rPr>
            <w:noProof/>
            <w:webHidden/>
          </w:rPr>
          <w:t>28</w:t>
        </w:r>
        <w:r w:rsidR="00D075F1">
          <w:rPr>
            <w:noProof/>
            <w:webHidden/>
          </w:rPr>
          <w:fldChar w:fldCharType="end"/>
        </w:r>
      </w:hyperlink>
    </w:p>
    <w:p w14:paraId="7DAD2FC3" w14:textId="196E53EF" w:rsidR="00D075F1"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481" w:history="1">
        <w:r w:rsidR="00D075F1" w:rsidRPr="00381DFA">
          <w:rPr>
            <w:rStyle w:val="Hyperlink"/>
            <w:noProof/>
          </w:rPr>
          <w:t>Figure 3.2 Percentage of animals used by project purpose, 2016 – 2020</w:t>
        </w:r>
        <w:r w:rsidR="00D075F1">
          <w:rPr>
            <w:noProof/>
            <w:webHidden/>
          </w:rPr>
          <w:tab/>
        </w:r>
        <w:r w:rsidR="00D075F1">
          <w:rPr>
            <w:noProof/>
            <w:webHidden/>
          </w:rPr>
          <w:fldChar w:fldCharType="begin"/>
        </w:r>
        <w:r w:rsidR="00D075F1">
          <w:rPr>
            <w:noProof/>
            <w:webHidden/>
          </w:rPr>
          <w:instrText xml:space="preserve"> PAGEREF _Toc103256481 \h </w:instrText>
        </w:r>
        <w:r w:rsidR="00D075F1">
          <w:rPr>
            <w:noProof/>
            <w:webHidden/>
          </w:rPr>
        </w:r>
        <w:r w:rsidR="00D075F1">
          <w:rPr>
            <w:noProof/>
            <w:webHidden/>
          </w:rPr>
          <w:fldChar w:fldCharType="separate"/>
        </w:r>
        <w:r w:rsidR="0014094B">
          <w:rPr>
            <w:noProof/>
            <w:webHidden/>
          </w:rPr>
          <w:t>29</w:t>
        </w:r>
        <w:r w:rsidR="00D075F1">
          <w:rPr>
            <w:noProof/>
            <w:webHidden/>
          </w:rPr>
          <w:fldChar w:fldCharType="end"/>
        </w:r>
      </w:hyperlink>
    </w:p>
    <w:p w14:paraId="780E3569" w14:textId="09307AE4" w:rsidR="00D075F1"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482" w:history="1">
        <w:r w:rsidR="00D075F1" w:rsidRPr="00381DFA">
          <w:rPr>
            <w:rStyle w:val="Hyperlink"/>
            <w:noProof/>
          </w:rPr>
          <w:t>Figure 3.3 Percentage of animals used by impact type, 2016 – 2020</w:t>
        </w:r>
        <w:r w:rsidR="00D075F1">
          <w:rPr>
            <w:noProof/>
            <w:webHidden/>
          </w:rPr>
          <w:tab/>
        </w:r>
        <w:r w:rsidR="00D075F1">
          <w:rPr>
            <w:noProof/>
            <w:webHidden/>
          </w:rPr>
          <w:fldChar w:fldCharType="begin"/>
        </w:r>
        <w:r w:rsidR="00D075F1">
          <w:rPr>
            <w:noProof/>
            <w:webHidden/>
          </w:rPr>
          <w:instrText xml:space="preserve"> PAGEREF _Toc103256482 \h </w:instrText>
        </w:r>
        <w:r w:rsidR="00D075F1">
          <w:rPr>
            <w:noProof/>
            <w:webHidden/>
          </w:rPr>
        </w:r>
        <w:r w:rsidR="00D075F1">
          <w:rPr>
            <w:noProof/>
            <w:webHidden/>
          </w:rPr>
          <w:fldChar w:fldCharType="separate"/>
        </w:r>
        <w:r w:rsidR="0014094B">
          <w:rPr>
            <w:noProof/>
            <w:webHidden/>
          </w:rPr>
          <w:t>29</w:t>
        </w:r>
        <w:r w:rsidR="00D075F1">
          <w:rPr>
            <w:noProof/>
            <w:webHidden/>
          </w:rPr>
          <w:fldChar w:fldCharType="end"/>
        </w:r>
      </w:hyperlink>
    </w:p>
    <w:p w14:paraId="5423FACC" w14:textId="7651DC39" w:rsidR="00D075F1"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483" w:history="1">
        <w:r w:rsidR="00D075F1" w:rsidRPr="00381DFA">
          <w:rPr>
            <w:rStyle w:val="Hyperlink"/>
            <w:noProof/>
          </w:rPr>
          <w:t>Figure 3.4 Number of specified mice used, 2011 – 2020</w:t>
        </w:r>
        <w:r w:rsidR="00D075F1">
          <w:rPr>
            <w:noProof/>
            <w:webHidden/>
          </w:rPr>
          <w:tab/>
        </w:r>
        <w:r w:rsidR="00D075F1">
          <w:rPr>
            <w:noProof/>
            <w:webHidden/>
          </w:rPr>
          <w:fldChar w:fldCharType="begin"/>
        </w:r>
        <w:r w:rsidR="00D075F1">
          <w:rPr>
            <w:noProof/>
            <w:webHidden/>
          </w:rPr>
          <w:instrText xml:space="preserve"> PAGEREF _Toc103256483 \h </w:instrText>
        </w:r>
        <w:r w:rsidR="00D075F1">
          <w:rPr>
            <w:noProof/>
            <w:webHidden/>
          </w:rPr>
        </w:r>
        <w:r w:rsidR="00D075F1">
          <w:rPr>
            <w:noProof/>
            <w:webHidden/>
          </w:rPr>
          <w:fldChar w:fldCharType="separate"/>
        </w:r>
        <w:r w:rsidR="0014094B">
          <w:rPr>
            <w:noProof/>
            <w:webHidden/>
          </w:rPr>
          <w:t>30</w:t>
        </w:r>
        <w:r w:rsidR="00D075F1">
          <w:rPr>
            <w:noProof/>
            <w:webHidden/>
          </w:rPr>
          <w:fldChar w:fldCharType="end"/>
        </w:r>
      </w:hyperlink>
    </w:p>
    <w:p w14:paraId="0359557B" w14:textId="1B2B5D42" w:rsidR="00D075F1"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484" w:history="1">
        <w:r w:rsidR="00D075F1" w:rsidRPr="00381DFA">
          <w:rPr>
            <w:rStyle w:val="Hyperlink"/>
            <w:noProof/>
          </w:rPr>
          <w:t>Figure 3.5 Number of specified animals, excluding mice and non-human primates 2011-2020</w:t>
        </w:r>
        <w:r w:rsidR="00D075F1">
          <w:rPr>
            <w:noProof/>
            <w:webHidden/>
          </w:rPr>
          <w:tab/>
        </w:r>
        <w:r w:rsidR="00D075F1">
          <w:rPr>
            <w:noProof/>
            <w:webHidden/>
          </w:rPr>
          <w:fldChar w:fldCharType="begin"/>
        </w:r>
        <w:r w:rsidR="00D075F1">
          <w:rPr>
            <w:noProof/>
            <w:webHidden/>
          </w:rPr>
          <w:instrText xml:space="preserve"> PAGEREF _Toc103256484 \h </w:instrText>
        </w:r>
        <w:r w:rsidR="00D075F1">
          <w:rPr>
            <w:noProof/>
            <w:webHidden/>
          </w:rPr>
        </w:r>
        <w:r w:rsidR="00D075F1">
          <w:rPr>
            <w:noProof/>
            <w:webHidden/>
          </w:rPr>
          <w:fldChar w:fldCharType="separate"/>
        </w:r>
        <w:r w:rsidR="0014094B">
          <w:rPr>
            <w:noProof/>
            <w:webHidden/>
          </w:rPr>
          <w:t>30</w:t>
        </w:r>
        <w:r w:rsidR="00D075F1">
          <w:rPr>
            <w:noProof/>
            <w:webHidden/>
          </w:rPr>
          <w:fldChar w:fldCharType="end"/>
        </w:r>
      </w:hyperlink>
    </w:p>
    <w:p w14:paraId="1530FC58" w14:textId="09DF2364" w:rsidR="00D075F1"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485" w:history="1">
        <w:r w:rsidR="00D075F1" w:rsidRPr="00381DFA">
          <w:rPr>
            <w:rStyle w:val="Hyperlink"/>
            <w:noProof/>
          </w:rPr>
          <w:t>Figure 3.6 Number of non-human primates, 2011 - 2020</w:t>
        </w:r>
        <w:r w:rsidR="00D075F1">
          <w:rPr>
            <w:noProof/>
            <w:webHidden/>
          </w:rPr>
          <w:tab/>
        </w:r>
        <w:r w:rsidR="00D075F1">
          <w:rPr>
            <w:noProof/>
            <w:webHidden/>
          </w:rPr>
          <w:fldChar w:fldCharType="begin"/>
        </w:r>
        <w:r w:rsidR="00D075F1">
          <w:rPr>
            <w:noProof/>
            <w:webHidden/>
          </w:rPr>
          <w:instrText xml:space="preserve"> PAGEREF _Toc103256485 \h </w:instrText>
        </w:r>
        <w:r w:rsidR="00D075F1">
          <w:rPr>
            <w:noProof/>
            <w:webHidden/>
          </w:rPr>
        </w:r>
        <w:r w:rsidR="00D075F1">
          <w:rPr>
            <w:noProof/>
            <w:webHidden/>
          </w:rPr>
          <w:fldChar w:fldCharType="separate"/>
        </w:r>
        <w:r w:rsidR="0014094B">
          <w:rPr>
            <w:noProof/>
            <w:webHidden/>
          </w:rPr>
          <w:t>31</w:t>
        </w:r>
        <w:r w:rsidR="00D075F1">
          <w:rPr>
            <w:noProof/>
            <w:webHidden/>
          </w:rPr>
          <w:fldChar w:fldCharType="end"/>
        </w:r>
      </w:hyperlink>
    </w:p>
    <w:p w14:paraId="134D7957" w14:textId="2C3A879E" w:rsidR="00D075F1" w:rsidRDefault="00131D61">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03256486" w:history="1">
        <w:r w:rsidR="00D075F1" w:rsidRPr="00381DFA">
          <w:rPr>
            <w:rStyle w:val="Hyperlink"/>
            <w:noProof/>
          </w:rPr>
          <w:t>Figure 3.7 Number of specified mice in breeding colonies, 2011 – 2020</w:t>
        </w:r>
        <w:r w:rsidR="00D075F1">
          <w:rPr>
            <w:noProof/>
            <w:webHidden/>
          </w:rPr>
          <w:tab/>
        </w:r>
        <w:r w:rsidR="00D075F1">
          <w:rPr>
            <w:noProof/>
            <w:webHidden/>
          </w:rPr>
          <w:fldChar w:fldCharType="begin"/>
        </w:r>
        <w:r w:rsidR="00D075F1">
          <w:rPr>
            <w:noProof/>
            <w:webHidden/>
          </w:rPr>
          <w:instrText xml:space="preserve"> PAGEREF _Toc103256486 \h </w:instrText>
        </w:r>
        <w:r w:rsidR="00D075F1">
          <w:rPr>
            <w:noProof/>
            <w:webHidden/>
          </w:rPr>
        </w:r>
        <w:r w:rsidR="00D075F1">
          <w:rPr>
            <w:noProof/>
            <w:webHidden/>
          </w:rPr>
          <w:fldChar w:fldCharType="separate"/>
        </w:r>
        <w:r w:rsidR="0014094B">
          <w:rPr>
            <w:noProof/>
            <w:webHidden/>
          </w:rPr>
          <w:t>31</w:t>
        </w:r>
        <w:r w:rsidR="00D075F1">
          <w:rPr>
            <w:noProof/>
            <w:webHidden/>
          </w:rPr>
          <w:fldChar w:fldCharType="end"/>
        </w:r>
      </w:hyperlink>
    </w:p>
    <w:p w14:paraId="46F15BCD" w14:textId="1E34A904" w:rsidR="005E0F7C" w:rsidRDefault="004320AC" w:rsidP="004320AC">
      <w:r>
        <w:fldChar w:fldCharType="end"/>
      </w:r>
    </w:p>
    <w:p w14:paraId="2B1F1778" w14:textId="12D2C888" w:rsidR="00930E07" w:rsidRPr="005E0F7C" w:rsidRDefault="005E0F7C" w:rsidP="005E0F7C">
      <w:pPr>
        <w:snapToGrid/>
        <w:spacing w:before="0" w:after="0"/>
      </w:pPr>
      <w:r>
        <w:br w:type="page"/>
      </w:r>
    </w:p>
    <w:p w14:paraId="36E203F7" w14:textId="77777777" w:rsidR="00E17D38" w:rsidRDefault="00E17D38" w:rsidP="002E432E">
      <w:pPr>
        <w:pStyle w:val="Title"/>
      </w:pPr>
      <w:bookmarkStart w:id="0" w:name="_Toc57630276"/>
      <w:bookmarkStart w:id="1" w:name="_Toc57831426"/>
      <w:r>
        <w:lastRenderedPageBreak/>
        <w:t>Executive Summary</w:t>
      </w:r>
      <w:bookmarkEnd w:id="0"/>
      <w:bookmarkEnd w:id="1"/>
    </w:p>
    <w:p w14:paraId="16F17B8B" w14:textId="77777777" w:rsidR="00E42F02" w:rsidRPr="00892172" w:rsidRDefault="00E42F02" w:rsidP="00E42F02">
      <w:pPr>
        <w:spacing w:after="240"/>
        <w:rPr>
          <w:rFonts w:ascii="Arial" w:hAnsi="Arial" w:cs="Arial"/>
        </w:rPr>
      </w:pPr>
      <w:r w:rsidRPr="00892172">
        <w:rPr>
          <w:rFonts w:ascii="Arial" w:hAnsi="Arial" w:cs="Arial"/>
        </w:rPr>
        <w:t xml:space="preserve">In Victoria, the use of animals for scientific research, teaching and testing is regulated by the </w:t>
      </w:r>
      <w:r w:rsidRPr="00892172">
        <w:rPr>
          <w:rFonts w:ascii="Arial" w:hAnsi="Arial" w:cs="Arial"/>
          <w:i/>
          <w:iCs/>
        </w:rPr>
        <w:t>Prevention of Cruelty to Animals Act 1986</w:t>
      </w:r>
      <w:r w:rsidRPr="00892172">
        <w:rPr>
          <w:rFonts w:ascii="Arial" w:hAnsi="Arial" w:cs="Arial"/>
        </w:rPr>
        <w:t xml:space="preserve"> (the Act). </w:t>
      </w:r>
      <w:r>
        <w:rPr>
          <w:rFonts w:ascii="Arial" w:hAnsi="Arial" w:cs="Arial"/>
        </w:rPr>
        <w:t xml:space="preserve"> </w:t>
      </w:r>
      <w:proofErr w:type="spellStart"/>
      <w:r w:rsidRPr="00892172">
        <w:rPr>
          <w:rFonts w:ascii="Arial" w:hAnsi="Arial" w:cs="Arial"/>
        </w:rPr>
        <w:t>Organisations</w:t>
      </w:r>
      <w:proofErr w:type="spellEnd"/>
      <w:r w:rsidRPr="00892172">
        <w:rPr>
          <w:rFonts w:ascii="Arial" w:hAnsi="Arial" w:cs="Arial"/>
        </w:rPr>
        <w:t xml:space="preserve"> or individuals that conduct scientific procedures with animals must hold an </w:t>
      </w:r>
      <w:proofErr w:type="spellStart"/>
      <w:r w:rsidRPr="00892172">
        <w:rPr>
          <w:rFonts w:ascii="Arial" w:hAnsi="Arial" w:cs="Arial"/>
        </w:rPr>
        <w:t>authorising</w:t>
      </w:r>
      <w:proofErr w:type="spellEnd"/>
      <w:r w:rsidRPr="00892172">
        <w:rPr>
          <w:rFonts w:ascii="Arial" w:hAnsi="Arial" w:cs="Arial"/>
        </w:rPr>
        <w:t xml:space="preserve"> </w:t>
      </w:r>
      <w:proofErr w:type="spellStart"/>
      <w:r w:rsidRPr="00892172">
        <w:rPr>
          <w:rFonts w:ascii="Arial" w:hAnsi="Arial" w:cs="Arial"/>
        </w:rPr>
        <w:t>licence</w:t>
      </w:r>
      <w:proofErr w:type="spellEnd"/>
      <w:r w:rsidRPr="00892172">
        <w:rPr>
          <w:rFonts w:ascii="Arial" w:hAnsi="Arial" w:cs="Arial"/>
        </w:rPr>
        <w:t xml:space="preserve"> issued by Animal Welfare Victoria.</w:t>
      </w:r>
    </w:p>
    <w:p w14:paraId="491D3852" w14:textId="77777777" w:rsidR="00E42F02" w:rsidRPr="00892172" w:rsidRDefault="00E42F02" w:rsidP="00E42F02">
      <w:pPr>
        <w:spacing w:after="240"/>
        <w:rPr>
          <w:rFonts w:ascii="Arial" w:hAnsi="Arial" w:cs="Arial"/>
        </w:rPr>
      </w:pPr>
      <w:r w:rsidRPr="00892172">
        <w:rPr>
          <w:rFonts w:ascii="Arial" w:hAnsi="Arial" w:cs="Arial"/>
        </w:rPr>
        <w:t xml:space="preserve">The Act also requires that the breeding of specified animals (guinea pigs, rats, mice, and non-human primates) to be used in scientific procedures </w:t>
      </w:r>
      <w:r>
        <w:rPr>
          <w:rFonts w:ascii="Arial" w:hAnsi="Arial" w:cs="Arial"/>
        </w:rPr>
        <w:t>is</w:t>
      </w:r>
      <w:r w:rsidRPr="00892172">
        <w:rPr>
          <w:rFonts w:ascii="Arial" w:hAnsi="Arial" w:cs="Arial"/>
        </w:rPr>
        <w:t xml:space="preserve"> </w:t>
      </w:r>
      <w:proofErr w:type="spellStart"/>
      <w:r w:rsidRPr="00892172">
        <w:rPr>
          <w:rFonts w:ascii="Arial" w:hAnsi="Arial" w:cs="Arial"/>
        </w:rPr>
        <w:t>authorised</w:t>
      </w:r>
      <w:proofErr w:type="spellEnd"/>
      <w:r w:rsidRPr="00892172">
        <w:rPr>
          <w:rFonts w:ascii="Arial" w:hAnsi="Arial" w:cs="Arial"/>
        </w:rPr>
        <w:t xml:space="preserve"> by a Specified Animals Breeding </w:t>
      </w:r>
      <w:proofErr w:type="spellStart"/>
      <w:r w:rsidRPr="00892172">
        <w:rPr>
          <w:rFonts w:ascii="Arial" w:hAnsi="Arial" w:cs="Arial"/>
        </w:rPr>
        <w:t>Licence</w:t>
      </w:r>
      <w:proofErr w:type="spellEnd"/>
      <w:r w:rsidRPr="00892172">
        <w:rPr>
          <w:rFonts w:ascii="Arial" w:hAnsi="Arial" w:cs="Arial"/>
        </w:rPr>
        <w:t xml:space="preserve">. </w:t>
      </w:r>
      <w:proofErr w:type="spellStart"/>
      <w:r w:rsidRPr="00892172">
        <w:rPr>
          <w:rFonts w:ascii="Arial" w:hAnsi="Arial" w:cs="Arial"/>
        </w:rPr>
        <w:t>Licences</w:t>
      </w:r>
      <w:proofErr w:type="spellEnd"/>
      <w:r w:rsidRPr="00892172">
        <w:rPr>
          <w:rFonts w:ascii="Arial" w:hAnsi="Arial" w:cs="Arial"/>
        </w:rPr>
        <w:t xml:space="preserve"> are subject to conditions prescribed by the</w:t>
      </w:r>
      <w:r w:rsidRPr="00CE2E59">
        <w:rPr>
          <w:rFonts w:ascii="Arial" w:hAnsi="Arial" w:cs="Arial"/>
        </w:rPr>
        <w:t xml:space="preserve"> Prevention of Cruelty to Animals Regulations 2019.</w:t>
      </w:r>
    </w:p>
    <w:p w14:paraId="01067DCE" w14:textId="48548B41" w:rsidR="00E42F02" w:rsidRPr="00685A00" w:rsidRDefault="00E42F02" w:rsidP="00E42F02">
      <w:pPr>
        <w:spacing w:after="240"/>
        <w:rPr>
          <w:rFonts w:ascii="Arial" w:hAnsi="Arial" w:cs="Arial"/>
          <w:b/>
        </w:rPr>
      </w:pPr>
      <w:r w:rsidRPr="00892172">
        <w:rPr>
          <w:rFonts w:ascii="Arial" w:hAnsi="Arial" w:cs="Arial"/>
        </w:rPr>
        <w:t xml:space="preserve">Each year, </w:t>
      </w:r>
      <w:proofErr w:type="spellStart"/>
      <w:r w:rsidRPr="00892172">
        <w:rPr>
          <w:rFonts w:ascii="Arial" w:hAnsi="Arial" w:cs="Arial"/>
        </w:rPr>
        <w:t>licence</w:t>
      </w:r>
      <w:proofErr w:type="spellEnd"/>
      <w:r w:rsidRPr="00892172">
        <w:rPr>
          <w:rFonts w:ascii="Arial" w:hAnsi="Arial" w:cs="Arial"/>
        </w:rPr>
        <w:t xml:space="preserve"> holders are required to submit data on their use of animals. This report details the number and species of animals reported by </w:t>
      </w:r>
      <w:proofErr w:type="spellStart"/>
      <w:r w:rsidRPr="00892172">
        <w:rPr>
          <w:rFonts w:ascii="Arial" w:hAnsi="Arial" w:cs="Arial"/>
        </w:rPr>
        <w:t>licence</w:t>
      </w:r>
      <w:proofErr w:type="spellEnd"/>
      <w:r w:rsidRPr="00892172">
        <w:rPr>
          <w:rFonts w:ascii="Arial" w:hAnsi="Arial" w:cs="Arial"/>
        </w:rPr>
        <w:t xml:space="preserve"> holders for the period 1 January to 31 December </w:t>
      </w:r>
      <w:r w:rsidRPr="00685A00">
        <w:rPr>
          <w:rFonts w:ascii="Arial" w:hAnsi="Arial" w:cs="Arial"/>
        </w:rPr>
        <w:t>20</w:t>
      </w:r>
      <w:r w:rsidR="00AE1BCE">
        <w:rPr>
          <w:rFonts w:ascii="Arial" w:hAnsi="Arial" w:cs="Arial"/>
        </w:rPr>
        <w:t>20</w:t>
      </w:r>
      <w:r w:rsidRPr="00685A00">
        <w:rPr>
          <w:rFonts w:ascii="Arial" w:hAnsi="Arial" w:cs="Arial"/>
        </w:rPr>
        <w:t>.</w:t>
      </w:r>
    </w:p>
    <w:p w14:paraId="7114FD68" w14:textId="3192D3F8" w:rsidR="00E42F02" w:rsidRPr="00685A00" w:rsidRDefault="00E42F02" w:rsidP="00E42F02">
      <w:pPr>
        <w:spacing w:after="240"/>
        <w:rPr>
          <w:rFonts w:ascii="Arial" w:hAnsi="Arial" w:cs="Arial"/>
          <w:b/>
        </w:rPr>
      </w:pPr>
      <w:r w:rsidRPr="00685A00">
        <w:rPr>
          <w:rFonts w:ascii="Arial" w:hAnsi="Arial" w:cs="Arial"/>
        </w:rPr>
        <w:t xml:space="preserve">In this period, </w:t>
      </w:r>
      <w:r w:rsidR="0026493F">
        <w:rPr>
          <w:rFonts w:ascii="Arial" w:hAnsi="Arial" w:cs="Arial"/>
        </w:rPr>
        <w:t>1,701,</w:t>
      </w:r>
      <w:r w:rsidR="006750DE">
        <w:rPr>
          <w:rFonts w:ascii="Arial" w:hAnsi="Arial" w:cs="Arial"/>
        </w:rPr>
        <w:t>099</w:t>
      </w:r>
      <w:r w:rsidR="00E235E2">
        <w:rPr>
          <w:rFonts w:ascii="Arial" w:hAnsi="Arial" w:cs="Arial"/>
        </w:rPr>
        <w:t xml:space="preserve"> </w:t>
      </w:r>
      <w:r w:rsidRPr="00685A00">
        <w:rPr>
          <w:rFonts w:ascii="Arial" w:hAnsi="Arial" w:cs="Arial"/>
        </w:rPr>
        <w:t xml:space="preserve">animals were used under </w:t>
      </w:r>
      <w:proofErr w:type="spellStart"/>
      <w:r w:rsidRPr="00685A00">
        <w:rPr>
          <w:rFonts w:ascii="Arial" w:hAnsi="Arial" w:cs="Arial"/>
        </w:rPr>
        <w:t>licence</w:t>
      </w:r>
      <w:proofErr w:type="spellEnd"/>
      <w:r w:rsidRPr="00685A00">
        <w:rPr>
          <w:rFonts w:ascii="Arial" w:hAnsi="Arial" w:cs="Arial"/>
        </w:rPr>
        <w:t xml:space="preserve"> for scientific research, teaching and testing. This is a </w:t>
      </w:r>
      <w:r w:rsidR="009B24DF">
        <w:rPr>
          <w:rFonts w:ascii="Arial" w:hAnsi="Arial" w:cs="Arial"/>
        </w:rPr>
        <w:t>48</w:t>
      </w:r>
      <w:r w:rsidRPr="00685A00">
        <w:rPr>
          <w:rFonts w:ascii="Arial" w:hAnsi="Arial" w:cs="Arial"/>
        </w:rPr>
        <w:t xml:space="preserve"> per cent </w:t>
      </w:r>
      <w:r w:rsidR="009B24DF">
        <w:rPr>
          <w:rFonts w:ascii="Arial" w:hAnsi="Arial" w:cs="Arial"/>
        </w:rPr>
        <w:t>de</w:t>
      </w:r>
      <w:r w:rsidRPr="00685A00">
        <w:rPr>
          <w:rFonts w:ascii="Arial" w:hAnsi="Arial" w:cs="Arial"/>
        </w:rPr>
        <w:t xml:space="preserve">crease in animal use in </w:t>
      </w:r>
      <w:r w:rsidR="00AE1A62" w:rsidRPr="00685A00">
        <w:rPr>
          <w:rFonts w:ascii="Arial" w:hAnsi="Arial" w:cs="Arial"/>
        </w:rPr>
        <w:t>20</w:t>
      </w:r>
      <w:r w:rsidR="00AE1BCE">
        <w:rPr>
          <w:rFonts w:ascii="Arial" w:hAnsi="Arial" w:cs="Arial"/>
        </w:rPr>
        <w:t>20</w:t>
      </w:r>
      <w:r w:rsidRPr="00685A00">
        <w:rPr>
          <w:rFonts w:ascii="Arial" w:hAnsi="Arial" w:cs="Arial"/>
        </w:rPr>
        <w:t xml:space="preserve"> compared to </w:t>
      </w:r>
      <w:r w:rsidR="00AE1A62" w:rsidRPr="00685A00">
        <w:rPr>
          <w:rFonts w:ascii="Arial" w:hAnsi="Arial" w:cs="Arial"/>
        </w:rPr>
        <w:t>20</w:t>
      </w:r>
      <w:r w:rsidR="002E389F">
        <w:rPr>
          <w:rFonts w:ascii="Arial" w:hAnsi="Arial" w:cs="Arial"/>
        </w:rPr>
        <w:t>19</w:t>
      </w:r>
      <w:r w:rsidRPr="00685A00">
        <w:rPr>
          <w:rFonts w:ascii="Arial" w:hAnsi="Arial" w:cs="Arial"/>
        </w:rPr>
        <w:t xml:space="preserve">, and </w:t>
      </w:r>
      <w:r w:rsidR="00A82885">
        <w:rPr>
          <w:rFonts w:ascii="Arial" w:hAnsi="Arial" w:cs="Arial"/>
        </w:rPr>
        <w:t>0.5</w:t>
      </w:r>
      <w:r w:rsidR="007B77A2">
        <w:rPr>
          <w:rFonts w:ascii="Arial" w:hAnsi="Arial" w:cs="Arial"/>
        </w:rPr>
        <w:t>2</w:t>
      </w:r>
      <w:r w:rsidRPr="00685A00">
        <w:rPr>
          <w:rFonts w:ascii="Arial" w:hAnsi="Arial" w:cs="Arial"/>
        </w:rPr>
        <w:t xml:space="preserve"> per cent above the 10-year average of </w:t>
      </w:r>
      <w:r w:rsidR="00862461">
        <w:rPr>
          <w:rFonts w:ascii="Arial" w:hAnsi="Arial" w:cs="Arial"/>
        </w:rPr>
        <w:t>1,692,</w:t>
      </w:r>
      <w:r w:rsidR="00112389">
        <w:rPr>
          <w:rFonts w:ascii="Arial" w:hAnsi="Arial" w:cs="Arial"/>
        </w:rPr>
        <w:t>379</w:t>
      </w:r>
      <w:r w:rsidRPr="00685A00">
        <w:rPr>
          <w:rFonts w:ascii="Arial" w:hAnsi="Arial" w:cs="Arial"/>
        </w:rPr>
        <w:t xml:space="preserve"> animals. </w:t>
      </w:r>
      <w:bookmarkStart w:id="2" w:name="_Hlk82514580"/>
      <w:r w:rsidR="00F6603B" w:rsidRPr="00FC37B7">
        <w:rPr>
          <w:rFonts w:ascii="Arial" w:hAnsi="Arial" w:cs="Arial"/>
        </w:rPr>
        <w:t>Most</w:t>
      </w:r>
      <w:r w:rsidRPr="00FC37B7">
        <w:rPr>
          <w:rFonts w:ascii="Arial" w:hAnsi="Arial" w:cs="Arial"/>
        </w:rPr>
        <w:t xml:space="preserve"> of the </w:t>
      </w:r>
      <w:r w:rsidR="006F1073" w:rsidRPr="00FC37B7">
        <w:rPr>
          <w:rFonts w:ascii="Arial" w:hAnsi="Arial" w:cs="Arial"/>
        </w:rPr>
        <w:t>de</w:t>
      </w:r>
      <w:r w:rsidRPr="00FC37B7">
        <w:rPr>
          <w:rFonts w:ascii="Arial" w:hAnsi="Arial" w:cs="Arial"/>
        </w:rPr>
        <w:t xml:space="preserve">crease can be explained by significantly larger numbers of poultry reported to have been used in </w:t>
      </w:r>
      <w:r w:rsidR="00AE1A62" w:rsidRPr="00FC37B7">
        <w:rPr>
          <w:rFonts w:ascii="Arial" w:hAnsi="Arial" w:cs="Arial"/>
        </w:rPr>
        <w:t>2019</w:t>
      </w:r>
      <w:r w:rsidR="006F1073" w:rsidRPr="00FC37B7">
        <w:rPr>
          <w:rFonts w:ascii="Arial" w:hAnsi="Arial" w:cs="Arial"/>
        </w:rPr>
        <w:t xml:space="preserve"> </w:t>
      </w:r>
      <w:r w:rsidR="000A5CA5">
        <w:rPr>
          <w:rFonts w:ascii="Arial" w:hAnsi="Arial" w:cs="Arial"/>
        </w:rPr>
        <w:t>than</w:t>
      </w:r>
      <w:r w:rsidR="006F1073" w:rsidRPr="00FC37B7">
        <w:rPr>
          <w:rFonts w:ascii="Arial" w:hAnsi="Arial" w:cs="Arial"/>
        </w:rPr>
        <w:t xml:space="preserve"> in 2020</w:t>
      </w:r>
      <w:r w:rsidR="00F6603B" w:rsidRPr="00FC37B7">
        <w:rPr>
          <w:rFonts w:ascii="Arial" w:hAnsi="Arial" w:cs="Arial"/>
        </w:rPr>
        <w:t>, as well as a decrease in fish and some categories of birds reported to have been use</w:t>
      </w:r>
      <w:r w:rsidR="00FC37B7">
        <w:rPr>
          <w:rFonts w:ascii="Arial" w:hAnsi="Arial" w:cs="Arial"/>
        </w:rPr>
        <w:t>d</w:t>
      </w:r>
      <w:r w:rsidR="00FC37B7" w:rsidRPr="00FC37B7">
        <w:rPr>
          <w:rFonts w:ascii="Arial" w:hAnsi="Arial" w:cs="Arial"/>
        </w:rPr>
        <w:t xml:space="preserve"> between years</w:t>
      </w:r>
      <w:r w:rsidRPr="00FC37B7">
        <w:rPr>
          <w:rFonts w:ascii="Arial" w:hAnsi="Arial" w:cs="Arial"/>
        </w:rPr>
        <w:t xml:space="preserve">. </w:t>
      </w:r>
    </w:p>
    <w:bookmarkEnd w:id="2"/>
    <w:p w14:paraId="3D3B8F2A" w14:textId="281C3810" w:rsidR="00E42F02" w:rsidRPr="00685A00" w:rsidRDefault="00BC1175" w:rsidP="00E42F02">
      <w:pPr>
        <w:spacing w:after="240"/>
        <w:rPr>
          <w:rFonts w:ascii="Arial" w:hAnsi="Arial" w:cs="Arial"/>
          <w:b/>
        </w:rPr>
      </w:pPr>
      <w:r>
        <w:rPr>
          <w:rFonts w:ascii="Arial" w:hAnsi="Arial" w:cs="Arial"/>
        </w:rPr>
        <w:t xml:space="preserve">A total of </w:t>
      </w:r>
      <w:r w:rsidR="00E2490A">
        <w:rPr>
          <w:rFonts w:ascii="Arial" w:hAnsi="Arial" w:cs="Arial"/>
        </w:rPr>
        <w:t>67</w:t>
      </w:r>
      <w:r w:rsidR="0080079A">
        <w:rPr>
          <w:rFonts w:ascii="Arial" w:hAnsi="Arial" w:cs="Arial"/>
        </w:rPr>
        <w:t>,6</w:t>
      </w:r>
      <w:r w:rsidR="00224CBC">
        <w:rPr>
          <w:rFonts w:ascii="Arial" w:hAnsi="Arial" w:cs="Arial"/>
        </w:rPr>
        <w:t>89</w:t>
      </w:r>
      <w:r w:rsidR="0080079A">
        <w:rPr>
          <w:rFonts w:ascii="Arial" w:hAnsi="Arial" w:cs="Arial"/>
        </w:rPr>
        <w:t>,</w:t>
      </w:r>
      <w:r w:rsidR="00224CBC">
        <w:rPr>
          <w:rFonts w:ascii="Arial" w:hAnsi="Arial" w:cs="Arial"/>
        </w:rPr>
        <w:t>951</w:t>
      </w:r>
      <w:r w:rsidR="00E42F02" w:rsidRPr="00685A00">
        <w:rPr>
          <w:rFonts w:ascii="Arial" w:hAnsi="Arial" w:cs="Arial"/>
        </w:rPr>
        <w:t xml:space="preserve"> embryonated eggs were reported in </w:t>
      </w:r>
      <w:r w:rsidR="00AE1A62" w:rsidRPr="00685A00">
        <w:rPr>
          <w:rFonts w:ascii="Arial" w:hAnsi="Arial" w:cs="Arial"/>
        </w:rPr>
        <w:t>20</w:t>
      </w:r>
      <w:r w:rsidR="006B15FB">
        <w:rPr>
          <w:rFonts w:ascii="Arial" w:hAnsi="Arial" w:cs="Arial"/>
        </w:rPr>
        <w:t>20</w:t>
      </w:r>
      <w:r w:rsidR="005458FA">
        <w:rPr>
          <w:rFonts w:ascii="Arial" w:hAnsi="Arial" w:cs="Arial"/>
        </w:rPr>
        <w:t xml:space="preserve">. </w:t>
      </w:r>
      <w:r w:rsidR="003A4EC0">
        <w:rPr>
          <w:rFonts w:ascii="Arial" w:hAnsi="Arial" w:cs="Arial"/>
        </w:rPr>
        <w:t>These embryonated eggs are reported distinct from other animal use</w:t>
      </w:r>
      <w:r w:rsidR="001B5953">
        <w:rPr>
          <w:rFonts w:ascii="Arial" w:hAnsi="Arial" w:cs="Arial"/>
        </w:rPr>
        <w:t xml:space="preserve"> given the scale,</w:t>
      </w:r>
      <w:r>
        <w:rPr>
          <w:rFonts w:ascii="Arial" w:hAnsi="Arial" w:cs="Arial"/>
        </w:rPr>
        <w:t xml:space="preserve"> and</w:t>
      </w:r>
      <w:r w:rsidR="001B5953">
        <w:rPr>
          <w:rFonts w:ascii="Arial" w:hAnsi="Arial" w:cs="Arial"/>
        </w:rPr>
        <w:t xml:space="preserve"> </w:t>
      </w:r>
      <w:r w:rsidR="000E2AAB">
        <w:rPr>
          <w:rFonts w:ascii="Arial" w:hAnsi="Arial" w:cs="Arial"/>
        </w:rPr>
        <w:t xml:space="preserve">as the category was first reported in 2018, </w:t>
      </w:r>
      <w:r>
        <w:rPr>
          <w:rFonts w:ascii="Arial" w:hAnsi="Arial" w:cs="Arial"/>
        </w:rPr>
        <w:t xml:space="preserve">to </w:t>
      </w:r>
      <w:r w:rsidR="000E2AAB">
        <w:rPr>
          <w:rFonts w:ascii="Arial" w:hAnsi="Arial" w:cs="Arial"/>
        </w:rPr>
        <w:t>prevent the skewing of historical data.</w:t>
      </w:r>
      <w:r w:rsidR="00D14167">
        <w:rPr>
          <w:rFonts w:ascii="Arial" w:hAnsi="Arial" w:cs="Arial"/>
        </w:rPr>
        <w:t xml:space="preserve"> The embryonated eggs were </w:t>
      </w:r>
      <w:r w:rsidR="00D21ADE">
        <w:rPr>
          <w:rFonts w:ascii="Arial" w:hAnsi="Arial" w:cs="Arial"/>
        </w:rPr>
        <w:t xml:space="preserve">primarily </w:t>
      </w:r>
      <w:r w:rsidR="00D14167">
        <w:rPr>
          <w:rFonts w:ascii="Arial" w:hAnsi="Arial" w:cs="Arial"/>
        </w:rPr>
        <w:t>used for vaccine production</w:t>
      </w:r>
      <w:r w:rsidR="00C510F7">
        <w:rPr>
          <w:rFonts w:ascii="Arial" w:hAnsi="Arial" w:cs="Arial"/>
        </w:rPr>
        <w:t>.</w:t>
      </w:r>
    </w:p>
    <w:p w14:paraId="30F015ED" w14:textId="451ABD72" w:rsidR="00E42F02" w:rsidRPr="000F34CF" w:rsidRDefault="00E42F02" w:rsidP="00E42F02">
      <w:pPr>
        <w:spacing w:after="240"/>
        <w:rPr>
          <w:rFonts w:ascii="Arial" w:hAnsi="Arial" w:cs="Arial"/>
          <w:b/>
        </w:rPr>
      </w:pPr>
      <w:r w:rsidRPr="000F34CF">
        <w:rPr>
          <w:rFonts w:ascii="Arial" w:hAnsi="Arial" w:cs="Arial"/>
        </w:rPr>
        <w:t xml:space="preserve">In </w:t>
      </w:r>
      <w:r w:rsidR="00AE1A62" w:rsidRPr="000F34CF">
        <w:rPr>
          <w:rFonts w:ascii="Arial" w:hAnsi="Arial" w:cs="Arial"/>
        </w:rPr>
        <w:t>20</w:t>
      </w:r>
      <w:r w:rsidR="003B7A82">
        <w:rPr>
          <w:rFonts w:ascii="Arial" w:hAnsi="Arial" w:cs="Arial"/>
        </w:rPr>
        <w:t>20</w:t>
      </w:r>
      <w:r w:rsidRPr="000F34CF">
        <w:rPr>
          <w:rFonts w:ascii="Arial" w:hAnsi="Arial" w:cs="Arial"/>
        </w:rPr>
        <w:t xml:space="preserve">, </w:t>
      </w:r>
      <w:r w:rsidRPr="0093173F">
        <w:rPr>
          <w:rFonts w:ascii="Arial" w:hAnsi="Arial" w:cs="Arial"/>
        </w:rPr>
        <w:t xml:space="preserve">around </w:t>
      </w:r>
      <w:r w:rsidR="00225626" w:rsidRPr="0093173F">
        <w:rPr>
          <w:rFonts w:ascii="Arial" w:hAnsi="Arial" w:cs="Arial"/>
        </w:rPr>
        <w:t>56</w:t>
      </w:r>
      <w:r w:rsidRPr="0093173F">
        <w:rPr>
          <w:rFonts w:ascii="Arial" w:hAnsi="Arial" w:cs="Arial"/>
        </w:rPr>
        <w:t xml:space="preserve"> per cent of the</w:t>
      </w:r>
      <w:r w:rsidR="00221170" w:rsidRPr="0093173F">
        <w:rPr>
          <w:rFonts w:ascii="Arial" w:hAnsi="Arial" w:cs="Arial"/>
        </w:rPr>
        <w:t xml:space="preserve"> non-specified</w:t>
      </w:r>
      <w:r w:rsidRPr="0093173F">
        <w:rPr>
          <w:rFonts w:ascii="Arial" w:hAnsi="Arial" w:cs="Arial"/>
        </w:rPr>
        <w:t xml:space="preserve"> animals reported as used for scientific purposes were </w:t>
      </w:r>
      <w:r w:rsidR="00AA688F" w:rsidRPr="0093173F">
        <w:rPr>
          <w:rFonts w:ascii="Arial" w:hAnsi="Arial" w:cs="Arial"/>
        </w:rPr>
        <w:t>privately owned animals on a farm</w:t>
      </w:r>
      <w:r w:rsidR="00EB6A5B" w:rsidRPr="0093173F">
        <w:rPr>
          <w:rFonts w:ascii="Arial" w:hAnsi="Arial" w:cs="Arial"/>
        </w:rPr>
        <w:t xml:space="preserve">, </w:t>
      </w:r>
      <w:r w:rsidR="003D37E6" w:rsidRPr="0093173F">
        <w:rPr>
          <w:rFonts w:ascii="Arial" w:hAnsi="Arial" w:cs="Arial"/>
        </w:rPr>
        <w:t>29</w:t>
      </w:r>
      <w:r w:rsidRPr="0093173F">
        <w:rPr>
          <w:rFonts w:ascii="Arial" w:hAnsi="Arial" w:cs="Arial"/>
        </w:rPr>
        <w:t xml:space="preserve"> per cent </w:t>
      </w:r>
      <w:r w:rsidR="008C5CC4" w:rsidRPr="0093173F">
        <w:rPr>
          <w:rFonts w:ascii="Arial" w:hAnsi="Arial" w:cs="Arial"/>
        </w:rPr>
        <w:t xml:space="preserve">were sourced </w:t>
      </w:r>
      <w:r w:rsidRPr="0093173F">
        <w:rPr>
          <w:rFonts w:ascii="Arial" w:hAnsi="Arial" w:cs="Arial"/>
        </w:rPr>
        <w:t>from their natural habitat</w:t>
      </w:r>
      <w:r w:rsidR="00EB6A5B" w:rsidRPr="0093173F">
        <w:rPr>
          <w:rFonts w:ascii="Arial" w:hAnsi="Arial" w:cs="Arial"/>
        </w:rPr>
        <w:t xml:space="preserve"> and </w:t>
      </w:r>
      <w:r w:rsidR="0093173F" w:rsidRPr="0093173F">
        <w:rPr>
          <w:rFonts w:ascii="Arial" w:hAnsi="Arial" w:cs="Arial"/>
        </w:rPr>
        <w:t>7</w:t>
      </w:r>
      <w:r w:rsidR="00EB6A5B" w:rsidRPr="0093173F">
        <w:rPr>
          <w:rFonts w:ascii="Arial" w:hAnsi="Arial" w:cs="Arial"/>
        </w:rPr>
        <w:t xml:space="preserve"> per</w:t>
      </w:r>
      <w:r w:rsidR="00CE7662">
        <w:rPr>
          <w:rFonts w:ascii="Arial" w:hAnsi="Arial" w:cs="Arial"/>
        </w:rPr>
        <w:t xml:space="preserve"> </w:t>
      </w:r>
      <w:r w:rsidR="00EB6A5B" w:rsidRPr="0093173F">
        <w:rPr>
          <w:rFonts w:ascii="Arial" w:hAnsi="Arial" w:cs="Arial"/>
        </w:rPr>
        <w:t xml:space="preserve">cent from </w:t>
      </w:r>
      <w:r w:rsidR="00FC3CAE" w:rsidRPr="0093173F">
        <w:rPr>
          <w:rFonts w:ascii="Arial" w:hAnsi="Arial" w:cs="Arial"/>
        </w:rPr>
        <w:t>own derivatio</w:t>
      </w:r>
      <w:r w:rsidR="00FC3CAE" w:rsidRPr="00D36F5E">
        <w:rPr>
          <w:rFonts w:ascii="Arial" w:hAnsi="Arial" w:cs="Arial"/>
        </w:rPr>
        <w:t>n</w:t>
      </w:r>
      <w:r w:rsidRPr="00D36F5E">
        <w:rPr>
          <w:rFonts w:ascii="Arial" w:hAnsi="Arial" w:cs="Arial"/>
        </w:rPr>
        <w:t xml:space="preserve">. </w:t>
      </w:r>
      <w:r w:rsidR="00D16817" w:rsidRPr="00D36F5E">
        <w:rPr>
          <w:rFonts w:ascii="Arial" w:hAnsi="Arial" w:cs="Arial"/>
        </w:rPr>
        <w:t>For s</w:t>
      </w:r>
      <w:r w:rsidRPr="00D36F5E">
        <w:rPr>
          <w:rFonts w:ascii="Arial" w:hAnsi="Arial" w:cs="Arial"/>
        </w:rPr>
        <w:t>pecified animals</w:t>
      </w:r>
      <w:r w:rsidR="00D16817" w:rsidRPr="00D36F5E">
        <w:rPr>
          <w:rFonts w:ascii="Arial" w:hAnsi="Arial" w:cs="Arial"/>
        </w:rPr>
        <w:t xml:space="preserve">, </w:t>
      </w:r>
      <w:r w:rsidR="006C6310" w:rsidRPr="00D36F5E">
        <w:rPr>
          <w:rFonts w:ascii="Arial" w:hAnsi="Arial" w:cs="Arial"/>
        </w:rPr>
        <w:t>67</w:t>
      </w:r>
      <w:r w:rsidR="00D430D4" w:rsidRPr="00D36F5E">
        <w:rPr>
          <w:rFonts w:ascii="Arial" w:hAnsi="Arial" w:cs="Arial"/>
        </w:rPr>
        <w:t xml:space="preserve"> per cent were</w:t>
      </w:r>
      <w:r w:rsidRPr="00D36F5E">
        <w:rPr>
          <w:rFonts w:ascii="Arial" w:hAnsi="Arial" w:cs="Arial"/>
        </w:rPr>
        <w:t xml:space="preserve"> bred by the </w:t>
      </w:r>
      <w:proofErr w:type="spellStart"/>
      <w:r w:rsidRPr="00D36F5E">
        <w:rPr>
          <w:rFonts w:ascii="Arial" w:hAnsi="Arial" w:cs="Arial"/>
        </w:rPr>
        <w:t>licence</w:t>
      </w:r>
      <w:proofErr w:type="spellEnd"/>
      <w:r w:rsidRPr="00D36F5E">
        <w:rPr>
          <w:rFonts w:ascii="Arial" w:hAnsi="Arial" w:cs="Arial"/>
        </w:rPr>
        <w:t xml:space="preserve"> holders for their own supply,</w:t>
      </w:r>
      <w:r w:rsidR="00511C79" w:rsidRPr="00D36F5E">
        <w:rPr>
          <w:rFonts w:ascii="Arial" w:hAnsi="Arial" w:cs="Arial"/>
        </w:rPr>
        <w:t xml:space="preserve"> 17</w:t>
      </w:r>
      <w:r w:rsidR="008F0FC7" w:rsidRPr="00D36F5E">
        <w:rPr>
          <w:rFonts w:ascii="Arial" w:hAnsi="Arial" w:cs="Arial"/>
        </w:rPr>
        <w:t xml:space="preserve"> per cent </w:t>
      </w:r>
      <w:r w:rsidR="00310DC0" w:rsidRPr="00D36F5E">
        <w:rPr>
          <w:rFonts w:ascii="Arial" w:hAnsi="Arial" w:cs="Arial"/>
        </w:rPr>
        <w:t xml:space="preserve">were sourced from </w:t>
      </w:r>
      <w:r w:rsidR="008C2884" w:rsidRPr="00D36F5E">
        <w:rPr>
          <w:rFonts w:ascii="Arial" w:hAnsi="Arial" w:cs="Arial"/>
        </w:rPr>
        <w:t>Victorian Specified Animal Breeding</w:t>
      </w:r>
      <w:r w:rsidR="000F34CF" w:rsidRPr="00D36F5E">
        <w:rPr>
          <w:rFonts w:ascii="Arial" w:hAnsi="Arial" w:cs="Arial"/>
        </w:rPr>
        <w:t xml:space="preserve"> </w:t>
      </w:r>
      <w:proofErr w:type="spellStart"/>
      <w:r w:rsidR="000F34CF" w:rsidRPr="00D36F5E">
        <w:rPr>
          <w:rFonts w:ascii="Arial" w:hAnsi="Arial" w:cs="Arial"/>
        </w:rPr>
        <w:t>Licenced</w:t>
      </w:r>
      <w:proofErr w:type="spellEnd"/>
      <w:r w:rsidR="000F34CF" w:rsidRPr="00D36F5E">
        <w:rPr>
          <w:rFonts w:ascii="Arial" w:hAnsi="Arial" w:cs="Arial"/>
        </w:rPr>
        <w:t xml:space="preserve"> </w:t>
      </w:r>
      <w:r w:rsidR="00310DC0" w:rsidRPr="00D36F5E">
        <w:rPr>
          <w:rFonts w:ascii="Arial" w:hAnsi="Arial" w:cs="Arial"/>
        </w:rPr>
        <w:t>suppliers</w:t>
      </w:r>
      <w:r w:rsidR="00511C79" w:rsidRPr="00D36F5E">
        <w:rPr>
          <w:rFonts w:ascii="Arial" w:hAnsi="Arial" w:cs="Arial"/>
        </w:rPr>
        <w:t xml:space="preserve">, and 13 per cent were sourced from </w:t>
      </w:r>
      <w:r w:rsidR="00D36F5E" w:rsidRPr="00D36F5E">
        <w:rPr>
          <w:rFonts w:ascii="Arial" w:hAnsi="Arial" w:cs="Arial"/>
        </w:rPr>
        <w:t xml:space="preserve">interstate institutions </w:t>
      </w:r>
      <w:proofErr w:type="spellStart"/>
      <w:r w:rsidR="00D36F5E" w:rsidRPr="00D36F5E">
        <w:rPr>
          <w:rFonts w:ascii="Arial" w:hAnsi="Arial" w:cs="Arial"/>
        </w:rPr>
        <w:t>authori</w:t>
      </w:r>
      <w:r w:rsidR="008E402A">
        <w:rPr>
          <w:rFonts w:ascii="Arial" w:hAnsi="Arial" w:cs="Arial"/>
        </w:rPr>
        <w:t>s</w:t>
      </w:r>
      <w:r w:rsidR="00D36F5E" w:rsidRPr="00D36F5E">
        <w:rPr>
          <w:rFonts w:ascii="Arial" w:hAnsi="Arial" w:cs="Arial"/>
        </w:rPr>
        <w:t>ed</w:t>
      </w:r>
      <w:proofErr w:type="spellEnd"/>
      <w:r w:rsidR="00D36F5E" w:rsidRPr="00D36F5E">
        <w:rPr>
          <w:rFonts w:ascii="Arial" w:hAnsi="Arial" w:cs="Arial"/>
        </w:rPr>
        <w:t xml:space="preserve"> to distribute specified animals.</w:t>
      </w:r>
    </w:p>
    <w:p w14:paraId="0585EC82" w14:textId="5987A375" w:rsidR="00E42F02" w:rsidRPr="00CF7FE3" w:rsidRDefault="00E42F02" w:rsidP="00E42F02">
      <w:pPr>
        <w:spacing w:after="240"/>
        <w:rPr>
          <w:rFonts w:ascii="Arial" w:hAnsi="Arial" w:cs="Arial"/>
          <w:b/>
        </w:rPr>
      </w:pPr>
      <w:r w:rsidRPr="00114B92">
        <w:rPr>
          <w:rFonts w:ascii="Arial" w:hAnsi="Arial" w:cs="Arial"/>
        </w:rPr>
        <w:t xml:space="preserve">The </w:t>
      </w:r>
      <w:r w:rsidRPr="00D5406A">
        <w:rPr>
          <w:rFonts w:ascii="Arial" w:hAnsi="Arial" w:cs="Arial"/>
        </w:rPr>
        <w:t xml:space="preserve">most common impact on animals during research, teaching and testing was </w:t>
      </w:r>
      <w:r w:rsidR="000B5944" w:rsidRPr="00D5406A">
        <w:rPr>
          <w:rFonts w:ascii="Arial" w:hAnsi="Arial" w:cs="Arial"/>
        </w:rPr>
        <w:t>observational study involving minor interference</w:t>
      </w:r>
      <w:r w:rsidRPr="00D5406A">
        <w:rPr>
          <w:rFonts w:ascii="Arial" w:hAnsi="Arial" w:cs="Arial"/>
        </w:rPr>
        <w:t xml:space="preserve"> (</w:t>
      </w:r>
      <w:r w:rsidR="005B5994" w:rsidRPr="00D5406A">
        <w:rPr>
          <w:rFonts w:ascii="Arial" w:hAnsi="Arial" w:cs="Arial"/>
        </w:rPr>
        <w:t>50</w:t>
      </w:r>
      <w:r w:rsidRPr="00D5406A">
        <w:rPr>
          <w:rFonts w:ascii="Arial" w:hAnsi="Arial" w:cs="Arial"/>
        </w:rPr>
        <w:t xml:space="preserve"> per cent), followed by minor conscious intervention (</w:t>
      </w:r>
      <w:r w:rsidR="00370177" w:rsidRPr="00D5406A">
        <w:rPr>
          <w:rFonts w:ascii="Arial" w:hAnsi="Arial" w:cs="Arial"/>
        </w:rPr>
        <w:t>2</w:t>
      </w:r>
      <w:r w:rsidR="005B5994" w:rsidRPr="00D5406A">
        <w:rPr>
          <w:rFonts w:ascii="Arial" w:hAnsi="Arial" w:cs="Arial"/>
        </w:rPr>
        <w:t>7</w:t>
      </w:r>
      <w:r w:rsidRPr="00D5406A">
        <w:rPr>
          <w:rFonts w:ascii="Arial" w:hAnsi="Arial" w:cs="Arial"/>
        </w:rPr>
        <w:t xml:space="preserve"> per cent) and </w:t>
      </w:r>
      <w:r w:rsidR="00370177" w:rsidRPr="00D5406A">
        <w:rPr>
          <w:rFonts w:ascii="Arial" w:hAnsi="Arial" w:cs="Arial"/>
        </w:rPr>
        <w:t>minor physiological challenge</w:t>
      </w:r>
      <w:r w:rsidRPr="00D5406A">
        <w:rPr>
          <w:rFonts w:ascii="Arial" w:hAnsi="Arial" w:cs="Arial"/>
        </w:rPr>
        <w:t xml:space="preserve"> (</w:t>
      </w:r>
      <w:r w:rsidR="005B5994" w:rsidRPr="00D5406A">
        <w:rPr>
          <w:rFonts w:ascii="Arial" w:hAnsi="Arial" w:cs="Arial"/>
        </w:rPr>
        <w:t>9</w:t>
      </w:r>
      <w:r w:rsidRPr="00D5406A">
        <w:rPr>
          <w:rFonts w:ascii="Arial" w:hAnsi="Arial" w:cs="Arial"/>
        </w:rPr>
        <w:t xml:space="preserve"> per cent). Less than one per cent of animals experienced death as an end point.</w:t>
      </w:r>
    </w:p>
    <w:p w14:paraId="7DCEEEAC" w14:textId="467B601D" w:rsidR="00E42F02" w:rsidRPr="00892172" w:rsidRDefault="00E42F02" w:rsidP="00E42F02">
      <w:pPr>
        <w:spacing w:after="240"/>
        <w:rPr>
          <w:rFonts w:ascii="Arial" w:hAnsi="Arial" w:cs="Arial"/>
          <w:b/>
        </w:rPr>
      </w:pPr>
      <w:r w:rsidRPr="00CF7FE3">
        <w:rPr>
          <w:rFonts w:ascii="Arial" w:hAnsi="Arial" w:cs="Arial"/>
        </w:rPr>
        <w:t xml:space="preserve">Following their use in research, teaching and </w:t>
      </w:r>
      <w:r w:rsidRPr="00B570AA">
        <w:rPr>
          <w:rFonts w:ascii="Arial" w:hAnsi="Arial" w:cs="Arial"/>
        </w:rPr>
        <w:t xml:space="preserve">testing, </w:t>
      </w:r>
      <w:r w:rsidR="00B570AA" w:rsidRPr="00B570AA">
        <w:rPr>
          <w:rFonts w:ascii="Arial" w:hAnsi="Arial" w:cs="Arial"/>
        </w:rPr>
        <w:t>2</w:t>
      </w:r>
      <w:r w:rsidR="00CF7FE3" w:rsidRPr="00B570AA">
        <w:rPr>
          <w:rFonts w:ascii="Arial" w:hAnsi="Arial" w:cs="Arial"/>
        </w:rPr>
        <w:t>7</w:t>
      </w:r>
      <w:r w:rsidRPr="00CF7FE3">
        <w:rPr>
          <w:rFonts w:ascii="Arial" w:hAnsi="Arial" w:cs="Arial"/>
        </w:rPr>
        <w:t xml:space="preserve"> per cent of animals were humanely </w:t>
      </w:r>
      <w:proofErr w:type="spellStart"/>
      <w:r w:rsidRPr="00CF7FE3">
        <w:rPr>
          <w:rFonts w:ascii="Arial" w:hAnsi="Arial" w:cs="Arial"/>
        </w:rPr>
        <w:t>euthanised</w:t>
      </w:r>
      <w:proofErr w:type="spellEnd"/>
      <w:r w:rsidRPr="00CF7FE3">
        <w:rPr>
          <w:rFonts w:ascii="Arial" w:hAnsi="Arial" w:cs="Arial"/>
        </w:rPr>
        <w:t>.</w:t>
      </w:r>
    </w:p>
    <w:p w14:paraId="0A53214C" w14:textId="77777777" w:rsidR="00E42F02" w:rsidRDefault="00E42F02">
      <w:pPr>
        <w:snapToGrid/>
        <w:spacing w:before="0" w:after="0"/>
        <w:rPr>
          <w:color w:val="CA6908"/>
          <w:sz w:val="40"/>
          <w:szCs w:val="40"/>
        </w:rPr>
      </w:pPr>
      <w:bookmarkStart w:id="3" w:name="_Toc57630277"/>
      <w:bookmarkStart w:id="4" w:name="_Toc57831427"/>
      <w:r>
        <w:br w:type="page"/>
      </w:r>
    </w:p>
    <w:p w14:paraId="197D4D4A" w14:textId="3AB69A88" w:rsidR="00E17D38" w:rsidRDefault="00E17D38" w:rsidP="002E432E">
      <w:pPr>
        <w:pStyle w:val="Title"/>
      </w:pPr>
      <w:r>
        <w:lastRenderedPageBreak/>
        <w:t>Introduction</w:t>
      </w:r>
      <w:bookmarkEnd w:id="3"/>
      <w:bookmarkEnd w:id="4"/>
    </w:p>
    <w:p w14:paraId="770ADEDB" w14:textId="77777777" w:rsidR="00E17D38" w:rsidRPr="00AC5071" w:rsidRDefault="00E17D38" w:rsidP="00E17D38">
      <w:pPr>
        <w:pStyle w:val="Body"/>
        <w:rPr>
          <w:rFonts w:asciiTheme="majorHAnsi" w:hAnsiTheme="majorHAnsi" w:cstheme="majorHAnsi"/>
          <w:sz w:val="20"/>
        </w:rPr>
      </w:pPr>
    </w:p>
    <w:p w14:paraId="771462A1" w14:textId="72067632" w:rsidR="00E17D38" w:rsidRPr="005E0F7C" w:rsidRDefault="00E17D38" w:rsidP="005E0F7C">
      <w:pPr>
        <w:spacing w:after="240"/>
        <w:rPr>
          <w:rFonts w:cstheme="majorBidi"/>
        </w:rPr>
      </w:pPr>
      <w:r w:rsidRPr="005E0F7C">
        <w:rPr>
          <w:rFonts w:cstheme="majorBidi"/>
        </w:rPr>
        <w:t xml:space="preserve">Animals are used for research and discovery in many fields of science. The </w:t>
      </w:r>
      <w:r w:rsidRPr="00C71BB9">
        <w:rPr>
          <w:rFonts w:cstheme="majorBidi"/>
          <w:i/>
          <w:iCs/>
        </w:rPr>
        <w:t>Prevention of Cruelty to Animals Act 1986</w:t>
      </w:r>
      <w:r w:rsidRPr="005E0F7C">
        <w:rPr>
          <w:rFonts w:cstheme="majorBidi"/>
        </w:rPr>
        <w:t xml:space="preserve"> (the Act) regulates their use in Victoria.</w:t>
      </w:r>
    </w:p>
    <w:p w14:paraId="6418AA0E" w14:textId="60B3F4AA" w:rsidR="00E17D38" w:rsidRPr="005E0F7C" w:rsidRDefault="00E17D38" w:rsidP="005E0F7C">
      <w:pPr>
        <w:spacing w:after="240"/>
        <w:rPr>
          <w:rFonts w:cstheme="majorBidi"/>
        </w:rPr>
      </w:pPr>
      <w:r w:rsidRPr="6F28D811">
        <w:rPr>
          <w:rFonts w:cstheme="majorBidi"/>
        </w:rPr>
        <w:t xml:space="preserve">The use of animals for scientific research, teaching and testing is termed ‘scientific procedures’ by the Act and must only be conducted under a </w:t>
      </w:r>
      <w:proofErr w:type="spellStart"/>
      <w:r w:rsidRPr="6F28D811">
        <w:rPr>
          <w:rFonts w:cstheme="majorBidi"/>
        </w:rPr>
        <w:t>licence</w:t>
      </w:r>
      <w:proofErr w:type="spellEnd"/>
      <w:r w:rsidRPr="6F28D811">
        <w:rPr>
          <w:rFonts w:cstheme="majorBidi"/>
        </w:rPr>
        <w:t>. Laboratory mice, rats, guinea pigs, rabbits and non</w:t>
      </w:r>
      <w:r w:rsidR="008169F6">
        <w:rPr>
          <w:rFonts w:cstheme="majorBidi"/>
        </w:rPr>
        <w:t>-</w:t>
      </w:r>
      <w:r w:rsidRPr="6F28D811">
        <w:rPr>
          <w:rFonts w:cstheme="majorBidi"/>
        </w:rPr>
        <w:t xml:space="preserve">human primates are classed in the legislation as ‘specified animals’ and their commercial production and supply requires a separate </w:t>
      </w:r>
      <w:proofErr w:type="spellStart"/>
      <w:r w:rsidRPr="6F28D811">
        <w:rPr>
          <w:rFonts w:cstheme="majorBidi"/>
        </w:rPr>
        <w:t>licence</w:t>
      </w:r>
      <w:proofErr w:type="spellEnd"/>
      <w:r w:rsidRPr="6F28D811">
        <w:rPr>
          <w:rFonts w:cstheme="majorBidi"/>
        </w:rPr>
        <w:t xml:space="preserve"> (specified animal breeding </w:t>
      </w:r>
      <w:proofErr w:type="spellStart"/>
      <w:r w:rsidRPr="6F28D811">
        <w:rPr>
          <w:rFonts w:cstheme="majorBidi"/>
        </w:rPr>
        <w:t>licence</w:t>
      </w:r>
      <w:proofErr w:type="spellEnd"/>
      <w:r w:rsidRPr="6F28D811">
        <w:rPr>
          <w:rFonts w:cstheme="majorBidi"/>
        </w:rPr>
        <w:t xml:space="preserve">). </w:t>
      </w:r>
    </w:p>
    <w:p w14:paraId="540453DD" w14:textId="2FF6D126" w:rsidR="002E432E" w:rsidRPr="005E0F7C" w:rsidRDefault="00E17D38" w:rsidP="005E0F7C">
      <w:pPr>
        <w:spacing w:after="240"/>
        <w:rPr>
          <w:rFonts w:cstheme="majorBidi"/>
        </w:rPr>
      </w:pPr>
      <w:r w:rsidRPr="005E0F7C">
        <w:rPr>
          <w:rFonts w:cstheme="majorBidi"/>
        </w:rPr>
        <w:t xml:space="preserve">Animal Welfare Victoria </w:t>
      </w:r>
      <w:proofErr w:type="spellStart"/>
      <w:r w:rsidRPr="005E0F7C">
        <w:rPr>
          <w:rFonts w:cstheme="majorBidi"/>
        </w:rPr>
        <w:t>licences</w:t>
      </w:r>
      <w:proofErr w:type="spellEnd"/>
      <w:r w:rsidRPr="005E0F7C">
        <w:rPr>
          <w:rFonts w:cstheme="majorBidi"/>
        </w:rPr>
        <w:t xml:space="preserve"> and monitors the scientific use of animals in Victoria. It safeguards the well-being of animals by assessing applications for </w:t>
      </w:r>
      <w:proofErr w:type="spellStart"/>
      <w:r w:rsidRPr="005E0F7C">
        <w:rPr>
          <w:rFonts w:cstheme="majorBidi"/>
        </w:rPr>
        <w:t>licences</w:t>
      </w:r>
      <w:proofErr w:type="spellEnd"/>
      <w:r w:rsidRPr="005E0F7C">
        <w:rPr>
          <w:rFonts w:cstheme="majorBidi"/>
        </w:rPr>
        <w:t xml:space="preserve"> to ensure they meet legislative requirements; monitoring compliance; providing advice on best practice procedures, </w:t>
      </w:r>
      <w:proofErr w:type="gramStart"/>
      <w:r w:rsidRPr="005E0F7C">
        <w:rPr>
          <w:rFonts w:cstheme="majorBidi"/>
        </w:rPr>
        <w:t>housing</w:t>
      </w:r>
      <w:proofErr w:type="gramEnd"/>
      <w:r w:rsidRPr="005E0F7C">
        <w:rPr>
          <w:rFonts w:cstheme="majorBidi"/>
        </w:rPr>
        <w:t xml:space="preserve"> and care; and providing training for Animal Ethics Committee </w:t>
      </w:r>
      <w:r w:rsidR="001B59B6">
        <w:rPr>
          <w:rFonts w:cstheme="majorBidi"/>
        </w:rPr>
        <w:t xml:space="preserve">(AEC) </w:t>
      </w:r>
      <w:r w:rsidRPr="005E0F7C">
        <w:rPr>
          <w:rFonts w:cstheme="majorBidi"/>
        </w:rPr>
        <w:t xml:space="preserve">members. The Act requires animal use to be conducted under </w:t>
      </w:r>
      <w:r w:rsidR="00EC7BA0">
        <w:rPr>
          <w:rFonts w:cstheme="majorBidi"/>
        </w:rPr>
        <w:t xml:space="preserve">a </w:t>
      </w:r>
      <w:proofErr w:type="spellStart"/>
      <w:r w:rsidRPr="005E0F7C">
        <w:rPr>
          <w:rFonts w:cstheme="majorBidi"/>
        </w:rPr>
        <w:t>licence</w:t>
      </w:r>
      <w:proofErr w:type="spellEnd"/>
      <w:r w:rsidRPr="005E0F7C">
        <w:rPr>
          <w:rFonts w:cstheme="majorBidi"/>
        </w:rPr>
        <w:t xml:space="preserve"> and overseen by an A</w:t>
      </w:r>
      <w:r w:rsidR="001B59B6">
        <w:rPr>
          <w:rFonts w:cstheme="majorBidi"/>
        </w:rPr>
        <w:t>EC.</w:t>
      </w:r>
      <w:r w:rsidRPr="005E0F7C">
        <w:rPr>
          <w:rFonts w:cstheme="majorBidi"/>
        </w:rPr>
        <w:t xml:space="preserve"> </w:t>
      </w:r>
    </w:p>
    <w:p w14:paraId="2140C6C3" w14:textId="13AC4CA0" w:rsidR="00E17D38" w:rsidRPr="005E0F7C" w:rsidRDefault="00E17D38" w:rsidP="005E0F7C">
      <w:pPr>
        <w:spacing w:after="240"/>
        <w:rPr>
          <w:rFonts w:cstheme="majorBidi"/>
        </w:rPr>
      </w:pPr>
      <w:r w:rsidRPr="005E0F7C">
        <w:rPr>
          <w:rFonts w:cstheme="majorBidi"/>
        </w:rPr>
        <w:t>The AEC is responsible for determining whether animal use is ethically justified and for ensuring that there are no available alternatives, prior to that use commencing. They weigh the predicted scientific or educational value of the projects against the potential effects on the welfare of the animals.</w:t>
      </w:r>
    </w:p>
    <w:p w14:paraId="4D15DAFD" w14:textId="77777777" w:rsidR="00E17D38" w:rsidRPr="005E0F7C" w:rsidRDefault="00E17D38" w:rsidP="005E0F7C">
      <w:pPr>
        <w:spacing w:after="240"/>
        <w:rPr>
          <w:rFonts w:cstheme="majorBidi"/>
        </w:rPr>
      </w:pPr>
      <w:r w:rsidRPr="005E0F7C">
        <w:rPr>
          <w:rFonts w:cstheme="majorBidi"/>
        </w:rPr>
        <w:t xml:space="preserve">Each year, </w:t>
      </w:r>
      <w:proofErr w:type="spellStart"/>
      <w:r w:rsidRPr="005E0F7C">
        <w:rPr>
          <w:rFonts w:cstheme="majorBidi"/>
        </w:rPr>
        <w:t>licence</w:t>
      </w:r>
      <w:proofErr w:type="spellEnd"/>
      <w:r w:rsidRPr="005E0F7C">
        <w:rPr>
          <w:rFonts w:cstheme="majorBidi"/>
        </w:rPr>
        <w:t xml:space="preserve"> holders are required to submit data on their use of animals. </w:t>
      </w:r>
    </w:p>
    <w:p w14:paraId="5A7F05EF" w14:textId="0D46BC04" w:rsidR="00E17D38" w:rsidRPr="005E0F7C" w:rsidRDefault="00E17D38" w:rsidP="005E0F7C">
      <w:pPr>
        <w:spacing w:after="240"/>
        <w:rPr>
          <w:rFonts w:cstheme="majorBidi"/>
        </w:rPr>
      </w:pPr>
      <w:r w:rsidRPr="005E0F7C">
        <w:rPr>
          <w:rFonts w:cstheme="majorBidi"/>
        </w:rPr>
        <w:t xml:space="preserve">This report details the number and species of animals reported by </w:t>
      </w:r>
      <w:proofErr w:type="spellStart"/>
      <w:r w:rsidRPr="005E0F7C">
        <w:rPr>
          <w:rFonts w:cstheme="majorBidi"/>
        </w:rPr>
        <w:t>licence</w:t>
      </w:r>
      <w:proofErr w:type="spellEnd"/>
      <w:r w:rsidRPr="005E0F7C">
        <w:rPr>
          <w:rFonts w:cstheme="majorBidi"/>
        </w:rPr>
        <w:t xml:space="preserve"> holders for </w:t>
      </w:r>
      <w:r w:rsidR="00AE1A62">
        <w:rPr>
          <w:rFonts w:cstheme="majorBidi"/>
        </w:rPr>
        <w:t>20</w:t>
      </w:r>
      <w:r w:rsidR="00D36F5E">
        <w:rPr>
          <w:rFonts w:cstheme="majorBidi"/>
        </w:rPr>
        <w:t>20</w:t>
      </w:r>
      <w:r w:rsidRPr="005E0F7C">
        <w:rPr>
          <w:rFonts w:cstheme="majorBidi"/>
        </w:rPr>
        <w:t xml:space="preserve">. Research and teaching </w:t>
      </w:r>
      <w:proofErr w:type="spellStart"/>
      <w:r w:rsidRPr="005E0F7C">
        <w:rPr>
          <w:rFonts w:cstheme="majorBidi"/>
        </w:rPr>
        <w:t>organisations</w:t>
      </w:r>
      <w:proofErr w:type="spellEnd"/>
      <w:r w:rsidRPr="005E0F7C">
        <w:rPr>
          <w:rFonts w:cstheme="majorBidi"/>
        </w:rPr>
        <w:t xml:space="preserve"> report the number of animals they used for scientific procedures as well as any animals held in breeding colonies for in-house supply. Commercial producers of specified animals for the supply of research report the number of breeders and the number of stock animals produced.</w:t>
      </w:r>
    </w:p>
    <w:p w14:paraId="56137C7D" w14:textId="77777777" w:rsidR="00E17D38" w:rsidRPr="005E0F7C" w:rsidRDefault="00E17D38" w:rsidP="005E0F7C">
      <w:pPr>
        <w:spacing w:after="240"/>
        <w:rPr>
          <w:rFonts w:cstheme="majorBidi"/>
        </w:rPr>
      </w:pPr>
      <w:r w:rsidRPr="005E0F7C">
        <w:rPr>
          <w:rFonts w:cstheme="majorBidi"/>
        </w:rPr>
        <w:t xml:space="preserve">This report includes information on where animals were sourced, the purpose and benefit of their use, the impact it had on their well-being, and </w:t>
      </w:r>
      <w:proofErr w:type="gramStart"/>
      <w:r w:rsidRPr="005E0F7C">
        <w:rPr>
          <w:rFonts w:cstheme="majorBidi"/>
        </w:rPr>
        <w:t>whether or not</w:t>
      </w:r>
      <w:proofErr w:type="gramEnd"/>
      <w:r w:rsidRPr="005E0F7C">
        <w:rPr>
          <w:rFonts w:cstheme="majorBidi"/>
        </w:rPr>
        <w:t xml:space="preserve"> they were killed at the conclusion of the project. </w:t>
      </w:r>
    </w:p>
    <w:p w14:paraId="2049B426" w14:textId="1A6FF279" w:rsidR="002E432E" w:rsidRDefault="002E432E">
      <w:pPr>
        <w:snapToGrid/>
        <w:spacing w:after="0"/>
        <w:rPr>
          <w:rFonts w:asciiTheme="majorHAnsi" w:hAnsiTheme="majorHAnsi" w:cstheme="majorHAnsi"/>
          <w:b/>
          <w:color w:val="F58426"/>
        </w:rPr>
      </w:pPr>
      <w:bookmarkStart w:id="5" w:name="_2._Number_of"/>
      <w:bookmarkEnd w:id="5"/>
      <w:r>
        <w:rPr>
          <w:rFonts w:asciiTheme="majorHAnsi" w:hAnsiTheme="majorHAnsi" w:cstheme="majorHAnsi"/>
          <w:color w:val="F58426"/>
        </w:rPr>
        <w:br w:type="page"/>
      </w:r>
    </w:p>
    <w:p w14:paraId="4690E827" w14:textId="77777777" w:rsidR="00E17D38" w:rsidRPr="00AC5071" w:rsidRDefault="00E17D38" w:rsidP="002E432E">
      <w:pPr>
        <w:pStyle w:val="Heading1"/>
        <w:numPr>
          <w:ilvl w:val="0"/>
          <w:numId w:val="0"/>
        </w:numPr>
        <w:rPr>
          <w:rFonts w:asciiTheme="majorHAnsi" w:hAnsiTheme="majorHAnsi" w:cstheme="majorHAnsi"/>
          <w:sz w:val="20"/>
          <w:szCs w:val="20"/>
        </w:rPr>
        <w:sectPr w:rsidR="00E17D38" w:rsidRPr="00AC5071" w:rsidSect="00E17D38">
          <w:headerReference w:type="default" r:id="rId15"/>
          <w:type w:val="continuous"/>
          <w:pgSz w:w="11900" w:h="16840"/>
          <w:pgMar w:top="2042" w:right="1440" w:bottom="1968" w:left="1440" w:header="708" w:footer="0" w:gutter="0"/>
          <w:cols w:space="708"/>
          <w:docGrid w:linePitch="360"/>
        </w:sectPr>
      </w:pPr>
    </w:p>
    <w:p w14:paraId="4026EB8C" w14:textId="21651B97" w:rsidR="00E17D38" w:rsidRPr="001E05A7" w:rsidRDefault="001E05A7" w:rsidP="002E432E">
      <w:pPr>
        <w:pStyle w:val="Heading1"/>
        <w:numPr>
          <w:ilvl w:val="0"/>
          <w:numId w:val="0"/>
        </w:numPr>
      </w:pPr>
      <w:bookmarkStart w:id="6" w:name="_Toc57630278"/>
      <w:bookmarkStart w:id="7" w:name="_Toc57831428"/>
      <w:bookmarkStart w:id="8" w:name="_Toc57922895"/>
      <w:bookmarkStart w:id="9" w:name="_Toc103255956"/>
      <w:bookmarkStart w:id="10" w:name="_Toc1656664"/>
      <w:r w:rsidRPr="001E05A7">
        <w:lastRenderedPageBreak/>
        <w:t>P</w:t>
      </w:r>
      <w:r>
        <w:t>art</w:t>
      </w:r>
      <w:r w:rsidRPr="001E05A7">
        <w:t xml:space="preserve"> 1</w:t>
      </w:r>
      <w:r>
        <w:t>:</w:t>
      </w:r>
      <w:r w:rsidRPr="001E05A7">
        <w:t xml:space="preserve"> Guide to reading the report</w:t>
      </w:r>
      <w:bookmarkEnd w:id="6"/>
      <w:bookmarkEnd w:id="7"/>
      <w:bookmarkEnd w:id="8"/>
      <w:bookmarkEnd w:id="9"/>
    </w:p>
    <w:p w14:paraId="3B769149" w14:textId="121BDFB1" w:rsidR="00930E07" w:rsidRPr="00930E07" w:rsidRDefault="00E17D38" w:rsidP="002E432E">
      <w:pPr>
        <w:pStyle w:val="Heading2"/>
      </w:pPr>
      <w:bookmarkStart w:id="11" w:name="_Toc57630279"/>
      <w:bookmarkStart w:id="12" w:name="_Toc57831429"/>
      <w:bookmarkStart w:id="13" w:name="_Toc57922896"/>
      <w:bookmarkStart w:id="14" w:name="_Toc103255957"/>
      <w:r>
        <w:t xml:space="preserve">The use of </w:t>
      </w:r>
      <w:r w:rsidRPr="00490273">
        <w:t>animals</w:t>
      </w:r>
      <w:r>
        <w:t xml:space="preserve"> in research and teaching</w:t>
      </w:r>
      <w:bookmarkEnd w:id="11"/>
      <w:bookmarkEnd w:id="12"/>
      <w:bookmarkEnd w:id="13"/>
      <w:bookmarkEnd w:id="14"/>
    </w:p>
    <w:p w14:paraId="696A7D8B" w14:textId="078195DA" w:rsidR="00E17D38" w:rsidRPr="000A500F" w:rsidRDefault="00E17D38" w:rsidP="002E432E">
      <w:pPr>
        <w:pStyle w:val="Heading3"/>
      </w:pPr>
      <w:bookmarkStart w:id="15" w:name="_Toc57630280"/>
      <w:bookmarkStart w:id="16" w:name="_Toc57831430"/>
      <w:bookmarkStart w:id="17" w:name="_Toc57922897"/>
      <w:bookmarkStart w:id="18" w:name="_Toc103255958"/>
      <w:r w:rsidRPr="000A500F">
        <w:t>Why are animals still used for experiments?</w:t>
      </w:r>
      <w:bookmarkEnd w:id="15"/>
      <w:bookmarkEnd w:id="16"/>
      <w:bookmarkEnd w:id="17"/>
      <w:bookmarkEnd w:id="18"/>
    </w:p>
    <w:p w14:paraId="355F3682" w14:textId="4379C4F0" w:rsidR="00E17D38" w:rsidRPr="003D61F7" w:rsidRDefault="00E17D38" w:rsidP="00064CE5">
      <w:pPr>
        <w:rPr>
          <w:b/>
          <w:bCs/>
        </w:rPr>
      </w:pPr>
      <w:r w:rsidRPr="003D61F7">
        <w:t xml:space="preserve">Over time, many animal experiments have been replaced by valid alternative methods. The process of validation is complex and rigorous, to ensure reproducibility and accuracy. Unfortunately, not all research methods can be replaced at this time, but it is an ongoing </w:t>
      </w:r>
      <w:proofErr w:type="spellStart"/>
      <w:r w:rsidRPr="003D61F7">
        <w:t>endeavour</w:t>
      </w:r>
      <w:proofErr w:type="spellEnd"/>
      <w:r w:rsidRPr="003D61F7">
        <w:t xml:space="preserve">. More information about replacement, reduction and refinement can be found at </w:t>
      </w:r>
      <w:hyperlink r:id="rId16" w:history="1">
        <w:r w:rsidR="00787002" w:rsidRPr="00550DCF">
          <w:rPr>
            <w:rStyle w:val="Hyperlink"/>
          </w:rPr>
          <w:t>www.nc3rs.org.uk</w:t>
        </w:r>
      </w:hyperlink>
      <w:r w:rsidRPr="003D61F7">
        <w:t>.</w:t>
      </w:r>
    </w:p>
    <w:p w14:paraId="20BADA1E" w14:textId="38BBB388" w:rsidR="00E17D38" w:rsidRPr="003D61F7" w:rsidRDefault="00E17D38" w:rsidP="002E432E">
      <w:pPr>
        <w:pStyle w:val="Heading3"/>
      </w:pPr>
      <w:bookmarkStart w:id="19" w:name="_Toc57630281"/>
      <w:bookmarkStart w:id="20" w:name="_Toc57831431"/>
      <w:bookmarkStart w:id="21" w:name="_Toc57922898"/>
      <w:bookmarkStart w:id="22" w:name="_Toc103255959"/>
      <w:r w:rsidRPr="003D61F7">
        <w:t>What protections are in place?</w:t>
      </w:r>
      <w:bookmarkEnd w:id="19"/>
      <w:bookmarkEnd w:id="20"/>
      <w:bookmarkEnd w:id="21"/>
      <w:bookmarkEnd w:id="22"/>
    </w:p>
    <w:p w14:paraId="3B4E6FEA" w14:textId="6BF559F7" w:rsidR="00E17D38" w:rsidRPr="00AC5071"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Researchers and teachers must apply to an AEC for every project they conduct using animals. Before giving their approval, the AEC must be convinced that the animal use is justified. They weigh the predicted scientific or educational value of the projects against the potential effects on the welfare of the animals.</w:t>
      </w:r>
    </w:p>
    <w:p w14:paraId="4B2834A1" w14:textId="77777777" w:rsidR="00E17D38" w:rsidRPr="00AC5071" w:rsidRDefault="00E17D38" w:rsidP="00DF12B9">
      <w:pPr>
        <w:shd w:val="clear" w:color="auto" w:fill="FFFFFF"/>
        <w:snapToGrid/>
        <w:spacing w:after="120"/>
        <w:rPr>
          <w:rFonts w:asciiTheme="majorHAnsi" w:eastAsia="Times New Roman" w:hAnsiTheme="majorHAnsi" w:cstheme="majorHAnsi"/>
          <w:b/>
        </w:rPr>
      </w:pPr>
      <w:r w:rsidRPr="00AC5071">
        <w:rPr>
          <w:rFonts w:asciiTheme="majorHAnsi" w:eastAsia="Times New Roman" w:hAnsiTheme="majorHAnsi" w:cstheme="majorHAnsi"/>
        </w:rPr>
        <w:t>Applicants must demonstrate to the AEC that their project fulfils the principles of the three R's (Replacement, Reduction and Refinement):</w:t>
      </w:r>
    </w:p>
    <w:p w14:paraId="6077EF69"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Replacement: methods that either partially or completely replace the use of animals must be sought. The use of animals is prohibited if a valid, non-animal alternative exists.</w:t>
      </w:r>
    </w:p>
    <w:p w14:paraId="742870B3"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Reduction: animal numbers must be statistically calculated to be the minimum necessary to achieve the results, and not so low as to render the exercise invalid.</w:t>
      </w:r>
    </w:p>
    <w:p w14:paraId="4E786FE6"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 xml:space="preserve">Refinement: every effort must be made to </w:t>
      </w:r>
      <w:proofErr w:type="spellStart"/>
      <w:r w:rsidRPr="00AC5071">
        <w:rPr>
          <w:rFonts w:asciiTheme="majorHAnsi" w:eastAsia="Times New Roman" w:hAnsiTheme="majorHAnsi" w:cstheme="majorHAnsi"/>
        </w:rPr>
        <w:t>minimise</w:t>
      </w:r>
      <w:proofErr w:type="spellEnd"/>
      <w:r w:rsidRPr="00AC5071">
        <w:rPr>
          <w:rFonts w:asciiTheme="majorHAnsi" w:eastAsia="Times New Roman" w:hAnsiTheme="majorHAnsi" w:cstheme="majorHAnsi"/>
        </w:rPr>
        <w:t xml:space="preserve"> the impact on the animals involved, </w:t>
      </w:r>
      <w:proofErr w:type="gramStart"/>
      <w:r w:rsidRPr="00AC5071">
        <w:rPr>
          <w:rFonts w:asciiTheme="majorHAnsi" w:eastAsia="Times New Roman" w:hAnsiTheme="majorHAnsi" w:cstheme="majorHAnsi"/>
        </w:rPr>
        <w:t>e.g.</w:t>
      </w:r>
      <w:proofErr w:type="gramEnd"/>
      <w:r w:rsidRPr="00AC5071">
        <w:rPr>
          <w:rFonts w:asciiTheme="majorHAnsi" w:eastAsia="Times New Roman" w:hAnsiTheme="majorHAnsi" w:cstheme="majorHAnsi"/>
        </w:rPr>
        <w:t xml:space="preserve"> applying technology that allows an earlier conclusion to the study; ensuring best-practice </w:t>
      </w:r>
      <w:proofErr w:type="spellStart"/>
      <w:r w:rsidRPr="00AC5071">
        <w:rPr>
          <w:rFonts w:asciiTheme="majorHAnsi" w:eastAsia="Times New Roman" w:hAnsiTheme="majorHAnsi" w:cstheme="majorHAnsi"/>
        </w:rPr>
        <w:t>anaesthesia</w:t>
      </w:r>
      <w:proofErr w:type="spellEnd"/>
      <w:r w:rsidRPr="00AC5071">
        <w:rPr>
          <w:rFonts w:asciiTheme="majorHAnsi" w:eastAsia="Times New Roman" w:hAnsiTheme="majorHAnsi" w:cstheme="majorHAnsi"/>
        </w:rPr>
        <w:t xml:space="preserve"> and analgesia; by providing care and husbandry that meets the animal’s psychological and physical needs.</w:t>
      </w:r>
    </w:p>
    <w:p w14:paraId="7D69A18B" w14:textId="77777777" w:rsidR="00E17D38" w:rsidRPr="00AC5071" w:rsidRDefault="00E17D38" w:rsidP="00E17D38">
      <w:pPr>
        <w:rPr>
          <w:rFonts w:asciiTheme="majorHAnsi" w:hAnsiTheme="majorHAnsi" w:cstheme="majorHAnsi"/>
          <w:b/>
        </w:rPr>
      </w:pPr>
      <w:r w:rsidRPr="00AC5071">
        <w:rPr>
          <w:rFonts w:asciiTheme="majorHAnsi" w:hAnsiTheme="majorHAnsi" w:cstheme="majorHAnsi"/>
        </w:rPr>
        <w:t xml:space="preserve">AECs have a legal obligation to refuse to approve any project they consider unjustified or lacking scientific merit. </w:t>
      </w:r>
    </w:p>
    <w:p w14:paraId="58674D47" w14:textId="5CB4FB47" w:rsidR="00E17D38" w:rsidRPr="00490273" w:rsidRDefault="00E17D38" w:rsidP="002E432E">
      <w:pPr>
        <w:pStyle w:val="Heading3"/>
      </w:pPr>
      <w:bookmarkStart w:id="23" w:name="_Toc57831432"/>
      <w:bookmarkStart w:id="24" w:name="_Toc57922899"/>
      <w:bookmarkStart w:id="25" w:name="_Toc103255960"/>
      <w:r w:rsidRPr="00490273">
        <w:t xml:space="preserve">Who is on an </w:t>
      </w:r>
      <w:r w:rsidR="000A26B6">
        <w:t>A</w:t>
      </w:r>
      <w:r w:rsidRPr="00490273">
        <w:t xml:space="preserve">nimal </w:t>
      </w:r>
      <w:r w:rsidR="000A26B6">
        <w:t>E</w:t>
      </w:r>
      <w:r w:rsidRPr="00490273">
        <w:t xml:space="preserve">thics </w:t>
      </w:r>
      <w:r w:rsidR="000A26B6">
        <w:t>C</w:t>
      </w:r>
      <w:r w:rsidRPr="00490273">
        <w:t>ommittee?</w:t>
      </w:r>
      <w:bookmarkEnd w:id="23"/>
      <w:bookmarkEnd w:id="24"/>
      <w:bookmarkEnd w:id="25"/>
    </w:p>
    <w:p w14:paraId="0E0C7955" w14:textId="77777777" w:rsidR="00E17D38" w:rsidRPr="00AC5071" w:rsidRDefault="00E17D38" w:rsidP="00E17D38">
      <w:pPr>
        <w:rPr>
          <w:rFonts w:asciiTheme="majorHAnsi" w:hAnsiTheme="majorHAnsi" w:cstheme="majorHAnsi"/>
          <w:b/>
        </w:rPr>
      </w:pPr>
      <w:r w:rsidRPr="00AC5071">
        <w:rPr>
          <w:rFonts w:asciiTheme="majorHAnsi" w:hAnsiTheme="majorHAnsi" w:cstheme="majorHAnsi"/>
        </w:rPr>
        <w:t xml:space="preserve">There are four categories of membership on an AEC. At least one member of each category must be present to </w:t>
      </w:r>
      <w:proofErr w:type="gramStart"/>
      <w:r w:rsidRPr="00AC5071">
        <w:rPr>
          <w:rFonts w:asciiTheme="majorHAnsi" w:hAnsiTheme="majorHAnsi" w:cstheme="majorHAnsi"/>
        </w:rPr>
        <w:t>make a decision</w:t>
      </w:r>
      <w:proofErr w:type="gramEnd"/>
      <w:r w:rsidRPr="00AC5071">
        <w:rPr>
          <w:rFonts w:asciiTheme="majorHAnsi" w:hAnsiTheme="majorHAnsi" w:cstheme="majorHAnsi"/>
        </w:rPr>
        <w:t xml:space="preserve"> about a new project. The categories are:</w:t>
      </w:r>
    </w:p>
    <w:p w14:paraId="66929398" w14:textId="45F9A7A2" w:rsidR="000A500F" w:rsidRDefault="00E17D38" w:rsidP="000A500F">
      <w:pPr>
        <w:spacing w:after="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A</w:t>
      </w:r>
      <w:r w:rsidR="000A500F">
        <w:rPr>
          <w:rFonts w:asciiTheme="majorHAnsi" w:hAnsiTheme="majorHAnsi" w:cstheme="majorHAnsi"/>
        </w:rPr>
        <w:tab/>
      </w:r>
      <w:r w:rsidRPr="00AC5071">
        <w:rPr>
          <w:rFonts w:asciiTheme="majorHAnsi" w:hAnsiTheme="majorHAnsi" w:cstheme="majorHAnsi"/>
        </w:rPr>
        <w:t>veterinarian.</w:t>
      </w:r>
    </w:p>
    <w:p w14:paraId="3FF83022" w14:textId="5365A5F9"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Category B</w:t>
      </w:r>
      <w:r w:rsidR="000A500F">
        <w:rPr>
          <w:rFonts w:asciiTheme="majorHAnsi" w:hAnsiTheme="majorHAnsi" w:cstheme="majorHAnsi"/>
        </w:rPr>
        <w:tab/>
      </w:r>
      <w:r w:rsidRPr="00AC5071">
        <w:rPr>
          <w:rFonts w:asciiTheme="majorHAnsi" w:hAnsiTheme="majorHAnsi" w:cstheme="majorHAnsi"/>
        </w:rPr>
        <w:t>researcher or teacher with substantial and recent experience in the use</w:t>
      </w:r>
      <w:r>
        <w:rPr>
          <w:rFonts w:asciiTheme="majorHAnsi" w:hAnsiTheme="majorHAnsi" w:cstheme="majorHAnsi"/>
        </w:rPr>
        <w:t xml:space="preserve"> </w:t>
      </w:r>
      <w:r w:rsidRPr="00AC5071">
        <w:rPr>
          <w:rFonts w:asciiTheme="majorHAnsi" w:hAnsiTheme="majorHAnsi" w:cstheme="majorHAnsi"/>
        </w:rPr>
        <w:t>of animals for scientific purposes relevant to the business of the AEC.</w:t>
      </w:r>
    </w:p>
    <w:p w14:paraId="2F5B6411" w14:textId="11C2268A"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 xml:space="preserve">C </w:t>
      </w:r>
      <w:r w:rsidR="000A500F">
        <w:rPr>
          <w:rFonts w:asciiTheme="majorHAnsi" w:hAnsiTheme="majorHAnsi" w:cstheme="majorHAnsi"/>
        </w:rPr>
        <w:tab/>
      </w:r>
      <w:r w:rsidRPr="00AC5071">
        <w:rPr>
          <w:rFonts w:asciiTheme="majorHAnsi" w:hAnsiTheme="majorHAnsi" w:cstheme="majorHAnsi"/>
        </w:rPr>
        <w:t>person with demonstrable commitment to, and established experience in,</w:t>
      </w:r>
      <w:r>
        <w:rPr>
          <w:rFonts w:asciiTheme="majorHAnsi" w:hAnsiTheme="majorHAnsi" w:cstheme="majorHAnsi"/>
        </w:rPr>
        <w:t xml:space="preserve"> </w:t>
      </w:r>
      <w:r w:rsidRPr="00AC5071">
        <w:rPr>
          <w:rFonts w:asciiTheme="majorHAnsi" w:hAnsiTheme="majorHAnsi" w:cstheme="majorHAnsi"/>
        </w:rPr>
        <w:t>furthering the welfare of animals, who is not employed by or otherwise associated with the</w:t>
      </w:r>
      <w:r>
        <w:rPr>
          <w:rFonts w:asciiTheme="majorHAnsi" w:hAnsiTheme="majorHAnsi" w:cstheme="majorHAnsi"/>
        </w:rPr>
        <w:t xml:space="preserve"> </w:t>
      </w:r>
      <w:r w:rsidRPr="00AC5071">
        <w:rPr>
          <w:rFonts w:asciiTheme="majorHAnsi" w:hAnsiTheme="majorHAnsi" w:cstheme="majorHAnsi"/>
        </w:rPr>
        <w:t>institution, and who is not currently involved in the care and use of animals for scientific</w:t>
      </w:r>
      <w:r>
        <w:rPr>
          <w:rFonts w:asciiTheme="majorHAnsi" w:hAnsiTheme="majorHAnsi" w:cstheme="majorHAnsi"/>
        </w:rPr>
        <w:t xml:space="preserve"> </w:t>
      </w:r>
      <w:r w:rsidRPr="00AC5071">
        <w:rPr>
          <w:rFonts w:asciiTheme="majorHAnsi" w:hAnsiTheme="majorHAnsi" w:cstheme="majorHAnsi"/>
        </w:rPr>
        <w:t>purposes.</w:t>
      </w:r>
    </w:p>
    <w:p w14:paraId="7882299C" w14:textId="0DC632B9" w:rsidR="00E17D38" w:rsidRDefault="00E17D38" w:rsidP="000A500F">
      <w:pPr>
        <w:spacing w:after="0"/>
        <w:ind w:left="1440" w:hanging="1440"/>
        <w:rPr>
          <w:rFonts w:asciiTheme="majorHAnsi" w:hAnsiTheme="majorHAnsi" w:cstheme="majorHAnsi"/>
        </w:rPr>
      </w:pPr>
      <w:r w:rsidRPr="00AC5071">
        <w:rPr>
          <w:rFonts w:asciiTheme="majorHAnsi" w:hAnsiTheme="majorHAnsi" w:cstheme="majorHAnsi"/>
        </w:rPr>
        <w:t>Category D</w:t>
      </w:r>
      <w:r w:rsidR="00064CE5">
        <w:rPr>
          <w:rFonts w:asciiTheme="majorHAnsi" w:hAnsiTheme="majorHAnsi" w:cstheme="majorHAnsi"/>
        </w:rPr>
        <w:t xml:space="preserve"> </w:t>
      </w:r>
      <w:r w:rsidR="000A500F">
        <w:rPr>
          <w:rFonts w:asciiTheme="majorHAnsi" w:hAnsiTheme="majorHAnsi" w:cstheme="majorHAnsi"/>
        </w:rPr>
        <w:tab/>
      </w:r>
      <w:r w:rsidRPr="00AC5071">
        <w:rPr>
          <w:rFonts w:asciiTheme="majorHAnsi" w:hAnsiTheme="majorHAnsi" w:cstheme="majorHAnsi"/>
        </w:rPr>
        <w:t>person not employed by or otherwise associated with the institution and</w:t>
      </w:r>
      <w:r>
        <w:rPr>
          <w:rFonts w:asciiTheme="majorHAnsi" w:hAnsiTheme="majorHAnsi" w:cstheme="majorHAnsi"/>
        </w:rPr>
        <w:t xml:space="preserve"> </w:t>
      </w:r>
      <w:r w:rsidRPr="00AC5071">
        <w:rPr>
          <w:rFonts w:asciiTheme="majorHAnsi" w:hAnsiTheme="majorHAnsi" w:cstheme="majorHAnsi"/>
        </w:rPr>
        <w:t>who has never been involved in the use of animals in scientific or teaching activities, bringing a completely independent view to the AEC, and must not fit the requirements of any other category.</w:t>
      </w:r>
    </w:p>
    <w:p w14:paraId="10B49D85" w14:textId="77777777" w:rsidR="00B465D7" w:rsidRDefault="00B465D7">
      <w:pPr>
        <w:snapToGrid/>
        <w:spacing w:before="0" w:after="0"/>
        <w:rPr>
          <w:color w:val="005B5E"/>
          <w:sz w:val="24"/>
        </w:rPr>
      </w:pPr>
      <w:bookmarkStart w:id="26" w:name="_Toc57630282"/>
      <w:bookmarkStart w:id="27" w:name="_Toc57831433"/>
      <w:bookmarkStart w:id="28" w:name="_Toc57922900"/>
      <w:bookmarkStart w:id="29" w:name="_Toc103255961"/>
      <w:r>
        <w:br w:type="page"/>
      </w:r>
    </w:p>
    <w:p w14:paraId="348343A1" w14:textId="4B18C7C5" w:rsidR="00E17D38" w:rsidRPr="002E432E" w:rsidRDefault="00E17D38" w:rsidP="002E432E">
      <w:pPr>
        <w:pStyle w:val="Heading2"/>
      </w:pPr>
      <w:r w:rsidRPr="002E432E">
        <w:lastRenderedPageBreak/>
        <w:t>Reporting process</w:t>
      </w:r>
      <w:bookmarkEnd w:id="26"/>
      <w:bookmarkEnd w:id="27"/>
      <w:bookmarkEnd w:id="28"/>
      <w:bookmarkEnd w:id="29"/>
    </w:p>
    <w:p w14:paraId="2AC63801" w14:textId="37A1AA30" w:rsidR="00E17D38" w:rsidRPr="00AC5071" w:rsidRDefault="00E17D38" w:rsidP="002E432E">
      <w:pPr>
        <w:pStyle w:val="Heading3"/>
      </w:pPr>
      <w:bookmarkStart w:id="30" w:name="_Toc57630283"/>
      <w:bookmarkStart w:id="31" w:name="_Toc57831434"/>
      <w:bookmarkStart w:id="32" w:name="_Toc57922901"/>
      <w:bookmarkStart w:id="33" w:name="_Toc103255962"/>
      <w:r w:rsidRPr="00AC5071">
        <w:t>How is the data collected?</w:t>
      </w:r>
      <w:bookmarkEnd w:id="30"/>
      <w:bookmarkEnd w:id="31"/>
      <w:bookmarkEnd w:id="32"/>
      <w:bookmarkEnd w:id="33"/>
    </w:p>
    <w:p w14:paraId="115F40E7" w14:textId="77777777" w:rsidR="00E17D38" w:rsidRDefault="00E17D38" w:rsidP="00E17D38">
      <w:pPr>
        <w:shd w:val="clear" w:color="auto" w:fill="FFFFFF"/>
        <w:snapToGrid/>
        <w:spacing w:after="100" w:afterAutospacing="1"/>
        <w:rPr>
          <w:rFonts w:asciiTheme="majorHAnsi" w:eastAsia="Times New Roman" w:hAnsiTheme="majorHAnsi" w:cstheme="majorHAnsi"/>
          <w:b/>
        </w:rPr>
      </w:pPr>
      <w:proofErr w:type="spellStart"/>
      <w:r w:rsidRPr="00AC5071">
        <w:rPr>
          <w:rFonts w:asciiTheme="majorHAnsi" w:eastAsia="Times New Roman" w:hAnsiTheme="majorHAnsi" w:cstheme="majorHAnsi"/>
        </w:rPr>
        <w:t>Organisations</w:t>
      </w:r>
      <w:proofErr w:type="spellEnd"/>
      <w:r w:rsidRPr="00AC5071">
        <w:rPr>
          <w:rFonts w:asciiTheme="majorHAnsi" w:eastAsia="Times New Roman" w:hAnsiTheme="majorHAnsi" w:cstheme="majorHAnsi"/>
        </w:rPr>
        <w:t xml:space="preserve"> and individuals licensed to use animals for research and teaching are responsible for providing the data to Animal Welfare Victoria by 31 March every year, for the previous calendar year.</w:t>
      </w:r>
    </w:p>
    <w:p w14:paraId="0E499CC9" w14:textId="59FFFCD8" w:rsidR="00E17D38" w:rsidRPr="00AC5071" w:rsidRDefault="00E17D38" w:rsidP="002E432E">
      <w:pPr>
        <w:pStyle w:val="Heading3"/>
        <w:rPr>
          <w:bCs/>
        </w:rPr>
      </w:pPr>
      <w:bookmarkStart w:id="34" w:name="_Toc57630284"/>
      <w:bookmarkStart w:id="35" w:name="_Toc57831435"/>
      <w:bookmarkStart w:id="36" w:name="_Toc57922902"/>
      <w:bookmarkStart w:id="37" w:name="_Toc103255963"/>
      <w:r w:rsidRPr="00AC5071">
        <w:t xml:space="preserve">Why </w:t>
      </w:r>
      <w:r>
        <w:t>is this data collected</w:t>
      </w:r>
      <w:r w:rsidRPr="00AC5071">
        <w:t>?</w:t>
      </w:r>
      <w:bookmarkEnd w:id="34"/>
      <w:bookmarkEnd w:id="35"/>
      <w:bookmarkEnd w:id="36"/>
      <w:bookmarkEnd w:id="37"/>
    </w:p>
    <w:p w14:paraId="39108DB5" w14:textId="77777777" w:rsidR="00E17D38" w:rsidRPr="00AC5071" w:rsidRDefault="00E17D38" w:rsidP="00E17D38">
      <w:pPr>
        <w:rPr>
          <w:rFonts w:asciiTheme="majorHAnsi" w:hAnsiTheme="majorHAnsi" w:cstheme="majorHAnsi"/>
          <w:b/>
          <w:bCs/>
        </w:rPr>
      </w:pPr>
      <w:r w:rsidRPr="6F28D811">
        <w:rPr>
          <w:rFonts w:asciiTheme="majorHAnsi" w:hAnsiTheme="majorHAnsi" w:cstheme="majorBidi"/>
        </w:rPr>
        <w:t>The reporting process collates data in the same areas that are the major considerations for the AEC when assessing an application. The broad outcomes of project purposes must be achieved by the more specific project benefits outlined in the application. The potential benefits are compared with the likely welfare impacts in a cost benefit analysis. Each member of the AEC must decide, according to their own judgement, if the project is justified in an ethical sense. This information</w:t>
      </w:r>
      <w:r>
        <w:rPr>
          <w:rFonts w:asciiTheme="majorHAnsi" w:hAnsiTheme="majorHAnsi" w:cstheme="majorBidi"/>
        </w:rPr>
        <w:t xml:space="preserve"> informs </w:t>
      </w:r>
      <w:r w:rsidRPr="00ED39BB">
        <w:rPr>
          <w:rFonts w:asciiTheme="majorHAnsi" w:hAnsiTheme="majorHAnsi" w:cstheme="majorBidi"/>
        </w:rPr>
        <w:t>policy</w:t>
      </w:r>
      <w:r>
        <w:rPr>
          <w:rFonts w:asciiTheme="majorHAnsi" w:hAnsiTheme="majorHAnsi" w:cstheme="majorBidi"/>
        </w:rPr>
        <w:t xml:space="preserve"> decisions and is </w:t>
      </w:r>
      <w:r w:rsidRPr="00ED39BB">
        <w:rPr>
          <w:rFonts w:asciiTheme="majorHAnsi" w:hAnsiTheme="majorHAnsi" w:cstheme="majorBidi"/>
        </w:rPr>
        <w:t>used to direct risk-based inspection</w:t>
      </w:r>
      <w:r>
        <w:rPr>
          <w:rFonts w:asciiTheme="majorHAnsi" w:hAnsiTheme="majorHAnsi" w:cstheme="majorBidi"/>
        </w:rPr>
        <w:t>s</w:t>
      </w:r>
      <w:r w:rsidRPr="00ED39BB">
        <w:rPr>
          <w:rFonts w:asciiTheme="majorHAnsi" w:hAnsiTheme="majorHAnsi" w:cstheme="majorBidi"/>
        </w:rPr>
        <w:t xml:space="preserve"> and educational programs</w:t>
      </w:r>
      <w:r w:rsidRPr="6F28D811">
        <w:rPr>
          <w:rFonts w:asciiTheme="majorHAnsi" w:hAnsiTheme="majorHAnsi" w:cstheme="majorBidi"/>
        </w:rPr>
        <w:t>.</w:t>
      </w:r>
    </w:p>
    <w:p w14:paraId="4B19258E" w14:textId="778D60AC" w:rsidR="00E17D38" w:rsidRDefault="00E17D38" w:rsidP="002E432E">
      <w:pPr>
        <w:pStyle w:val="Heading3"/>
      </w:pPr>
      <w:bookmarkStart w:id="38" w:name="_Toc57630285"/>
      <w:bookmarkStart w:id="39" w:name="_Toc57831436"/>
      <w:bookmarkStart w:id="40" w:name="_Toc57922903"/>
      <w:bookmarkStart w:id="41" w:name="_Toc103255964"/>
      <w:r w:rsidRPr="003D61F7">
        <w:t>What types of animals are counted?</w:t>
      </w:r>
      <w:bookmarkEnd w:id="38"/>
      <w:bookmarkEnd w:id="39"/>
      <w:bookmarkEnd w:id="40"/>
      <w:bookmarkEnd w:id="41"/>
    </w:p>
    <w:p w14:paraId="1EC29965" w14:textId="61D47DB4" w:rsidR="00E17D38" w:rsidRPr="00AC5071" w:rsidRDefault="00E17D38" w:rsidP="00DF12B9">
      <w:pPr>
        <w:shd w:val="clear" w:color="auto" w:fill="FFFFFF"/>
        <w:snapToGrid/>
        <w:spacing w:after="120"/>
        <w:rPr>
          <w:rFonts w:asciiTheme="majorHAnsi" w:eastAsia="Times New Roman" w:hAnsiTheme="majorHAnsi" w:cstheme="majorHAnsi"/>
          <w:b/>
        </w:rPr>
      </w:pPr>
      <w:r w:rsidRPr="00AC5071">
        <w:rPr>
          <w:rFonts w:asciiTheme="majorHAnsi" w:eastAsia="Times New Roman" w:hAnsiTheme="majorHAnsi" w:cstheme="majorHAnsi"/>
        </w:rPr>
        <w:t>The types of animals counted in the statistics</w:t>
      </w:r>
      <w:r>
        <w:rPr>
          <w:rFonts w:asciiTheme="majorHAnsi" w:eastAsia="Times New Roman" w:hAnsiTheme="majorHAnsi" w:cstheme="majorHAnsi"/>
        </w:rPr>
        <w:t xml:space="preserve"> for research,</w:t>
      </w:r>
      <w:r w:rsidR="003D0090">
        <w:rPr>
          <w:rFonts w:asciiTheme="majorHAnsi" w:eastAsia="Times New Roman" w:hAnsiTheme="majorHAnsi" w:cstheme="majorHAnsi"/>
        </w:rPr>
        <w:t xml:space="preserve"> teaching or</w:t>
      </w:r>
      <w:r>
        <w:rPr>
          <w:rFonts w:asciiTheme="majorHAnsi" w:eastAsia="Times New Roman" w:hAnsiTheme="majorHAnsi" w:cstheme="majorHAnsi"/>
        </w:rPr>
        <w:t xml:space="preserve"> testing projects</w:t>
      </w:r>
      <w:r w:rsidRPr="00AC5071">
        <w:rPr>
          <w:rFonts w:asciiTheme="majorHAnsi" w:eastAsia="Times New Roman" w:hAnsiTheme="majorHAnsi" w:cstheme="majorHAnsi"/>
        </w:rPr>
        <w:t xml:space="preserve"> are:</w:t>
      </w:r>
    </w:p>
    <w:p w14:paraId="2A83853E" w14:textId="77777777" w:rsidR="00E17D38" w:rsidRPr="003D61F7" w:rsidRDefault="00E17D38" w:rsidP="001A11A0">
      <w:pPr>
        <w:numPr>
          <w:ilvl w:val="0"/>
          <w:numId w:val="14"/>
        </w:numPr>
        <w:shd w:val="clear" w:color="auto" w:fill="FFFFFF"/>
        <w:snapToGrid/>
        <w:spacing w:before="0" w:after="100" w:afterAutospacing="1"/>
        <w:ind w:left="714" w:hanging="357"/>
        <w:rPr>
          <w:rFonts w:asciiTheme="majorHAnsi" w:eastAsia="Times New Roman" w:hAnsiTheme="majorHAnsi" w:cstheme="majorHAnsi"/>
          <w:b/>
        </w:rPr>
      </w:pPr>
      <w:r w:rsidRPr="003D61F7">
        <w:rPr>
          <w:rFonts w:asciiTheme="majorHAnsi" w:eastAsia="Times New Roman" w:hAnsiTheme="majorHAnsi" w:cstheme="majorHAnsi"/>
        </w:rPr>
        <w:t xml:space="preserve">mammals above the mid-point of gestation. </w:t>
      </w:r>
      <w:r>
        <w:rPr>
          <w:rFonts w:asciiTheme="majorHAnsi" w:eastAsia="Times New Roman" w:hAnsiTheme="majorHAnsi" w:cstheme="majorHAnsi"/>
        </w:rPr>
        <w:t>T</w:t>
      </w:r>
      <w:r w:rsidRPr="003D61F7">
        <w:rPr>
          <w:rFonts w:asciiTheme="majorHAnsi" w:eastAsia="Times New Roman" w:hAnsiTheme="majorHAnsi" w:cstheme="majorHAnsi"/>
        </w:rPr>
        <w:t>his means that if research or teaching projects use a pregnant animal past the halfway point of gestation, she and all in utero offspring must be included in the statistics.</w:t>
      </w:r>
    </w:p>
    <w:p w14:paraId="129B754A" w14:textId="77777777" w:rsidR="00E17D38" w:rsidRPr="003D61F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3D61F7">
        <w:rPr>
          <w:rFonts w:asciiTheme="majorHAnsi" w:eastAsia="Times New Roman" w:hAnsiTheme="majorHAnsi" w:cstheme="majorHAnsi"/>
        </w:rPr>
        <w:t xml:space="preserve">birds and reptiles above the mid-point of incubation or gestation. This means eggs that are used for research or teaching must be reported in the </w:t>
      </w:r>
      <w:proofErr w:type="gramStart"/>
      <w:r w:rsidRPr="003D61F7">
        <w:rPr>
          <w:rFonts w:asciiTheme="majorHAnsi" w:eastAsia="Times New Roman" w:hAnsiTheme="majorHAnsi" w:cstheme="majorHAnsi"/>
        </w:rPr>
        <w:t>statistics, if</w:t>
      </w:r>
      <w:proofErr w:type="gramEnd"/>
      <w:r w:rsidRPr="003D61F7">
        <w:rPr>
          <w:rFonts w:asciiTheme="majorHAnsi" w:eastAsia="Times New Roman" w:hAnsiTheme="majorHAnsi" w:cstheme="majorHAnsi"/>
        </w:rPr>
        <w:t xml:space="preserve"> they are past the halfway point of incubation. For live bearing reptiles, the same rule applies as for mammals.</w:t>
      </w:r>
    </w:p>
    <w:p w14:paraId="70EF6295" w14:textId="3F4E34A1" w:rsidR="00E17D38" w:rsidRPr="00AC5071"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fish and amphibians capable of independent feeding</w:t>
      </w:r>
      <w:r w:rsidR="00FA599D">
        <w:rPr>
          <w:rFonts w:asciiTheme="majorHAnsi" w:eastAsia="Times New Roman" w:hAnsiTheme="majorHAnsi" w:cstheme="majorHAnsi"/>
        </w:rPr>
        <w:t>.</w:t>
      </w:r>
    </w:p>
    <w:p w14:paraId="2AA5F201" w14:textId="77777777" w:rsidR="00E17D38" w:rsidRPr="00AC5071"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adult decapod crustaceans and cephalopods.</w:t>
      </w:r>
    </w:p>
    <w:p w14:paraId="6DC5C2E1" w14:textId="339C8699" w:rsidR="00764793" w:rsidRDefault="00E17D38" w:rsidP="004B5F31">
      <w:pPr>
        <w:shd w:val="clear" w:color="auto" w:fill="FFFFFF"/>
        <w:snapToGrid/>
        <w:spacing w:before="100" w:beforeAutospacing="1"/>
        <w:rPr>
          <w:rFonts w:asciiTheme="majorHAnsi" w:eastAsia="Times New Roman" w:hAnsiTheme="majorHAnsi" w:cstheme="majorHAnsi"/>
          <w:b/>
        </w:rPr>
      </w:pPr>
      <w:r w:rsidRPr="00934BD7">
        <w:rPr>
          <w:rFonts w:asciiTheme="majorHAnsi" w:eastAsia="Times New Roman" w:hAnsiTheme="majorHAnsi" w:cstheme="majorHAnsi"/>
        </w:rPr>
        <w:t xml:space="preserve">Reporting of breeding groups kept by scientific procedures and specified animal breeding </w:t>
      </w:r>
      <w:proofErr w:type="spellStart"/>
      <w:r w:rsidRPr="00934BD7">
        <w:rPr>
          <w:rFonts w:asciiTheme="majorHAnsi" w:eastAsia="Times New Roman" w:hAnsiTheme="majorHAnsi" w:cstheme="majorHAnsi"/>
        </w:rPr>
        <w:t>licence</w:t>
      </w:r>
      <w:proofErr w:type="spellEnd"/>
      <w:r w:rsidRPr="00934BD7">
        <w:rPr>
          <w:rFonts w:asciiTheme="majorHAnsi" w:eastAsia="Times New Roman" w:hAnsiTheme="majorHAnsi" w:cstheme="majorHAnsi"/>
        </w:rPr>
        <w:t xml:space="preserve"> holders is slightly different. </w:t>
      </w:r>
      <w:r w:rsidR="007C3663">
        <w:rPr>
          <w:rFonts w:asciiTheme="majorHAnsi" w:eastAsia="Times New Roman" w:hAnsiTheme="majorHAnsi" w:cstheme="majorHAnsi"/>
        </w:rPr>
        <w:t>The number of animals used as breeders and the number of stock animals produced must be reported.</w:t>
      </w:r>
    </w:p>
    <w:p w14:paraId="68F6B341" w14:textId="10A3DE53" w:rsidR="00E17D38" w:rsidRPr="00A77AA8" w:rsidRDefault="00E17D38" w:rsidP="00A77AA8">
      <w:pPr>
        <w:pStyle w:val="Heading3"/>
      </w:pPr>
      <w:bookmarkStart w:id="42" w:name="_Toc57630286"/>
      <w:bookmarkStart w:id="43" w:name="_Toc57831437"/>
      <w:bookmarkStart w:id="44" w:name="_Toc57922904"/>
      <w:bookmarkStart w:id="45" w:name="_Toc103255965"/>
      <w:r w:rsidRPr="00A77AA8">
        <w:t>Where are animals sourced from?</w:t>
      </w:r>
      <w:bookmarkEnd w:id="42"/>
      <w:bookmarkEnd w:id="43"/>
      <w:bookmarkEnd w:id="44"/>
      <w:bookmarkEnd w:id="45"/>
    </w:p>
    <w:p w14:paraId="5B47A532" w14:textId="77777777" w:rsidR="00E17D38" w:rsidRPr="006C2767" w:rsidRDefault="00E17D38" w:rsidP="006810B8">
      <w:pPr>
        <w:spacing w:after="120"/>
        <w:rPr>
          <w:rFonts w:asciiTheme="majorHAnsi" w:eastAsia="Times New Roman" w:hAnsiTheme="majorHAnsi" w:cstheme="majorHAnsi"/>
          <w:b/>
        </w:rPr>
      </w:pPr>
      <w:r w:rsidRPr="006C2767">
        <w:rPr>
          <w:rFonts w:asciiTheme="majorHAnsi" w:eastAsia="Times New Roman" w:hAnsiTheme="majorHAnsi" w:cstheme="majorHAnsi"/>
        </w:rPr>
        <w:t>Specified animals must only be sourced from:</w:t>
      </w:r>
    </w:p>
    <w:p w14:paraId="66994E2C" w14:textId="77777777" w:rsidR="00E17D38" w:rsidRPr="006C2767" w:rsidRDefault="00E17D38" w:rsidP="006810B8">
      <w:pPr>
        <w:numPr>
          <w:ilvl w:val="0"/>
          <w:numId w:val="14"/>
        </w:numPr>
        <w:shd w:val="clear" w:color="auto" w:fill="FFFFFF"/>
        <w:snapToGrid/>
        <w:spacing w:after="100" w:afterAutospacing="1"/>
        <w:ind w:left="714" w:hanging="357"/>
        <w:rPr>
          <w:rFonts w:asciiTheme="majorHAnsi" w:eastAsia="Times New Roman" w:hAnsiTheme="majorHAnsi" w:cstheme="majorHAnsi"/>
          <w:b/>
        </w:rPr>
      </w:pPr>
      <w:r w:rsidRPr="006C2767">
        <w:rPr>
          <w:rFonts w:asciiTheme="majorHAnsi" w:eastAsia="Times New Roman" w:hAnsiTheme="majorHAnsi" w:cstheme="majorHAnsi"/>
        </w:rPr>
        <w:t xml:space="preserve">Victorian suppliers holding a specified animals breeding </w:t>
      </w:r>
      <w:proofErr w:type="spellStart"/>
      <w:r w:rsidRPr="006C2767">
        <w:rPr>
          <w:rFonts w:asciiTheme="majorHAnsi" w:eastAsia="Times New Roman" w:hAnsiTheme="majorHAnsi" w:cstheme="majorHAnsi"/>
        </w:rPr>
        <w:t>licence</w:t>
      </w:r>
      <w:proofErr w:type="spellEnd"/>
    </w:p>
    <w:p w14:paraId="2258D41D"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 xml:space="preserve">an in-house breeding colony kept by a scientific procedures </w:t>
      </w:r>
      <w:proofErr w:type="spellStart"/>
      <w:r w:rsidRPr="006C2767">
        <w:rPr>
          <w:rFonts w:asciiTheme="majorHAnsi" w:eastAsia="Times New Roman" w:hAnsiTheme="majorHAnsi" w:cstheme="majorHAnsi"/>
        </w:rPr>
        <w:t>licence</w:t>
      </w:r>
      <w:proofErr w:type="spellEnd"/>
      <w:r w:rsidRPr="006C2767">
        <w:rPr>
          <w:rFonts w:asciiTheme="majorHAnsi" w:eastAsia="Times New Roman" w:hAnsiTheme="majorHAnsi" w:cstheme="majorHAnsi"/>
        </w:rPr>
        <w:t xml:space="preserve"> holder, or</w:t>
      </w:r>
    </w:p>
    <w:p w14:paraId="44CE261D" w14:textId="24380F51"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 interstate or overseas supplier who meets all relevant requirements of their local jurisdiction for the breeding of these animals</w:t>
      </w:r>
      <w:r w:rsidR="00ED2A83">
        <w:rPr>
          <w:rFonts w:asciiTheme="majorHAnsi" w:eastAsia="Times New Roman" w:hAnsiTheme="majorHAnsi" w:cstheme="majorHAnsi"/>
        </w:rPr>
        <w:t>.</w:t>
      </w:r>
    </w:p>
    <w:p w14:paraId="33990E9D" w14:textId="77777777" w:rsidR="00E17D38" w:rsidRPr="006C2767" w:rsidRDefault="00E17D38" w:rsidP="006810B8">
      <w:pPr>
        <w:spacing w:after="120"/>
        <w:rPr>
          <w:rFonts w:asciiTheme="majorHAnsi" w:eastAsia="Times New Roman" w:hAnsiTheme="majorHAnsi" w:cstheme="majorHAnsi"/>
          <w:b/>
        </w:rPr>
      </w:pPr>
      <w:r w:rsidRPr="006C2767">
        <w:rPr>
          <w:rFonts w:asciiTheme="majorHAnsi" w:eastAsia="Times New Roman" w:hAnsiTheme="majorHAnsi" w:cstheme="majorHAnsi"/>
        </w:rPr>
        <w:t>Other animals may be sourced from:</w:t>
      </w:r>
    </w:p>
    <w:p w14:paraId="11D25BFA" w14:textId="77777777" w:rsidR="00E17D38" w:rsidRPr="006C2767" w:rsidRDefault="00E17D38" w:rsidP="006810B8">
      <w:pPr>
        <w:numPr>
          <w:ilvl w:val="0"/>
          <w:numId w:val="14"/>
        </w:numPr>
        <w:shd w:val="clear" w:color="auto" w:fill="FFFFFF"/>
        <w:snapToGrid/>
        <w:spacing w:after="100" w:afterAutospacing="1"/>
        <w:ind w:left="714" w:hanging="357"/>
        <w:rPr>
          <w:rFonts w:asciiTheme="majorHAnsi" w:eastAsia="Times New Roman" w:hAnsiTheme="majorHAnsi" w:cstheme="majorHAnsi"/>
          <w:b/>
        </w:rPr>
      </w:pPr>
      <w:r w:rsidRPr="006C2767">
        <w:rPr>
          <w:rFonts w:asciiTheme="majorHAnsi" w:eastAsia="Times New Roman" w:hAnsiTheme="majorHAnsi" w:cstheme="majorHAnsi"/>
        </w:rPr>
        <w:t xml:space="preserve">an in-house breeding colony kept by a scientific procedures </w:t>
      </w:r>
      <w:proofErr w:type="spellStart"/>
      <w:r w:rsidRPr="006C2767">
        <w:rPr>
          <w:rFonts w:asciiTheme="majorHAnsi" w:eastAsia="Times New Roman" w:hAnsiTheme="majorHAnsi" w:cstheme="majorHAnsi"/>
        </w:rPr>
        <w:t>licence</w:t>
      </w:r>
      <w:proofErr w:type="spellEnd"/>
      <w:r w:rsidRPr="006C2767">
        <w:rPr>
          <w:rFonts w:asciiTheme="majorHAnsi" w:eastAsia="Times New Roman" w:hAnsiTheme="majorHAnsi" w:cstheme="majorHAnsi"/>
        </w:rPr>
        <w:t xml:space="preserve"> holder</w:t>
      </w:r>
    </w:p>
    <w:p w14:paraId="4E1F4F79"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commercial supplier</w:t>
      </w:r>
    </w:p>
    <w:p w14:paraId="2238C401"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private donation – this may include animals that continue to stay in the custody of the owners for the duration of the project (except farm animals)</w:t>
      </w:r>
    </w:p>
    <w:p w14:paraId="76C4152E"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farms, where the animals do not leave the property</w:t>
      </w:r>
    </w:p>
    <w:p w14:paraId="0D6C0CE5" w14:textId="7C1E00FC" w:rsidR="00CE02A6" w:rsidRPr="006C2767" w:rsidRDefault="00E17D38" w:rsidP="00CE02A6">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their natural habitat – these animals may be sampled in the field and immediately released, or brought into captivity</w:t>
      </w:r>
    </w:p>
    <w:p w14:paraId="1158AEF8"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captive colony or zoo</w:t>
      </w:r>
    </w:p>
    <w:p w14:paraId="65F552E7" w14:textId="77777777" w:rsidR="006C2767" w:rsidRDefault="00E17D38" w:rsidP="006C2767">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council pound – these animals must be treated in accordance with the Victorian code of practice for the use of animals from municipal pounds in scientific procedures, or</w:t>
      </w:r>
    </w:p>
    <w:p w14:paraId="32DBA161" w14:textId="48B1732D" w:rsidR="00E17D38" w:rsidRPr="006C2767" w:rsidRDefault="00E17D38" w:rsidP="006C2767">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another source, not specified above</w:t>
      </w:r>
      <w:r w:rsidR="00A4283C">
        <w:rPr>
          <w:rFonts w:asciiTheme="majorHAnsi" w:eastAsia="Times New Roman" w:hAnsiTheme="majorHAnsi" w:cstheme="majorHAnsi"/>
        </w:rPr>
        <w:t>.</w:t>
      </w:r>
    </w:p>
    <w:p w14:paraId="2ECADB82" w14:textId="12E5CF4D" w:rsidR="00E17D38" w:rsidRPr="00570234" w:rsidRDefault="00E17D38" w:rsidP="00A77AA8">
      <w:pPr>
        <w:pStyle w:val="Heading3"/>
      </w:pPr>
      <w:bookmarkStart w:id="46" w:name="_Toc57630287"/>
      <w:bookmarkStart w:id="47" w:name="_Toc57831438"/>
      <w:bookmarkStart w:id="48" w:name="_Toc57922905"/>
      <w:bookmarkStart w:id="49" w:name="_Toc103255966"/>
      <w:r w:rsidRPr="00570234">
        <w:lastRenderedPageBreak/>
        <w:t>What is meant by the project purpose?</w:t>
      </w:r>
      <w:bookmarkEnd w:id="46"/>
      <w:bookmarkEnd w:id="47"/>
      <w:bookmarkEnd w:id="48"/>
      <w:bookmarkEnd w:id="49"/>
    </w:p>
    <w:p w14:paraId="3753E454" w14:textId="77777777" w:rsidR="00E17D38" w:rsidRPr="00570234" w:rsidRDefault="00E17D38" w:rsidP="007D6734">
      <w:pPr>
        <w:shd w:val="clear" w:color="auto" w:fill="FFFFFF"/>
        <w:snapToGrid/>
        <w:spacing w:after="120"/>
        <w:rPr>
          <w:rFonts w:asciiTheme="majorHAnsi" w:eastAsia="Times New Roman" w:hAnsiTheme="majorHAnsi" w:cstheme="majorHAnsi"/>
          <w:b/>
        </w:rPr>
      </w:pPr>
      <w:r w:rsidRPr="00570234">
        <w:rPr>
          <w:rFonts w:asciiTheme="majorHAnsi" w:eastAsia="Times New Roman" w:hAnsiTheme="majorHAnsi" w:cstheme="majorHAnsi"/>
        </w:rPr>
        <w:t>Animals must only be used when there is no other alternative and only for a limited number of reasons. These are:</w:t>
      </w:r>
    </w:p>
    <w:p w14:paraId="286B4166" w14:textId="77777777" w:rsidR="00E17D38" w:rsidRPr="00830592" w:rsidRDefault="00E17D38" w:rsidP="007D6734">
      <w:pPr>
        <w:numPr>
          <w:ilvl w:val="0"/>
          <w:numId w:val="14"/>
        </w:numPr>
        <w:shd w:val="clear" w:color="auto" w:fill="FFFFFF"/>
        <w:snapToGrid/>
        <w:spacing w:after="100" w:afterAutospacing="1"/>
        <w:ind w:left="714" w:hanging="357"/>
        <w:rPr>
          <w:rFonts w:asciiTheme="majorHAnsi" w:eastAsia="Times New Roman" w:hAnsiTheme="majorHAnsi" w:cstheme="majorHAnsi"/>
        </w:rPr>
      </w:pPr>
      <w:r w:rsidRPr="00570234">
        <w:rPr>
          <w:rFonts w:asciiTheme="majorHAnsi" w:eastAsia="Times New Roman" w:hAnsiTheme="majorHAnsi" w:cstheme="majorHAnsi"/>
        </w:rPr>
        <w:t>to obtain and establish significant information relevant to the understanding of humans and/or animals, or</w:t>
      </w:r>
    </w:p>
    <w:p w14:paraId="35B89DCD"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maintain and improve human and/or animal health and welfare, or</w:t>
      </w:r>
    </w:p>
    <w:p w14:paraId="068AA0B6"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improve animal management or production, or</w:t>
      </w:r>
    </w:p>
    <w:p w14:paraId="0F44146D"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 xml:space="preserve">to obtain and establish significant information relevant to the understanding, </w:t>
      </w:r>
      <w:proofErr w:type="gramStart"/>
      <w:r w:rsidRPr="00570234">
        <w:rPr>
          <w:rFonts w:asciiTheme="majorHAnsi" w:eastAsia="Times New Roman" w:hAnsiTheme="majorHAnsi" w:cstheme="majorHAnsi"/>
        </w:rPr>
        <w:t>maintenance</w:t>
      </w:r>
      <w:proofErr w:type="gramEnd"/>
      <w:r w:rsidRPr="00570234">
        <w:rPr>
          <w:rFonts w:asciiTheme="majorHAnsi" w:eastAsia="Times New Roman" w:hAnsiTheme="majorHAnsi" w:cstheme="majorHAnsi"/>
        </w:rPr>
        <w:t xml:space="preserve"> or improvement of the natural environment, or</w:t>
      </w:r>
    </w:p>
    <w:p w14:paraId="41D056D0" w14:textId="6FF6DF16"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achieve educational outcomes in science, as specified in the relevant curriculum or competency requirements</w:t>
      </w:r>
      <w:r w:rsidR="007D6734">
        <w:rPr>
          <w:rFonts w:asciiTheme="majorHAnsi" w:eastAsia="Times New Roman" w:hAnsiTheme="majorHAnsi" w:cstheme="majorHAnsi"/>
        </w:rPr>
        <w:t>.</w:t>
      </w:r>
    </w:p>
    <w:p w14:paraId="709F52C2" w14:textId="1D707E8F" w:rsidR="00E17D38" w:rsidRPr="00945B16" w:rsidRDefault="00E17D38" w:rsidP="00A77AA8">
      <w:pPr>
        <w:pStyle w:val="Heading3"/>
      </w:pPr>
      <w:bookmarkStart w:id="50" w:name="_Toc57630288"/>
      <w:bookmarkStart w:id="51" w:name="_Toc57831439"/>
      <w:bookmarkStart w:id="52" w:name="_Toc57922906"/>
      <w:bookmarkStart w:id="53" w:name="_Toc103255967"/>
      <w:r w:rsidRPr="00945B16">
        <w:t>What is meant by the project benefit?</w:t>
      </w:r>
      <w:bookmarkEnd w:id="50"/>
      <w:bookmarkEnd w:id="51"/>
      <w:bookmarkEnd w:id="52"/>
      <w:bookmarkEnd w:id="53"/>
    </w:p>
    <w:p w14:paraId="2B36DD94" w14:textId="77777777" w:rsidR="00E17D38" w:rsidRPr="00945B16" w:rsidRDefault="00E17D38" w:rsidP="007D6734">
      <w:pPr>
        <w:tabs>
          <w:tab w:val="left" w:pos="-1985"/>
        </w:tabs>
        <w:suppressAutoHyphens/>
        <w:snapToGrid/>
        <w:spacing w:after="120" w:line="256" w:lineRule="exact"/>
        <w:rPr>
          <w:rFonts w:asciiTheme="majorHAnsi" w:eastAsia="Arial" w:hAnsiTheme="majorHAnsi" w:cstheme="majorHAnsi"/>
          <w:b/>
          <w:bCs/>
          <w:spacing w:val="-2"/>
        </w:rPr>
      </w:pPr>
      <w:r w:rsidRPr="00945B16">
        <w:rPr>
          <w:rFonts w:asciiTheme="majorHAnsi" w:eastAsia="Arial" w:hAnsiTheme="majorHAnsi" w:cstheme="majorHAnsi"/>
          <w:spacing w:val="-2"/>
        </w:rPr>
        <w:t>These categories refine and add definition to the broader project outcomes reported above. The reporting categories include:</w:t>
      </w:r>
    </w:p>
    <w:p w14:paraId="72DF4F67" w14:textId="51E08282" w:rsidR="00E17D38" w:rsidRPr="00945B16" w:rsidRDefault="00202499" w:rsidP="007D6734">
      <w:pPr>
        <w:pStyle w:val="ListParagraph"/>
        <w:numPr>
          <w:ilvl w:val="0"/>
          <w:numId w:val="29"/>
        </w:numPr>
        <w:shd w:val="clear" w:color="auto" w:fill="FFFFFF"/>
        <w:snapToGrid/>
        <w:spacing w:after="100" w:afterAutospacing="1"/>
        <w:ind w:left="714" w:hanging="357"/>
        <w:rPr>
          <w:rFonts w:asciiTheme="majorHAnsi" w:eastAsia="Times New Roman" w:hAnsiTheme="majorHAnsi" w:cstheme="majorHAnsi"/>
          <w:bCs w:val="0"/>
        </w:rPr>
      </w:pPr>
      <w:r>
        <w:rPr>
          <w:rFonts w:asciiTheme="majorHAnsi" w:eastAsia="Times New Roman" w:hAnsiTheme="majorHAnsi" w:cstheme="majorHAnsi"/>
          <w:bCs w:val="0"/>
        </w:rPr>
        <w:t>f</w:t>
      </w:r>
      <w:r w:rsidR="00E17D38" w:rsidRPr="00945B16">
        <w:rPr>
          <w:rFonts w:asciiTheme="majorHAnsi" w:eastAsia="Times New Roman" w:hAnsiTheme="majorHAnsi" w:cstheme="majorHAnsi"/>
          <w:bCs w:val="0"/>
        </w:rPr>
        <w:t>undamental biology/physiology</w:t>
      </w:r>
    </w:p>
    <w:p w14:paraId="7BF61E0C" w14:textId="73BCD6FA" w:rsidR="00E17D38" w:rsidRPr="00945B16" w:rsidRDefault="00202499"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sidR="0038005A">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w:t>
      </w:r>
      <w:r w:rsidR="0038005A">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human</w:t>
      </w:r>
    </w:p>
    <w:p w14:paraId="2BEBA779" w14:textId="6840975A"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animal</w:t>
      </w:r>
    </w:p>
    <w:p w14:paraId="0A84A334" w14:textId="16FE9137"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 zoonotic</w:t>
      </w:r>
    </w:p>
    <w:p w14:paraId="1D75B7FE" w14:textId="3CA8F1F3"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e</w:t>
      </w:r>
      <w:r w:rsidR="00E17D38" w:rsidRPr="00945B16">
        <w:rPr>
          <w:rFonts w:asciiTheme="majorHAnsi" w:eastAsia="Times New Roman" w:hAnsiTheme="majorHAnsi" w:cstheme="majorHAnsi"/>
          <w:bCs w:val="0"/>
        </w:rPr>
        <w:t>nvironmental monitoring/ecology</w:t>
      </w:r>
    </w:p>
    <w:p w14:paraId="4820444B" w14:textId="769E3230"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omestic animal management/production</w:t>
      </w:r>
    </w:p>
    <w:p w14:paraId="18E8D3DB" w14:textId="2934531B"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w</w:t>
      </w:r>
      <w:r w:rsidR="00E17D38" w:rsidRPr="00945B16">
        <w:rPr>
          <w:rFonts w:asciiTheme="majorHAnsi" w:eastAsia="Times New Roman" w:hAnsiTheme="majorHAnsi" w:cstheme="majorHAnsi"/>
          <w:bCs w:val="0"/>
        </w:rPr>
        <w:t>ildlife management/conservation</w:t>
      </w:r>
    </w:p>
    <w:p w14:paraId="37142D89" w14:textId="591EFF6F"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v</w:t>
      </w:r>
      <w:r w:rsidR="00E17D38" w:rsidRPr="00945B16">
        <w:rPr>
          <w:rFonts w:asciiTheme="majorHAnsi" w:eastAsia="Times New Roman" w:hAnsiTheme="majorHAnsi" w:cstheme="majorHAnsi"/>
          <w:bCs w:val="0"/>
        </w:rPr>
        <w:t>ertebrate pest management</w:t>
      </w:r>
    </w:p>
    <w:p w14:paraId="1C23A45B" w14:textId="749BDF77"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p</w:t>
      </w:r>
      <w:r w:rsidR="00E17D38" w:rsidRPr="00945B16">
        <w:rPr>
          <w:rFonts w:asciiTheme="majorHAnsi" w:eastAsia="Times New Roman" w:hAnsiTheme="majorHAnsi" w:cstheme="majorHAnsi"/>
          <w:bCs w:val="0"/>
        </w:rPr>
        <w:t>roduction of biological products</w:t>
      </w:r>
    </w:p>
    <w:p w14:paraId="1E650AC2" w14:textId="21B77B2D"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5344E1">
        <w:rPr>
          <w:rFonts w:asciiTheme="majorHAnsi" w:eastAsia="Times New Roman" w:hAnsiTheme="majorHAnsi" w:cstheme="majorHAnsi"/>
          <w:bCs w:val="0"/>
        </w:rPr>
        <w:t>evelopment of techniques</w:t>
      </w:r>
    </w:p>
    <w:p w14:paraId="255A63D5" w14:textId="07DD4068"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e</w:t>
      </w:r>
      <w:r w:rsidR="00E17D38" w:rsidRPr="005344E1">
        <w:rPr>
          <w:rFonts w:asciiTheme="majorHAnsi" w:eastAsia="Times New Roman" w:hAnsiTheme="majorHAnsi" w:cstheme="majorHAnsi"/>
          <w:bCs w:val="0"/>
        </w:rPr>
        <w:t>ducation</w:t>
      </w:r>
    </w:p>
    <w:p w14:paraId="17B4B46E" w14:textId="6EB13D8C"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t</w:t>
      </w:r>
      <w:r w:rsidR="00E17D38" w:rsidRPr="005344E1">
        <w:rPr>
          <w:rFonts w:asciiTheme="majorHAnsi" w:eastAsia="Times New Roman" w:hAnsiTheme="majorHAnsi" w:cstheme="majorHAnsi"/>
          <w:bCs w:val="0"/>
        </w:rPr>
        <w:t>raining (student use of animals)</w:t>
      </w:r>
    </w:p>
    <w:p w14:paraId="0A7A8F78" w14:textId="22C6A175"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r</w:t>
      </w:r>
      <w:r w:rsidR="00E17D38" w:rsidRPr="005344E1">
        <w:rPr>
          <w:rFonts w:asciiTheme="majorHAnsi" w:eastAsia="Times New Roman" w:hAnsiTheme="majorHAnsi" w:cstheme="majorHAnsi"/>
          <w:bCs w:val="0"/>
        </w:rPr>
        <w:t xml:space="preserve">egulatory product </w:t>
      </w:r>
      <w:r w:rsidR="00A56C2A">
        <w:rPr>
          <w:rFonts w:asciiTheme="majorHAnsi" w:eastAsia="Times New Roman" w:hAnsiTheme="majorHAnsi" w:cstheme="majorHAnsi"/>
          <w:bCs w:val="0"/>
        </w:rPr>
        <w:t>testing</w:t>
      </w:r>
      <w:r w:rsidR="00EA3428">
        <w:rPr>
          <w:rFonts w:asciiTheme="majorHAnsi" w:eastAsia="Times New Roman" w:hAnsiTheme="majorHAnsi" w:cstheme="majorHAnsi"/>
          <w:bCs w:val="0"/>
        </w:rPr>
        <w:t>.</w:t>
      </w:r>
    </w:p>
    <w:p w14:paraId="1ADEA837" w14:textId="20E1E517" w:rsidR="00E17D38" w:rsidRPr="00945B16" w:rsidRDefault="00E17D38" w:rsidP="00A77AA8">
      <w:pPr>
        <w:pStyle w:val="Heading3"/>
      </w:pPr>
      <w:bookmarkStart w:id="54" w:name="_Toc57630289"/>
      <w:bookmarkStart w:id="55" w:name="_Toc57831440"/>
      <w:bookmarkStart w:id="56" w:name="_Toc57922907"/>
      <w:bookmarkStart w:id="57" w:name="_Toc103255968"/>
      <w:r w:rsidRPr="00945B16">
        <w:t>What is meant by the impact of activities?</w:t>
      </w:r>
      <w:bookmarkEnd w:id="54"/>
      <w:bookmarkEnd w:id="55"/>
      <w:bookmarkEnd w:id="56"/>
      <w:bookmarkEnd w:id="57"/>
      <w:r w:rsidRPr="00945B16">
        <w:t xml:space="preserve"> </w:t>
      </w:r>
    </w:p>
    <w:p w14:paraId="27FD09A6" w14:textId="553509B1" w:rsidR="00E17D38" w:rsidRPr="000A500F" w:rsidRDefault="00E17D38" w:rsidP="00E17D38">
      <w:pPr>
        <w:rPr>
          <w:rFonts w:asciiTheme="majorHAnsi" w:hAnsiTheme="majorHAnsi" w:cstheme="majorHAnsi"/>
          <w:b/>
          <w:bCs/>
        </w:rPr>
      </w:pPr>
      <w:r w:rsidRPr="00945B16">
        <w:rPr>
          <w:rFonts w:asciiTheme="majorHAnsi" w:hAnsiTheme="majorHAnsi" w:cstheme="majorHAnsi"/>
        </w:rPr>
        <w:t>These reporting categories represent the highest level of impact experienced by the animal during its involvement in research, teaching or testing. An AEC must consider the well-being of animals used for scientific purposes in terms of the cumulative effects of an animal’s lifetime experience. The categories are defined in Appendix 1</w:t>
      </w:r>
      <w:r w:rsidR="00081A33" w:rsidRPr="00945B16">
        <w:rPr>
          <w:rFonts w:asciiTheme="majorHAnsi" w:hAnsiTheme="majorHAnsi" w:cstheme="majorHAnsi"/>
        </w:rPr>
        <w:t>.</w:t>
      </w:r>
    </w:p>
    <w:p w14:paraId="3167E7C4" w14:textId="493B37FE" w:rsidR="00E17D38" w:rsidRPr="00A77AA8" w:rsidRDefault="00E17D38" w:rsidP="00A77AA8">
      <w:pPr>
        <w:pStyle w:val="Heading3"/>
      </w:pPr>
      <w:bookmarkStart w:id="58" w:name="_Toc57831441"/>
      <w:bookmarkStart w:id="59" w:name="_Toc57922908"/>
      <w:bookmarkStart w:id="60" w:name="_Toc103255969"/>
      <w:r w:rsidRPr="00A77AA8">
        <w:t>What is meant by the number of deaths?</w:t>
      </w:r>
      <w:bookmarkEnd w:id="58"/>
      <w:bookmarkEnd w:id="59"/>
      <w:bookmarkEnd w:id="60"/>
    </w:p>
    <w:p w14:paraId="7A332876" w14:textId="4EEA0D38" w:rsidR="00E17D38" w:rsidRPr="00AC5071" w:rsidRDefault="00E17D38" w:rsidP="00081A33">
      <w:pPr>
        <w:rPr>
          <w:b/>
          <w:bCs/>
        </w:rPr>
      </w:pPr>
      <w:r w:rsidRPr="00AC5071">
        <w:t xml:space="preserve">The fate of the animals at the conclusion of a project depends on the aims of the project. Some projects require analysis of the animal’s tissues to conclude the experiment, and they are humanely killed to obtain these results. Occasionally, an unexpected adverse event, for example an unexpected reaction, surgical complication or unrelated illness will require an animal to be </w:t>
      </w:r>
      <w:proofErr w:type="spellStart"/>
      <w:r w:rsidRPr="00AC5071">
        <w:t>euthan</w:t>
      </w:r>
      <w:r w:rsidR="002E69C3">
        <w:t>i</w:t>
      </w:r>
      <w:r w:rsidRPr="00AC5071">
        <w:t>sed</w:t>
      </w:r>
      <w:proofErr w:type="spellEnd"/>
      <w:r w:rsidRPr="00AC5071">
        <w:t xml:space="preserve">. Animals must be monitored with enough frequency to promptly detect any pain or distress, whether anticipated </w:t>
      </w:r>
      <w:proofErr w:type="gramStart"/>
      <w:r w:rsidRPr="00AC5071">
        <w:t>as a result of</w:t>
      </w:r>
      <w:proofErr w:type="gramEnd"/>
      <w:r w:rsidRPr="00AC5071">
        <w:t xml:space="preserve"> the study or not.</w:t>
      </w:r>
    </w:p>
    <w:p w14:paraId="17A4240A" w14:textId="77777777" w:rsidR="00E17D38" w:rsidRPr="00AC5071" w:rsidRDefault="00E17D38" w:rsidP="00F47487">
      <w:pPr>
        <w:spacing w:after="120"/>
        <w:rPr>
          <w:b/>
          <w:bCs/>
        </w:rPr>
      </w:pPr>
      <w:r w:rsidRPr="00AC5071">
        <w:t>Animals may be reported as used but not recorded as dead because they have been, for example:</w:t>
      </w:r>
    </w:p>
    <w:p w14:paraId="0F076023" w14:textId="1D72AFE2" w:rsidR="00E17D38" w:rsidRPr="00081A33" w:rsidRDefault="00AF71E3" w:rsidP="00081A33">
      <w:pPr>
        <w:pStyle w:val="ListParagraph"/>
        <w:numPr>
          <w:ilvl w:val="0"/>
          <w:numId w:val="35"/>
        </w:numPr>
        <w:rPr>
          <w:rFonts w:eastAsia="Times New Roman"/>
          <w:lang w:eastAsia="en-AU"/>
        </w:rPr>
      </w:pPr>
      <w:r>
        <w:rPr>
          <w:rFonts w:eastAsia="Times New Roman"/>
          <w:lang w:eastAsia="en-AU"/>
        </w:rPr>
        <w:t>c</w:t>
      </w:r>
      <w:r w:rsidR="00E17D38" w:rsidRPr="00081A33">
        <w:rPr>
          <w:rFonts w:eastAsia="Times New Roman"/>
          <w:lang w:eastAsia="en-AU"/>
        </w:rPr>
        <w:t>aptured then released back to the wild</w:t>
      </w:r>
    </w:p>
    <w:p w14:paraId="28FFE3A7" w14:textId="77777777" w:rsidR="00E17D38" w:rsidRPr="00081A33" w:rsidRDefault="00E17D38" w:rsidP="00081A33">
      <w:pPr>
        <w:pStyle w:val="ListParagraph"/>
        <w:numPr>
          <w:ilvl w:val="0"/>
          <w:numId w:val="35"/>
        </w:numPr>
        <w:rPr>
          <w:rFonts w:eastAsia="Times New Roman"/>
          <w:lang w:eastAsia="en-AU"/>
        </w:rPr>
      </w:pPr>
      <w:r w:rsidRPr="00081A33">
        <w:rPr>
          <w:rFonts w:eastAsia="Times New Roman"/>
          <w:lang w:eastAsia="en-AU"/>
        </w:rPr>
        <w:t>recruited to a study while kept in the care of their owner, for example on a farm or through a vet clinic</w:t>
      </w:r>
    </w:p>
    <w:p w14:paraId="7BCD3556" w14:textId="69240CAA" w:rsidR="00E17D38" w:rsidRPr="00081A33" w:rsidRDefault="00E17D38" w:rsidP="00081A33">
      <w:pPr>
        <w:pStyle w:val="ListParagraph"/>
        <w:numPr>
          <w:ilvl w:val="0"/>
          <w:numId w:val="35"/>
        </w:numPr>
        <w:rPr>
          <w:rFonts w:eastAsia="Times New Roman"/>
          <w:lang w:eastAsia="en-AU"/>
        </w:rPr>
      </w:pPr>
      <w:r w:rsidRPr="00081A33">
        <w:rPr>
          <w:rFonts w:eastAsia="Times New Roman"/>
          <w:lang w:eastAsia="en-AU"/>
        </w:rPr>
        <w:t>rehomed at the conclusion of the project</w:t>
      </w:r>
      <w:r w:rsidR="001C248A">
        <w:rPr>
          <w:rFonts w:eastAsia="Times New Roman"/>
          <w:lang w:eastAsia="en-AU"/>
        </w:rPr>
        <w:t>.</w:t>
      </w:r>
    </w:p>
    <w:p w14:paraId="0A8422E0" w14:textId="2F94C6DB" w:rsidR="00E17D38" w:rsidRPr="002E432E" w:rsidRDefault="00E17D38" w:rsidP="002E432E">
      <w:pPr>
        <w:pStyle w:val="Heading2"/>
      </w:pPr>
      <w:bookmarkStart w:id="61" w:name="_Toc57630299"/>
      <w:bookmarkStart w:id="62" w:name="_Toc57831442"/>
      <w:bookmarkStart w:id="63" w:name="_Toc57922909"/>
      <w:bookmarkStart w:id="64" w:name="_Toc103255970"/>
      <w:r w:rsidRPr="002E432E">
        <w:lastRenderedPageBreak/>
        <w:t xml:space="preserve">Understanding the </w:t>
      </w:r>
      <w:r w:rsidR="00AE1A62">
        <w:t>20</w:t>
      </w:r>
      <w:r w:rsidR="00EB7364">
        <w:t>20</w:t>
      </w:r>
      <w:r w:rsidRPr="002E432E">
        <w:t xml:space="preserve"> statistics</w:t>
      </w:r>
      <w:bookmarkEnd w:id="61"/>
      <w:bookmarkEnd w:id="62"/>
      <w:bookmarkEnd w:id="63"/>
      <w:bookmarkEnd w:id="64"/>
    </w:p>
    <w:p w14:paraId="0A3A9DF5" w14:textId="599896B9" w:rsidR="00E17D38" w:rsidRPr="00A77AA8" w:rsidRDefault="00E17D38" w:rsidP="00A77AA8">
      <w:pPr>
        <w:pStyle w:val="Heading3"/>
      </w:pPr>
      <w:bookmarkStart w:id="65" w:name="_Toc57630300"/>
      <w:bookmarkStart w:id="66" w:name="_Toc57831443"/>
      <w:bookmarkStart w:id="67" w:name="_Toc57922910"/>
      <w:bookmarkStart w:id="68" w:name="_Toc103255971"/>
      <w:r w:rsidRPr="00A77AA8">
        <w:t>Why is the number of animals</w:t>
      </w:r>
      <w:r w:rsidR="00661058">
        <w:t xml:space="preserve"> </w:t>
      </w:r>
      <w:r w:rsidRPr="00A77AA8">
        <w:t xml:space="preserve">so much </w:t>
      </w:r>
      <w:r w:rsidR="00EB7364">
        <w:t>lower</w:t>
      </w:r>
      <w:r w:rsidRPr="00A77AA8">
        <w:t xml:space="preserve"> in </w:t>
      </w:r>
      <w:r w:rsidR="00AE1A62">
        <w:t>20</w:t>
      </w:r>
      <w:r w:rsidR="00EB7364">
        <w:t>20</w:t>
      </w:r>
      <w:r w:rsidRPr="00A77AA8">
        <w:t>?</w:t>
      </w:r>
      <w:bookmarkEnd w:id="65"/>
      <w:bookmarkEnd w:id="66"/>
      <w:bookmarkEnd w:id="67"/>
      <w:bookmarkEnd w:id="68"/>
    </w:p>
    <w:p w14:paraId="05CA646C" w14:textId="73E5A11D" w:rsidR="00E17D38" w:rsidRPr="00DD5ACB" w:rsidRDefault="00E17D38" w:rsidP="0083236F">
      <w:pPr>
        <w:rPr>
          <w:b/>
        </w:rPr>
      </w:pPr>
      <w:r w:rsidRPr="00DD5ACB">
        <w:t>There was a 4</w:t>
      </w:r>
      <w:r w:rsidR="008F6EFD" w:rsidRPr="00DD5ACB">
        <w:t>8</w:t>
      </w:r>
      <w:r w:rsidRPr="00DD5ACB">
        <w:t xml:space="preserve"> per cent </w:t>
      </w:r>
      <w:r w:rsidR="008F6EFD" w:rsidRPr="00DD5ACB">
        <w:t>de</w:t>
      </w:r>
      <w:r w:rsidRPr="00DD5ACB">
        <w:t xml:space="preserve">crease in animal use in </w:t>
      </w:r>
      <w:r w:rsidR="00AE1A62" w:rsidRPr="00DD5ACB">
        <w:t>20</w:t>
      </w:r>
      <w:r w:rsidR="0093799C" w:rsidRPr="00DD5ACB">
        <w:t>20</w:t>
      </w:r>
      <w:r w:rsidRPr="00DD5ACB">
        <w:t xml:space="preserve"> compared to </w:t>
      </w:r>
      <w:r w:rsidR="00AE1A62" w:rsidRPr="00DD5ACB">
        <w:t>201</w:t>
      </w:r>
      <w:r w:rsidR="0093799C" w:rsidRPr="00DD5ACB">
        <w:t>9</w:t>
      </w:r>
      <w:r w:rsidRPr="00DD5ACB">
        <w:t xml:space="preserve">. </w:t>
      </w:r>
      <w:r w:rsidR="008F6EFD" w:rsidRPr="00DD5ACB">
        <w:t xml:space="preserve">Most of the decrease can be explained by significantly larger numbers of poultry reported to have been used in 2019 </w:t>
      </w:r>
      <w:r w:rsidR="008A7B78" w:rsidRPr="00DD5ACB">
        <w:t>than</w:t>
      </w:r>
      <w:r w:rsidR="008F6EFD" w:rsidRPr="00DD5ACB">
        <w:t xml:space="preserve"> in 2020, as well as a decrease in fish and some categories of birds reported to have been used between years.</w:t>
      </w:r>
    </w:p>
    <w:p w14:paraId="5386E36D" w14:textId="595E1B5C" w:rsidR="00E17D38" w:rsidRPr="007731B5" w:rsidRDefault="00E17D38" w:rsidP="00A77AA8">
      <w:pPr>
        <w:pStyle w:val="Heading3"/>
      </w:pPr>
      <w:bookmarkStart w:id="69" w:name="_Toc57630301"/>
      <w:bookmarkStart w:id="70" w:name="_Toc57831444"/>
      <w:bookmarkStart w:id="71" w:name="_Toc57922911"/>
      <w:bookmarkStart w:id="72" w:name="_Toc103255972"/>
      <w:r w:rsidRPr="007731B5">
        <w:t xml:space="preserve">Why are </w:t>
      </w:r>
      <w:r w:rsidR="008F6EFD">
        <w:t>67</w:t>
      </w:r>
      <w:r w:rsidR="00C93B94" w:rsidRPr="007731B5">
        <w:t>,</w:t>
      </w:r>
      <w:r w:rsidR="008F6EFD">
        <w:t>689</w:t>
      </w:r>
      <w:r w:rsidR="00C93B94" w:rsidRPr="007731B5">
        <w:t>,</w:t>
      </w:r>
      <w:r w:rsidR="008F6EFD">
        <w:t>951</w:t>
      </w:r>
      <w:r w:rsidRPr="007731B5">
        <w:t xml:space="preserve"> embryonated eggs reported in </w:t>
      </w:r>
      <w:r w:rsidR="00AE1A62" w:rsidRPr="007731B5">
        <w:t>20</w:t>
      </w:r>
      <w:r w:rsidR="00EB7364">
        <w:t>20</w:t>
      </w:r>
      <w:r w:rsidRPr="007731B5">
        <w:t>?</w:t>
      </w:r>
      <w:bookmarkEnd w:id="69"/>
      <w:bookmarkEnd w:id="70"/>
      <w:bookmarkEnd w:id="71"/>
      <w:bookmarkEnd w:id="72"/>
    </w:p>
    <w:p w14:paraId="792DEEEF" w14:textId="13E95541" w:rsidR="006A2AF6" w:rsidRPr="00685A00" w:rsidRDefault="006A2AF6" w:rsidP="006A2AF6">
      <w:pPr>
        <w:spacing w:after="240"/>
        <w:rPr>
          <w:rFonts w:ascii="Arial" w:hAnsi="Arial" w:cs="Arial"/>
          <w:b/>
        </w:rPr>
      </w:pPr>
      <w:r>
        <w:rPr>
          <w:rFonts w:ascii="Arial" w:hAnsi="Arial" w:cs="Arial"/>
        </w:rPr>
        <w:t>A total of 67,689,951</w:t>
      </w:r>
      <w:r w:rsidRPr="00685A00">
        <w:rPr>
          <w:rFonts w:ascii="Arial" w:hAnsi="Arial" w:cs="Arial"/>
        </w:rPr>
        <w:t xml:space="preserve"> embryonated eggs were reported in 20</w:t>
      </w:r>
      <w:r>
        <w:rPr>
          <w:rFonts w:ascii="Arial" w:hAnsi="Arial" w:cs="Arial"/>
        </w:rPr>
        <w:t>20. These embryonated eggs are reported distinct from other animal use given the scale, and as the category was first reported in 2018, to prevent the skewing of historical data. The embryonated eggs were primarily used for vaccine production.</w:t>
      </w:r>
    </w:p>
    <w:p w14:paraId="4FA9F9F2" w14:textId="77777777" w:rsidR="00E17D38" w:rsidRPr="007731B5" w:rsidRDefault="00E17D38" w:rsidP="00E17D38">
      <w:pPr>
        <w:rPr>
          <w:rFonts w:asciiTheme="majorHAnsi" w:hAnsiTheme="majorHAnsi" w:cstheme="majorHAnsi"/>
          <w:b/>
        </w:rPr>
      </w:pPr>
      <w:r w:rsidRPr="007731B5">
        <w:rPr>
          <w:rFonts w:asciiTheme="majorHAnsi" w:hAnsiTheme="majorHAnsi" w:cstheme="majorHAnsi"/>
        </w:rPr>
        <w:t>To generate vaccine, early-stage embryonated chicken eggs are seeded with the current seasonal strain of the flu virus. Viral replication occurs in the embryonated eggs. The eggs are then harvested in the days following the midpoint of their incubation period.</w:t>
      </w:r>
    </w:p>
    <w:p w14:paraId="2AECA9BC" w14:textId="77777777" w:rsidR="00E17D38" w:rsidRDefault="00E17D38" w:rsidP="00E17D38">
      <w:pPr>
        <w:snapToGrid/>
        <w:spacing w:after="0"/>
        <w:rPr>
          <w:b/>
          <w:color w:val="E57100" w:themeColor="accent1"/>
          <w:sz w:val="24"/>
          <w:szCs w:val="22"/>
        </w:rPr>
      </w:pPr>
      <w:r>
        <w:br w:type="page"/>
      </w:r>
    </w:p>
    <w:p w14:paraId="11C0E2EB" w14:textId="608D00D6" w:rsidR="00E17D38" w:rsidRPr="00AE2BDC" w:rsidRDefault="00E17D38" w:rsidP="00081A33">
      <w:pPr>
        <w:pStyle w:val="Heading1"/>
        <w:numPr>
          <w:ilvl w:val="0"/>
          <w:numId w:val="0"/>
        </w:numPr>
        <w:ind w:left="432" w:hanging="432"/>
      </w:pPr>
      <w:bookmarkStart w:id="73" w:name="_Toc57630302"/>
      <w:bookmarkStart w:id="74" w:name="_Toc57831445"/>
      <w:bookmarkStart w:id="75" w:name="_Toc57922912"/>
      <w:bookmarkStart w:id="76" w:name="_Toc103255973"/>
      <w:r w:rsidRPr="00081A33">
        <w:lastRenderedPageBreak/>
        <w:t>P</w:t>
      </w:r>
      <w:r w:rsidR="001E05A7">
        <w:t>art</w:t>
      </w:r>
      <w:r w:rsidRPr="00081A33">
        <w:t xml:space="preserve"> 2</w:t>
      </w:r>
      <w:r w:rsidR="001E05A7">
        <w:t>: N</w:t>
      </w:r>
      <w:r w:rsidR="001E05A7" w:rsidRPr="00081A33">
        <w:t xml:space="preserve">umber of animals reported as used in </w:t>
      </w:r>
      <w:bookmarkEnd w:id="10"/>
      <w:r w:rsidR="00AE1A62">
        <w:t>20</w:t>
      </w:r>
      <w:bookmarkEnd w:id="73"/>
      <w:bookmarkEnd w:id="74"/>
      <w:bookmarkEnd w:id="75"/>
      <w:r w:rsidR="00AD796E">
        <w:t>20</w:t>
      </w:r>
      <w:bookmarkEnd w:id="76"/>
    </w:p>
    <w:p w14:paraId="428EFAE6" w14:textId="78B725ED" w:rsidR="00CB198B" w:rsidRDefault="00CB198B" w:rsidP="00CB198B">
      <w:pPr>
        <w:spacing w:after="120"/>
        <w:rPr>
          <w:b/>
        </w:rPr>
      </w:pPr>
      <w:bookmarkStart w:id="77" w:name="_Toc1656665"/>
      <w:bookmarkStart w:id="78" w:name="_Toc57630303"/>
      <w:bookmarkStart w:id="79" w:name="_Toc57831446"/>
      <w:bookmarkStart w:id="80" w:name="_Toc57922913"/>
      <w:r w:rsidRPr="00801B95">
        <w:t xml:space="preserve">In </w:t>
      </w:r>
      <w:r w:rsidR="00AE1A62">
        <w:t>20</w:t>
      </w:r>
      <w:r w:rsidR="003D3D38">
        <w:t>20</w:t>
      </w:r>
      <w:r w:rsidRPr="00801B95">
        <w:t xml:space="preserve">, a </w:t>
      </w:r>
      <w:r w:rsidRPr="00216489">
        <w:t xml:space="preserve">total of </w:t>
      </w:r>
      <w:r w:rsidR="0026493F">
        <w:rPr>
          <w:rFonts w:eastAsia="Times New Roman"/>
          <w:lang w:eastAsia="en-AU"/>
        </w:rPr>
        <w:t>1,701,</w:t>
      </w:r>
      <w:r w:rsidR="006750DE">
        <w:rPr>
          <w:rFonts w:eastAsia="Times New Roman"/>
          <w:lang w:eastAsia="en-AU"/>
        </w:rPr>
        <w:t>099</w:t>
      </w:r>
      <w:r w:rsidRPr="00216489">
        <w:rPr>
          <w:rFonts w:eastAsia="Times New Roman"/>
          <w:lang w:eastAsia="en-AU"/>
        </w:rPr>
        <w:t xml:space="preserve"> </w:t>
      </w:r>
      <w:r w:rsidRPr="00216489">
        <w:t xml:space="preserve">animals were reported to be used for research, </w:t>
      </w:r>
      <w:r w:rsidR="008361C4">
        <w:t xml:space="preserve">teaching </w:t>
      </w:r>
      <w:r w:rsidRPr="00216489">
        <w:t xml:space="preserve">and testing (scientific procedures) in Victoria. The table below shows the number of animals used by type. There </w:t>
      </w:r>
      <w:r w:rsidRPr="00994EE6">
        <w:t>was a 4</w:t>
      </w:r>
      <w:r w:rsidR="00124F74" w:rsidRPr="00994EE6">
        <w:t>8</w:t>
      </w:r>
      <w:r w:rsidRPr="00994EE6">
        <w:t xml:space="preserve"> per cent </w:t>
      </w:r>
      <w:r w:rsidR="00124F74" w:rsidRPr="00994EE6">
        <w:t>de</w:t>
      </w:r>
      <w:r w:rsidRPr="00994EE6">
        <w:t>crease</w:t>
      </w:r>
      <w:r w:rsidRPr="00216489">
        <w:t xml:space="preserve"> in animal use in </w:t>
      </w:r>
      <w:r w:rsidR="00AE1A62">
        <w:t>20</w:t>
      </w:r>
      <w:r w:rsidR="003D3D38">
        <w:t>20</w:t>
      </w:r>
      <w:r w:rsidRPr="00216489">
        <w:t xml:space="preserve"> compared to the reported </w:t>
      </w:r>
      <w:r w:rsidR="003D3D38">
        <w:t>3</w:t>
      </w:r>
      <w:r w:rsidR="00AE1A62">
        <w:t>,</w:t>
      </w:r>
      <w:r w:rsidR="003D3D38">
        <w:t>294</w:t>
      </w:r>
      <w:r w:rsidR="00AE1A62">
        <w:t>,</w:t>
      </w:r>
      <w:r w:rsidR="003D3D38">
        <w:t>755</w:t>
      </w:r>
      <w:r w:rsidRPr="00216489">
        <w:t xml:space="preserve"> </w:t>
      </w:r>
      <w:r>
        <w:t xml:space="preserve">animals in </w:t>
      </w:r>
      <w:r w:rsidR="00AE1A62">
        <w:t>201</w:t>
      </w:r>
      <w:r w:rsidR="003D3D38">
        <w:t>9</w:t>
      </w:r>
      <w:r w:rsidRPr="00801B95">
        <w:t>.</w:t>
      </w:r>
    </w:p>
    <w:p w14:paraId="023C1D07" w14:textId="35417A13" w:rsidR="00CB198B" w:rsidRPr="00801B95" w:rsidRDefault="00CB198B" w:rsidP="00CB198B">
      <w:pPr>
        <w:spacing w:after="120"/>
        <w:rPr>
          <w:b/>
        </w:rPr>
      </w:pPr>
      <w:r w:rsidRPr="00F929AC">
        <w:t xml:space="preserve">This total number of animals reported excludes </w:t>
      </w:r>
      <w:r w:rsidR="009512AF" w:rsidRPr="009512AF">
        <w:t>67</w:t>
      </w:r>
      <w:r w:rsidR="00C93B94" w:rsidRPr="009512AF">
        <w:t>,</w:t>
      </w:r>
      <w:r w:rsidR="009512AF" w:rsidRPr="009512AF">
        <w:t>689</w:t>
      </w:r>
      <w:r w:rsidR="00C93B94" w:rsidRPr="009512AF">
        <w:t>,</w:t>
      </w:r>
      <w:r w:rsidR="009512AF" w:rsidRPr="009512AF">
        <w:t>951</w:t>
      </w:r>
      <w:r w:rsidRPr="00F929AC">
        <w:t xml:space="preserve"> embryonated</w:t>
      </w:r>
      <w:r w:rsidR="007620DF">
        <w:t xml:space="preserve"> eggs</w:t>
      </w:r>
      <w:r w:rsidRPr="00F929AC">
        <w:t xml:space="preserve">. </w:t>
      </w:r>
      <w:proofErr w:type="gramStart"/>
      <w:r w:rsidRPr="00F929AC">
        <w:t>The</w:t>
      </w:r>
      <w:r w:rsidR="00FD6222">
        <w:t xml:space="preserve"> majority of</w:t>
      </w:r>
      <w:proofErr w:type="gramEnd"/>
      <w:r w:rsidR="00FD6222">
        <w:t xml:space="preserve"> the</w:t>
      </w:r>
      <w:r w:rsidRPr="00F929AC">
        <w:t>se eggs were sourced from a commercial supplier. These eggs were</w:t>
      </w:r>
      <w:r w:rsidR="00994EE6">
        <w:t xml:space="preserve"> primarily</w:t>
      </w:r>
      <w:r w:rsidRPr="00F929AC">
        <w:t xml:space="preserve"> used </w:t>
      </w:r>
      <w:proofErr w:type="gramStart"/>
      <w:r w:rsidRPr="00F929AC">
        <w:t>for the production of</w:t>
      </w:r>
      <w:proofErr w:type="gramEnd"/>
      <w:r w:rsidRPr="00F929AC">
        <w:t xml:space="preserve"> influenza vaccines</w:t>
      </w:r>
      <w:r w:rsidR="00D24704">
        <w:t>.</w:t>
      </w:r>
    </w:p>
    <w:p w14:paraId="724E09CB" w14:textId="77777777" w:rsidR="00CB198B" w:rsidRDefault="00CB198B" w:rsidP="00F2693F"/>
    <w:p w14:paraId="188557A1" w14:textId="77777777" w:rsidR="00CB198B" w:rsidRPr="00CB198B" w:rsidRDefault="00CB198B" w:rsidP="00CB198B">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p>
    <w:p w14:paraId="541688B3" w14:textId="78E93301" w:rsidR="000935A6" w:rsidRPr="00CB198B" w:rsidRDefault="00C36D70" w:rsidP="00CB198B">
      <w:pPr>
        <w:pStyle w:val="Heading2"/>
      </w:pPr>
      <w:bookmarkStart w:id="81" w:name="_Toc103255974"/>
      <w:r>
        <w:t>R</w:t>
      </w:r>
      <w:r w:rsidR="001E05A7" w:rsidRPr="00CB198B">
        <w:t>eported by animal type</w:t>
      </w:r>
      <w:bookmarkEnd w:id="81"/>
      <w:r w:rsidR="001E05A7" w:rsidRPr="00CB198B">
        <w:t xml:space="preserve"> </w:t>
      </w:r>
      <w:bookmarkEnd w:id="77"/>
      <w:bookmarkEnd w:id="78"/>
      <w:bookmarkEnd w:id="79"/>
      <w:bookmarkEnd w:id="80"/>
    </w:p>
    <w:p w14:paraId="6E85E420" w14:textId="77777777" w:rsidR="00865630" w:rsidRDefault="00865630" w:rsidP="008D23F4">
      <w:pPr>
        <w:pStyle w:val="TableLabel"/>
        <w:spacing w:after="240"/>
        <w:sectPr w:rsidR="00865630" w:rsidSect="000A500F">
          <w:pgSz w:w="11900" w:h="16840"/>
          <w:pgMar w:top="1985" w:right="1440" w:bottom="822" w:left="1440" w:header="709" w:footer="0" w:gutter="0"/>
          <w:cols w:space="708"/>
          <w:docGrid w:linePitch="360"/>
        </w:sectPr>
      </w:pPr>
      <w:bookmarkStart w:id="82" w:name="_Toc1656530"/>
      <w:bookmarkStart w:id="83" w:name="_Toc57630379"/>
      <w:bookmarkStart w:id="84" w:name="_Toc57635943"/>
    </w:p>
    <w:p w14:paraId="7BDB179B" w14:textId="5F90A360" w:rsidR="008D23F4" w:rsidRDefault="00E17D38" w:rsidP="008D23F4">
      <w:pPr>
        <w:pStyle w:val="TableLabel"/>
        <w:spacing w:after="240"/>
      </w:pPr>
      <w:bookmarkStart w:id="85" w:name="_Toc103256279"/>
      <w:r w:rsidRPr="00A77AA8">
        <w:t xml:space="preserve">Table 2.1 </w:t>
      </w:r>
      <w:r w:rsidR="00CB198B">
        <w:t>N</w:t>
      </w:r>
      <w:r w:rsidR="00CB198B" w:rsidRPr="00A77AA8">
        <w:t>umber of animals reported as used by animal type</w:t>
      </w:r>
      <w:bookmarkEnd w:id="82"/>
      <w:bookmarkEnd w:id="83"/>
      <w:bookmarkEnd w:id="84"/>
      <w:bookmarkEnd w:id="85"/>
    </w:p>
    <w:tbl>
      <w:tblPr>
        <w:tblStyle w:val="TableGrid"/>
        <w:tblW w:w="0" w:type="auto"/>
        <w:tblLook w:val="04E0" w:firstRow="1" w:lastRow="1" w:firstColumn="1" w:lastColumn="0" w:noHBand="0" w:noVBand="1"/>
      </w:tblPr>
      <w:tblGrid>
        <w:gridCol w:w="3969"/>
        <w:gridCol w:w="2552"/>
      </w:tblGrid>
      <w:tr w:rsidR="00130969" w:rsidRPr="003978C7" w14:paraId="0E005880" w14:textId="77777777" w:rsidTr="000A14BB">
        <w:trPr>
          <w:cnfStyle w:val="100000000000" w:firstRow="1" w:lastRow="0" w:firstColumn="0" w:lastColumn="0" w:oddVBand="0" w:evenVBand="0" w:oddHBand="0" w:evenHBand="0" w:firstRowFirstColumn="0" w:firstRowLastColumn="0" w:lastRowFirstColumn="0" w:lastRowLastColumn="0"/>
          <w:trHeight w:val="290"/>
        </w:trPr>
        <w:tc>
          <w:tcPr>
            <w:tcW w:w="3969" w:type="dxa"/>
            <w:noWrap/>
            <w:hideMark/>
          </w:tcPr>
          <w:p w14:paraId="289D93AA" w14:textId="77777777" w:rsidR="00130969" w:rsidRPr="003978C7" w:rsidRDefault="00130969" w:rsidP="00287B6D">
            <w:pPr>
              <w:snapToGrid/>
              <w:spacing w:before="60" w:after="60"/>
              <w:rPr>
                <w:rFonts w:asciiTheme="majorHAnsi" w:eastAsia="Times New Roman" w:hAnsiTheme="majorHAnsi" w:cstheme="majorHAnsi"/>
                <w:b/>
                <w:color w:val="000000"/>
                <w:lang w:val="en-AU"/>
              </w:rPr>
            </w:pPr>
            <w:r w:rsidRPr="003978C7">
              <w:rPr>
                <w:rFonts w:asciiTheme="majorHAnsi" w:eastAsia="Times New Roman" w:hAnsiTheme="majorHAnsi" w:cstheme="majorHAnsi"/>
                <w:color w:val="000000"/>
                <w:lang w:val="en-AU"/>
              </w:rPr>
              <w:t>Animal type</w:t>
            </w:r>
          </w:p>
        </w:tc>
        <w:tc>
          <w:tcPr>
            <w:tcW w:w="2552" w:type="dxa"/>
            <w:noWrap/>
            <w:hideMark/>
          </w:tcPr>
          <w:p w14:paraId="4036B667" w14:textId="77777777" w:rsidR="00130969" w:rsidRPr="003978C7" w:rsidRDefault="00130969" w:rsidP="00A60F76">
            <w:pPr>
              <w:snapToGrid/>
              <w:spacing w:before="60" w:after="60"/>
              <w:jc w:val="right"/>
              <w:rPr>
                <w:rFonts w:asciiTheme="majorHAnsi" w:eastAsia="Times New Roman" w:hAnsiTheme="majorHAnsi" w:cstheme="majorHAnsi"/>
                <w:b/>
                <w:color w:val="000000"/>
                <w:lang w:val="en-AU"/>
              </w:rPr>
            </w:pPr>
            <w:r w:rsidRPr="003978C7">
              <w:rPr>
                <w:rFonts w:asciiTheme="majorHAnsi" w:eastAsia="Times New Roman" w:hAnsiTheme="majorHAnsi" w:cstheme="majorHAnsi"/>
                <w:color w:val="000000"/>
                <w:lang w:val="en-AU"/>
              </w:rPr>
              <w:t>Number of animals</w:t>
            </w:r>
          </w:p>
        </w:tc>
      </w:tr>
      <w:tr w:rsidR="001B0127" w:rsidRPr="001B0127" w14:paraId="4015F677" w14:textId="77777777" w:rsidTr="000A14BB">
        <w:trPr>
          <w:trHeight w:val="300"/>
        </w:trPr>
        <w:tc>
          <w:tcPr>
            <w:tcW w:w="3969" w:type="dxa"/>
            <w:noWrap/>
            <w:hideMark/>
          </w:tcPr>
          <w:p w14:paraId="0051AC88"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*Guinea pig (lab)</w:t>
            </w:r>
          </w:p>
        </w:tc>
        <w:tc>
          <w:tcPr>
            <w:tcW w:w="2552" w:type="dxa"/>
            <w:noWrap/>
            <w:hideMark/>
          </w:tcPr>
          <w:p w14:paraId="58549647"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4,335</w:t>
            </w:r>
          </w:p>
        </w:tc>
      </w:tr>
      <w:tr w:rsidR="001B0127" w:rsidRPr="001B0127" w14:paraId="12F582C9" w14:textId="77777777" w:rsidTr="000A14BB">
        <w:trPr>
          <w:trHeight w:val="300"/>
        </w:trPr>
        <w:tc>
          <w:tcPr>
            <w:tcW w:w="3969" w:type="dxa"/>
            <w:noWrap/>
            <w:hideMark/>
          </w:tcPr>
          <w:p w14:paraId="259CFED6"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*Macaques</w:t>
            </w:r>
          </w:p>
        </w:tc>
        <w:tc>
          <w:tcPr>
            <w:tcW w:w="2552" w:type="dxa"/>
            <w:noWrap/>
            <w:hideMark/>
          </w:tcPr>
          <w:p w14:paraId="12E915C9"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108</w:t>
            </w:r>
          </w:p>
        </w:tc>
      </w:tr>
      <w:tr w:rsidR="001B0127" w:rsidRPr="001B0127" w14:paraId="3DB09E85" w14:textId="77777777" w:rsidTr="000A14BB">
        <w:trPr>
          <w:trHeight w:val="300"/>
        </w:trPr>
        <w:tc>
          <w:tcPr>
            <w:tcW w:w="3969" w:type="dxa"/>
            <w:noWrap/>
            <w:hideMark/>
          </w:tcPr>
          <w:p w14:paraId="6FA7066C"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*Marmosets</w:t>
            </w:r>
          </w:p>
        </w:tc>
        <w:tc>
          <w:tcPr>
            <w:tcW w:w="2552" w:type="dxa"/>
            <w:noWrap/>
            <w:hideMark/>
          </w:tcPr>
          <w:p w14:paraId="75AE6048"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63</w:t>
            </w:r>
          </w:p>
        </w:tc>
      </w:tr>
      <w:tr w:rsidR="001B0127" w:rsidRPr="001B0127" w14:paraId="2EB95941" w14:textId="77777777" w:rsidTr="000A14BB">
        <w:trPr>
          <w:trHeight w:val="300"/>
        </w:trPr>
        <w:tc>
          <w:tcPr>
            <w:tcW w:w="3969" w:type="dxa"/>
            <w:noWrap/>
            <w:hideMark/>
          </w:tcPr>
          <w:p w14:paraId="3BBE319A"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*Mouse (lab)</w:t>
            </w:r>
          </w:p>
        </w:tc>
        <w:tc>
          <w:tcPr>
            <w:tcW w:w="2552" w:type="dxa"/>
            <w:noWrap/>
            <w:hideMark/>
          </w:tcPr>
          <w:p w14:paraId="0A81C042"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346,947</w:t>
            </w:r>
          </w:p>
        </w:tc>
      </w:tr>
      <w:tr w:rsidR="001B0127" w:rsidRPr="001B0127" w14:paraId="5FE215BB" w14:textId="77777777" w:rsidTr="000A14BB">
        <w:trPr>
          <w:trHeight w:val="300"/>
        </w:trPr>
        <w:tc>
          <w:tcPr>
            <w:tcW w:w="3969" w:type="dxa"/>
            <w:noWrap/>
            <w:hideMark/>
          </w:tcPr>
          <w:p w14:paraId="17A1CBB6"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*Rabbit (lab)</w:t>
            </w:r>
          </w:p>
        </w:tc>
        <w:tc>
          <w:tcPr>
            <w:tcW w:w="2552" w:type="dxa"/>
            <w:noWrap/>
            <w:hideMark/>
          </w:tcPr>
          <w:p w14:paraId="3510C854"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805</w:t>
            </w:r>
          </w:p>
        </w:tc>
      </w:tr>
      <w:tr w:rsidR="001B0127" w:rsidRPr="001B0127" w14:paraId="3C30D66E" w14:textId="77777777" w:rsidTr="000A14BB">
        <w:trPr>
          <w:trHeight w:val="300"/>
        </w:trPr>
        <w:tc>
          <w:tcPr>
            <w:tcW w:w="3969" w:type="dxa"/>
            <w:noWrap/>
            <w:hideMark/>
          </w:tcPr>
          <w:p w14:paraId="7F689141"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*Rat (lab)</w:t>
            </w:r>
          </w:p>
        </w:tc>
        <w:tc>
          <w:tcPr>
            <w:tcW w:w="2552" w:type="dxa"/>
            <w:noWrap/>
            <w:hideMark/>
          </w:tcPr>
          <w:p w14:paraId="69996126"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11,191</w:t>
            </w:r>
          </w:p>
        </w:tc>
      </w:tr>
      <w:tr w:rsidR="001B0127" w:rsidRPr="001B0127" w14:paraId="1ABAB422" w14:textId="77777777" w:rsidTr="000A14BB">
        <w:trPr>
          <w:trHeight w:val="300"/>
        </w:trPr>
        <w:tc>
          <w:tcPr>
            <w:tcW w:w="3969" w:type="dxa"/>
            <w:noWrap/>
            <w:hideMark/>
          </w:tcPr>
          <w:p w14:paraId="389F1BD1"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Amphibians</w:t>
            </w:r>
          </w:p>
        </w:tc>
        <w:tc>
          <w:tcPr>
            <w:tcW w:w="2552" w:type="dxa"/>
            <w:noWrap/>
            <w:hideMark/>
          </w:tcPr>
          <w:p w14:paraId="4AFB034E"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4,892</w:t>
            </w:r>
          </w:p>
        </w:tc>
      </w:tr>
      <w:tr w:rsidR="001B0127" w:rsidRPr="001B0127" w14:paraId="603FCCC7" w14:textId="77777777" w:rsidTr="000A14BB">
        <w:trPr>
          <w:trHeight w:val="300"/>
        </w:trPr>
        <w:tc>
          <w:tcPr>
            <w:tcW w:w="3969" w:type="dxa"/>
            <w:noWrap/>
            <w:hideMark/>
          </w:tcPr>
          <w:p w14:paraId="079D4C4E"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Bird exotic wild</w:t>
            </w:r>
          </w:p>
        </w:tc>
        <w:tc>
          <w:tcPr>
            <w:tcW w:w="2552" w:type="dxa"/>
            <w:noWrap/>
            <w:hideMark/>
          </w:tcPr>
          <w:p w14:paraId="3884F88B"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290</w:t>
            </w:r>
          </w:p>
        </w:tc>
      </w:tr>
      <w:tr w:rsidR="001B0127" w:rsidRPr="001B0127" w14:paraId="26E43CB8" w14:textId="77777777" w:rsidTr="000A14BB">
        <w:trPr>
          <w:trHeight w:val="300"/>
        </w:trPr>
        <w:tc>
          <w:tcPr>
            <w:tcW w:w="3969" w:type="dxa"/>
            <w:noWrap/>
            <w:hideMark/>
          </w:tcPr>
          <w:p w14:paraId="0A9FD7CC"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Bird native captive</w:t>
            </w:r>
          </w:p>
        </w:tc>
        <w:tc>
          <w:tcPr>
            <w:tcW w:w="2552" w:type="dxa"/>
            <w:noWrap/>
            <w:hideMark/>
          </w:tcPr>
          <w:p w14:paraId="312656FF"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583</w:t>
            </w:r>
          </w:p>
        </w:tc>
      </w:tr>
      <w:tr w:rsidR="001B0127" w:rsidRPr="001B0127" w14:paraId="4ED9D3ED" w14:textId="77777777" w:rsidTr="000A14BB">
        <w:trPr>
          <w:trHeight w:val="300"/>
        </w:trPr>
        <w:tc>
          <w:tcPr>
            <w:tcW w:w="3969" w:type="dxa"/>
            <w:noWrap/>
            <w:hideMark/>
          </w:tcPr>
          <w:p w14:paraId="1CFA2EA5"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Bird native wild</w:t>
            </w:r>
          </w:p>
        </w:tc>
        <w:tc>
          <w:tcPr>
            <w:tcW w:w="2552" w:type="dxa"/>
            <w:noWrap/>
            <w:hideMark/>
          </w:tcPr>
          <w:p w14:paraId="44DC3493"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28,599</w:t>
            </w:r>
          </w:p>
        </w:tc>
      </w:tr>
      <w:tr w:rsidR="001B0127" w:rsidRPr="001B0127" w14:paraId="030DED8F" w14:textId="77777777" w:rsidTr="000A14BB">
        <w:trPr>
          <w:trHeight w:val="300"/>
        </w:trPr>
        <w:tc>
          <w:tcPr>
            <w:tcW w:w="3969" w:type="dxa"/>
            <w:noWrap/>
            <w:hideMark/>
          </w:tcPr>
          <w:p w14:paraId="15A413DA"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Bird other</w:t>
            </w:r>
          </w:p>
        </w:tc>
        <w:tc>
          <w:tcPr>
            <w:tcW w:w="2552" w:type="dxa"/>
            <w:noWrap/>
            <w:hideMark/>
          </w:tcPr>
          <w:p w14:paraId="529A431F"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502</w:t>
            </w:r>
          </w:p>
        </w:tc>
      </w:tr>
      <w:tr w:rsidR="001B0127" w:rsidRPr="001B0127" w14:paraId="6C72E093" w14:textId="77777777" w:rsidTr="000A14BB">
        <w:trPr>
          <w:trHeight w:val="300"/>
        </w:trPr>
        <w:tc>
          <w:tcPr>
            <w:tcW w:w="3969" w:type="dxa"/>
            <w:noWrap/>
            <w:hideMark/>
          </w:tcPr>
          <w:p w14:paraId="485F2CA3"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Cats (non-wild)</w:t>
            </w:r>
          </w:p>
        </w:tc>
        <w:tc>
          <w:tcPr>
            <w:tcW w:w="2552" w:type="dxa"/>
            <w:noWrap/>
            <w:hideMark/>
          </w:tcPr>
          <w:p w14:paraId="06405112"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327</w:t>
            </w:r>
          </w:p>
        </w:tc>
      </w:tr>
      <w:tr w:rsidR="001B0127" w:rsidRPr="001B0127" w14:paraId="1A8A0F41" w14:textId="77777777" w:rsidTr="000A14BB">
        <w:trPr>
          <w:trHeight w:val="300"/>
        </w:trPr>
        <w:tc>
          <w:tcPr>
            <w:tcW w:w="3969" w:type="dxa"/>
            <w:noWrap/>
            <w:hideMark/>
          </w:tcPr>
          <w:p w14:paraId="0E1E5AB8"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Cats (wild)</w:t>
            </w:r>
          </w:p>
        </w:tc>
        <w:tc>
          <w:tcPr>
            <w:tcW w:w="2552" w:type="dxa"/>
            <w:noWrap/>
            <w:hideMark/>
          </w:tcPr>
          <w:p w14:paraId="3D8B0D4D"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84</w:t>
            </w:r>
          </w:p>
        </w:tc>
      </w:tr>
      <w:tr w:rsidR="001B0127" w:rsidRPr="001B0127" w14:paraId="6BDD96F6" w14:textId="77777777" w:rsidTr="000A14BB">
        <w:trPr>
          <w:trHeight w:val="300"/>
        </w:trPr>
        <w:tc>
          <w:tcPr>
            <w:tcW w:w="3969" w:type="dxa"/>
            <w:noWrap/>
            <w:hideMark/>
          </w:tcPr>
          <w:p w14:paraId="3D77E0A5"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Cattle (domestic)</w:t>
            </w:r>
          </w:p>
        </w:tc>
        <w:tc>
          <w:tcPr>
            <w:tcW w:w="2552" w:type="dxa"/>
            <w:noWrap/>
            <w:hideMark/>
          </w:tcPr>
          <w:p w14:paraId="3AF1DDFA"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6,700</w:t>
            </w:r>
          </w:p>
        </w:tc>
      </w:tr>
      <w:tr w:rsidR="001B0127" w:rsidRPr="001B0127" w14:paraId="2D22BC58" w14:textId="77777777" w:rsidTr="000A14BB">
        <w:trPr>
          <w:trHeight w:val="300"/>
        </w:trPr>
        <w:tc>
          <w:tcPr>
            <w:tcW w:w="3969" w:type="dxa"/>
            <w:noWrap/>
            <w:hideMark/>
          </w:tcPr>
          <w:p w14:paraId="2EF53EB9"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Cattle (wild)</w:t>
            </w:r>
          </w:p>
        </w:tc>
        <w:tc>
          <w:tcPr>
            <w:tcW w:w="2552" w:type="dxa"/>
            <w:noWrap/>
            <w:hideMark/>
          </w:tcPr>
          <w:p w14:paraId="117413A8"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2</w:t>
            </w:r>
          </w:p>
        </w:tc>
      </w:tr>
      <w:tr w:rsidR="001B0127" w:rsidRPr="001B0127" w14:paraId="007402EE" w14:textId="77777777" w:rsidTr="000A14BB">
        <w:trPr>
          <w:trHeight w:val="300"/>
        </w:trPr>
        <w:tc>
          <w:tcPr>
            <w:tcW w:w="3969" w:type="dxa"/>
            <w:noWrap/>
            <w:hideMark/>
          </w:tcPr>
          <w:p w14:paraId="28A04B2B"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Cephalopods</w:t>
            </w:r>
          </w:p>
        </w:tc>
        <w:tc>
          <w:tcPr>
            <w:tcW w:w="2552" w:type="dxa"/>
            <w:noWrap/>
            <w:hideMark/>
          </w:tcPr>
          <w:p w14:paraId="28708A3D"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99</w:t>
            </w:r>
          </w:p>
        </w:tc>
      </w:tr>
      <w:tr w:rsidR="001B0127" w:rsidRPr="001B0127" w14:paraId="71C8588A" w14:textId="77777777" w:rsidTr="000A14BB">
        <w:trPr>
          <w:trHeight w:val="300"/>
        </w:trPr>
        <w:tc>
          <w:tcPr>
            <w:tcW w:w="3969" w:type="dxa"/>
            <w:noWrap/>
            <w:hideMark/>
          </w:tcPr>
          <w:p w14:paraId="7DA123D9"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Crustaceans</w:t>
            </w:r>
          </w:p>
        </w:tc>
        <w:tc>
          <w:tcPr>
            <w:tcW w:w="2552" w:type="dxa"/>
            <w:noWrap/>
            <w:hideMark/>
          </w:tcPr>
          <w:p w14:paraId="29E92F4D"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17,518</w:t>
            </w:r>
          </w:p>
        </w:tc>
      </w:tr>
      <w:tr w:rsidR="001B0127" w:rsidRPr="001B0127" w14:paraId="24F13B7D" w14:textId="77777777" w:rsidTr="000A14BB">
        <w:trPr>
          <w:trHeight w:val="300"/>
        </w:trPr>
        <w:tc>
          <w:tcPr>
            <w:tcW w:w="3969" w:type="dxa"/>
            <w:noWrap/>
            <w:hideMark/>
          </w:tcPr>
          <w:p w14:paraId="2DF98F7C" w14:textId="77777777" w:rsidR="001B0127" w:rsidRPr="001B0127" w:rsidRDefault="001B0127" w:rsidP="001B0127">
            <w:pPr>
              <w:snapToGrid/>
              <w:spacing w:before="0" w:after="0"/>
              <w:rPr>
                <w:rFonts w:asciiTheme="majorHAnsi" w:eastAsia="Times New Roman" w:hAnsiTheme="majorHAnsi" w:cstheme="majorHAnsi"/>
                <w:color w:val="000000"/>
                <w:lang w:val="en-AU"/>
              </w:rPr>
            </w:pPr>
            <w:proofErr w:type="spellStart"/>
            <w:r w:rsidRPr="001B0127">
              <w:rPr>
                <w:rFonts w:asciiTheme="majorHAnsi" w:eastAsia="Times New Roman" w:hAnsiTheme="majorHAnsi" w:cstheme="majorHAnsi"/>
                <w:color w:val="000000"/>
                <w:lang w:val="en-AU"/>
              </w:rPr>
              <w:t>Dasyurids</w:t>
            </w:r>
            <w:proofErr w:type="spellEnd"/>
          </w:p>
        </w:tc>
        <w:tc>
          <w:tcPr>
            <w:tcW w:w="2552" w:type="dxa"/>
            <w:noWrap/>
            <w:hideMark/>
          </w:tcPr>
          <w:p w14:paraId="5A024A82"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2,938</w:t>
            </w:r>
          </w:p>
        </w:tc>
      </w:tr>
      <w:tr w:rsidR="001B0127" w:rsidRPr="001B0127" w14:paraId="738212E4" w14:textId="77777777" w:rsidTr="000A14BB">
        <w:trPr>
          <w:trHeight w:val="300"/>
        </w:trPr>
        <w:tc>
          <w:tcPr>
            <w:tcW w:w="3969" w:type="dxa"/>
            <w:noWrap/>
            <w:hideMark/>
          </w:tcPr>
          <w:p w14:paraId="5583F137"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Dogs (non-wild)</w:t>
            </w:r>
          </w:p>
        </w:tc>
        <w:tc>
          <w:tcPr>
            <w:tcW w:w="2552" w:type="dxa"/>
            <w:noWrap/>
            <w:hideMark/>
          </w:tcPr>
          <w:p w14:paraId="41C9BDC5"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2,098</w:t>
            </w:r>
          </w:p>
        </w:tc>
      </w:tr>
      <w:tr w:rsidR="001B0127" w:rsidRPr="001B0127" w14:paraId="49C241C2" w14:textId="77777777" w:rsidTr="000A14BB">
        <w:trPr>
          <w:trHeight w:val="300"/>
        </w:trPr>
        <w:tc>
          <w:tcPr>
            <w:tcW w:w="3969" w:type="dxa"/>
            <w:noWrap/>
            <w:hideMark/>
          </w:tcPr>
          <w:p w14:paraId="601BBD59"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Dogs, foxes (wild)</w:t>
            </w:r>
          </w:p>
        </w:tc>
        <w:tc>
          <w:tcPr>
            <w:tcW w:w="2552" w:type="dxa"/>
            <w:noWrap/>
            <w:hideMark/>
          </w:tcPr>
          <w:p w14:paraId="233BD760"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402</w:t>
            </w:r>
          </w:p>
        </w:tc>
      </w:tr>
      <w:tr w:rsidR="001B0127" w:rsidRPr="001B0127" w14:paraId="34FD1EC4" w14:textId="77777777" w:rsidTr="000A14BB">
        <w:trPr>
          <w:trHeight w:val="300"/>
        </w:trPr>
        <w:tc>
          <w:tcPr>
            <w:tcW w:w="3969" w:type="dxa"/>
            <w:noWrap/>
            <w:hideMark/>
          </w:tcPr>
          <w:p w14:paraId="3C619F0C"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Exotic feral mammal other</w:t>
            </w:r>
          </w:p>
        </w:tc>
        <w:tc>
          <w:tcPr>
            <w:tcW w:w="2552" w:type="dxa"/>
            <w:noWrap/>
            <w:hideMark/>
          </w:tcPr>
          <w:p w14:paraId="081F5499"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249</w:t>
            </w:r>
          </w:p>
        </w:tc>
      </w:tr>
      <w:tr w:rsidR="001B0127" w:rsidRPr="001B0127" w14:paraId="4E655BEF" w14:textId="77777777" w:rsidTr="000A14BB">
        <w:trPr>
          <w:trHeight w:val="300"/>
        </w:trPr>
        <w:tc>
          <w:tcPr>
            <w:tcW w:w="3969" w:type="dxa"/>
            <w:noWrap/>
            <w:hideMark/>
          </w:tcPr>
          <w:p w14:paraId="6D920CFB"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Ferret (lab)</w:t>
            </w:r>
          </w:p>
        </w:tc>
        <w:tc>
          <w:tcPr>
            <w:tcW w:w="2552" w:type="dxa"/>
            <w:noWrap/>
            <w:hideMark/>
          </w:tcPr>
          <w:p w14:paraId="1708F9D7"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667</w:t>
            </w:r>
          </w:p>
        </w:tc>
      </w:tr>
      <w:tr w:rsidR="001B0127" w:rsidRPr="001B0127" w14:paraId="5BF019F0" w14:textId="77777777" w:rsidTr="000A14BB">
        <w:trPr>
          <w:trHeight w:val="300"/>
        </w:trPr>
        <w:tc>
          <w:tcPr>
            <w:tcW w:w="3969" w:type="dxa"/>
            <w:noWrap/>
            <w:hideMark/>
          </w:tcPr>
          <w:p w14:paraId="2184CDD2"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Fish</w:t>
            </w:r>
          </w:p>
        </w:tc>
        <w:tc>
          <w:tcPr>
            <w:tcW w:w="2552" w:type="dxa"/>
            <w:noWrap/>
            <w:hideMark/>
          </w:tcPr>
          <w:p w14:paraId="7ED8BDA3"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406,458</w:t>
            </w:r>
          </w:p>
        </w:tc>
      </w:tr>
      <w:tr w:rsidR="001B0127" w:rsidRPr="001B0127" w14:paraId="2921D101" w14:textId="77777777" w:rsidTr="000A14BB">
        <w:trPr>
          <w:trHeight w:val="300"/>
        </w:trPr>
        <w:tc>
          <w:tcPr>
            <w:tcW w:w="3969" w:type="dxa"/>
            <w:noWrap/>
            <w:hideMark/>
          </w:tcPr>
          <w:p w14:paraId="251FF29E"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Goats (domestic)</w:t>
            </w:r>
          </w:p>
        </w:tc>
        <w:tc>
          <w:tcPr>
            <w:tcW w:w="2552" w:type="dxa"/>
            <w:noWrap/>
            <w:hideMark/>
          </w:tcPr>
          <w:p w14:paraId="55AB567D"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790</w:t>
            </w:r>
          </w:p>
        </w:tc>
      </w:tr>
      <w:tr w:rsidR="001B0127" w:rsidRPr="001B0127" w14:paraId="4BAEF5C4" w14:textId="77777777" w:rsidTr="000A14BB">
        <w:trPr>
          <w:trHeight w:val="300"/>
        </w:trPr>
        <w:tc>
          <w:tcPr>
            <w:tcW w:w="3969" w:type="dxa"/>
            <w:noWrap/>
            <w:hideMark/>
          </w:tcPr>
          <w:p w14:paraId="115BD3CE"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Hares (wild)</w:t>
            </w:r>
          </w:p>
        </w:tc>
        <w:tc>
          <w:tcPr>
            <w:tcW w:w="2552" w:type="dxa"/>
            <w:noWrap/>
            <w:hideMark/>
          </w:tcPr>
          <w:p w14:paraId="0AD94168"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1</w:t>
            </w:r>
          </w:p>
        </w:tc>
      </w:tr>
      <w:tr w:rsidR="001B0127" w:rsidRPr="001B0127" w14:paraId="7F9624DC" w14:textId="77777777" w:rsidTr="000A14BB">
        <w:trPr>
          <w:trHeight w:val="300"/>
        </w:trPr>
        <w:tc>
          <w:tcPr>
            <w:tcW w:w="3969" w:type="dxa"/>
            <w:noWrap/>
            <w:hideMark/>
          </w:tcPr>
          <w:p w14:paraId="121748E2"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Horses (domestic)</w:t>
            </w:r>
          </w:p>
        </w:tc>
        <w:tc>
          <w:tcPr>
            <w:tcW w:w="2552" w:type="dxa"/>
            <w:noWrap/>
            <w:hideMark/>
          </w:tcPr>
          <w:p w14:paraId="2253B010"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496</w:t>
            </w:r>
          </w:p>
        </w:tc>
      </w:tr>
      <w:tr w:rsidR="001B0127" w:rsidRPr="001B0127" w14:paraId="69144467" w14:textId="77777777" w:rsidTr="000A14BB">
        <w:trPr>
          <w:trHeight w:val="300"/>
        </w:trPr>
        <w:tc>
          <w:tcPr>
            <w:tcW w:w="3969" w:type="dxa"/>
            <w:noWrap/>
            <w:hideMark/>
          </w:tcPr>
          <w:p w14:paraId="3E10FDF7"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Koalas</w:t>
            </w:r>
          </w:p>
        </w:tc>
        <w:tc>
          <w:tcPr>
            <w:tcW w:w="2552" w:type="dxa"/>
            <w:noWrap/>
            <w:hideMark/>
          </w:tcPr>
          <w:p w14:paraId="2CEBB1E4"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51</w:t>
            </w:r>
          </w:p>
        </w:tc>
      </w:tr>
      <w:tr w:rsidR="001B0127" w:rsidRPr="001B0127" w14:paraId="4F8DF80D" w14:textId="77777777" w:rsidTr="000A14BB">
        <w:trPr>
          <w:trHeight w:val="300"/>
        </w:trPr>
        <w:tc>
          <w:tcPr>
            <w:tcW w:w="3969" w:type="dxa"/>
            <w:noWrap/>
            <w:hideMark/>
          </w:tcPr>
          <w:p w14:paraId="499115AF"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lastRenderedPageBreak/>
              <w:t xml:space="preserve">Laboratory mammal (non-specified) </w:t>
            </w:r>
          </w:p>
        </w:tc>
        <w:tc>
          <w:tcPr>
            <w:tcW w:w="2552" w:type="dxa"/>
            <w:noWrap/>
            <w:hideMark/>
          </w:tcPr>
          <w:p w14:paraId="5DF9B47D"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84</w:t>
            </w:r>
          </w:p>
        </w:tc>
      </w:tr>
      <w:tr w:rsidR="001B0127" w:rsidRPr="001B0127" w14:paraId="09A8169C" w14:textId="77777777" w:rsidTr="000A14BB">
        <w:trPr>
          <w:trHeight w:val="300"/>
        </w:trPr>
        <w:tc>
          <w:tcPr>
            <w:tcW w:w="3969" w:type="dxa"/>
            <w:noWrap/>
            <w:hideMark/>
          </w:tcPr>
          <w:p w14:paraId="1471DFFE"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Lizards</w:t>
            </w:r>
          </w:p>
        </w:tc>
        <w:tc>
          <w:tcPr>
            <w:tcW w:w="2552" w:type="dxa"/>
            <w:noWrap/>
            <w:hideMark/>
          </w:tcPr>
          <w:p w14:paraId="6FAAE1DF"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1,721</w:t>
            </w:r>
          </w:p>
        </w:tc>
      </w:tr>
      <w:tr w:rsidR="001B0127" w:rsidRPr="001B0127" w14:paraId="18285D07" w14:textId="77777777" w:rsidTr="000A14BB">
        <w:trPr>
          <w:trHeight w:val="300"/>
        </w:trPr>
        <w:tc>
          <w:tcPr>
            <w:tcW w:w="3969" w:type="dxa"/>
            <w:noWrap/>
            <w:hideMark/>
          </w:tcPr>
          <w:p w14:paraId="1078160C"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Macropods</w:t>
            </w:r>
          </w:p>
        </w:tc>
        <w:tc>
          <w:tcPr>
            <w:tcW w:w="2552" w:type="dxa"/>
            <w:noWrap/>
            <w:hideMark/>
          </w:tcPr>
          <w:p w14:paraId="69F286C0"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1,499</w:t>
            </w:r>
          </w:p>
        </w:tc>
      </w:tr>
      <w:tr w:rsidR="001B0127" w:rsidRPr="001B0127" w14:paraId="7A724151" w14:textId="77777777" w:rsidTr="000A14BB">
        <w:trPr>
          <w:trHeight w:val="300"/>
        </w:trPr>
        <w:tc>
          <w:tcPr>
            <w:tcW w:w="3969" w:type="dxa"/>
            <w:noWrap/>
            <w:hideMark/>
          </w:tcPr>
          <w:p w14:paraId="5F8590E2"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Monotremes</w:t>
            </w:r>
          </w:p>
        </w:tc>
        <w:tc>
          <w:tcPr>
            <w:tcW w:w="2552" w:type="dxa"/>
            <w:noWrap/>
            <w:hideMark/>
          </w:tcPr>
          <w:p w14:paraId="221428E9"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56</w:t>
            </w:r>
          </w:p>
        </w:tc>
      </w:tr>
      <w:tr w:rsidR="001B0127" w:rsidRPr="001B0127" w14:paraId="74F5CBAD" w14:textId="77777777" w:rsidTr="000A14BB">
        <w:trPr>
          <w:trHeight w:val="300"/>
        </w:trPr>
        <w:tc>
          <w:tcPr>
            <w:tcW w:w="3969" w:type="dxa"/>
            <w:noWrap/>
            <w:hideMark/>
          </w:tcPr>
          <w:p w14:paraId="0C40B5FE"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Mouse (wild)</w:t>
            </w:r>
          </w:p>
        </w:tc>
        <w:tc>
          <w:tcPr>
            <w:tcW w:w="2552" w:type="dxa"/>
            <w:noWrap/>
            <w:hideMark/>
          </w:tcPr>
          <w:p w14:paraId="2992849A"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95</w:t>
            </w:r>
          </w:p>
        </w:tc>
      </w:tr>
      <w:tr w:rsidR="001B0127" w:rsidRPr="001B0127" w14:paraId="6F1D2094" w14:textId="77777777" w:rsidTr="000A14BB">
        <w:trPr>
          <w:trHeight w:val="300"/>
        </w:trPr>
        <w:tc>
          <w:tcPr>
            <w:tcW w:w="3969" w:type="dxa"/>
            <w:noWrap/>
            <w:hideMark/>
          </w:tcPr>
          <w:p w14:paraId="1493B3D8"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Native mammal other</w:t>
            </w:r>
          </w:p>
        </w:tc>
        <w:tc>
          <w:tcPr>
            <w:tcW w:w="2552" w:type="dxa"/>
            <w:noWrap/>
            <w:hideMark/>
          </w:tcPr>
          <w:p w14:paraId="01673306"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25,569</w:t>
            </w:r>
          </w:p>
        </w:tc>
      </w:tr>
      <w:tr w:rsidR="001B0127" w:rsidRPr="001B0127" w14:paraId="0C2B5AA3" w14:textId="77777777" w:rsidTr="000A14BB">
        <w:trPr>
          <w:trHeight w:val="300"/>
        </w:trPr>
        <w:tc>
          <w:tcPr>
            <w:tcW w:w="3969" w:type="dxa"/>
            <w:noWrap/>
            <w:hideMark/>
          </w:tcPr>
          <w:p w14:paraId="4B77BED5"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Native Rats, Mice</w:t>
            </w:r>
          </w:p>
        </w:tc>
        <w:tc>
          <w:tcPr>
            <w:tcW w:w="2552" w:type="dxa"/>
            <w:noWrap/>
            <w:hideMark/>
          </w:tcPr>
          <w:p w14:paraId="4BE0DA81"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2,438</w:t>
            </w:r>
          </w:p>
        </w:tc>
      </w:tr>
      <w:tr w:rsidR="001B0127" w:rsidRPr="001B0127" w14:paraId="0FC95EB2" w14:textId="77777777" w:rsidTr="000A14BB">
        <w:trPr>
          <w:trHeight w:val="300"/>
        </w:trPr>
        <w:tc>
          <w:tcPr>
            <w:tcW w:w="3969" w:type="dxa"/>
            <w:noWrap/>
            <w:hideMark/>
          </w:tcPr>
          <w:p w14:paraId="7640D589"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Other birds</w:t>
            </w:r>
          </w:p>
        </w:tc>
        <w:tc>
          <w:tcPr>
            <w:tcW w:w="2552" w:type="dxa"/>
            <w:noWrap/>
            <w:hideMark/>
          </w:tcPr>
          <w:p w14:paraId="304CDD0F"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9</w:t>
            </w:r>
          </w:p>
        </w:tc>
      </w:tr>
      <w:tr w:rsidR="001B0127" w:rsidRPr="001B0127" w14:paraId="5694ED50" w14:textId="77777777" w:rsidTr="000A14BB">
        <w:trPr>
          <w:trHeight w:val="300"/>
        </w:trPr>
        <w:tc>
          <w:tcPr>
            <w:tcW w:w="3969" w:type="dxa"/>
            <w:noWrap/>
            <w:hideMark/>
          </w:tcPr>
          <w:p w14:paraId="3B4288C3"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Other domestic mammals</w:t>
            </w:r>
          </w:p>
        </w:tc>
        <w:tc>
          <w:tcPr>
            <w:tcW w:w="2552" w:type="dxa"/>
            <w:noWrap/>
            <w:hideMark/>
          </w:tcPr>
          <w:p w14:paraId="0285803A"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137</w:t>
            </w:r>
          </w:p>
        </w:tc>
      </w:tr>
      <w:tr w:rsidR="001B0127" w:rsidRPr="001B0127" w14:paraId="4E5A325B" w14:textId="77777777" w:rsidTr="000A14BB">
        <w:trPr>
          <w:trHeight w:val="300"/>
        </w:trPr>
        <w:tc>
          <w:tcPr>
            <w:tcW w:w="3969" w:type="dxa"/>
            <w:noWrap/>
            <w:hideMark/>
          </w:tcPr>
          <w:p w14:paraId="2A60F167"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Pigs (domestic)</w:t>
            </w:r>
          </w:p>
        </w:tc>
        <w:tc>
          <w:tcPr>
            <w:tcW w:w="2552" w:type="dxa"/>
            <w:noWrap/>
            <w:hideMark/>
          </w:tcPr>
          <w:p w14:paraId="6419D701"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261</w:t>
            </w:r>
          </w:p>
        </w:tc>
      </w:tr>
      <w:tr w:rsidR="001B0127" w:rsidRPr="001B0127" w14:paraId="1A29326C" w14:textId="77777777" w:rsidTr="000A14BB">
        <w:trPr>
          <w:trHeight w:val="300"/>
        </w:trPr>
        <w:tc>
          <w:tcPr>
            <w:tcW w:w="3969" w:type="dxa"/>
            <w:noWrap/>
            <w:hideMark/>
          </w:tcPr>
          <w:p w14:paraId="754AA399"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Possums, Gliders</w:t>
            </w:r>
          </w:p>
        </w:tc>
        <w:tc>
          <w:tcPr>
            <w:tcW w:w="2552" w:type="dxa"/>
            <w:noWrap/>
            <w:hideMark/>
          </w:tcPr>
          <w:p w14:paraId="4B731CEB"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2,631</w:t>
            </w:r>
          </w:p>
        </w:tc>
      </w:tr>
      <w:tr w:rsidR="001B0127" w:rsidRPr="001B0127" w14:paraId="31628075" w14:textId="77777777" w:rsidTr="000A14BB">
        <w:trPr>
          <w:trHeight w:val="300"/>
        </w:trPr>
        <w:tc>
          <w:tcPr>
            <w:tcW w:w="3969" w:type="dxa"/>
            <w:noWrap/>
            <w:hideMark/>
          </w:tcPr>
          <w:p w14:paraId="398024EA"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Poultry</w:t>
            </w:r>
          </w:p>
        </w:tc>
        <w:tc>
          <w:tcPr>
            <w:tcW w:w="2552" w:type="dxa"/>
            <w:noWrap/>
            <w:hideMark/>
          </w:tcPr>
          <w:p w14:paraId="0414EA05"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743,491</w:t>
            </w:r>
          </w:p>
        </w:tc>
      </w:tr>
      <w:tr w:rsidR="001B0127" w:rsidRPr="001B0127" w14:paraId="54F7CC47" w14:textId="77777777" w:rsidTr="000A14BB">
        <w:trPr>
          <w:trHeight w:val="300"/>
        </w:trPr>
        <w:tc>
          <w:tcPr>
            <w:tcW w:w="3969" w:type="dxa"/>
            <w:noWrap/>
            <w:hideMark/>
          </w:tcPr>
          <w:p w14:paraId="2AE6DCA6"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Rabbits (wild)</w:t>
            </w:r>
          </w:p>
        </w:tc>
        <w:tc>
          <w:tcPr>
            <w:tcW w:w="2552" w:type="dxa"/>
            <w:noWrap/>
            <w:hideMark/>
          </w:tcPr>
          <w:p w14:paraId="75ABA577"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66</w:t>
            </w:r>
          </w:p>
        </w:tc>
      </w:tr>
      <w:tr w:rsidR="001B0127" w:rsidRPr="001B0127" w14:paraId="430EAD7A" w14:textId="77777777" w:rsidTr="000A14BB">
        <w:trPr>
          <w:trHeight w:val="300"/>
        </w:trPr>
        <w:tc>
          <w:tcPr>
            <w:tcW w:w="3969" w:type="dxa"/>
            <w:noWrap/>
            <w:hideMark/>
          </w:tcPr>
          <w:p w14:paraId="416497FC"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Rats (wild)</w:t>
            </w:r>
          </w:p>
        </w:tc>
        <w:tc>
          <w:tcPr>
            <w:tcW w:w="2552" w:type="dxa"/>
            <w:noWrap/>
            <w:hideMark/>
          </w:tcPr>
          <w:p w14:paraId="4B27705E"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54</w:t>
            </w:r>
          </w:p>
        </w:tc>
      </w:tr>
      <w:tr w:rsidR="001B0127" w:rsidRPr="001B0127" w14:paraId="1DA3680B" w14:textId="77777777" w:rsidTr="000A14BB">
        <w:trPr>
          <w:trHeight w:val="300"/>
        </w:trPr>
        <w:tc>
          <w:tcPr>
            <w:tcW w:w="3969" w:type="dxa"/>
            <w:noWrap/>
            <w:hideMark/>
          </w:tcPr>
          <w:p w14:paraId="2521E74E"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Reptile other</w:t>
            </w:r>
          </w:p>
        </w:tc>
        <w:tc>
          <w:tcPr>
            <w:tcW w:w="2552" w:type="dxa"/>
            <w:noWrap/>
            <w:hideMark/>
          </w:tcPr>
          <w:p w14:paraId="20B367D7"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95</w:t>
            </w:r>
          </w:p>
        </w:tc>
      </w:tr>
      <w:tr w:rsidR="001B0127" w:rsidRPr="001B0127" w14:paraId="5F4653C1" w14:textId="77777777" w:rsidTr="000A14BB">
        <w:trPr>
          <w:trHeight w:val="300"/>
        </w:trPr>
        <w:tc>
          <w:tcPr>
            <w:tcW w:w="3969" w:type="dxa"/>
            <w:noWrap/>
            <w:hideMark/>
          </w:tcPr>
          <w:p w14:paraId="20DB25AC"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Seals, Sealions</w:t>
            </w:r>
          </w:p>
        </w:tc>
        <w:tc>
          <w:tcPr>
            <w:tcW w:w="2552" w:type="dxa"/>
            <w:noWrap/>
            <w:hideMark/>
          </w:tcPr>
          <w:p w14:paraId="1240E964"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1,711</w:t>
            </w:r>
          </w:p>
        </w:tc>
      </w:tr>
      <w:tr w:rsidR="001B0127" w:rsidRPr="001B0127" w14:paraId="046B70CA" w14:textId="77777777" w:rsidTr="000A14BB">
        <w:trPr>
          <w:trHeight w:val="300"/>
        </w:trPr>
        <w:tc>
          <w:tcPr>
            <w:tcW w:w="3969" w:type="dxa"/>
            <w:noWrap/>
            <w:hideMark/>
          </w:tcPr>
          <w:p w14:paraId="2807F652"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Sheep (domestic)</w:t>
            </w:r>
          </w:p>
        </w:tc>
        <w:tc>
          <w:tcPr>
            <w:tcW w:w="2552" w:type="dxa"/>
            <w:noWrap/>
            <w:hideMark/>
          </w:tcPr>
          <w:p w14:paraId="54816E25"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82,993</w:t>
            </w:r>
          </w:p>
        </w:tc>
      </w:tr>
      <w:tr w:rsidR="001B0127" w:rsidRPr="001B0127" w14:paraId="1A7C2E34" w14:textId="77777777" w:rsidTr="000A14BB">
        <w:trPr>
          <w:trHeight w:val="300"/>
        </w:trPr>
        <w:tc>
          <w:tcPr>
            <w:tcW w:w="3969" w:type="dxa"/>
            <w:noWrap/>
            <w:hideMark/>
          </w:tcPr>
          <w:p w14:paraId="28D2A5B7"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Snakes</w:t>
            </w:r>
          </w:p>
        </w:tc>
        <w:tc>
          <w:tcPr>
            <w:tcW w:w="2552" w:type="dxa"/>
            <w:noWrap/>
            <w:hideMark/>
          </w:tcPr>
          <w:p w14:paraId="342C1707"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79</w:t>
            </w:r>
          </w:p>
        </w:tc>
      </w:tr>
      <w:tr w:rsidR="001B0127" w:rsidRPr="001B0127" w14:paraId="1D24DE9C" w14:textId="77777777" w:rsidTr="000A14BB">
        <w:trPr>
          <w:trHeight w:val="300"/>
        </w:trPr>
        <w:tc>
          <w:tcPr>
            <w:tcW w:w="3969" w:type="dxa"/>
            <w:noWrap/>
            <w:hideMark/>
          </w:tcPr>
          <w:p w14:paraId="29053F62"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Turtles, tortoises</w:t>
            </w:r>
          </w:p>
        </w:tc>
        <w:tc>
          <w:tcPr>
            <w:tcW w:w="2552" w:type="dxa"/>
            <w:noWrap/>
            <w:hideMark/>
          </w:tcPr>
          <w:p w14:paraId="495D58CF"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563</w:t>
            </w:r>
          </w:p>
        </w:tc>
      </w:tr>
      <w:tr w:rsidR="001B0127" w:rsidRPr="001B0127" w14:paraId="323EE347" w14:textId="77777777" w:rsidTr="000A14BB">
        <w:trPr>
          <w:trHeight w:val="300"/>
        </w:trPr>
        <w:tc>
          <w:tcPr>
            <w:tcW w:w="3969" w:type="dxa"/>
            <w:noWrap/>
            <w:hideMark/>
          </w:tcPr>
          <w:p w14:paraId="2A7CBF3F"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Whales, dolphins</w:t>
            </w:r>
          </w:p>
        </w:tc>
        <w:tc>
          <w:tcPr>
            <w:tcW w:w="2552" w:type="dxa"/>
            <w:noWrap/>
            <w:hideMark/>
          </w:tcPr>
          <w:p w14:paraId="0EC18CB0"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115</w:t>
            </w:r>
          </w:p>
        </w:tc>
      </w:tr>
      <w:tr w:rsidR="001B0127" w:rsidRPr="001B0127" w14:paraId="3285F7D3" w14:textId="77777777" w:rsidTr="000A14BB">
        <w:trPr>
          <w:trHeight w:val="300"/>
        </w:trPr>
        <w:tc>
          <w:tcPr>
            <w:tcW w:w="3969" w:type="dxa"/>
            <w:noWrap/>
            <w:hideMark/>
          </w:tcPr>
          <w:p w14:paraId="31A1DC22" w14:textId="77777777" w:rsidR="001B0127" w:rsidRPr="001B0127" w:rsidRDefault="001B0127" w:rsidP="001B0127">
            <w:pPr>
              <w:snapToGrid/>
              <w:spacing w:before="0" w:after="0"/>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Wombats</w:t>
            </w:r>
          </w:p>
        </w:tc>
        <w:tc>
          <w:tcPr>
            <w:tcW w:w="2552" w:type="dxa"/>
            <w:noWrap/>
            <w:hideMark/>
          </w:tcPr>
          <w:p w14:paraId="2986C6D1" w14:textId="77777777" w:rsidR="001B0127" w:rsidRPr="001B0127" w:rsidRDefault="001B0127" w:rsidP="001B0127">
            <w:pPr>
              <w:snapToGrid/>
              <w:spacing w:before="0" w:after="0"/>
              <w:jc w:val="right"/>
              <w:rPr>
                <w:rFonts w:asciiTheme="majorHAnsi" w:eastAsia="Times New Roman" w:hAnsiTheme="majorHAnsi" w:cstheme="majorHAnsi"/>
                <w:color w:val="000000"/>
                <w:lang w:val="en-AU"/>
              </w:rPr>
            </w:pPr>
            <w:r w:rsidRPr="001B0127">
              <w:rPr>
                <w:rFonts w:asciiTheme="majorHAnsi" w:eastAsia="Times New Roman" w:hAnsiTheme="majorHAnsi" w:cstheme="majorHAnsi"/>
                <w:color w:val="000000"/>
                <w:lang w:val="en-AU"/>
              </w:rPr>
              <w:t>237</w:t>
            </w:r>
          </w:p>
        </w:tc>
      </w:tr>
      <w:tr w:rsidR="00130969" w:rsidRPr="003978C7" w14:paraId="51A96E1F" w14:textId="77777777" w:rsidTr="000A14BB">
        <w:trPr>
          <w:cnfStyle w:val="010000000000" w:firstRow="0" w:lastRow="1" w:firstColumn="0" w:lastColumn="0" w:oddVBand="0" w:evenVBand="0" w:oddHBand="0" w:evenHBand="0" w:firstRowFirstColumn="0" w:firstRowLastColumn="0" w:lastRowFirstColumn="0" w:lastRowLastColumn="0"/>
          <w:trHeight w:val="290"/>
        </w:trPr>
        <w:tc>
          <w:tcPr>
            <w:tcW w:w="3969" w:type="dxa"/>
            <w:noWrap/>
          </w:tcPr>
          <w:p w14:paraId="5EE2F4AC" w14:textId="1F7297E6" w:rsidR="00130969" w:rsidRPr="003978C7" w:rsidRDefault="00671D58" w:rsidP="00287B6D">
            <w:pPr>
              <w:snapToGrid/>
              <w:spacing w:before="60" w:after="60"/>
              <w:rPr>
                <w:rFonts w:asciiTheme="majorHAnsi" w:eastAsia="Times New Roman" w:hAnsiTheme="majorHAnsi" w:cstheme="majorHAnsi"/>
                <w:color w:val="000000"/>
                <w:lang w:val="en-AU"/>
              </w:rPr>
            </w:pPr>
            <w:r w:rsidRPr="003978C7">
              <w:rPr>
                <w:rFonts w:asciiTheme="majorHAnsi" w:eastAsia="Times New Roman" w:hAnsiTheme="majorHAnsi" w:cstheme="majorHAnsi"/>
                <w:color w:val="000000"/>
                <w:lang w:val="en-AU"/>
              </w:rPr>
              <w:t>Total</w:t>
            </w:r>
          </w:p>
        </w:tc>
        <w:tc>
          <w:tcPr>
            <w:tcW w:w="2552" w:type="dxa"/>
            <w:noWrap/>
          </w:tcPr>
          <w:p w14:paraId="43D15B54" w14:textId="4D33268F" w:rsidR="00130969" w:rsidRPr="003978C7" w:rsidRDefault="0026493F" w:rsidP="00287B6D">
            <w:pPr>
              <w:snapToGrid/>
              <w:spacing w:before="60" w:after="6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1,701,</w:t>
            </w:r>
            <w:r w:rsidR="006750DE" w:rsidRPr="0059706D">
              <w:rPr>
                <w:rFonts w:asciiTheme="majorHAnsi" w:eastAsia="Times New Roman" w:hAnsiTheme="majorHAnsi" w:cstheme="majorHAnsi"/>
                <w:color w:val="000000"/>
                <w:lang w:val="en-AU"/>
              </w:rPr>
              <w:t>099</w:t>
            </w:r>
          </w:p>
        </w:tc>
      </w:tr>
    </w:tbl>
    <w:p w14:paraId="48DD02D8" w14:textId="77777777" w:rsidR="00E17D38" w:rsidRDefault="00AB792C" w:rsidP="00CB198B">
      <w:pPr>
        <w:rPr>
          <w:i/>
          <w:iCs/>
          <w:lang w:eastAsia="en-AU"/>
        </w:rPr>
      </w:pPr>
      <w:r w:rsidRPr="00AB792C">
        <w:rPr>
          <w:i/>
          <w:iCs/>
          <w:lang w:eastAsia="en-AU"/>
        </w:rPr>
        <w:t>*Specified animals</w:t>
      </w:r>
    </w:p>
    <w:p w14:paraId="03958D76" w14:textId="77777777" w:rsidR="00015327" w:rsidRDefault="00015327" w:rsidP="00CB198B">
      <w:pPr>
        <w:rPr>
          <w:i/>
          <w:iCs/>
          <w:lang w:eastAsia="en-AU"/>
        </w:rPr>
      </w:pPr>
    </w:p>
    <w:p w14:paraId="4E146CC1" w14:textId="598CA4A7" w:rsidR="00015327" w:rsidRPr="00AB792C" w:rsidRDefault="00015327" w:rsidP="00CB198B">
      <w:pPr>
        <w:rPr>
          <w:i/>
          <w:iCs/>
          <w:lang w:eastAsia="en-AU"/>
        </w:rPr>
        <w:sectPr w:rsidR="00015327" w:rsidRPr="00AB792C" w:rsidSect="00E17D38">
          <w:type w:val="continuous"/>
          <w:pgSz w:w="11900" w:h="16840"/>
          <w:pgMar w:top="1968" w:right="1440" w:bottom="822" w:left="1440" w:header="708" w:footer="0" w:gutter="0"/>
          <w:cols w:space="708"/>
          <w:docGrid w:linePitch="360"/>
        </w:sectPr>
      </w:pPr>
    </w:p>
    <w:p w14:paraId="58B04525" w14:textId="75C2C0FF" w:rsidR="00E17D38" w:rsidRDefault="00E17D38" w:rsidP="000935A6">
      <w:pPr>
        <w:pStyle w:val="TableLabel"/>
      </w:pPr>
      <w:bookmarkStart w:id="86" w:name="_Toc1656532"/>
      <w:bookmarkStart w:id="87" w:name="_Toc57630380"/>
      <w:bookmarkStart w:id="88" w:name="_Toc57635944"/>
      <w:bookmarkStart w:id="89" w:name="_Toc103256280"/>
      <w:r>
        <w:lastRenderedPageBreak/>
        <w:t>Table 2.</w:t>
      </w:r>
      <w:r w:rsidR="00CB198B">
        <w:t>2</w:t>
      </w:r>
      <w:r>
        <w:t xml:space="preserve"> Number of </w:t>
      </w:r>
      <w:r w:rsidR="00CB198B">
        <w:t>animals reported as used by animal type and project purpose</w:t>
      </w:r>
      <w:bookmarkEnd w:id="86"/>
      <w:bookmarkEnd w:id="87"/>
      <w:bookmarkEnd w:id="88"/>
      <w:bookmarkEnd w:id="89"/>
    </w:p>
    <w:tbl>
      <w:tblPr>
        <w:tblStyle w:val="TableGrid"/>
        <w:tblW w:w="4929" w:type="pct"/>
        <w:tblLayout w:type="fixed"/>
        <w:tblLook w:val="05E0" w:firstRow="1" w:lastRow="1" w:firstColumn="1" w:lastColumn="1" w:noHBand="0" w:noVBand="1"/>
      </w:tblPr>
      <w:tblGrid>
        <w:gridCol w:w="2831"/>
        <w:gridCol w:w="1675"/>
        <w:gridCol w:w="1815"/>
        <w:gridCol w:w="1815"/>
        <w:gridCol w:w="1815"/>
        <w:gridCol w:w="1815"/>
        <w:gridCol w:w="1986"/>
      </w:tblGrid>
      <w:tr w:rsidR="00952DAB" w:rsidRPr="00D26C18" w14:paraId="00091224" w14:textId="77777777" w:rsidTr="00B67251">
        <w:trPr>
          <w:cnfStyle w:val="100000000000" w:firstRow="1" w:lastRow="0" w:firstColumn="0" w:lastColumn="0" w:oddVBand="0" w:evenVBand="0" w:oddHBand="0" w:evenHBand="0" w:firstRowFirstColumn="0" w:firstRowLastColumn="0" w:lastRowFirstColumn="0" w:lastRowLastColumn="0"/>
          <w:trHeight w:val="1628"/>
        </w:trPr>
        <w:tc>
          <w:tcPr>
            <w:tcW w:w="1029" w:type="pct"/>
            <w:noWrap/>
            <w:hideMark/>
          </w:tcPr>
          <w:p w14:paraId="4443356B" w14:textId="7C43A99A" w:rsidR="00952DAB" w:rsidRPr="00D26C18" w:rsidRDefault="00952DAB" w:rsidP="00CF39E4">
            <w:pPr>
              <w:snapToGrid/>
              <w:spacing w:before="60" w:after="60"/>
              <w:rPr>
                <w:rFonts w:asciiTheme="majorHAnsi" w:eastAsia="Times New Roman" w:hAnsiTheme="majorHAnsi" w:cstheme="majorHAnsi"/>
                <w:b/>
                <w:color w:val="000000"/>
                <w:lang w:val="en-AU"/>
              </w:rPr>
            </w:pPr>
            <w:r w:rsidRPr="00D26C18">
              <w:rPr>
                <w:rFonts w:asciiTheme="majorHAnsi" w:eastAsia="Times New Roman" w:hAnsiTheme="majorHAnsi" w:cstheme="majorHAnsi"/>
                <w:color w:val="000000"/>
                <w:lang w:val="en-AU"/>
              </w:rPr>
              <w:t>Animal Type</w:t>
            </w:r>
          </w:p>
        </w:tc>
        <w:tc>
          <w:tcPr>
            <w:tcW w:w="609" w:type="pct"/>
            <w:noWrap/>
            <w:textDirection w:val="btLr"/>
            <w:hideMark/>
          </w:tcPr>
          <w:p w14:paraId="61651D6A" w14:textId="77777777" w:rsidR="00952DAB" w:rsidRPr="00D26C18" w:rsidRDefault="00952DAB" w:rsidP="00CF39E4">
            <w:pPr>
              <w:snapToGrid/>
              <w:spacing w:before="60" w:after="60"/>
              <w:ind w:left="113" w:right="113"/>
              <w:rPr>
                <w:rFonts w:asciiTheme="majorHAnsi" w:eastAsia="Times New Roman" w:hAnsiTheme="majorHAnsi" w:cstheme="majorHAnsi"/>
                <w:b/>
                <w:color w:val="000000"/>
                <w:lang w:val="en-AU"/>
              </w:rPr>
            </w:pPr>
            <w:r w:rsidRPr="00D26C18">
              <w:rPr>
                <w:rFonts w:asciiTheme="majorHAnsi" w:eastAsia="Times New Roman" w:hAnsiTheme="majorHAnsi" w:cstheme="majorHAnsi"/>
                <w:color w:val="000000"/>
                <w:lang w:val="en-AU"/>
              </w:rPr>
              <w:t>Educational objectives</w:t>
            </w:r>
          </w:p>
        </w:tc>
        <w:tc>
          <w:tcPr>
            <w:tcW w:w="660" w:type="pct"/>
            <w:noWrap/>
            <w:textDirection w:val="btLr"/>
            <w:hideMark/>
          </w:tcPr>
          <w:p w14:paraId="7F2659A6" w14:textId="77777777" w:rsidR="00952DAB" w:rsidRPr="00D26C18" w:rsidRDefault="00952DAB" w:rsidP="00CF39E4">
            <w:pPr>
              <w:snapToGrid/>
              <w:spacing w:before="60" w:after="60"/>
              <w:ind w:left="113" w:right="113"/>
              <w:rPr>
                <w:rFonts w:asciiTheme="majorHAnsi" w:eastAsia="Times New Roman" w:hAnsiTheme="majorHAnsi" w:cstheme="majorHAnsi"/>
                <w:b/>
                <w:color w:val="000000"/>
                <w:lang w:val="en-AU"/>
              </w:rPr>
            </w:pPr>
            <w:r w:rsidRPr="00D26C18">
              <w:rPr>
                <w:rFonts w:asciiTheme="majorHAnsi" w:eastAsia="Times New Roman" w:hAnsiTheme="majorHAnsi" w:cstheme="majorHAnsi"/>
                <w:color w:val="000000"/>
                <w:lang w:val="en-AU"/>
              </w:rPr>
              <w:t>Environmental objectives</w:t>
            </w:r>
          </w:p>
        </w:tc>
        <w:tc>
          <w:tcPr>
            <w:tcW w:w="660" w:type="pct"/>
            <w:noWrap/>
            <w:textDirection w:val="btLr"/>
            <w:hideMark/>
          </w:tcPr>
          <w:p w14:paraId="7D4A35F4" w14:textId="77777777" w:rsidR="00952DAB" w:rsidRPr="00D26C18" w:rsidRDefault="00952DAB" w:rsidP="00CF39E4">
            <w:pPr>
              <w:snapToGrid/>
              <w:spacing w:before="60" w:after="60"/>
              <w:ind w:left="113" w:right="113"/>
              <w:rPr>
                <w:rFonts w:asciiTheme="majorHAnsi" w:eastAsia="Times New Roman" w:hAnsiTheme="majorHAnsi" w:cstheme="majorHAnsi"/>
                <w:b/>
                <w:color w:val="000000"/>
                <w:lang w:val="en-AU"/>
              </w:rPr>
            </w:pPr>
            <w:r w:rsidRPr="00D26C18">
              <w:rPr>
                <w:rFonts w:asciiTheme="majorHAnsi" w:eastAsia="Times New Roman" w:hAnsiTheme="majorHAnsi" w:cstheme="majorHAnsi"/>
                <w:color w:val="000000"/>
                <w:lang w:val="en-AU"/>
              </w:rPr>
              <w:t>Improve animal management/</w:t>
            </w:r>
            <w:r w:rsidRPr="00D26C18">
              <w:rPr>
                <w:rFonts w:asciiTheme="majorHAnsi" w:eastAsia="Times New Roman" w:hAnsiTheme="majorHAnsi" w:cstheme="majorHAnsi"/>
                <w:color w:val="000000"/>
                <w:lang w:val="en-AU"/>
              </w:rPr>
              <w:br/>
              <w:t>production</w:t>
            </w:r>
          </w:p>
        </w:tc>
        <w:tc>
          <w:tcPr>
            <w:tcW w:w="660" w:type="pct"/>
            <w:noWrap/>
            <w:textDirection w:val="btLr"/>
            <w:hideMark/>
          </w:tcPr>
          <w:p w14:paraId="2304CD33" w14:textId="77777777" w:rsidR="00952DAB" w:rsidRPr="00D26C18" w:rsidRDefault="00952DAB" w:rsidP="00CF39E4">
            <w:pPr>
              <w:snapToGrid/>
              <w:spacing w:before="60" w:after="60"/>
              <w:ind w:left="113" w:right="113"/>
              <w:rPr>
                <w:rFonts w:asciiTheme="majorHAnsi" w:eastAsia="Times New Roman" w:hAnsiTheme="majorHAnsi" w:cstheme="majorHAnsi"/>
                <w:b/>
                <w:color w:val="000000"/>
                <w:lang w:val="en-AU"/>
              </w:rPr>
            </w:pPr>
            <w:r w:rsidRPr="00D26C18">
              <w:rPr>
                <w:rFonts w:asciiTheme="majorHAnsi" w:eastAsia="Times New Roman" w:hAnsiTheme="majorHAnsi" w:cstheme="majorHAnsi"/>
                <w:color w:val="000000"/>
                <w:lang w:val="en-AU"/>
              </w:rPr>
              <w:t>Maintenance/</w:t>
            </w:r>
            <w:r w:rsidRPr="00D26C18">
              <w:rPr>
                <w:rFonts w:asciiTheme="majorHAnsi" w:eastAsia="Times New Roman" w:hAnsiTheme="majorHAnsi" w:cstheme="majorHAnsi"/>
                <w:color w:val="000000"/>
                <w:lang w:val="en-AU"/>
              </w:rPr>
              <w:br/>
              <w:t>improvement human/animal health/welfare</w:t>
            </w:r>
          </w:p>
        </w:tc>
        <w:tc>
          <w:tcPr>
            <w:tcW w:w="660" w:type="pct"/>
            <w:noWrap/>
            <w:textDirection w:val="btLr"/>
            <w:hideMark/>
          </w:tcPr>
          <w:p w14:paraId="0A40E53D" w14:textId="77777777" w:rsidR="00952DAB" w:rsidRPr="00D26C18" w:rsidRDefault="00952DAB" w:rsidP="00CF39E4">
            <w:pPr>
              <w:snapToGrid/>
              <w:spacing w:before="60" w:after="60"/>
              <w:ind w:left="113" w:right="113"/>
              <w:rPr>
                <w:rFonts w:asciiTheme="majorHAnsi" w:eastAsia="Times New Roman" w:hAnsiTheme="majorHAnsi" w:cstheme="majorHAnsi"/>
                <w:b/>
                <w:color w:val="000000"/>
                <w:lang w:val="en-AU"/>
              </w:rPr>
            </w:pPr>
            <w:r w:rsidRPr="00D26C18">
              <w:rPr>
                <w:rFonts w:asciiTheme="majorHAnsi" w:eastAsia="Times New Roman" w:hAnsiTheme="majorHAnsi" w:cstheme="majorHAnsi"/>
                <w:color w:val="000000"/>
                <w:lang w:val="en-AU"/>
              </w:rPr>
              <w:t>Understand human/animal biology</w:t>
            </w:r>
          </w:p>
        </w:tc>
        <w:tc>
          <w:tcPr>
            <w:tcW w:w="722" w:type="pct"/>
            <w:noWrap/>
            <w:hideMark/>
          </w:tcPr>
          <w:p w14:paraId="76A7021D" w14:textId="77777777" w:rsidR="00952DAB" w:rsidRPr="00B145AF" w:rsidRDefault="00952DAB" w:rsidP="00A60F76">
            <w:pPr>
              <w:snapToGrid/>
              <w:spacing w:before="60" w:after="60"/>
              <w:jc w:val="right"/>
              <w:rPr>
                <w:rFonts w:asciiTheme="majorHAnsi" w:eastAsia="Times New Roman" w:hAnsiTheme="majorHAnsi" w:cstheme="majorHAnsi"/>
                <w:color w:val="000000"/>
                <w:lang w:val="en-AU"/>
              </w:rPr>
            </w:pPr>
            <w:r w:rsidRPr="00B145AF">
              <w:rPr>
                <w:rFonts w:asciiTheme="majorHAnsi" w:eastAsia="Times New Roman" w:hAnsiTheme="majorHAnsi" w:cstheme="majorHAnsi"/>
                <w:color w:val="000000"/>
                <w:lang w:val="en-AU"/>
              </w:rPr>
              <w:t>Total</w:t>
            </w:r>
          </w:p>
        </w:tc>
      </w:tr>
      <w:tr w:rsidR="00C80900" w:rsidRPr="0059706D" w14:paraId="2E2E75F2" w14:textId="77777777" w:rsidTr="00D026A9">
        <w:trPr>
          <w:trHeight w:val="300"/>
        </w:trPr>
        <w:tc>
          <w:tcPr>
            <w:tcW w:w="1029" w:type="pct"/>
            <w:noWrap/>
            <w:hideMark/>
          </w:tcPr>
          <w:p w14:paraId="4C2C41EC"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*Guinea pig (lab)</w:t>
            </w:r>
          </w:p>
        </w:tc>
        <w:tc>
          <w:tcPr>
            <w:tcW w:w="609" w:type="pct"/>
            <w:noWrap/>
            <w:vAlign w:val="bottom"/>
            <w:hideMark/>
          </w:tcPr>
          <w:p w14:paraId="58E9DD0A"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268</w:t>
            </w:r>
          </w:p>
        </w:tc>
        <w:tc>
          <w:tcPr>
            <w:tcW w:w="660" w:type="pct"/>
            <w:noWrap/>
            <w:vAlign w:val="bottom"/>
            <w:hideMark/>
          </w:tcPr>
          <w:p w14:paraId="1ED1AE76" w14:textId="06FDC436" w:rsidR="00C80900" w:rsidRPr="00C80900" w:rsidRDefault="00562EC5"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6D1EB8EF"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24</w:t>
            </w:r>
          </w:p>
        </w:tc>
        <w:tc>
          <w:tcPr>
            <w:tcW w:w="660" w:type="pct"/>
            <w:noWrap/>
            <w:vAlign w:val="bottom"/>
            <w:hideMark/>
          </w:tcPr>
          <w:p w14:paraId="4EA9A16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4,008</w:t>
            </w:r>
          </w:p>
        </w:tc>
        <w:tc>
          <w:tcPr>
            <w:tcW w:w="660" w:type="pct"/>
            <w:noWrap/>
            <w:vAlign w:val="bottom"/>
            <w:hideMark/>
          </w:tcPr>
          <w:p w14:paraId="5CA1107B"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35</w:t>
            </w:r>
          </w:p>
        </w:tc>
        <w:tc>
          <w:tcPr>
            <w:tcW w:w="722" w:type="pct"/>
            <w:noWrap/>
            <w:vAlign w:val="bottom"/>
            <w:hideMark/>
          </w:tcPr>
          <w:p w14:paraId="2A021D65"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4,335</w:t>
            </w:r>
          </w:p>
        </w:tc>
      </w:tr>
      <w:tr w:rsidR="00C80900" w:rsidRPr="0059706D" w14:paraId="52C4C902" w14:textId="77777777" w:rsidTr="00D026A9">
        <w:trPr>
          <w:trHeight w:val="300"/>
        </w:trPr>
        <w:tc>
          <w:tcPr>
            <w:tcW w:w="1029" w:type="pct"/>
            <w:noWrap/>
            <w:hideMark/>
          </w:tcPr>
          <w:p w14:paraId="476F9EFA"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*Macaques</w:t>
            </w:r>
          </w:p>
        </w:tc>
        <w:tc>
          <w:tcPr>
            <w:tcW w:w="609" w:type="pct"/>
            <w:noWrap/>
            <w:vAlign w:val="bottom"/>
            <w:hideMark/>
          </w:tcPr>
          <w:p w14:paraId="2032C366" w14:textId="505D0A42" w:rsidR="00C80900" w:rsidRPr="00C80900" w:rsidRDefault="00562EC5"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67EED14" w14:textId="1C5F5A20" w:rsidR="00C80900" w:rsidRPr="00C80900" w:rsidRDefault="00562EC5"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5E5A0DFA" w14:textId="1111306E" w:rsidR="00C80900" w:rsidRPr="00C80900" w:rsidRDefault="00562EC5"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3FD7175F"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37</w:t>
            </w:r>
          </w:p>
        </w:tc>
        <w:tc>
          <w:tcPr>
            <w:tcW w:w="660" w:type="pct"/>
            <w:noWrap/>
            <w:vAlign w:val="bottom"/>
            <w:hideMark/>
          </w:tcPr>
          <w:p w14:paraId="39A8726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71</w:t>
            </w:r>
          </w:p>
        </w:tc>
        <w:tc>
          <w:tcPr>
            <w:tcW w:w="722" w:type="pct"/>
            <w:noWrap/>
            <w:vAlign w:val="bottom"/>
            <w:hideMark/>
          </w:tcPr>
          <w:p w14:paraId="0E39998F"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108</w:t>
            </w:r>
          </w:p>
        </w:tc>
      </w:tr>
      <w:tr w:rsidR="00C80900" w:rsidRPr="0059706D" w14:paraId="30B8FC02" w14:textId="77777777" w:rsidTr="00D026A9">
        <w:trPr>
          <w:trHeight w:val="300"/>
        </w:trPr>
        <w:tc>
          <w:tcPr>
            <w:tcW w:w="1029" w:type="pct"/>
            <w:noWrap/>
            <w:hideMark/>
          </w:tcPr>
          <w:p w14:paraId="62602532"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*Marmosets</w:t>
            </w:r>
          </w:p>
        </w:tc>
        <w:tc>
          <w:tcPr>
            <w:tcW w:w="609" w:type="pct"/>
            <w:noWrap/>
            <w:vAlign w:val="bottom"/>
            <w:hideMark/>
          </w:tcPr>
          <w:p w14:paraId="1D7FD658" w14:textId="5EB7489A" w:rsidR="00C80900" w:rsidRPr="00C80900" w:rsidRDefault="00562EC5"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4C4EA604" w14:textId="2C9EAF49" w:rsidR="00C80900" w:rsidRPr="00C80900" w:rsidRDefault="00562EC5"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0043BC34" w14:textId="31809346" w:rsidR="00C80900" w:rsidRPr="00C80900" w:rsidRDefault="00562EC5"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4197B4B6" w14:textId="5B7BA548" w:rsidR="00C80900" w:rsidRPr="00C80900" w:rsidRDefault="00562EC5"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73FC8F3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63</w:t>
            </w:r>
          </w:p>
        </w:tc>
        <w:tc>
          <w:tcPr>
            <w:tcW w:w="722" w:type="pct"/>
            <w:noWrap/>
            <w:vAlign w:val="bottom"/>
            <w:hideMark/>
          </w:tcPr>
          <w:p w14:paraId="3B0E5AAA"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63</w:t>
            </w:r>
          </w:p>
        </w:tc>
      </w:tr>
      <w:tr w:rsidR="00C80900" w:rsidRPr="0059706D" w14:paraId="7D2ACBB9" w14:textId="77777777" w:rsidTr="00D026A9">
        <w:trPr>
          <w:trHeight w:val="300"/>
        </w:trPr>
        <w:tc>
          <w:tcPr>
            <w:tcW w:w="1029" w:type="pct"/>
            <w:noWrap/>
            <w:hideMark/>
          </w:tcPr>
          <w:p w14:paraId="43A8A0CF"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*Mouse (lab)</w:t>
            </w:r>
          </w:p>
        </w:tc>
        <w:tc>
          <w:tcPr>
            <w:tcW w:w="609" w:type="pct"/>
            <w:noWrap/>
            <w:vAlign w:val="bottom"/>
            <w:hideMark/>
          </w:tcPr>
          <w:p w14:paraId="372DF50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8,642</w:t>
            </w:r>
          </w:p>
        </w:tc>
        <w:tc>
          <w:tcPr>
            <w:tcW w:w="660" w:type="pct"/>
            <w:noWrap/>
            <w:vAlign w:val="bottom"/>
            <w:hideMark/>
          </w:tcPr>
          <w:p w14:paraId="791CC5A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193</w:t>
            </w:r>
          </w:p>
        </w:tc>
        <w:tc>
          <w:tcPr>
            <w:tcW w:w="660" w:type="pct"/>
            <w:noWrap/>
            <w:vAlign w:val="bottom"/>
            <w:hideMark/>
          </w:tcPr>
          <w:p w14:paraId="5FD6C06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11,240</w:t>
            </w:r>
          </w:p>
        </w:tc>
        <w:tc>
          <w:tcPr>
            <w:tcW w:w="660" w:type="pct"/>
            <w:noWrap/>
            <w:vAlign w:val="bottom"/>
            <w:hideMark/>
          </w:tcPr>
          <w:p w14:paraId="4C9F0BB3"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75,579</w:t>
            </w:r>
          </w:p>
        </w:tc>
        <w:tc>
          <w:tcPr>
            <w:tcW w:w="660" w:type="pct"/>
            <w:noWrap/>
            <w:vAlign w:val="bottom"/>
            <w:hideMark/>
          </w:tcPr>
          <w:p w14:paraId="0C90B04A"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251,293</w:t>
            </w:r>
          </w:p>
        </w:tc>
        <w:tc>
          <w:tcPr>
            <w:tcW w:w="722" w:type="pct"/>
            <w:noWrap/>
            <w:vAlign w:val="bottom"/>
            <w:hideMark/>
          </w:tcPr>
          <w:p w14:paraId="25C7CDB1"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346,947</w:t>
            </w:r>
          </w:p>
        </w:tc>
      </w:tr>
      <w:tr w:rsidR="00C80900" w:rsidRPr="0059706D" w14:paraId="4F847334" w14:textId="77777777" w:rsidTr="00D026A9">
        <w:trPr>
          <w:trHeight w:val="300"/>
        </w:trPr>
        <w:tc>
          <w:tcPr>
            <w:tcW w:w="1029" w:type="pct"/>
            <w:noWrap/>
            <w:hideMark/>
          </w:tcPr>
          <w:p w14:paraId="6DD682E6"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*Rabbit (lab)</w:t>
            </w:r>
          </w:p>
        </w:tc>
        <w:tc>
          <w:tcPr>
            <w:tcW w:w="609" w:type="pct"/>
            <w:noWrap/>
            <w:vAlign w:val="bottom"/>
            <w:hideMark/>
          </w:tcPr>
          <w:p w14:paraId="596893C9"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46</w:t>
            </w:r>
          </w:p>
        </w:tc>
        <w:tc>
          <w:tcPr>
            <w:tcW w:w="660" w:type="pct"/>
            <w:noWrap/>
            <w:vAlign w:val="bottom"/>
            <w:hideMark/>
          </w:tcPr>
          <w:p w14:paraId="1BFA64F5" w14:textId="386927EB" w:rsidR="00C80900" w:rsidRPr="00C80900" w:rsidRDefault="00562EC5"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6FFFC3CC"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18</w:t>
            </w:r>
          </w:p>
        </w:tc>
        <w:tc>
          <w:tcPr>
            <w:tcW w:w="660" w:type="pct"/>
            <w:noWrap/>
            <w:vAlign w:val="bottom"/>
            <w:hideMark/>
          </w:tcPr>
          <w:p w14:paraId="42075D2C"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659</w:t>
            </w:r>
          </w:p>
        </w:tc>
        <w:tc>
          <w:tcPr>
            <w:tcW w:w="660" w:type="pct"/>
            <w:noWrap/>
            <w:vAlign w:val="bottom"/>
            <w:hideMark/>
          </w:tcPr>
          <w:p w14:paraId="2F8E48C3"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82</w:t>
            </w:r>
          </w:p>
        </w:tc>
        <w:tc>
          <w:tcPr>
            <w:tcW w:w="722" w:type="pct"/>
            <w:noWrap/>
            <w:vAlign w:val="bottom"/>
            <w:hideMark/>
          </w:tcPr>
          <w:p w14:paraId="008A2A46"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805</w:t>
            </w:r>
          </w:p>
        </w:tc>
      </w:tr>
      <w:tr w:rsidR="00C80900" w:rsidRPr="0059706D" w14:paraId="14E2806E" w14:textId="77777777" w:rsidTr="00D026A9">
        <w:trPr>
          <w:trHeight w:val="300"/>
        </w:trPr>
        <w:tc>
          <w:tcPr>
            <w:tcW w:w="1029" w:type="pct"/>
            <w:noWrap/>
            <w:hideMark/>
          </w:tcPr>
          <w:p w14:paraId="27447F70"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*Rat (lab)</w:t>
            </w:r>
          </w:p>
        </w:tc>
        <w:tc>
          <w:tcPr>
            <w:tcW w:w="609" w:type="pct"/>
            <w:noWrap/>
            <w:vAlign w:val="bottom"/>
            <w:hideMark/>
          </w:tcPr>
          <w:p w14:paraId="09D9C00F"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444</w:t>
            </w:r>
          </w:p>
        </w:tc>
        <w:tc>
          <w:tcPr>
            <w:tcW w:w="660" w:type="pct"/>
            <w:noWrap/>
            <w:vAlign w:val="bottom"/>
            <w:hideMark/>
          </w:tcPr>
          <w:p w14:paraId="01A9C729" w14:textId="352D3265" w:rsidR="00C80900" w:rsidRPr="00C80900" w:rsidRDefault="00562EC5"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694A1CD9"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447</w:t>
            </w:r>
          </w:p>
        </w:tc>
        <w:tc>
          <w:tcPr>
            <w:tcW w:w="660" w:type="pct"/>
            <w:noWrap/>
            <w:vAlign w:val="bottom"/>
            <w:hideMark/>
          </w:tcPr>
          <w:p w14:paraId="5B41B06F"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3,229</w:t>
            </w:r>
          </w:p>
        </w:tc>
        <w:tc>
          <w:tcPr>
            <w:tcW w:w="660" w:type="pct"/>
            <w:noWrap/>
            <w:vAlign w:val="bottom"/>
            <w:hideMark/>
          </w:tcPr>
          <w:p w14:paraId="021A847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7,071</w:t>
            </w:r>
          </w:p>
        </w:tc>
        <w:tc>
          <w:tcPr>
            <w:tcW w:w="722" w:type="pct"/>
            <w:noWrap/>
            <w:vAlign w:val="bottom"/>
            <w:hideMark/>
          </w:tcPr>
          <w:p w14:paraId="4E57AF07"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11,191</w:t>
            </w:r>
          </w:p>
        </w:tc>
      </w:tr>
      <w:tr w:rsidR="00C80900" w:rsidRPr="0059706D" w14:paraId="2DE44B30" w14:textId="77777777" w:rsidTr="00D026A9">
        <w:trPr>
          <w:trHeight w:val="300"/>
        </w:trPr>
        <w:tc>
          <w:tcPr>
            <w:tcW w:w="1029" w:type="pct"/>
            <w:noWrap/>
            <w:hideMark/>
          </w:tcPr>
          <w:p w14:paraId="5065C11E"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Amphibians</w:t>
            </w:r>
          </w:p>
        </w:tc>
        <w:tc>
          <w:tcPr>
            <w:tcW w:w="609" w:type="pct"/>
            <w:noWrap/>
            <w:vAlign w:val="bottom"/>
            <w:hideMark/>
          </w:tcPr>
          <w:p w14:paraId="6AAE8ED6"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85</w:t>
            </w:r>
          </w:p>
        </w:tc>
        <w:tc>
          <w:tcPr>
            <w:tcW w:w="660" w:type="pct"/>
            <w:noWrap/>
            <w:vAlign w:val="bottom"/>
            <w:hideMark/>
          </w:tcPr>
          <w:p w14:paraId="45AA9A0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3,541</w:t>
            </w:r>
          </w:p>
        </w:tc>
        <w:tc>
          <w:tcPr>
            <w:tcW w:w="660" w:type="pct"/>
            <w:noWrap/>
            <w:vAlign w:val="bottom"/>
            <w:hideMark/>
          </w:tcPr>
          <w:p w14:paraId="3CE318A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77</w:t>
            </w:r>
          </w:p>
        </w:tc>
        <w:tc>
          <w:tcPr>
            <w:tcW w:w="660" w:type="pct"/>
            <w:noWrap/>
            <w:vAlign w:val="bottom"/>
            <w:hideMark/>
          </w:tcPr>
          <w:p w14:paraId="6F35243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10</w:t>
            </w:r>
          </w:p>
        </w:tc>
        <w:tc>
          <w:tcPr>
            <w:tcW w:w="660" w:type="pct"/>
            <w:noWrap/>
            <w:vAlign w:val="bottom"/>
            <w:hideMark/>
          </w:tcPr>
          <w:p w14:paraId="64BB4D9C"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1,179</w:t>
            </w:r>
          </w:p>
        </w:tc>
        <w:tc>
          <w:tcPr>
            <w:tcW w:w="722" w:type="pct"/>
            <w:noWrap/>
            <w:vAlign w:val="bottom"/>
            <w:hideMark/>
          </w:tcPr>
          <w:p w14:paraId="009D4ECA"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4,892</w:t>
            </w:r>
          </w:p>
        </w:tc>
      </w:tr>
      <w:tr w:rsidR="00C80900" w:rsidRPr="0059706D" w14:paraId="28C07B9B" w14:textId="77777777" w:rsidTr="00D026A9">
        <w:trPr>
          <w:trHeight w:val="300"/>
        </w:trPr>
        <w:tc>
          <w:tcPr>
            <w:tcW w:w="1029" w:type="pct"/>
            <w:noWrap/>
            <w:hideMark/>
          </w:tcPr>
          <w:p w14:paraId="2A2545EF"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Bird exotic wild</w:t>
            </w:r>
          </w:p>
        </w:tc>
        <w:tc>
          <w:tcPr>
            <w:tcW w:w="609" w:type="pct"/>
            <w:noWrap/>
            <w:vAlign w:val="bottom"/>
            <w:hideMark/>
          </w:tcPr>
          <w:p w14:paraId="72F8AA77" w14:textId="734DE73C"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48B0881C"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290</w:t>
            </w:r>
          </w:p>
        </w:tc>
        <w:tc>
          <w:tcPr>
            <w:tcW w:w="660" w:type="pct"/>
            <w:noWrap/>
            <w:vAlign w:val="bottom"/>
            <w:hideMark/>
          </w:tcPr>
          <w:p w14:paraId="3762798E" w14:textId="0EACD11A"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7DE1F31" w14:textId="16DE7FEE" w:rsidR="00C80900" w:rsidRPr="00C80900" w:rsidRDefault="00541F10"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7F5F7623" w14:textId="70DE8AC0" w:rsidR="00C80900" w:rsidRPr="00C80900" w:rsidRDefault="00541F10"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22" w:type="pct"/>
            <w:noWrap/>
            <w:vAlign w:val="bottom"/>
            <w:hideMark/>
          </w:tcPr>
          <w:p w14:paraId="0C4406AB"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290</w:t>
            </w:r>
          </w:p>
        </w:tc>
      </w:tr>
      <w:tr w:rsidR="00C80900" w:rsidRPr="0059706D" w14:paraId="3D04D0BA" w14:textId="77777777" w:rsidTr="00D026A9">
        <w:trPr>
          <w:trHeight w:val="300"/>
        </w:trPr>
        <w:tc>
          <w:tcPr>
            <w:tcW w:w="1029" w:type="pct"/>
            <w:noWrap/>
            <w:hideMark/>
          </w:tcPr>
          <w:p w14:paraId="7B52A699"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Bird native captive</w:t>
            </w:r>
          </w:p>
        </w:tc>
        <w:tc>
          <w:tcPr>
            <w:tcW w:w="609" w:type="pct"/>
            <w:noWrap/>
            <w:vAlign w:val="bottom"/>
            <w:hideMark/>
          </w:tcPr>
          <w:p w14:paraId="2CCE2BC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80</w:t>
            </w:r>
          </w:p>
        </w:tc>
        <w:tc>
          <w:tcPr>
            <w:tcW w:w="660" w:type="pct"/>
            <w:noWrap/>
            <w:vAlign w:val="bottom"/>
            <w:hideMark/>
          </w:tcPr>
          <w:p w14:paraId="7C713B7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48</w:t>
            </w:r>
          </w:p>
        </w:tc>
        <w:tc>
          <w:tcPr>
            <w:tcW w:w="660" w:type="pct"/>
            <w:noWrap/>
            <w:vAlign w:val="bottom"/>
            <w:hideMark/>
          </w:tcPr>
          <w:p w14:paraId="1F023DF6"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w:t>
            </w:r>
          </w:p>
        </w:tc>
        <w:tc>
          <w:tcPr>
            <w:tcW w:w="660" w:type="pct"/>
            <w:noWrap/>
            <w:vAlign w:val="bottom"/>
            <w:hideMark/>
          </w:tcPr>
          <w:p w14:paraId="340FCD0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16</w:t>
            </w:r>
          </w:p>
        </w:tc>
        <w:tc>
          <w:tcPr>
            <w:tcW w:w="660" w:type="pct"/>
            <w:noWrap/>
            <w:vAlign w:val="bottom"/>
            <w:hideMark/>
          </w:tcPr>
          <w:p w14:paraId="5D394408"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431</w:t>
            </w:r>
          </w:p>
        </w:tc>
        <w:tc>
          <w:tcPr>
            <w:tcW w:w="722" w:type="pct"/>
            <w:noWrap/>
            <w:vAlign w:val="bottom"/>
            <w:hideMark/>
          </w:tcPr>
          <w:p w14:paraId="78F3D379"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583</w:t>
            </w:r>
          </w:p>
        </w:tc>
      </w:tr>
      <w:tr w:rsidR="00C80900" w:rsidRPr="0059706D" w14:paraId="6B7C0E9A" w14:textId="77777777" w:rsidTr="00D026A9">
        <w:trPr>
          <w:trHeight w:val="300"/>
        </w:trPr>
        <w:tc>
          <w:tcPr>
            <w:tcW w:w="1029" w:type="pct"/>
            <w:noWrap/>
            <w:hideMark/>
          </w:tcPr>
          <w:p w14:paraId="7CC84E80"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Bird native wild</w:t>
            </w:r>
          </w:p>
        </w:tc>
        <w:tc>
          <w:tcPr>
            <w:tcW w:w="609" w:type="pct"/>
            <w:noWrap/>
            <w:vAlign w:val="bottom"/>
            <w:hideMark/>
          </w:tcPr>
          <w:p w14:paraId="2B788A06"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4,074</w:t>
            </w:r>
          </w:p>
        </w:tc>
        <w:tc>
          <w:tcPr>
            <w:tcW w:w="660" w:type="pct"/>
            <w:noWrap/>
            <w:vAlign w:val="bottom"/>
            <w:hideMark/>
          </w:tcPr>
          <w:p w14:paraId="4A53D608"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23,397</w:t>
            </w:r>
          </w:p>
        </w:tc>
        <w:tc>
          <w:tcPr>
            <w:tcW w:w="660" w:type="pct"/>
            <w:noWrap/>
            <w:vAlign w:val="bottom"/>
            <w:hideMark/>
          </w:tcPr>
          <w:p w14:paraId="0D46C02F"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16</w:t>
            </w:r>
          </w:p>
        </w:tc>
        <w:tc>
          <w:tcPr>
            <w:tcW w:w="660" w:type="pct"/>
            <w:noWrap/>
            <w:vAlign w:val="bottom"/>
            <w:hideMark/>
          </w:tcPr>
          <w:p w14:paraId="6E47854A" w14:textId="247DD7EB"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48D16D41"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1,112</w:t>
            </w:r>
          </w:p>
        </w:tc>
        <w:tc>
          <w:tcPr>
            <w:tcW w:w="722" w:type="pct"/>
            <w:noWrap/>
            <w:vAlign w:val="bottom"/>
            <w:hideMark/>
          </w:tcPr>
          <w:p w14:paraId="25593CBE"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28,599</w:t>
            </w:r>
          </w:p>
        </w:tc>
      </w:tr>
      <w:tr w:rsidR="00C80900" w:rsidRPr="0059706D" w14:paraId="134F9B71" w14:textId="77777777" w:rsidTr="00D026A9">
        <w:trPr>
          <w:trHeight w:val="300"/>
        </w:trPr>
        <w:tc>
          <w:tcPr>
            <w:tcW w:w="1029" w:type="pct"/>
            <w:noWrap/>
            <w:hideMark/>
          </w:tcPr>
          <w:p w14:paraId="11491206"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Bird other</w:t>
            </w:r>
          </w:p>
        </w:tc>
        <w:tc>
          <w:tcPr>
            <w:tcW w:w="609" w:type="pct"/>
            <w:noWrap/>
            <w:vAlign w:val="bottom"/>
            <w:hideMark/>
          </w:tcPr>
          <w:p w14:paraId="3B452F32" w14:textId="0AD12911"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683061C9" w14:textId="15212AB9" w:rsidR="00C80900" w:rsidRPr="00C80900" w:rsidRDefault="00541F10"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232446F2" w14:textId="3470C1DE" w:rsidR="00C80900" w:rsidRPr="00C80900" w:rsidRDefault="00541F10"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41C26D1C"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w:t>
            </w:r>
          </w:p>
        </w:tc>
        <w:tc>
          <w:tcPr>
            <w:tcW w:w="660" w:type="pct"/>
            <w:noWrap/>
            <w:vAlign w:val="bottom"/>
            <w:hideMark/>
          </w:tcPr>
          <w:p w14:paraId="5AE091A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500</w:t>
            </w:r>
          </w:p>
        </w:tc>
        <w:tc>
          <w:tcPr>
            <w:tcW w:w="722" w:type="pct"/>
            <w:noWrap/>
            <w:vAlign w:val="bottom"/>
            <w:hideMark/>
          </w:tcPr>
          <w:p w14:paraId="74419720"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502</w:t>
            </w:r>
          </w:p>
        </w:tc>
      </w:tr>
      <w:tr w:rsidR="00C80900" w:rsidRPr="0059706D" w14:paraId="5EEE2896" w14:textId="77777777" w:rsidTr="00D026A9">
        <w:trPr>
          <w:trHeight w:val="300"/>
        </w:trPr>
        <w:tc>
          <w:tcPr>
            <w:tcW w:w="1029" w:type="pct"/>
            <w:noWrap/>
            <w:hideMark/>
          </w:tcPr>
          <w:p w14:paraId="700AF86B"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Cats (non-wild)</w:t>
            </w:r>
          </w:p>
        </w:tc>
        <w:tc>
          <w:tcPr>
            <w:tcW w:w="609" w:type="pct"/>
            <w:noWrap/>
            <w:vAlign w:val="bottom"/>
            <w:hideMark/>
          </w:tcPr>
          <w:p w14:paraId="6FE90DD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229</w:t>
            </w:r>
          </w:p>
        </w:tc>
        <w:tc>
          <w:tcPr>
            <w:tcW w:w="660" w:type="pct"/>
            <w:noWrap/>
            <w:vAlign w:val="bottom"/>
            <w:hideMark/>
          </w:tcPr>
          <w:p w14:paraId="5AC3E8F6"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10</w:t>
            </w:r>
          </w:p>
        </w:tc>
        <w:tc>
          <w:tcPr>
            <w:tcW w:w="660" w:type="pct"/>
            <w:noWrap/>
            <w:vAlign w:val="bottom"/>
            <w:hideMark/>
          </w:tcPr>
          <w:p w14:paraId="28CCFDB6" w14:textId="64CA2023"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B2DE883"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82</w:t>
            </w:r>
          </w:p>
        </w:tc>
        <w:tc>
          <w:tcPr>
            <w:tcW w:w="660" w:type="pct"/>
            <w:noWrap/>
            <w:vAlign w:val="bottom"/>
            <w:hideMark/>
          </w:tcPr>
          <w:p w14:paraId="0B3DC8AD"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6</w:t>
            </w:r>
          </w:p>
        </w:tc>
        <w:tc>
          <w:tcPr>
            <w:tcW w:w="722" w:type="pct"/>
            <w:noWrap/>
            <w:vAlign w:val="bottom"/>
            <w:hideMark/>
          </w:tcPr>
          <w:p w14:paraId="5C485B94"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327</w:t>
            </w:r>
          </w:p>
        </w:tc>
      </w:tr>
      <w:tr w:rsidR="00C80900" w:rsidRPr="0059706D" w14:paraId="4BDB4DCF" w14:textId="77777777" w:rsidTr="00D026A9">
        <w:trPr>
          <w:trHeight w:val="300"/>
        </w:trPr>
        <w:tc>
          <w:tcPr>
            <w:tcW w:w="1029" w:type="pct"/>
            <w:noWrap/>
            <w:hideMark/>
          </w:tcPr>
          <w:p w14:paraId="7197EAF1"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Cats (wild)</w:t>
            </w:r>
          </w:p>
        </w:tc>
        <w:tc>
          <w:tcPr>
            <w:tcW w:w="609" w:type="pct"/>
            <w:noWrap/>
            <w:vAlign w:val="bottom"/>
            <w:hideMark/>
          </w:tcPr>
          <w:p w14:paraId="6C1D0154" w14:textId="7CD2B307"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2FC8F55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78</w:t>
            </w:r>
          </w:p>
        </w:tc>
        <w:tc>
          <w:tcPr>
            <w:tcW w:w="660" w:type="pct"/>
            <w:noWrap/>
            <w:vAlign w:val="bottom"/>
            <w:hideMark/>
          </w:tcPr>
          <w:p w14:paraId="4B79E8BF" w14:textId="393FCB49"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1EE2B9CF" w14:textId="5F6690ED" w:rsidR="00C80900" w:rsidRPr="00C80900" w:rsidRDefault="00541F10"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7AFF0C8B"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6</w:t>
            </w:r>
          </w:p>
        </w:tc>
        <w:tc>
          <w:tcPr>
            <w:tcW w:w="722" w:type="pct"/>
            <w:noWrap/>
            <w:vAlign w:val="bottom"/>
            <w:hideMark/>
          </w:tcPr>
          <w:p w14:paraId="2591223D"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84</w:t>
            </w:r>
          </w:p>
        </w:tc>
      </w:tr>
      <w:tr w:rsidR="00C80900" w:rsidRPr="0059706D" w14:paraId="5F2F581F" w14:textId="77777777" w:rsidTr="00D026A9">
        <w:trPr>
          <w:trHeight w:val="300"/>
        </w:trPr>
        <w:tc>
          <w:tcPr>
            <w:tcW w:w="1029" w:type="pct"/>
            <w:noWrap/>
            <w:hideMark/>
          </w:tcPr>
          <w:p w14:paraId="3744DB43"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Cattle (domestic)</w:t>
            </w:r>
          </w:p>
        </w:tc>
        <w:tc>
          <w:tcPr>
            <w:tcW w:w="609" w:type="pct"/>
            <w:noWrap/>
            <w:vAlign w:val="bottom"/>
            <w:hideMark/>
          </w:tcPr>
          <w:p w14:paraId="679C63B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1,050</w:t>
            </w:r>
          </w:p>
        </w:tc>
        <w:tc>
          <w:tcPr>
            <w:tcW w:w="660" w:type="pct"/>
            <w:noWrap/>
            <w:vAlign w:val="bottom"/>
            <w:hideMark/>
          </w:tcPr>
          <w:p w14:paraId="75AB5805"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168</w:t>
            </w:r>
          </w:p>
        </w:tc>
        <w:tc>
          <w:tcPr>
            <w:tcW w:w="660" w:type="pct"/>
            <w:noWrap/>
            <w:vAlign w:val="bottom"/>
            <w:hideMark/>
          </w:tcPr>
          <w:p w14:paraId="495CBC8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4,569</w:t>
            </w:r>
          </w:p>
        </w:tc>
        <w:tc>
          <w:tcPr>
            <w:tcW w:w="660" w:type="pct"/>
            <w:noWrap/>
            <w:vAlign w:val="bottom"/>
            <w:hideMark/>
          </w:tcPr>
          <w:p w14:paraId="05B8E1CF"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856</w:t>
            </w:r>
          </w:p>
        </w:tc>
        <w:tc>
          <w:tcPr>
            <w:tcW w:w="660" w:type="pct"/>
            <w:noWrap/>
            <w:vAlign w:val="bottom"/>
            <w:hideMark/>
          </w:tcPr>
          <w:p w14:paraId="20BB6B1D"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57</w:t>
            </w:r>
          </w:p>
        </w:tc>
        <w:tc>
          <w:tcPr>
            <w:tcW w:w="722" w:type="pct"/>
            <w:noWrap/>
            <w:vAlign w:val="bottom"/>
            <w:hideMark/>
          </w:tcPr>
          <w:p w14:paraId="5108F1C1"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6,700</w:t>
            </w:r>
          </w:p>
        </w:tc>
      </w:tr>
      <w:tr w:rsidR="00C80900" w:rsidRPr="0059706D" w14:paraId="2CA9BFEE" w14:textId="77777777" w:rsidTr="00D026A9">
        <w:trPr>
          <w:trHeight w:val="300"/>
        </w:trPr>
        <w:tc>
          <w:tcPr>
            <w:tcW w:w="1029" w:type="pct"/>
            <w:noWrap/>
            <w:hideMark/>
          </w:tcPr>
          <w:p w14:paraId="36548364"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Cattle (wild)</w:t>
            </w:r>
          </w:p>
        </w:tc>
        <w:tc>
          <w:tcPr>
            <w:tcW w:w="609" w:type="pct"/>
            <w:noWrap/>
            <w:vAlign w:val="bottom"/>
            <w:hideMark/>
          </w:tcPr>
          <w:p w14:paraId="63415CE8" w14:textId="3A2B1911"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D96185B" w14:textId="226D6F07" w:rsidR="00C80900" w:rsidRPr="00C80900" w:rsidRDefault="00541F10"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6231405C" w14:textId="5B492ED1" w:rsidR="00C80900" w:rsidRPr="00C80900" w:rsidRDefault="00541F10"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167EF971" w14:textId="2195E883" w:rsidR="00C80900" w:rsidRPr="00C80900" w:rsidRDefault="00541F10"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20342CBC"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w:t>
            </w:r>
          </w:p>
        </w:tc>
        <w:tc>
          <w:tcPr>
            <w:tcW w:w="722" w:type="pct"/>
            <w:noWrap/>
            <w:vAlign w:val="bottom"/>
            <w:hideMark/>
          </w:tcPr>
          <w:p w14:paraId="0CA4E31E"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2</w:t>
            </w:r>
          </w:p>
        </w:tc>
      </w:tr>
      <w:tr w:rsidR="00C80900" w:rsidRPr="0059706D" w14:paraId="54FC2707" w14:textId="77777777" w:rsidTr="00D026A9">
        <w:trPr>
          <w:trHeight w:val="300"/>
        </w:trPr>
        <w:tc>
          <w:tcPr>
            <w:tcW w:w="1029" w:type="pct"/>
            <w:noWrap/>
            <w:hideMark/>
          </w:tcPr>
          <w:p w14:paraId="0734D2A0"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Cephalopods</w:t>
            </w:r>
          </w:p>
        </w:tc>
        <w:tc>
          <w:tcPr>
            <w:tcW w:w="609" w:type="pct"/>
            <w:noWrap/>
            <w:vAlign w:val="bottom"/>
            <w:hideMark/>
          </w:tcPr>
          <w:p w14:paraId="1080EA5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w:t>
            </w:r>
          </w:p>
        </w:tc>
        <w:tc>
          <w:tcPr>
            <w:tcW w:w="660" w:type="pct"/>
            <w:noWrap/>
            <w:vAlign w:val="bottom"/>
            <w:hideMark/>
          </w:tcPr>
          <w:p w14:paraId="3CAAD78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20</w:t>
            </w:r>
          </w:p>
        </w:tc>
        <w:tc>
          <w:tcPr>
            <w:tcW w:w="660" w:type="pct"/>
            <w:noWrap/>
            <w:vAlign w:val="bottom"/>
            <w:hideMark/>
          </w:tcPr>
          <w:p w14:paraId="011A7025"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78</w:t>
            </w:r>
          </w:p>
        </w:tc>
        <w:tc>
          <w:tcPr>
            <w:tcW w:w="660" w:type="pct"/>
            <w:noWrap/>
            <w:vAlign w:val="bottom"/>
            <w:hideMark/>
          </w:tcPr>
          <w:p w14:paraId="6E4CEDB7" w14:textId="0F05A23D"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1848811E" w14:textId="662DBDEC" w:rsidR="00C80900" w:rsidRPr="00C80900" w:rsidRDefault="00541F10"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22" w:type="pct"/>
            <w:noWrap/>
            <w:vAlign w:val="bottom"/>
            <w:hideMark/>
          </w:tcPr>
          <w:p w14:paraId="308E0FAD"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99</w:t>
            </w:r>
          </w:p>
        </w:tc>
      </w:tr>
      <w:tr w:rsidR="00C80900" w:rsidRPr="0059706D" w14:paraId="63CCDFD2" w14:textId="77777777" w:rsidTr="00D026A9">
        <w:trPr>
          <w:trHeight w:val="300"/>
        </w:trPr>
        <w:tc>
          <w:tcPr>
            <w:tcW w:w="1029" w:type="pct"/>
            <w:noWrap/>
            <w:hideMark/>
          </w:tcPr>
          <w:p w14:paraId="687226CF"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Crustaceans</w:t>
            </w:r>
          </w:p>
        </w:tc>
        <w:tc>
          <w:tcPr>
            <w:tcW w:w="609" w:type="pct"/>
            <w:noWrap/>
            <w:vAlign w:val="bottom"/>
            <w:hideMark/>
          </w:tcPr>
          <w:p w14:paraId="7E47C948"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1,604</w:t>
            </w:r>
          </w:p>
        </w:tc>
        <w:tc>
          <w:tcPr>
            <w:tcW w:w="660" w:type="pct"/>
            <w:noWrap/>
            <w:vAlign w:val="bottom"/>
            <w:hideMark/>
          </w:tcPr>
          <w:p w14:paraId="2301D98D"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1,407</w:t>
            </w:r>
          </w:p>
        </w:tc>
        <w:tc>
          <w:tcPr>
            <w:tcW w:w="660" w:type="pct"/>
            <w:noWrap/>
            <w:vAlign w:val="bottom"/>
            <w:hideMark/>
          </w:tcPr>
          <w:p w14:paraId="1903BC95"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14,507</w:t>
            </w:r>
          </w:p>
        </w:tc>
        <w:tc>
          <w:tcPr>
            <w:tcW w:w="660" w:type="pct"/>
            <w:noWrap/>
            <w:vAlign w:val="bottom"/>
            <w:hideMark/>
          </w:tcPr>
          <w:p w14:paraId="3F66691C" w14:textId="7B04E249"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6DB2DDD" w14:textId="32156D0A" w:rsidR="00C80900" w:rsidRPr="00C80900" w:rsidRDefault="00541F10"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22" w:type="pct"/>
            <w:noWrap/>
            <w:vAlign w:val="bottom"/>
            <w:hideMark/>
          </w:tcPr>
          <w:p w14:paraId="317B5732"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17,518</w:t>
            </w:r>
          </w:p>
        </w:tc>
      </w:tr>
      <w:tr w:rsidR="00C80900" w:rsidRPr="0059706D" w14:paraId="5FB7F403" w14:textId="77777777" w:rsidTr="00D026A9">
        <w:trPr>
          <w:trHeight w:val="300"/>
        </w:trPr>
        <w:tc>
          <w:tcPr>
            <w:tcW w:w="1029" w:type="pct"/>
            <w:noWrap/>
            <w:hideMark/>
          </w:tcPr>
          <w:p w14:paraId="45B36024" w14:textId="77777777" w:rsidR="00C80900" w:rsidRPr="00C80900" w:rsidRDefault="00C80900" w:rsidP="00C80900">
            <w:pPr>
              <w:snapToGrid/>
              <w:spacing w:before="0" w:after="0"/>
              <w:rPr>
                <w:rFonts w:asciiTheme="majorHAnsi" w:eastAsia="Times New Roman" w:hAnsiTheme="majorHAnsi" w:cstheme="majorHAnsi"/>
                <w:color w:val="000000"/>
                <w:lang w:val="en-AU"/>
              </w:rPr>
            </w:pPr>
            <w:proofErr w:type="spellStart"/>
            <w:r w:rsidRPr="00C80900">
              <w:rPr>
                <w:rFonts w:asciiTheme="majorHAnsi" w:eastAsia="Times New Roman" w:hAnsiTheme="majorHAnsi" w:cstheme="majorHAnsi"/>
                <w:color w:val="000000"/>
                <w:lang w:val="en-AU"/>
              </w:rPr>
              <w:t>Dasyurids</w:t>
            </w:r>
            <w:proofErr w:type="spellEnd"/>
          </w:p>
        </w:tc>
        <w:tc>
          <w:tcPr>
            <w:tcW w:w="609" w:type="pct"/>
            <w:noWrap/>
            <w:vAlign w:val="bottom"/>
            <w:hideMark/>
          </w:tcPr>
          <w:p w14:paraId="0D7C31A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31</w:t>
            </w:r>
          </w:p>
        </w:tc>
        <w:tc>
          <w:tcPr>
            <w:tcW w:w="660" w:type="pct"/>
            <w:noWrap/>
            <w:vAlign w:val="bottom"/>
            <w:hideMark/>
          </w:tcPr>
          <w:p w14:paraId="70898EB5"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2,634</w:t>
            </w:r>
          </w:p>
        </w:tc>
        <w:tc>
          <w:tcPr>
            <w:tcW w:w="660" w:type="pct"/>
            <w:noWrap/>
            <w:vAlign w:val="bottom"/>
            <w:hideMark/>
          </w:tcPr>
          <w:p w14:paraId="6834BB0D"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w:t>
            </w:r>
          </w:p>
        </w:tc>
        <w:tc>
          <w:tcPr>
            <w:tcW w:w="660" w:type="pct"/>
            <w:noWrap/>
            <w:vAlign w:val="bottom"/>
            <w:hideMark/>
          </w:tcPr>
          <w:p w14:paraId="49F8C0F5" w14:textId="0569F991"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670F4BAC"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270</w:t>
            </w:r>
          </w:p>
        </w:tc>
        <w:tc>
          <w:tcPr>
            <w:tcW w:w="722" w:type="pct"/>
            <w:noWrap/>
            <w:vAlign w:val="bottom"/>
            <w:hideMark/>
          </w:tcPr>
          <w:p w14:paraId="50D6E910"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2,938</w:t>
            </w:r>
          </w:p>
        </w:tc>
      </w:tr>
      <w:tr w:rsidR="00C80900" w:rsidRPr="0059706D" w14:paraId="09B25561" w14:textId="77777777" w:rsidTr="00D026A9">
        <w:trPr>
          <w:trHeight w:val="300"/>
        </w:trPr>
        <w:tc>
          <w:tcPr>
            <w:tcW w:w="1029" w:type="pct"/>
            <w:noWrap/>
            <w:hideMark/>
          </w:tcPr>
          <w:p w14:paraId="2F18F1D4"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lastRenderedPageBreak/>
              <w:t>Dogs (non-wild)</w:t>
            </w:r>
          </w:p>
        </w:tc>
        <w:tc>
          <w:tcPr>
            <w:tcW w:w="609" w:type="pct"/>
            <w:noWrap/>
            <w:vAlign w:val="bottom"/>
            <w:hideMark/>
          </w:tcPr>
          <w:p w14:paraId="6B022A9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1,335</w:t>
            </w:r>
          </w:p>
        </w:tc>
        <w:tc>
          <w:tcPr>
            <w:tcW w:w="660" w:type="pct"/>
            <w:noWrap/>
            <w:vAlign w:val="bottom"/>
            <w:hideMark/>
          </w:tcPr>
          <w:p w14:paraId="4D28646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368</w:t>
            </w:r>
          </w:p>
        </w:tc>
        <w:tc>
          <w:tcPr>
            <w:tcW w:w="660" w:type="pct"/>
            <w:noWrap/>
            <w:vAlign w:val="bottom"/>
            <w:hideMark/>
          </w:tcPr>
          <w:p w14:paraId="21A1A2C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6</w:t>
            </w:r>
          </w:p>
        </w:tc>
        <w:tc>
          <w:tcPr>
            <w:tcW w:w="660" w:type="pct"/>
            <w:noWrap/>
            <w:vAlign w:val="bottom"/>
            <w:hideMark/>
          </w:tcPr>
          <w:p w14:paraId="50EDBB4D"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143</w:t>
            </w:r>
          </w:p>
        </w:tc>
        <w:tc>
          <w:tcPr>
            <w:tcW w:w="660" w:type="pct"/>
            <w:noWrap/>
            <w:vAlign w:val="bottom"/>
            <w:hideMark/>
          </w:tcPr>
          <w:p w14:paraId="4B37561C"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246</w:t>
            </w:r>
          </w:p>
        </w:tc>
        <w:tc>
          <w:tcPr>
            <w:tcW w:w="722" w:type="pct"/>
            <w:noWrap/>
            <w:vAlign w:val="bottom"/>
            <w:hideMark/>
          </w:tcPr>
          <w:p w14:paraId="24EF418C"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2,098</w:t>
            </w:r>
          </w:p>
        </w:tc>
      </w:tr>
      <w:tr w:rsidR="00C80900" w:rsidRPr="0059706D" w14:paraId="5242FE6B" w14:textId="77777777" w:rsidTr="00D026A9">
        <w:trPr>
          <w:trHeight w:val="300"/>
        </w:trPr>
        <w:tc>
          <w:tcPr>
            <w:tcW w:w="1029" w:type="pct"/>
            <w:noWrap/>
            <w:hideMark/>
          </w:tcPr>
          <w:p w14:paraId="19822296"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Dogs, foxes (wild)</w:t>
            </w:r>
          </w:p>
        </w:tc>
        <w:tc>
          <w:tcPr>
            <w:tcW w:w="609" w:type="pct"/>
            <w:noWrap/>
            <w:vAlign w:val="bottom"/>
            <w:hideMark/>
          </w:tcPr>
          <w:p w14:paraId="30759EBF" w14:textId="4D97EAA5"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2B57DF7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401</w:t>
            </w:r>
          </w:p>
        </w:tc>
        <w:tc>
          <w:tcPr>
            <w:tcW w:w="660" w:type="pct"/>
            <w:noWrap/>
            <w:vAlign w:val="bottom"/>
            <w:hideMark/>
          </w:tcPr>
          <w:p w14:paraId="6524255A" w14:textId="581193E8" w:rsidR="00C80900" w:rsidRPr="00C80900" w:rsidRDefault="00541F10"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36B9E116" w14:textId="31EB994E" w:rsidR="00C80900" w:rsidRPr="00C80900" w:rsidRDefault="00E97769"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13FCD858"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w:t>
            </w:r>
          </w:p>
        </w:tc>
        <w:tc>
          <w:tcPr>
            <w:tcW w:w="722" w:type="pct"/>
            <w:noWrap/>
            <w:vAlign w:val="bottom"/>
            <w:hideMark/>
          </w:tcPr>
          <w:p w14:paraId="66046928"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402</w:t>
            </w:r>
          </w:p>
        </w:tc>
      </w:tr>
      <w:tr w:rsidR="00C80900" w:rsidRPr="0059706D" w14:paraId="6476193F" w14:textId="77777777" w:rsidTr="00D026A9">
        <w:trPr>
          <w:trHeight w:val="300"/>
        </w:trPr>
        <w:tc>
          <w:tcPr>
            <w:tcW w:w="1029" w:type="pct"/>
            <w:noWrap/>
            <w:hideMark/>
          </w:tcPr>
          <w:p w14:paraId="6F27355F"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Exotic feral mammal other</w:t>
            </w:r>
          </w:p>
        </w:tc>
        <w:tc>
          <w:tcPr>
            <w:tcW w:w="609" w:type="pct"/>
            <w:noWrap/>
            <w:vAlign w:val="bottom"/>
            <w:hideMark/>
          </w:tcPr>
          <w:p w14:paraId="4E3769EF" w14:textId="4627DF06" w:rsidR="00C80900" w:rsidRPr="00C80900" w:rsidRDefault="00E97769"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3EE7C95F" w14:textId="02A3C56C" w:rsidR="00C80900" w:rsidRPr="00C80900" w:rsidRDefault="00E97769"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5D25094B" w14:textId="5FD96459" w:rsidR="00C80900" w:rsidRPr="00C80900" w:rsidRDefault="00E97769"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70E25C88"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238</w:t>
            </w:r>
          </w:p>
        </w:tc>
        <w:tc>
          <w:tcPr>
            <w:tcW w:w="660" w:type="pct"/>
            <w:noWrap/>
            <w:vAlign w:val="bottom"/>
            <w:hideMark/>
          </w:tcPr>
          <w:p w14:paraId="3704C8E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11</w:t>
            </w:r>
          </w:p>
        </w:tc>
        <w:tc>
          <w:tcPr>
            <w:tcW w:w="722" w:type="pct"/>
            <w:noWrap/>
            <w:vAlign w:val="bottom"/>
            <w:hideMark/>
          </w:tcPr>
          <w:p w14:paraId="4D9B937E"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249</w:t>
            </w:r>
          </w:p>
        </w:tc>
      </w:tr>
      <w:tr w:rsidR="00C80900" w:rsidRPr="0059706D" w14:paraId="7664A3CD" w14:textId="77777777" w:rsidTr="00D026A9">
        <w:trPr>
          <w:trHeight w:val="300"/>
        </w:trPr>
        <w:tc>
          <w:tcPr>
            <w:tcW w:w="1029" w:type="pct"/>
            <w:noWrap/>
            <w:hideMark/>
          </w:tcPr>
          <w:p w14:paraId="21B362E0"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Ferret (lab)</w:t>
            </w:r>
          </w:p>
        </w:tc>
        <w:tc>
          <w:tcPr>
            <w:tcW w:w="609" w:type="pct"/>
            <w:noWrap/>
            <w:vAlign w:val="bottom"/>
            <w:hideMark/>
          </w:tcPr>
          <w:p w14:paraId="79E4EECF"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17</w:t>
            </w:r>
          </w:p>
        </w:tc>
        <w:tc>
          <w:tcPr>
            <w:tcW w:w="660" w:type="pct"/>
            <w:noWrap/>
            <w:vAlign w:val="bottom"/>
            <w:hideMark/>
          </w:tcPr>
          <w:p w14:paraId="5EAA6752" w14:textId="05DC5CE1"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4A4A92D3" w14:textId="71E3CA79"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29EF80EB"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416</w:t>
            </w:r>
          </w:p>
        </w:tc>
        <w:tc>
          <w:tcPr>
            <w:tcW w:w="660" w:type="pct"/>
            <w:noWrap/>
            <w:vAlign w:val="bottom"/>
            <w:hideMark/>
          </w:tcPr>
          <w:p w14:paraId="64319029"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234</w:t>
            </w:r>
          </w:p>
        </w:tc>
        <w:tc>
          <w:tcPr>
            <w:tcW w:w="722" w:type="pct"/>
            <w:noWrap/>
            <w:vAlign w:val="bottom"/>
            <w:hideMark/>
          </w:tcPr>
          <w:p w14:paraId="5C745819"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667</w:t>
            </w:r>
          </w:p>
        </w:tc>
      </w:tr>
      <w:tr w:rsidR="00C80900" w:rsidRPr="0059706D" w14:paraId="28850E6A" w14:textId="77777777" w:rsidTr="00D026A9">
        <w:trPr>
          <w:trHeight w:val="300"/>
        </w:trPr>
        <w:tc>
          <w:tcPr>
            <w:tcW w:w="1029" w:type="pct"/>
            <w:noWrap/>
            <w:hideMark/>
          </w:tcPr>
          <w:p w14:paraId="0DECDED2"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Fish</w:t>
            </w:r>
          </w:p>
        </w:tc>
        <w:tc>
          <w:tcPr>
            <w:tcW w:w="609" w:type="pct"/>
            <w:noWrap/>
            <w:vAlign w:val="bottom"/>
            <w:hideMark/>
          </w:tcPr>
          <w:p w14:paraId="532CCEC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270</w:t>
            </w:r>
          </w:p>
        </w:tc>
        <w:tc>
          <w:tcPr>
            <w:tcW w:w="660" w:type="pct"/>
            <w:noWrap/>
            <w:vAlign w:val="bottom"/>
            <w:hideMark/>
          </w:tcPr>
          <w:p w14:paraId="7905230B"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309,831</w:t>
            </w:r>
          </w:p>
        </w:tc>
        <w:tc>
          <w:tcPr>
            <w:tcW w:w="660" w:type="pct"/>
            <w:noWrap/>
            <w:vAlign w:val="bottom"/>
            <w:hideMark/>
          </w:tcPr>
          <w:p w14:paraId="551E6823"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22,873</w:t>
            </w:r>
          </w:p>
        </w:tc>
        <w:tc>
          <w:tcPr>
            <w:tcW w:w="660" w:type="pct"/>
            <w:noWrap/>
            <w:vAlign w:val="bottom"/>
            <w:hideMark/>
          </w:tcPr>
          <w:p w14:paraId="0A8DEC65" w14:textId="4ADB80A3"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01B2A4D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73,484</w:t>
            </w:r>
          </w:p>
        </w:tc>
        <w:tc>
          <w:tcPr>
            <w:tcW w:w="722" w:type="pct"/>
            <w:noWrap/>
            <w:vAlign w:val="bottom"/>
            <w:hideMark/>
          </w:tcPr>
          <w:p w14:paraId="3D6A0D17"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406,458</w:t>
            </w:r>
          </w:p>
        </w:tc>
      </w:tr>
      <w:tr w:rsidR="00C80900" w:rsidRPr="0059706D" w14:paraId="22FB4AAB" w14:textId="77777777" w:rsidTr="00D026A9">
        <w:trPr>
          <w:trHeight w:val="300"/>
        </w:trPr>
        <w:tc>
          <w:tcPr>
            <w:tcW w:w="1029" w:type="pct"/>
            <w:noWrap/>
            <w:hideMark/>
          </w:tcPr>
          <w:p w14:paraId="1386C7EF"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Goats (domestic)</w:t>
            </w:r>
          </w:p>
        </w:tc>
        <w:tc>
          <w:tcPr>
            <w:tcW w:w="609" w:type="pct"/>
            <w:noWrap/>
            <w:vAlign w:val="bottom"/>
            <w:hideMark/>
          </w:tcPr>
          <w:p w14:paraId="34B0E3FB"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26</w:t>
            </w:r>
          </w:p>
        </w:tc>
        <w:tc>
          <w:tcPr>
            <w:tcW w:w="660" w:type="pct"/>
            <w:noWrap/>
            <w:vAlign w:val="bottom"/>
            <w:hideMark/>
          </w:tcPr>
          <w:p w14:paraId="0126EAF4" w14:textId="556B2534"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4D10532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756</w:t>
            </w:r>
          </w:p>
        </w:tc>
        <w:tc>
          <w:tcPr>
            <w:tcW w:w="660" w:type="pct"/>
            <w:noWrap/>
            <w:vAlign w:val="bottom"/>
            <w:hideMark/>
          </w:tcPr>
          <w:p w14:paraId="0652E813"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w:t>
            </w:r>
          </w:p>
        </w:tc>
        <w:tc>
          <w:tcPr>
            <w:tcW w:w="660" w:type="pct"/>
            <w:noWrap/>
            <w:vAlign w:val="bottom"/>
            <w:hideMark/>
          </w:tcPr>
          <w:p w14:paraId="359DC4DE" w14:textId="61E2D0A5"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22" w:type="pct"/>
            <w:noWrap/>
            <w:vAlign w:val="bottom"/>
            <w:hideMark/>
          </w:tcPr>
          <w:p w14:paraId="009659AF"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790</w:t>
            </w:r>
          </w:p>
        </w:tc>
      </w:tr>
      <w:tr w:rsidR="00C80900" w:rsidRPr="0059706D" w14:paraId="394C24BF" w14:textId="77777777" w:rsidTr="00D026A9">
        <w:trPr>
          <w:trHeight w:val="300"/>
        </w:trPr>
        <w:tc>
          <w:tcPr>
            <w:tcW w:w="1029" w:type="pct"/>
            <w:noWrap/>
            <w:hideMark/>
          </w:tcPr>
          <w:p w14:paraId="1D6C4F87"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Hares (wild)</w:t>
            </w:r>
          </w:p>
        </w:tc>
        <w:tc>
          <w:tcPr>
            <w:tcW w:w="609" w:type="pct"/>
            <w:noWrap/>
            <w:vAlign w:val="bottom"/>
            <w:hideMark/>
          </w:tcPr>
          <w:p w14:paraId="5F339F02" w14:textId="0A7F1EE0"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A67F15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w:t>
            </w:r>
          </w:p>
        </w:tc>
        <w:tc>
          <w:tcPr>
            <w:tcW w:w="660" w:type="pct"/>
            <w:noWrap/>
            <w:vAlign w:val="bottom"/>
            <w:hideMark/>
          </w:tcPr>
          <w:p w14:paraId="60A1B400" w14:textId="49D028D4"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36833C57" w14:textId="51BB225C"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63AEB55D" w14:textId="1321F8FE"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22" w:type="pct"/>
            <w:noWrap/>
            <w:vAlign w:val="bottom"/>
            <w:hideMark/>
          </w:tcPr>
          <w:p w14:paraId="40708FDF"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1</w:t>
            </w:r>
          </w:p>
        </w:tc>
      </w:tr>
      <w:tr w:rsidR="00C80900" w:rsidRPr="0059706D" w14:paraId="525AEE14" w14:textId="77777777" w:rsidTr="00D026A9">
        <w:trPr>
          <w:trHeight w:val="300"/>
        </w:trPr>
        <w:tc>
          <w:tcPr>
            <w:tcW w:w="1029" w:type="pct"/>
            <w:noWrap/>
            <w:hideMark/>
          </w:tcPr>
          <w:p w14:paraId="392A78D9"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Horses (domestic)</w:t>
            </w:r>
          </w:p>
        </w:tc>
        <w:tc>
          <w:tcPr>
            <w:tcW w:w="609" w:type="pct"/>
            <w:noWrap/>
            <w:vAlign w:val="bottom"/>
            <w:hideMark/>
          </w:tcPr>
          <w:p w14:paraId="2D6ADEEC"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227</w:t>
            </w:r>
          </w:p>
        </w:tc>
        <w:tc>
          <w:tcPr>
            <w:tcW w:w="660" w:type="pct"/>
            <w:noWrap/>
            <w:vAlign w:val="bottom"/>
            <w:hideMark/>
          </w:tcPr>
          <w:p w14:paraId="77F6BF26" w14:textId="1959EC63"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010169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48</w:t>
            </w:r>
          </w:p>
        </w:tc>
        <w:tc>
          <w:tcPr>
            <w:tcW w:w="660" w:type="pct"/>
            <w:noWrap/>
            <w:vAlign w:val="bottom"/>
            <w:hideMark/>
          </w:tcPr>
          <w:p w14:paraId="143F1CB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146</w:t>
            </w:r>
          </w:p>
        </w:tc>
        <w:tc>
          <w:tcPr>
            <w:tcW w:w="660" w:type="pct"/>
            <w:noWrap/>
            <w:vAlign w:val="bottom"/>
            <w:hideMark/>
          </w:tcPr>
          <w:p w14:paraId="543C3526"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75</w:t>
            </w:r>
          </w:p>
        </w:tc>
        <w:tc>
          <w:tcPr>
            <w:tcW w:w="722" w:type="pct"/>
            <w:noWrap/>
            <w:vAlign w:val="bottom"/>
            <w:hideMark/>
          </w:tcPr>
          <w:p w14:paraId="24CFC8E6"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496</w:t>
            </w:r>
          </w:p>
        </w:tc>
      </w:tr>
      <w:tr w:rsidR="00C80900" w:rsidRPr="0059706D" w14:paraId="0C00497A" w14:textId="77777777" w:rsidTr="00D026A9">
        <w:trPr>
          <w:trHeight w:val="300"/>
        </w:trPr>
        <w:tc>
          <w:tcPr>
            <w:tcW w:w="1029" w:type="pct"/>
            <w:noWrap/>
            <w:hideMark/>
          </w:tcPr>
          <w:p w14:paraId="056C5CE5"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Koalas</w:t>
            </w:r>
          </w:p>
        </w:tc>
        <w:tc>
          <w:tcPr>
            <w:tcW w:w="609" w:type="pct"/>
            <w:noWrap/>
            <w:vAlign w:val="bottom"/>
            <w:hideMark/>
          </w:tcPr>
          <w:p w14:paraId="293478B0" w14:textId="29CE49B7"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D06B3F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37</w:t>
            </w:r>
          </w:p>
        </w:tc>
        <w:tc>
          <w:tcPr>
            <w:tcW w:w="660" w:type="pct"/>
            <w:noWrap/>
            <w:vAlign w:val="bottom"/>
            <w:hideMark/>
          </w:tcPr>
          <w:p w14:paraId="6532846F" w14:textId="69EEAA59"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E0F8CA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14</w:t>
            </w:r>
          </w:p>
        </w:tc>
        <w:tc>
          <w:tcPr>
            <w:tcW w:w="660" w:type="pct"/>
            <w:noWrap/>
            <w:vAlign w:val="bottom"/>
            <w:hideMark/>
          </w:tcPr>
          <w:p w14:paraId="15931BCA" w14:textId="040A135E"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22" w:type="pct"/>
            <w:noWrap/>
            <w:vAlign w:val="bottom"/>
            <w:hideMark/>
          </w:tcPr>
          <w:p w14:paraId="479DCE4D"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51</w:t>
            </w:r>
          </w:p>
        </w:tc>
      </w:tr>
      <w:tr w:rsidR="00C80900" w:rsidRPr="0059706D" w14:paraId="4B008244" w14:textId="77777777" w:rsidTr="00D026A9">
        <w:trPr>
          <w:trHeight w:val="300"/>
        </w:trPr>
        <w:tc>
          <w:tcPr>
            <w:tcW w:w="1029" w:type="pct"/>
            <w:noWrap/>
            <w:hideMark/>
          </w:tcPr>
          <w:p w14:paraId="020F7736"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 xml:space="preserve">Laboratory mammal (non-specified) </w:t>
            </w:r>
          </w:p>
        </w:tc>
        <w:tc>
          <w:tcPr>
            <w:tcW w:w="609" w:type="pct"/>
            <w:noWrap/>
            <w:vAlign w:val="bottom"/>
            <w:hideMark/>
          </w:tcPr>
          <w:p w14:paraId="265CF456" w14:textId="1195BA5E"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716570B" w14:textId="381B6AFC"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0F161CA3" w14:textId="0EE4204A"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5E55524F" w14:textId="60B76915"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0A438A4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84</w:t>
            </w:r>
          </w:p>
        </w:tc>
        <w:tc>
          <w:tcPr>
            <w:tcW w:w="722" w:type="pct"/>
            <w:noWrap/>
            <w:vAlign w:val="bottom"/>
            <w:hideMark/>
          </w:tcPr>
          <w:p w14:paraId="5C1C76A5"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84</w:t>
            </w:r>
          </w:p>
        </w:tc>
      </w:tr>
      <w:tr w:rsidR="00C80900" w:rsidRPr="0059706D" w14:paraId="7816D1A2" w14:textId="77777777" w:rsidTr="00D026A9">
        <w:trPr>
          <w:trHeight w:val="300"/>
        </w:trPr>
        <w:tc>
          <w:tcPr>
            <w:tcW w:w="1029" w:type="pct"/>
            <w:noWrap/>
            <w:hideMark/>
          </w:tcPr>
          <w:p w14:paraId="6D923AE0"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Lizards</w:t>
            </w:r>
          </w:p>
        </w:tc>
        <w:tc>
          <w:tcPr>
            <w:tcW w:w="609" w:type="pct"/>
            <w:noWrap/>
            <w:vAlign w:val="bottom"/>
            <w:hideMark/>
          </w:tcPr>
          <w:p w14:paraId="1DE98ADA"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39</w:t>
            </w:r>
          </w:p>
        </w:tc>
        <w:tc>
          <w:tcPr>
            <w:tcW w:w="660" w:type="pct"/>
            <w:noWrap/>
            <w:vAlign w:val="bottom"/>
            <w:hideMark/>
          </w:tcPr>
          <w:p w14:paraId="2380A131"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1,093</w:t>
            </w:r>
          </w:p>
        </w:tc>
        <w:tc>
          <w:tcPr>
            <w:tcW w:w="660" w:type="pct"/>
            <w:noWrap/>
            <w:vAlign w:val="bottom"/>
            <w:hideMark/>
          </w:tcPr>
          <w:p w14:paraId="18B4A008"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538</w:t>
            </w:r>
          </w:p>
        </w:tc>
        <w:tc>
          <w:tcPr>
            <w:tcW w:w="660" w:type="pct"/>
            <w:noWrap/>
            <w:vAlign w:val="bottom"/>
            <w:hideMark/>
          </w:tcPr>
          <w:p w14:paraId="646C147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5</w:t>
            </w:r>
          </w:p>
        </w:tc>
        <w:tc>
          <w:tcPr>
            <w:tcW w:w="660" w:type="pct"/>
            <w:noWrap/>
            <w:vAlign w:val="bottom"/>
            <w:hideMark/>
          </w:tcPr>
          <w:p w14:paraId="215A16F6"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46</w:t>
            </w:r>
          </w:p>
        </w:tc>
        <w:tc>
          <w:tcPr>
            <w:tcW w:w="722" w:type="pct"/>
            <w:noWrap/>
            <w:vAlign w:val="bottom"/>
            <w:hideMark/>
          </w:tcPr>
          <w:p w14:paraId="182FAD44"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1,721</w:t>
            </w:r>
          </w:p>
        </w:tc>
      </w:tr>
      <w:tr w:rsidR="00C80900" w:rsidRPr="0059706D" w14:paraId="711A5D50" w14:textId="77777777" w:rsidTr="00D026A9">
        <w:trPr>
          <w:trHeight w:val="300"/>
        </w:trPr>
        <w:tc>
          <w:tcPr>
            <w:tcW w:w="1029" w:type="pct"/>
            <w:noWrap/>
            <w:hideMark/>
          </w:tcPr>
          <w:p w14:paraId="1E751C14"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Macropods</w:t>
            </w:r>
          </w:p>
        </w:tc>
        <w:tc>
          <w:tcPr>
            <w:tcW w:w="609" w:type="pct"/>
            <w:noWrap/>
            <w:vAlign w:val="bottom"/>
            <w:hideMark/>
          </w:tcPr>
          <w:p w14:paraId="0DC2F838" w14:textId="77473F4A"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0BB944BA"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1,195</w:t>
            </w:r>
          </w:p>
        </w:tc>
        <w:tc>
          <w:tcPr>
            <w:tcW w:w="660" w:type="pct"/>
            <w:noWrap/>
            <w:vAlign w:val="bottom"/>
            <w:hideMark/>
          </w:tcPr>
          <w:p w14:paraId="5D8E58E1" w14:textId="0353F2F9"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38F48A41" w14:textId="469CDBF3"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1868A34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304</w:t>
            </w:r>
          </w:p>
        </w:tc>
        <w:tc>
          <w:tcPr>
            <w:tcW w:w="722" w:type="pct"/>
            <w:noWrap/>
            <w:vAlign w:val="bottom"/>
            <w:hideMark/>
          </w:tcPr>
          <w:p w14:paraId="014C8F19"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1,499</w:t>
            </w:r>
          </w:p>
        </w:tc>
      </w:tr>
      <w:tr w:rsidR="00C80900" w:rsidRPr="0059706D" w14:paraId="6429F950" w14:textId="77777777" w:rsidTr="00D026A9">
        <w:trPr>
          <w:trHeight w:val="300"/>
        </w:trPr>
        <w:tc>
          <w:tcPr>
            <w:tcW w:w="1029" w:type="pct"/>
            <w:noWrap/>
            <w:hideMark/>
          </w:tcPr>
          <w:p w14:paraId="1B7ABEDA"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Monotremes</w:t>
            </w:r>
          </w:p>
        </w:tc>
        <w:tc>
          <w:tcPr>
            <w:tcW w:w="609" w:type="pct"/>
            <w:noWrap/>
            <w:vAlign w:val="bottom"/>
            <w:hideMark/>
          </w:tcPr>
          <w:p w14:paraId="4EF868B7" w14:textId="0AAEDA8A"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2AD6252D"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52</w:t>
            </w:r>
          </w:p>
        </w:tc>
        <w:tc>
          <w:tcPr>
            <w:tcW w:w="660" w:type="pct"/>
            <w:noWrap/>
            <w:vAlign w:val="bottom"/>
            <w:hideMark/>
          </w:tcPr>
          <w:p w14:paraId="745CEA03" w14:textId="7102A1C4"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2B8A7DE9"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w:t>
            </w:r>
          </w:p>
        </w:tc>
        <w:tc>
          <w:tcPr>
            <w:tcW w:w="660" w:type="pct"/>
            <w:noWrap/>
            <w:vAlign w:val="bottom"/>
            <w:hideMark/>
          </w:tcPr>
          <w:p w14:paraId="7B0D2131"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w:t>
            </w:r>
          </w:p>
        </w:tc>
        <w:tc>
          <w:tcPr>
            <w:tcW w:w="722" w:type="pct"/>
            <w:noWrap/>
            <w:vAlign w:val="bottom"/>
            <w:hideMark/>
          </w:tcPr>
          <w:p w14:paraId="41BF54EE"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56</w:t>
            </w:r>
          </w:p>
        </w:tc>
      </w:tr>
      <w:tr w:rsidR="00C80900" w:rsidRPr="0059706D" w14:paraId="2FE4EB81" w14:textId="77777777" w:rsidTr="00D026A9">
        <w:trPr>
          <w:trHeight w:val="300"/>
        </w:trPr>
        <w:tc>
          <w:tcPr>
            <w:tcW w:w="1029" w:type="pct"/>
            <w:noWrap/>
            <w:hideMark/>
          </w:tcPr>
          <w:p w14:paraId="394E5D83"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Mouse (wild)</w:t>
            </w:r>
          </w:p>
        </w:tc>
        <w:tc>
          <w:tcPr>
            <w:tcW w:w="609" w:type="pct"/>
            <w:noWrap/>
            <w:vAlign w:val="bottom"/>
            <w:hideMark/>
          </w:tcPr>
          <w:p w14:paraId="0E66303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w:t>
            </w:r>
          </w:p>
        </w:tc>
        <w:tc>
          <w:tcPr>
            <w:tcW w:w="660" w:type="pct"/>
            <w:noWrap/>
            <w:vAlign w:val="bottom"/>
            <w:hideMark/>
          </w:tcPr>
          <w:p w14:paraId="0153E48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81</w:t>
            </w:r>
          </w:p>
        </w:tc>
        <w:tc>
          <w:tcPr>
            <w:tcW w:w="660" w:type="pct"/>
            <w:noWrap/>
            <w:vAlign w:val="bottom"/>
            <w:hideMark/>
          </w:tcPr>
          <w:p w14:paraId="0A73CEC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w:t>
            </w:r>
          </w:p>
        </w:tc>
        <w:tc>
          <w:tcPr>
            <w:tcW w:w="660" w:type="pct"/>
            <w:noWrap/>
            <w:vAlign w:val="bottom"/>
            <w:hideMark/>
          </w:tcPr>
          <w:p w14:paraId="17CFEB01" w14:textId="0D04E0E8"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1E775461" w14:textId="0F34CBC6"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22" w:type="pct"/>
            <w:noWrap/>
            <w:vAlign w:val="bottom"/>
            <w:hideMark/>
          </w:tcPr>
          <w:p w14:paraId="62ECC240"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95</w:t>
            </w:r>
          </w:p>
        </w:tc>
      </w:tr>
      <w:tr w:rsidR="00C80900" w:rsidRPr="0059706D" w14:paraId="6B4FCEE2" w14:textId="77777777" w:rsidTr="00D026A9">
        <w:trPr>
          <w:trHeight w:val="300"/>
        </w:trPr>
        <w:tc>
          <w:tcPr>
            <w:tcW w:w="1029" w:type="pct"/>
            <w:noWrap/>
            <w:hideMark/>
          </w:tcPr>
          <w:p w14:paraId="7C2B725A"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Native mammal other</w:t>
            </w:r>
          </w:p>
        </w:tc>
        <w:tc>
          <w:tcPr>
            <w:tcW w:w="609" w:type="pct"/>
            <w:noWrap/>
            <w:vAlign w:val="bottom"/>
            <w:hideMark/>
          </w:tcPr>
          <w:p w14:paraId="29CED345"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51</w:t>
            </w:r>
          </w:p>
        </w:tc>
        <w:tc>
          <w:tcPr>
            <w:tcW w:w="660" w:type="pct"/>
            <w:noWrap/>
            <w:vAlign w:val="bottom"/>
            <w:hideMark/>
          </w:tcPr>
          <w:p w14:paraId="7E8BB92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22,135</w:t>
            </w:r>
          </w:p>
        </w:tc>
        <w:tc>
          <w:tcPr>
            <w:tcW w:w="660" w:type="pct"/>
            <w:noWrap/>
            <w:vAlign w:val="bottom"/>
            <w:hideMark/>
          </w:tcPr>
          <w:p w14:paraId="514C25FA" w14:textId="777A13D6"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7159C2DB"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15</w:t>
            </w:r>
          </w:p>
        </w:tc>
        <w:tc>
          <w:tcPr>
            <w:tcW w:w="660" w:type="pct"/>
            <w:noWrap/>
            <w:vAlign w:val="bottom"/>
            <w:hideMark/>
          </w:tcPr>
          <w:p w14:paraId="1B95400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3,368</w:t>
            </w:r>
          </w:p>
        </w:tc>
        <w:tc>
          <w:tcPr>
            <w:tcW w:w="722" w:type="pct"/>
            <w:noWrap/>
            <w:vAlign w:val="bottom"/>
            <w:hideMark/>
          </w:tcPr>
          <w:p w14:paraId="47C4FDF7"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25,569</w:t>
            </w:r>
          </w:p>
        </w:tc>
      </w:tr>
      <w:tr w:rsidR="00C80900" w:rsidRPr="0059706D" w14:paraId="338CE6C2" w14:textId="77777777" w:rsidTr="00D026A9">
        <w:trPr>
          <w:trHeight w:val="300"/>
        </w:trPr>
        <w:tc>
          <w:tcPr>
            <w:tcW w:w="1029" w:type="pct"/>
            <w:noWrap/>
            <w:hideMark/>
          </w:tcPr>
          <w:p w14:paraId="6FC0B25A"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Native Rats, Mice</w:t>
            </w:r>
          </w:p>
        </w:tc>
        <w:tc>
          <w:tcPr>
            <w:tcW w:w="609" w:type="pct"/>
            <w:noWrap/>
            <w:vAlign w:val="bottom"/>
            <w:hideMark/>
          </w:tcPr>
          <w:p w14:paraId="4E87297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w:t>
            </w:r>
          </w:p>
        </w:tc>
        <w:tc>
          <w:tcPr>
            <w:tcW w:w="660" w:type="pct"/>
            <w:noWrap/>
            <w:vAlign w:val="bottom"/>
            <w:hideMark/>
          </w:tcPr>
          <w:p w14:paraId="324DD2E8"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2,384</w:t>
            </w:r>
          </w:p>
        </w:tc>
        <w:tc>
          <w:tcPr>
            <w:tcW w:w="660" w:type="pct"/>
            <w:noWrap/>
            <w:vAlign w:val="bottom"/>
            <w:hideMark/>
          </w:tcPr>
          <w:p w14:paraId="6EA0D59C" w14:textId="2157FFB1"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2B2FBEE1" w14:textId="47F8E205"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61BA854B"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53</w:t>
            </w:r>
          </w:p>
        </w:tc>
        <w:tc>
          <w:tcPr>
            <w:tcW w:w="722" w:type="pct"/>
            <w:noWrap/>
            <w:vAlign w:val="bottom"/>
            <w:hideMark/>
          </w:tcPr>
          <w:p w14:paraId="4B9879FE"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2,438</w:t>
            </w:r>
          </w:p>
        </w:tc>
      </w:tr>
      <w:tr w:rsidR="00C80900" w:rsidRPr="0059706D" w14:paraId="02486D3F" w14:textId="77777777" w:rsidTr="00D026A9">
        <w:trPr>
          <w:trHeight w:val="300"/>
        </w:trPr>
        <w:tc>
          <w:tcPr>
            <w:tcW w:w="1029" w:type="pct"/>
            <w:noWrap/>
            <w:hideMark/>
          </w:tcPr>
          <w:p w14:paraId="3F7D6004"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Other birds</w:t>
            </w:r>
          </w:p>
        </w:tc>
        <w:tc>
          <w:tcPr>
            <w:tcW w:w="609" w:type="pct"/>
            <w:noWrap/>
            <w:vAlign w:val="bottom"/>
            <w:hideMark/>
          </w:tcPr>
          <w:p w14:paraId="47D9547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9</w:t>
            </w:r>
          </w:p>
        </w:tc>
        <w:tc>
          <w:tcPr>
            <w:tcW w:w="660" w:type="pct"/>
            <w:noWrap/>
            <w:vAlign w:val="bottom"/>
            <w:hideMark/>
          </w:tcPr>
          <w:p w14:paraId="778B33D8" w14:textId="3203C6EA"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3250F003" w14:textId="55F2C477"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66147762" w14:textId="5D67F1AE"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3A34D1B4" w14:textId="77AF81FD"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22" w:type="pct"/>
            <w:noWrap/>
            <w:vAlign w:val="bottom"/>
            <w:hideMark/>
          </w:tcPr>
          <w:p w14:paraId="175DBDD6"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9</w:t>
            </w:r>
          </w:p>
        </w:tc>
      </w:tr>
      <w:tr w:rsidR="00C80900" w:rsidRPr="0059706D" w14:paraId="29F9E68D" w14:textId="77777777" w:rsidTr="00D026A9">
        <w:trPr>
          <w:trHeight w:val="300"/>
        </w:trPr>
        <w:tc>
          <w:tcPr>
            <w:tcW w:w="1029" w:type="pct"/>
            <w:noWrap/>
            <w:hideMark/>
          </w:tcPr>
          <w:p w14:paraId="2F93CDB3"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Other domestic mammals</w:t>
            </w:r>
          </w:p>
        </w:tc>
        <w:tc>
          <w:tcPr>
            <w:tcW w:w="609" w:type="pct"/>
            <w:noWrap/>
            <w:vAlign w:val="bottom"/>
            <w:hideMark/>
          </w:tcPr>
          <w:p w14:paraId="54470E44"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125</w:t>
            </w:r>
          </w:p>
        </w:tc>
        <w:tc>
          <w:tcPr>
            <w:tcW w:w="660" w:type="pct"/>
            <w:noWrap/>
            <w:vAlign w:val="bottom"/>
            <w:hideMark/>
          </w:tcPr>
          <w:p w14:paraId="44FB2710" w14:textId="231AC8B0"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72165AEA" w14:textId="5591D27D" w:rsidR="00C80900" w:rsidRPr="00C80900" w:rsidRDefault="009B11A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5EAAB57F"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12</w:t>
            </w:r>
          </w:p>
        </w:tc>
        <w:tc>
          <w:tcPr>
            <w:tcW w:w="660" w:type="pct"/>
            <w:noWrap/>
            <w:vAlign w:val="bottom"/>
            <w:hideMark/>
          </w:tcPr>
          <w:p w14:paraId="5601B7F4" w14:textId="5644FB59"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22" w:type="pct"/>
            <w:noWrap/>
            <w:vAlign w:val="bottom"/>
            <w:hideMark/>
          </w:tcPr>
          <w:p w14:paraId="1AFAFE49"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137</w:t>
            </w:r>
          </w:p>
        </w:tc>
      </w:tr>
      <w:tr w:rsidR="00C80900" w:rsidRPr="0059706D" w14:paraId="54020E13" w14:textId="77777777" w:rsidTr="00D026A9">
        <w:trPr>
          <w:trHeight w:val="300"/>
        </w:trPr>
        <w:tc>
          <w:tcPr>
            <w:tcW w:w="1029" w:type="pct"/>
            <w:noWrap/>
            <w:hideMark/>
          </w:tcPr>
          <w:p w14:paraId="730E7341"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Pigs (domestic)</w:t>
            </w:r>
          </w:p>
        </w:tc>
        <w:tc>
          <w:tcPr>
            <w:tcW w:w="609" w:type="pct"/>
            <w:noWrap/>
            <w:vAlign w:val="bottom"/>
            <w:hideMark/>
          </w:tcPr>
          <w:p w14:paraId="0C68821F"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55</w:t>
            </w:r>
          </w:p>
        </w:tc>
        <w:tc>
          <w:tcPr>
            <w:tcW w:w="660" w:type="pct"/>
            <w:noWrap/>
            <w:vAlign w:val="bottom"/>
            <w:hideMark/>
          </w:tcPr>
          <w:p w14:paraId="20549C55" w14:textId="2F6B5B6D" w:rsidR="00C80900" w:rsidRPr="00C80900" w:rsidRDefault="009B11A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68FE1DC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88</w:t>
            </w:r>
          </w:p>
        </w:tc>
        <w:tc>
          <w:tcPr>
            <w:tcW w:w="660" w:type="pct"/>
            <w:noWrap/>
            <w:vAlign w:val="bottom"/>
            <w:hideMark/>
          </w:tcPr>
          <w:p w14:paraId="77C93E45"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12</w:t>
            </w:r>
          </w:p>
        </w:tc>
        <w:tc>
          <w:tcPr>
            <w:tcW w:w="660" w:type="pct"/>
            <w:noWrap/>
            <w:vAlign w:val="bottom"/>
            <w:hideMark/>
          </w:tcPr>
          <w:p w14:paraId="7E66DB3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106</w:t>
            </w:r>
          </w:p>
        </w:tc>
        <w:tc>
          <w:tcPr>
            <w:tcW w:w="722" w:type="pct"/>
            <w:noWrap/>
            <w:vAlign w:val="bottom"/>
            <w:hideMark/>
          </w:tcPr>
          <w:p w14:paraId="4AF5D53B"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261</w:t>
            </w:r>
          </w:p>
        </w:tc>
      </w:tr>
      <w:tr w:rsidR="00C80900" w:rsidRPr="0059706D" w14:paraId="4B33107E" w14:textId="77777777" w:rsidTr="00D026A9">
        <w:trPr>
          <w:trHeight w:val="300"/>
        </w:trPr>
        <w:tc>
          <w:tcPr>
            <w:tcW w:w="1029" w:type="pct"/>
            <w:noWrap/>
            <w:hideMark/>
          </w:tcPr>
          <w:p w14:paraId="6DE2E057"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Possums, Gliders</w:t>
            </w:r>
          </w:p>
        </w:tc>
        <w:tc>
          <w:tcPr>
            <w:tcW w:w="609" w:type="pct"/>
            <w:noWrap/>
            <w:vAlign w:val="bottom"/>
            <w:hideMark/>
          </w:tcPr>
          <w:p w14:paraId="33C569F5"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8</w:t>
            </w:r>
          </w:p>
        </w:tc>
        <w:tc>
          <w:tcPr>
            <w:tcW w:w="660" w:type="pct"/>
            <w:noWrap/>
            <w:vAlign w:val="bottom"/>
            <w:hideMark/>
          </w:tcPr>
          <w:p w14:paraId="377EBBB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2,091</w:t>
            </w:r>
          </w:p>
        </w:tc>
        <w:tc>
          <w:tcPr>
            <w:tcW w:w="660" w:type="pct"/>
            <w:noWrap/>
            <w:vAlign w:val="bottom"/>
            <w:hideMark/>
          </w:tcPr>
          <w:p w14:paraId="13F3270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w:t>
            </w:r>
          </w:p>
        </w:tc>
        <w:tc>
          <w:tcPr>
            <w:tcW w:w="660" w:type="pct"/>
            <w:noWrap/>
            <w:vAlign w:val="bottom"/>
            <w:hideMark/>
          </w:tcPr>
          <w:p w14:paraId="722E0EF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100</w:t>
            </w:r>
          </w:p>
        </w:tc>
        <w:tc>
          <w:tcPr>
            <w:tcW w:w="660" w:type="pct"/>
            <w:noWrap/>
            <w:vAlign w:val="bottom"/>
            <w:hideMark/>
          </w:tcPr>
          <w:p w14:paraId="6BFFF8A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431</w:t>
            </w:r>
          </w:p>
        </w:tc>
        <w:tc>
          <w:tcPr>
            <w:tcW w:w="722" w:type="pct"/>
            <w:noWrap/>
            <w:vAlign w:val="bottom"/>
            <w:hideMark/>
          </w:tcPr>
          <w:p w14:paraId="55F24AF9"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2,631</w:t>
            </w:r>
          </w:p>
        </w:tc>
      </w:tr>
      <w:tr w:rsidR="00C80900" w:rsidRPr="0059706D" w14:paraId="106A5C1A" w14:textId="77777777" w:rsidTr="00D026A9">
        <w:trPr>
          <w:trHeight w:val="300"/>
        </w:trPr>
        <w:tc>
          <w:tcPr>
            <w:tcW w:w="1029" w:type="pct"/>
            <w:noWrap/>
            <w:hideMark/>
          </w:tcPr>
          <w:p w14:paraId="010C8A0B"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Poultry</w:t>
            </w:r>
          </w:p>
        </w:tc>
        <w:tc>
          <w:tcPr>
            <w:tcW w:w="609" w:type="pct"/>
            <w:noWrap/>
            <w:vAlign w:val="bottom"/>
            <w:hideMark/>
          </w:tcPr>
          <w:p w14:paraId="59187A6C"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354</w:t>
            </w:r>
          </w:p>
        </w:tc>
        <w:tc>
          <w:tcPr>
            <w:tcW w:w="660" w:type="pct"/>
            <w:noWrap/>
            <w:vAlign w:val="bottom"/>
            <w:hideMark/>
          </w:tcPr>
          <w:p w14:paraId="1B1D6471" w14:textId="697C910C"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1A314DF"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726,043</w:t>
            </w:r>
          </w:p>
        </w:tc>
        <w:tc>
          <w:tcPr>
            <w:tcW w:w="660" w:type="pct"/>
            <w:noWrap/>
            <w:vAlign w:val="bottom"/>
            <w:hideMark/>
          </w:tcPr>
          <w:p w14:paraId="78649656"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13,835</w:t>
            </w:r>
          </w:p>
        </w:tc>
        <w:tc>
          <w:tcPr>
            <w:tcW w:w="660" w:type="pct"/>
            <w:noWrap/>
            <w:vAlign w:val="bottom"/>
            <w:hideMark/>
          </w:tcPr>
          <w:p w14:paraId="45E84D9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3,259</w:t>
            </w:r>
          </w:p>
        </w:tc>
        <w:tc>
          <w:tcPr>
            <w:tcW w:w="722" w:type="pct"/>
            <w:noWrap/>
            <w:vAlign w:val="bottom"/>
            <w:hideMark/>
          </w:tcPr>
          <w:p w14:paraId="7BF56681"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743,491</w:t>
            </w:r>
          </w:p>
        </w:tc>
      </w:tr>
      <w:tr w:rsidR="00C80900" w:rsidRPr="0059706D" w14:paraId="47732023" w14:textId="77777777" w:rsidTr="00D026A9">
        <w:trPr>
          <w:trHeight w:val="300"/>
        </w:trPr>
        <w:tc>
          <w:tcPr>
            <w:tcW w:w="1029" w:type="pct"/>
            <w:noWrap/>
            <w:hideMark/>
          </w:tcPr>
          <w:p w14:paraId="5B5C0106"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Rabbits (wild)</w:t>
            </w:r>
          </w:p>
        </w:tc>
        <w:tc>
          <w:tcPr>
            <w:tcW w:w="609" w:type="pct"/>
            <w:noWrap/>
            <w:vAlign w:val="bottom"/>
            <w:hideMark/>
          </w:tcPr>
          <w:p w14:paraId="73A02A21"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61</w:t>
            </w:r>
          </w:p>
        </w:tc>
        <w:tc>
          <w:tcPr>
            <w:tcW w:w="660" w:type="pct"/>
            <w:noWrap/>
            <w:vAlign w:val="bottom"/>
            <w:hideMark/>
          </w:tcPr>
          <w:p w14:paraId="627D23DB"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w:t>
            </w:r>
          </w:p>
        </w:tc>
        <w:tc>
          <w:tcPr>
            <w:tcW w:w="660" w:type="pct"/>
            <w:noWrap/>
            <w:vAlign w:val="bottom"/>
            <w:hideMark/>
          </w:tcPr>
          <w:p w14:paraId="75D569BD" w14:textId="0E93C253"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1746680E" w14:textId="5592AFD6" w:rsidR="00C80900" w:rsidRPr="00C80900"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0312A64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w:t>
            </w:r>
          </w:p>
        </w:tc>
        <w:tc>
          <w:tcPr>
            <w:tcW w:w="722" w:type="pct"/>
            <w:noWrap/>
            <w:vAlign w:val="bottom"/>
            <w:hideMark/>
          </w:tcPr>
          <w:p w14:paraId="7D808B76"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66</w:t>
            </w:r>
          </w:p>
        </w:tc>
      </w:tr>
      <w:tr w:rsidR="00C80900" w:rsidRPr="0059706D" w14:paraId="7D2FC0A1" w14:textId="77777777" w:rsidTr="00D026A9">
        <w:trPr>
          <w:trHeight w:val="300"/>
        </w:trPr>
        <w:tc>
          <w:tcPr>
            <w:tcW w:w="1029" w:type="pct"/>
            <w:noWrap/>
            <w:hideMark/>
          </w:tcPr>
          <w:p w14:paraId="26A4A945"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Rats (wild)</w:t>
            </w:r>
          </w:p>
        </w:tc>
        <w:tc>
          <w:tcPr>
            <w:tcW w:w="609" w:type="pct"/>
            <w:noWrap/>
            <w:vAlign w:val="bottom"/>
            <w:hideMark/>
          </w:tcPr>
          <w:p w14:paraId="15FE8BA5"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24</w:t>
            </w:r>
          </w:p>
        </w:tc>
        <w:tc>
          <w:tcPr>
            <w:tcW w:w="660" w:type="pct"/>
            <w:noWrap/>
            <w:vAlign w:val="bottom"/>
            <w:hideMark/>
          </w:tcPr>
          <w:p w14:paraId="613FE8AB"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25</w:t>
            </w:r>
          </w:p>
        </w:tc>
        <w:tc>
          <w:tcPr>
            <w:tcW w:w="660" w:type="pct"/>
            <w:noWrap/>
            <w:vAlign w:val="bottom"/>
            <w:hideMark/>
          </w:tcPr>
          <w:p w14:paraId="6BCDDD02" w14:textId="77707BBB"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3A47D5A" w14:textId="26533905"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5</w:t>
            </w:r>
          </w:p>
        </w:tc>
        <w:tc>
          <w:tcPr>
            <w:tcW w:w="660" w:type="pct"/>
            <w:noWrap/>
            <w:vAlign w:val="bottom"/>
            <w:hideMark/>
          </w:tcPr>
          <w:p w14:paraId="6869C7A0" w14:textId="61BF34CE"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22" w:type="pct"/>
            <w:noWrap/>
            <w:vAlign w:val="bottom"/>
            <w:hideMark/>
          </w:tcPr>
          <w:p w14:paraId="3D1C2E7A"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54</w:t>
            </w:r>
          </w:p>
        </w:tc>
      </w:tr>
      <w:tr w:rsidR="00C80900" w:rsidRPr="0059706D" w14:paraId="42D65190" w14:textId="77777777" w:rsidTr="00D026A9">
        <w:trPr>
          <w:trHeight w:val="300"/>
        </w:trPr>
        <w:tc>
          <w:tcPr>
            <w:tcW w:w="1029" w:type="pct"/>
            <w:noWrap/>
            <w:hideMark/>
          </w:tcPr>
          <w:p w14:paraId="2BFDD72D"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Reptile other</w:t>
            </w:r>
          </w:p>
        </w:tc>
        <w:tc>
          <w:tcPr>
            <w:tcW w:w="609" w:type="pct"/>
            <w:noWrap/>
            <w:vAlign w:val="bottom"/>
            <w:hideMark/>
          </w:tcPr>
          <w:p w14:paraId="4434A866"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71</w:t>
            </w:r>
          </w:p>
        </w:tc>
        <w:tc>
          <w:tcPr>
            <w:tcW w:w="660" w:type="pct"/>
            <w:noWrap/>
            <w:vAlign w:val="bottom"/>
            <w:hideMark/>
          </w:tcPr>
          <w:p w14:paraId="332D1CBC"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23</w:t>
            </w:r>
          </w:p>
        </w:tc>
        <w:tc>
          <w:tcPr>
            <w:tcW w:w="660" w:type="pct"/>
            <w:noWrap/>
            <w:vAlign w:val="bottom"/>
            <w:hideMark/>
          </w:tcPr>
          <w:p w14:paraId="64B41D4E" w14:textId="7F59A151"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6CD51E56" w14:textId="2C8EA281" w:rsidR="00C80900" w:rsidRPr="00C80900"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46F9C3C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w:t>
            </w:r>
          </w:p>
        </w:tc>
        <w:tc>
          <w:tcPr>
            <w:tcW w:w="722" w:type="pct"/>
            <w:noWrap/>
            <w:vAlign w:val="bottom"/>
            <w:hideMark/>
          </w:tcPr>
          <w:p w14:paraId="76D775FD"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95</w:t>
            </w:r>
          </w:p>
        </w:tc>
      </w:tr>
      <w:tr w:rsidR="00C80900" w:rsidRPr="0059706D" w14:paraId="43C09A31" w14:textId="77777777" w:rsidTr="00D026A9">
        <w:trPr>
          <w:trHeight w:val="300"/>
        </w:trPr>
        <w:tc>
          <w:tcPr>
            <w:tcW w:w="1029" w:type="pct"/>
            <w:noWrap/>
            <w:hideMark/>
          </w:tcPr>
          <w:p w14:paraId="3303D575"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lastRenderedPageBreak/>
              <w:t>Seals, Sealions</w:t>
            </w:r>
          </w:p>
        </w:tc>
        <w:tc>
          <w:tcPr>
            <w:tcW w:w="609" w:type="pct"/>
            <w:noWrap/>
            <w:vAlign w:val="bottom"/>
            <w:hideMark/>
          </w:tcPr>
          <w:p w14:paraId="3520C2AB" w14:textId="76FCEEED"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44D8F9C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1,711</w:t>
            </w:r>
          </w:p>
        </w:tc>
        <w:tc>
          <w:tcPr>
            <w:tcW w:w="660" w:type="pct"/>
            <w:noWrap/>
            <w:vAlign w:val="bottom"/>
            <w:hideMark/>
          </w:tcPr>
          <w:p w14:paraId="52F42BF3" w14:textId="6066DF8D"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7C46FA7E" w14:textId="659AFBF6" w:rsidR="00C80900" w:rsidRPr="00C80900"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4A049F38" w14:textId="05C1011C" w:rsidR="00C80900" w:rsidRPr="00C80900"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22" w:type="pct"/>
            <w:noWrap/>
            <w:vAlign w:val="bottom"/>
            <w:hideMark/>
          </w:tcPr>
          <w:p w14:paraId="2E5D1377"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1,711</w:t>
            </w:r>
          </w:p>
        </w:tc>
      </w:tr>
      <w:tr w:rsidR="00C80900" w:rsidRPr="0059706D" w14:paraId="1EFFB4A1" w14:textId="77777777" w:rsidTr="00D026A9">
        <w:trPr>
          <w:trHeight w:val="300"/>
        </w:trPr>
        <w:tc>
          <w:tcPr>
            <w:tcW w:w="1029" w:type="pct"/>
            <w:noWrap/>
            <w:hideMark/>
          </w:tcPr>
          <w:p w14:paraId="4EE81B19"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Sheep (domestic)</w:t>
            </w:r>
          </w:p>
        </w:tc>
        <w:tc>
          <w:tcPr>
            <w:tcW w:w="609" w:type="pct"/>
            <w:noWrap/>
            <w:vAlign w:val="bottom"/>
            <w:hideMark/>
          </w:tcPr>
          <w:p w14:paraId="39646AF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14,187</w:t>
            </w:r>
          </w:p>
        </w:tc>
        <w:tc>
          <w:tcPr>
            <w:tcW w:w="660" w:type="pct"/>
            <w:noWrap/>
            <w:vAlign w:val="bottom"/>
            <w:hideMark/>
          </w:tcPr>
          <w:p w14:paraId="5C69751A"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192</w:t>
            </w:r>
          </w:p>
        </w:tc>
        <w:tc>
          <w:tcPr>
            <w:tcW w:w="660" w:type="pct"/>
            <w:noWrap/>
            <w:vAlign w:val="bottom"/>
            <w:hideMark/>
          </w:tcPr>
          <w:p w14:paraId="54BE56B0"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61,106</w:t>
            </w:r>
          </w:p>
        </w:tc>
        <w:tc>
          <w:tcPr>
            <w:tcW w:w="660" w:type="pct"/>
            <w:noWrap/>
            <w:vAlign w:val="bottom"/>
            <w:hideMark/>
          </w:tcPr>
          <w:p w14:paraId="25107B86"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7,133</w:t>
            </w:r>
          </w:p>
        </w:tc>
        <w:tc>
          <w:tcPr>
            <w:tcW w:w="660" w:type="pct"/>
            <w:noWrap/>
            <w:vAlign w:val="bottom"/>
            <w:hideMark/>
          </w:tcPr>
          <w:p w14:paraId="045F9881"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375</w:t>
            </w:r>
          </w:p>
        </w:tc>
        <w:tc>
          <w:tcPr>
            <w:tcW w:w="722" w:type="pct"/>
            <w:noWrap/>
            <w:vAlign w:val="bottom"/>
            <w:hideMark/>
          </w:tcPr>
          <w:p w14:paraId="626A31A7"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82,993</w:t>
            </w:r>
          </w:p>
        </w:tc>
      </w:tr>
      <w:tr w:rsidR="00C80900" w:rsidRPr="0059706D" w14:paraId="41E7D9FA" w14:textId="77777777" w:rsidTr="00D026A9">
        <w:trPr>
          <w:trHeight w:val="300"/>
        </w:trPr>
        <w:tc>
          <w:tcPr>
            <w:tcW w:w="1029" w:type="pct"/>
            <w:noWrap/>
            <w:hideMark/>
          </w:tcPr>
          <w:p w14:paraId="52C1399D"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Snakes</w:t>
            </w:r>
          </w:p>
        </w:tc>
        <w:tc>
          <w:tcPr>
            <w:tcW w:w="609" w:type="pct"/>
            <w:noWrap/>
            <w:vAlign w:val="bottom"/>
            <w:hideMark/>
          </w:tcPr>
          <w:p w14:paraId="59CC0D8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4</w:t>
            </w:r>
          </w:p>
        </w:tc>
        <w:tc>
          <w:tcPr>
            <w:tcW w:w="660" w:type="pct"/>
            <w:noWrap/>
            <w:vAlign w:val="bottom"/>
            <w:hideMark/>
          </w:tcPr>
          <w:p w14:paraId="0430F268"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68</w:t>
            </w:r>
          </w:p>
        </w:tc>
        <w:tc>
          <w:tcPr>
            <w:tcW w:w="660" w:type="pct"/>
            <w:noWrap/>
            <w:vAlign w:val="bottom"/>
            <w:hideMark/>
          </w:tcPr>
          <w:p w14:paraId="64D02FE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7</w:t>
            </w:r>
          </w:p>
        </w:tc>
        <w:tc>
          <w:tcPr>
            <w:tcW w:w="660" w:type="pct"/>
            <w:noWrap/>
            <w:vAlign w:val="bottom"/>
            <w:hideMark/>
          </w:tcPr>
          <w:p w14:paraId="21C9E278" w14:textId="5854427F"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5901E89D" w14:textId="3387EC3C" w:rsidR="00C80900" w:rsidRPr="00C80900"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22" w:type="pct"/>
            <w:noWrap/>
            <w:vAlign w:val="bottom"/>
            <w:hideMark/>
          </w:tcPr>
          <w:p w14:paraId="3945B2C4"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79</w:t>
            </w:r>
          </w:p>
        </w:tc>
      </w:tr>
      <w:tr w:rsidR="00C80900" w:rsidRPr="0059706D" w14:paraId="485C38CE" w14:textId="77777777" w:rsidTr="00D026A9">
        <w:trPr>
          <w:trHeight w:val="300"/>
        </w:trPr>
        <w:tc>
          <w:tcPr>
            <w:tcW w:w="1029" w:type="pct"/>
            <w:noWrap/>
            <w:hideMark/>
          </w:tcPr>
          <w:p w14:paraId="76A21E50"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Turtles, tortoises</w:t>
            </w:r>
          </w:p>
        </w:tc>
        <w:tc>
          <w:tcPr>
            <w:tcW w:w="609" w:type="pct"/>
            <w:noWrap/>
            <w:vAlign w:val="bottom"/>
            <w:hideMark/>
          </w:tcPr>
          <w:p w14:paraId="4471E2BE" w14:textId="007E9B6F"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60145A4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526</w:t>
            </w:r>
          </w:p>
        </w:tc>
        <w:tc>
          <w:tcPr>
            <w:tcW w:w="660" w:type="pct"/>
            <w:noWrap/>
            <w:vAlign w:val="bottom"/>
            <w:hideMark/>
          </w:tcPr>
          <w:p w14:paraId="07D84C09" w14:textId="141D9871"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0FE99A83" w14:textId="4E6DD37C" w:rsidR="00C80900" w:rsidRPr="00C80900"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0FD951A2"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37</w:t>
            </w:r>
          </w:p>
        </w:tc>
        <w:tc>
          <w:tcPr>
            <w:tcW w:w="722" w:type="pct"/>
            <w:noWrap/>
            <w:vAlign w:val="bottom"/>
            <w:hideMark/>
          </w:tcPr>
          <w:p w14:paraId="1F1D769D"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563</w:t>
            </w:r>
          </w:p>
        </w:tc>
      </w:tr>
      <w:tr w:rsidR="00C80900" w:rsidRPr="0059706D" w14:paraId="0B9699AE" w14:textId="77777777" w:rsidTr="00D026A9">
        <w:trPr>
          <w:trHeight w:val="300"/>
        </w:trPr>
        <w:tc>
          <w:tcPr>
            <w:tcW w:w="1029" w:type="pct"/>
            <w:noWrap/>
            <w:hideMark/>
          </w:tcPr>
          <w:p w14:paraId="14FC1386"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Whales, dolphins</w:t>
            </w:r>
          </w:p>
        </w:tc>
        <w:tc>
          <w:tcPr>
            <w:tcW w:w="609" w:type="pct"/>
            <w:noWrap/>
            <w:vAlign w:val="bottom"/>
            <w:hideMark/>
          </w:tcPr>
          <w:p w14:paraId="2585C99B" w14:textId="6657165F"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1894158E" w14:textId="36022642" w:rsidR="00C80900" w:rsidRPr="00C80900"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040B9EB0" w14:textId="0B829376" w:rsidR="00C80900" w:rsidRPr="00C80900"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4CD37EF5"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100</w:t>
            </w:r>
          </w:p>
        </w:tc>
        <w:tc>
          <w:tcPr>
            <w:tcW w:w="660" w:type="pct"/>
            <w:noWrap/>
            <w:vAlign w:val="bottom"/>
            <w:hideMark/>
          </w:tcPr>
          <w:p w14:paraId="68BA5F9B"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15</w:t>
            </w:r>
          </w:p>
        </w:tc>
        <w:tc>
          <w:tcPr>
            <w:tcW w:w="722" w:type="pct"/>
            <w:noWrap/>
            <w:vAlign w:val="bottom"/>
            <w:hideMark/>
          </w:tcPr>
          <w:p w14:paraId="50F2BF02"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115</w:t>
            </w:r>
          </w:p>
        </w:tc>
      </w:tr>
      <w:tr w:rsidR="00C80900" w:rsidRPr="0059706D" w14:paraId="14379F27" w14:textId="77777777" w:rsidTr="00D026A9">
        <w:trPr>
          <w:trHeight w:val="300"/>
        </w:trPr>
        <w:tc>
          <w:tcPr>
            <w:tcW w:w="1029" w:type="pct"/>
            <w:noWrap/>
            <w:hideMark/>
          </w:tcPr>
          <w:p w14:paraId="2B92558B" w14:textId="77777777" w:rsidR="00C80900" w:rsidRPr="00C80900" w:rsidRDefault="00C80900" w:rsidP="00C80900">
            <w:pPr>
              <w:snapToGrid/>
              <w:spacing w:before="0" w:after="0"/>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Wombats</w:t>
            </w:r>
          </w:p>
        </w:tc>
        <w:tc>
          <w:tcPr>
            <w:tcW w:w="609" w:type="pct"/>
            <w:noWrap/>
            <w:vAlign w:val="bottom"/>
            <w:hideMark/>
          </w:tcPr>
          <w:p w14:paraId="27E88B37" w14:textId="2B5FD568"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1F318F07"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225</w:t>
            </w:r>
          </w:p>
        </w:tc>
        <w:tc>
          <w:tcPr>
            <w:tcW w:w="660" w:type="pct"/>
            <w:noWrap/>
            <w:vAlign w:val="bottom"/>
            <w:hideMark/>
          </w:tcPr>
          <w:p w14:paraId="4B48D569" w14:textId="168AD1D2" w:rsidR="00C80900" w:rsidRPr="00C80900"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60" w:type="pct"/>
            <w:noWrap/>
            <w:vAlign w:val="bottom"/>
            <w:hideMark/>
          </w:tcPr>
          <w:p w14:paraId="442FFD21" w14:textId="66A0335D" w:rsidR="00C80900" w:rsidRPr="00C80900"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60" w:type="pct"/>
            <w:noWrap/>
            <w:vAlign w:val="bottom"/>
            <w:hideMark/>
          </w:tcPr>
          <w:p w14:paraId="000EA89E" w14:textId="77777777" w:rsidR="00C80900" w:rsidRPr="00C80900" w:rsidRDefault="00C80900" w:rsidP="00D026A9">
            <w:pPr>
              <w:snapToGrid/>
              <w:spacing w:before="0" w:after="0"/>
              <w:jc w:val="right"/>
              <w:rPr>
                <w:rFonts w:asciiTheme="majorHAnsi" w:eastAsia="Times New Roman" w:hAnsiTheme="majorHAnsi" w:cstheme="majorHAnsi"/>
                <w:color w:val="000000"/>
                <w:lang w:val="en-AU"/>
              </w:rPr>
            </w:pPr>
            <w:r w:rsidRPr="00C80900">
              <w:rPr>
                <w:rFonts w:asciiTheme="majorHAnsi" w:eastAsia="Times New Roman" w:hAnsiTheme="majorHAnsi" w:cstheme="majorHAnsi"/>
                <w:color w:val="000000"/>
                <w:lang w:val="en-AU"/>
              </w:rPr>
              <w:t>12</w:t>
            </w:r>
          </w:p>
        </w:tc>
        <w:tc>
          <w:tcPr>
            <w:tcW w:w="722" w:type="pct"/>
            <w:noWrap/>
            <w:vAlign w:val="bottom"/>
            <w:hideMark/>
          </w:tcPr>
          <w:p w14:paraId="4D676FC4" w14:textId="77777777" w:rsidR="00C80900" w:rsidRPr="00C80900" w:rsidRDefault="00C80900" w:rsidP="00D026A9">
            <w:pPr>
              <w:snapToGrid/>
              <w:spacing w:before="0" w:after="0"/>
              <w:jc w:val="right"/>
              <w:rPr>
                <w:rFonts w:asciiTheme="majorHAnsi" w:eastAsia="Times New Roman" w:hAnsiTheme="majorHAnsi" w:cstheme="majorHAnsi"/>
                <w:b/>
                <w:bCs/>
                <w:color w:val="000000"/>
                <w:lang w:val="en-AU"/>
              </w:rPr>
            </w:pPr>
            <w:r w:rsidRPr="00C80900">
              <w:rPr>
                <w:rFonts w:asciiTheme="majorHAnsi" w:eastAsia="Times New Roman" w:hAnsiTheme="majorHAnsi" w:cstheme="majorHAnsi"/>
                <w:b/>
                <w:bCs/>
                <w:color w:val="000000"/>
                <w:lang w:val="en-AU"/>
              </w:rPr>
              <w:t>237</w:t>
            </w:r>
          </w:p>
        </w:tc>
      </w:tr>
      <w:tr w:rsidR="00130D97" w:rsidRPr="00D26C18" w14:paraId="2D7726FB" w14:textId="77777777" w:rsidTr="00D026A9">
        <w:trPr>
          <w:cnfStyle w:val="010000000000" w:firstRow="0" w:lastRow="1" w:firstColumn="0" w:lastColumn="0" w:oddVBand="0" w:evenVBand="0" w:oddHBand="0" w:evenHBand="0" w:firstRowFirstColumn="0" w:firstRowLastColumn="0" w:lastRowFirstColumn="0" w:lastRowLastColumn="0"/>
          <w:trHeight w:val="290"/>
        </w:trPr>
        <w:tc>
          <w:tcPr>
            <w:tcW w:w="1029" w:type="pct"/>
            <w:noWrap/>
          </w:tcPr>
          <w:p w14:paraId="2A91B46F" w14:textId="01BA7937" w:rsidR="00130D97" w:rsidRPr="00130D97" w:rsidRDefault="00F33A55" w:rsidP="00287B6D">
            <w:pPr>
              <w:snapToGrid/>
              <w:spacing w:before="60" w:after="60"/>
              <w:rPr>
                <w:rFonts w:asciiTheme="majorHAnsi" w:eastAsia="Times New Roman" w:hAnsiTheme="majorHAnsi" w:cstheme="majorHAnsi"/>
                <w:color w:val="000000"/>
                <w:lang w:val="en-AU"/>
              </w:rPr>
            </w:pPr>
            <w:r>
              <w:rPr>
                <w:rFonts w:asciiTheme="majorHAnsi" w:hAnsiTheme="majorHAnsi" w:cstheme="majorHAnsi"/>
                <w:color w:val="000000"/>
              </w:rPr>
              <w:t>Total</w:t>
            </w:r>
          </w:p>
        </w:tc>
        <w:tc>
          <w:tcPr>
            <w:tcW w:w="609" w:type="pct"/>
            <w:noWrap/>
            <w:vAlign w:val="bottom"/>
          </w:tcPr>
          <w:p w14:paraId="32C3C471" w14:textId="756D59EC" w:rsidR="00130D97" w:rsidRPr="00130D97" w:rsidRDefault="00130D97" w:rsidP="00D026A9">
            <w:pPr>
              <w:snapToGrid/>
              <w:spacing w:before="60" w:after="60"/>
              <w:jc w:val="right"/>
              <w:rPr>
                <w:rFonts w:asciiTheme="majorHAnsi" w:eastAsia="Times New Roman" w:hAnsiTheme="majorHAnsi" w:cstheme="majorHAnsi"/>
                <w:color w:val="000000"/>
                <w:lang w:val="en-AU"/>
              </w:rPr>
            </w:pPr>
            <w:r w:rsidRPr="00130D97">
              <w:rPr>
                <w:rFonts w:asciiTheme="majorHAnsi" w:hAnsiTheme="majorHAnsi" w:cstheme="majorHAnsi"/>
                <w:color w:val="000000"/>
              </w:rPr>
              <w:t>33,425</w:t>
            </w:r>
          </w:p>
        </w:tc>
        <w:tc>
          <w:tcPr>
            <w:tcW w:w="660" w:type="pct"/>
            <w:noWrap/>
            <w:vAlign w:val="bottom"/>
          </w:tcPr>
          <w:p w14:paraId="1B53ECC8" w14:textId="7AFB9724" w:rsidR="00130D97" w:rsidRPr="00130D97" w:rsidRDefault="00130D97" w:rsidP="00D026A9">
            <w:pPr>
              <w:snapToGrid/>
              <w:spacing w:before="60" w:after="60"/>
              <w:jc w:val="right"/>
              <w:rPr>
                <w:rFonts w:asciiTheme="majorHAnsi" w:eastAsia="Times New Roman" w:hAnsiTheme="majorHAnsi" w:cstheme="majorHAnsi"/>
                <w:color w:val="000000"/>
                <w:lang w:val="en-AU"/>
              </w:rPr>
            </w:pPr>
            <w:r w:rsidRPr="00130D97">
              <w:rPr>
                <w:rFonts w:asciiTheme="majorHAnsi" w:hAnsiTheme="majorHAnsi" w:cstheme="majorHAnsi"/>
                <w:color w:val="000000"/>
              </w:rPr>
              <w:t>374,227</w:t>
            </w:r>
          </w:p>
        </w:tc>
        <w:tc>
          <w:tcPr>
            <w:tcW w:w="660" w:type="pct"/>
            <w:noWrap/>
            <w:vAlign w:val="bottom"/>
          </w:tcPr>
          <w:p w14:paraId="7DAF844D" w14:textId="2438CB5A" w:rsidR="00130D97" w:rsidRPr="00130D97" w:rsidRDefault="00130D97" w:rsidP="00D026A9">
            <w:pPr>
              <w:snapToGrid/>
              <w:spacing w:before="60" w:after="60"/>
              <w:jc w:val="right"/>
              <w:rPr>
                <w:rFonts w:asciiTheme="majorHAnsi" w:eastAsia="Times New Roman" w:hAnsiTheme="majorHAnsi" w:cstheme="majorHAnsi"/>
                <w:color w:val="000000"/>
                <w:lang w:val="en-AU"/>
              </w:rPr>
            </w:pPr>
            <w:r w:rsidRPr="00130D97">
              <w:rPr>
                <w:rFonts w:asciiTheme="majorHAnsi" w:hAnsiTheme="majorHAnsi" w:cstheme="majorHAnsi"/>
                <w:color w:val="000000"/>
              </w:rPr>
              <w:t>842,460</w:t>
            </w:r>
          </w:p>
        </w:tc>
        <w:tc>
          <w:tcPr>
            <w:tcW w:w="660" w:type="pct"/>
            <w:noWrap/>
            <w:vAlign w:val="bottom"/>
          </w:tcPr>
          <w:p w14:paraId="51738165" w14:textId="2C9740DA" w:rsidR="00130D97" w:rsidRPr="00130D97" w:rsidRDefault="00130D97" w:rsidP="00D026A9">
            <w:pPr>
              <w:snapToGrid/>
              <w:spacing w:before="60" w:after="60"/>
              <w:jc w:val="right"/>
              <w:rPr>
                <w:rFonts w:asciiTheme="majorHAnsi" w:eastAsia="Times New Roman" w:hAnsiTheme="majorHAnsi" w:cstheme="majorHAnsi"/>
                <w:color w:val="000000"/>
                <w:lang w:val="en-AU"/>
              </w:rPr>
            </w:pPr>
            <w:r w:rsidRPr="00130D97">
              <w:rPr>
                <w:rFonts w:asciiTheme="majorHAnsi" w:hAnsiTheme="majorHAnsi" w:cstheme="majorHAnsi"/>
                <w:color w:val="000000"/>
              </w:rPr>
              <w:t>106,661</w:t>
            </w:r>
          </w:p>
        </w:tc>
        <w:tc>
          <w:tcPr>
            <w:tcW w:w="660" w:type="pct"/>
            <w:noWrap/>
            <w:vAlign w:val="bottom"/>
          </w:tcPr>
          <w:p w14:paraId="5737F09B" w14:textId="78D34957" w:rsidR="00130D97" w:rsidRPr="00130D97" w:rsidRDefault="00130D97" w:rsidP="00D026A9">
            <w:pPr>
              <w:snapToGrid/>
              <w:spacing w:before="60" w:after="60"/>
              <w:jc w:val="right"/>
              <w:rPr>
                <w:rFonts w:asciiTheme="majorHAnsi" w:eastAsia="Times New Roman" w:hAnsiTheme="majorHAnsi" w:cstheme="majorHAnsi"/>
                <w:color w:val="000000"/>
                <w:lang w:val="en-AU"/>
              </w:rPr>
            </w:pPr>
            <w:r w:rsidRPr="0059706D">
              <w:rPr>
                <w:rFonts w:asciiTheme="majorHAnsi" w:hAnsiTheme="majorHAnsi" w:cstheme="majorHAnsi"/>
                <w:color w:val="000000"/>
              </w:rPr>
              <w:t>34</w:t>
            </w:r>
            <w:r w:rsidR="008E57D8" w:rsidRPr="0059706D">
              <w:rPr>
                <w:rFonts w:asciiTheme="majorHAnsi" w:hAnsiTheme="majorHAnsi" w:cstheme="majorHAnsi"/>
                <w:color w:val="000000"/>
              </w:rPr>
              <w:t>4</w:t>
            </w:r>
            <w:r w:rsidRPr="0059706D">
              <w:rPr>
                <w:rFonts w:asciiTheme="majorHAnsi" w:hAnsiTheme="majorHAnsi" w:cstheme="majorHAnsi"/>
                <w:color w:val="000000"/>
              </w:rPr>
              <w:t>,</w:t>
            </w:r>
            <w:r w:rsidR="008E57D8" w:rsidRPr="0059706D">
              <w:rPr>
                <w:rFonts w:asciiTheme="majorHAnsi" w:hAnsiTheme="majorHAnsi" w:cstheme="majorHAnsi"/>
                <w:color w:val="000000"/>
              </w:rPr>
              <w:t>326</w:t>
            </w:r>
          </w:p>
        </w:tc>
        <w:tc>
          <w:tcPr>
            <w:tcW w:w="722" w:type="pct"/>
            <w:noWrap/>
            <w:vAlign w:val="bottom"/>
          </w:tcPr>
          <w:p w14:paraId="18166040" w14:textId="460C8751" w:rsidR="00130D97" w:rsidRPr="00130D97" w:rsidRDefault="00130D97" w:rsidP="00D026A9">
            <w:pPr>
              <w:snapToGrid/>
              <w:spacing w:before="60" w:after="60"/>
              <w:jc w:val="right"/>
              <w:rPr>
                <w:rFonts w:asciiTheme="majorHAnsi" w:eastAsia="Times New Roman" w:hAnsiTheme="majorHAnsi" w:cstheme="majorHAnsi"/>
                <w:color w:val="000000"/>
                <w:lang w:val="en-AU"/>
              </w:rPr>
            </w:pPr>
            <w:r w:rsidRPr="00130D97">
              <w:rPr>
                <w:rFonts w:asciiTheme="majorHAnsi" w:hAnsiTheme="majorHAnsi" w:cstheme="majorHAnsi"/>
                <w:color w:val="000000"/>
              </w:rPr>
              <w:t>1,701,</w:t>
            </w:r>
            <w:r w:rsidR="006750DE" w:rsidRPr="0059706D">
              <w:rPr>
                <w:rFonts w:asciiTheme="majorHAnsi" w:hAnsiTheme="majorHAnsi" w:cstheme="majorHAnsi"/>
                <w:color w:val="000000"/>
              </w:rPr>
              <w:t>099</w:t>
            </w:r>
          </w:p>
        </w:tc>
      </w:tr>
    </w:tbl>
    <w:p w14:paraId="3F11BA58" w14:textId="0A517781" w:rsidR="00E17D38" w:rsidRPr="00A540C5" w:rsidRDefault="00E17D38" w:rsidP="00A540C5">
      <w:pPr>
        <w:spacing w:after="0"/>
        <w:ind w:firstLine="426"/>
        <w:rPr>
          <w:rFonts w:eastAsia="Times New Roman" w:cstheme="minorHAnsi"/>
          <w:b/>
          <w:i/>
          <w:lang w:eastAsia="en-AU"/>
        </w:rPr>
        <w:sectPr w:rsidR="00E17D38" w:rsidRPr="00A540C5" w:rsidSect="00CE02A6">
          <w:headerReference w:type="default" r:id="rId17"/>
          <w:pgSz w:w="16840" w:h="11900" w:orient="landscape"/>
          <w:pgMar w:top="2268" w:right="1440" w:bottom="1440" w:left="1440" w:header="794" w:footer="0" w:gutter="0"/>
          <w:cols w:space="708"/>
          <w:docGrid w:linePitch="360"/>
        </w:sectPr>
      </w:pPr>
      <w:r w:rsidRPr="00FC4942">
        <w:rPr>
          <w:rFonts w:eastAsia="Times New Roman" w:cstheme="minorHAnsi"/>
          <w:i/>
          <w:lang w:eastAsia="en-AU"/>
        </w:rPr>
        <w:t>*Specified animals.</w:t>
      </w:r>
    </w:p>
    <w:p w14:paraId="0BAEB1B5" w14:textId="77777777" w:rsidR="00670956" w:rsidRDefault="00E17D38" w:rsidP="00142020">
      <w:pPr>
        <w:pStyle w:val="TableLabel"/>
      </w:pPr>
      <w:bookmarkStart w:id="90" w:name="_Toc1656538"/>
      <w:bookmarkStart w:id="91" w:name="_Toc57630382"/>
      <w:bookmarkStart w:id="92" w:name="_Toc57635946"/>
      <w:bookmarkStart w:id="93" w:name="_Toc103256281"/>
      <w:r>
        <w:lastRenderedPageBreak/>
        <w:t>Table 2.</w:t>
      </w:r>
      <w:r w:rsidR="00B30B2C">
        <w:t>3</w:t>
      </w:r>
      <w:r>
        <w:t xml:space="preserve"> </w:t>
      </w:r>
      <w:r w:rsidR="00CB198B">
        <w:t xml:space="preserve">Number of </w:t>
      </w:r>
      <w:r w:rsidR="00AA27B9">
        <w:t xml:space="preserve">non-specified </w:t>
      </w:r>
      <w:r w:rsidR="00CB198B">
        <w:t>animals used by animal type by source</w:t>
      </w:r>
      <w:bookmarkEnd w:id="90"/>
      <w:bookmarkEnd w:id="91"/>
      <w:bookmarkEnd w:id="92"/>
      <w:bookmarkEnd w:id="93"/>
    </w:p>
    <w:tbl>
      <w:tblPr>
        <w:tblStyle w:val="TableGrid"/>
        <w:tblW w:w="5396" w:type="pct"/>
        <w:tblLayout w:type="fixed"/>
        <w:tblLook w:val="04E0" w:firstRow="1" w:lastRow="1" w:firstColumn="1" w:lastColumn="0" w:noHBand="0" w:noVBand="1"/>
      </w:tblPr>
      <w:tblGrid>
        <w:gridCol w:w="2696"/>
        <w:gridCol w:w="1133"/>
        <w:gridCol w:w="1220"/>
        <w:gridCol w:w="1220"/>
        <w:gridCol w:w="1220"/>
        <w:gridCol w:w="1220"/>
        <w:gridCol w:w="1219"/>
        <w:gridCol w:w="1216"/>
        <w:gridCol w:w="1216"/>
        <w:gridCol w:w="1102"/>
        <w:gridCol w:w="1120"/>
      </w:tblGrid>
      <w:tr w:rsidR="00A60F76" w:rsidRPr="00C06814" w14:paraId="7ADE4F91" w14:textId="77777777" w:rsidTr="00F11E62">
        <w:trPr>
          <w:cnfStyle w:val="100000000000" w:firstRow="1" w:lastRow="0" w:firstColumn="0" w:lastColumn="0" w:oddVBand="0" w:evenVBand="0" w:oddHBand="0" w:evenHBand="0" w:firstRowFirstColumn="0" w:firstRowLastColumn="0" w:lastRowFirstColumn="0" w:lastRowLastColumn="0"/>
          <w:trHeight w:val="1933"/>
        </w:trPr>
        <w:tc>
          <w:tcPr>
            <w:tcW w:w="923" w:type="pct"/>
            <w:noWrap/>
            <w:hideMark/>
          </w:tcPr>
          <w:p w14:paraId="53F643E7" w14:textId="5B2138B8" w:rsidR="007B59FE" w:rsidRPr="00C06814" w:rsidRDefault="007B59FE" w:rsidP="002D08DE">
            <w:pPr>
              <w:snapToGrid/>
              <w:spacing w:before="60" w:after="60"/>
              <w:rPr>
                <w:rFonts w:asciiTheme="majorHAnsi" w:eastAsia="Times New Roman" w:hAnsiTheme="majorHAnsi" w:cstheme="majorHAnsi"/>
                <w:b/>
                <w:color w:val="000000"/>
                <w:lang w:val="en-AU"/>
              </w:rPr>
            </w:pPr>
            <w:r w:rsidRPr="00C06814">
              <w:rPr>
                <w:rFonts w:asciiTheme="majorHAnsi" w:eastAsia="Times New Roman" w:hAnsiTheme="majorHAnsi" w:cstheme="majorHAnsi"/>
                <w:color w:val="000000"/>
                <w:lang w:val="en-AU"/>
              </w:rPr>
              <w:t>Animal Type</w:t>
            </w:r>
          </w:p>
        </w:tc>
        <w:tc>
          <w:tcPr>
            <w:tcW w:w="388" w:type="pct"/>
            <w:textDirection w:val="btLr"/>
          </w:tcPr>
          <w:p w14:paraId="1BF319B6" w14:textId="0D7BDDDA" w:rsidR="007B59FE" w:rsidRPr="00C06814" w:rsidRDefault="007B59FE" w:rsidP="002D08DE">
            <w:pPr>
              <w:snapToGrid/>
              <w:spacing w:before="60" w:after="60"/>
              <w:ind w:left="113" w:right="113"/>
              <w:rPr>
                <w:rFonts w:asciiTheme="majorHAnsi" w:eastAsia="Times New Roman" w:hAnsiTheme="majorHAnsi" w:cstheme="majorHAnsi"/>
                <w:b/>
                <w:bCs/>
                <w:color w:val="000000"/>
                <w:lang w:val="en-AU"/>
              </w:rPr>
            </w:pPr>
            <w:r w:rsidRPr="00C06814">
              <w:rPr>
                <w:rFonts w:asciiTheme="majorHAnsi" w:eastAsia="Times New Roman" w:hAnsiTheme="majorHAnsi" w:cstheme="majorHAnsi"/>
                <w:bCs/>
                <w:color w:val="000000"/>
                <w:lang w:val="en-AU"/>
              </w:rPr>
              <w:t>Animals in their natural habitat</w:t>
            </w:r>
          </w:p>
        </w:tc>
        <w:tc>
          <w:tcPr>
            <w:tcW w:w="418" w:type="pct"/>
            <w:noWrap/>
            <w:textDirection w:val="btLr"/>
            <w:hideMark/>
          </w:tcPr>
          <w:p w14:paraId="2997E7DC" w14:textId="1E541D41" w:rsidR="007B59FE" w:rsidRPr="00C06814" w:rsidRDefault="007B59FE" w:rsidP="002D08DE">
            <w:pPr>
              <w:snapToGrid/>
              <w:spacing w:before="60" w:after="60"/>
              <w:ind w:left="113" w:right="113"/>
              <w:rPr>
                <w:rFonts w:asciiTheme="majorHAnsi" w:eastAsia="Times New Roman" w:hAnsiTheme="majorHAnsi" w:cstheme="majorHAnsi"/>
                <w:b/>
                <w:color w:val="000000"/>
                <w:lang w:val="en-AU"/>
              </w:rPr>
            </w:pPr>
            <w:r w:rsidRPr="00C06814">
              <w:rPr>
                <w:rFonts w:asciiTheme="majorHAnsi" w:eastAsia="Times New Roman" w:hAnsiTheme="majorHAnsi" w:cstheme="majorHAnsi"/>
                <w:color w:val="000000"/>
                <w:lang w:val="en-AU"/>
              </w:rPr>
              <w:t>Australian captive colony/zoo</w:t>
            </w:r>
          </w:p>
        </w:tc>
        <w:tc>
          <w:tcPr>
            <w:tcW w:w="418" w:type="pct"/>
            <w:noWrap/>
            <w:textDirection w:val="btLr"/>
            <w:hideMark/>
          </w:tcPr>
          <w:p w14:paraId="43A6AED3" w14:textId="77777777" w:rsidR="007B59FE" w:rsidRPr="00C06814" w:rsidRDefault="007B59FE" w:rsidP="002D08DE">
            <w:pPr>
              <w:snapToGrid/>
              <w:spacing w:before="60" w:after="60"/>
              <w:ind w:left="113" w:right="113"/>
              <w:rPr>
                <w:rFonts w:asciiTheme="majorHAnsi" w:eastAsia="Times New Roman" w:hAnsiTheme="majorHAnsi" w:cstheme="majorHAnsi"/>
                <w:b/>
                <w:color w:val="000000"/>
                <w:lang w:val="en-AU"/>
              </w:rPr>
            </w:pPr>
            <w:r w:rsidRPr="00C06814">
              <w:rPr>
                <w:rFonts w:asciiTheme="majorHAnsi" w:eastAsia="Times New Roman" w:hAnsiTheme="majorHAnsi" w:cstheme="majorHAnsi"/>
                <w:color w:val="000000"/>
                <w:lang w:val="en-AU"/>
              </w:rPr>
              <w:t>Commercial supplier</w:t>
            </w:r>
          </w:p>
        </w:tc>
        <w:tc>
          <w:tcPr>
            <w:tcW w:w="418" w:type="pct"/>
            <w:noWrap/>
            <w:textDirection w:val="btLr"/>
            <w:hideMark/>
          </w:tcPr>
          <w:p w14:paraId="6C8DAE90" w14:textId="77777777" w:rsidR="007B59FE" w:rsidRPr="00C06814" w:rsidRDefault="007B59FE" w:rsidP="002D08DE">
            <w:pPr>
              <w:snapToGrid/>
              <w:spacing w:before="60" w:after="60"/>
              <w:ind w:left="113" w:right="113"/>
              <w:rPr>
                <w:rFonts w:asciiTheme="majorHAnsi" w:eastAsia="Times New Roman" w:hAnsiTheme="majorHAnsi" w:cstheme="majorHAnsi"/>
                <w:b/>
                <w:color w:val="000000"/>
                <w:lang w:val="en-AU"/>
              </w:rPr>
            </w:pPr>
            <w:r w:rsidRPr="00C06814">
              <w:rPr>
                <w:rFonts w:asciiTheme="majorHAnsi" w:eastAsia="Times New Roman" w:hAnsiTheme="majorHAnsi" w:cstheme="majorHAnsi"/>
                <w:color w:val="000000"/>
                <w:lang w:val="en-AU"/>
              </w:rPr>
              <w:t>Municipal pound</w:t>
            </w:r>
          </w:p>
        </w:tc>
        <w:tc>
          <w:tcPr>
            <w:tcW w:w="418" w:type="pct"/>
            <w:noWrap/>
            <w:textDirection w:val="btLr"/>
            <w:hideMark/>
          </w:tcPr>
          <w:p w14:paraId="126EC952" w14:textId="77777777" w:rsidR="007B59FE" w:rsidRPr="00C06814" w:rsidRDefault="007B59FE" w:rsidP="002D08DE">
            <w:pPr>
              <w:snapToGrid/>
              <w:spacing w:before="60" w:after="60"/>
              <w:ind w:left="113" w:right="113"/>
              <w:rPr>
                <w:rFonts w:asciiTheme="majorHAnsi" w:eastAsia="Times New Roman" w:hAnsiTheme="majorHAnsi" w:cstheme="majorHAnsi"/>
                <w:b/>
                <w:color w:val="000000"/>
                <w:lang w:val="en-AU"/>
              </w:rPr>
            </w:pPr>
            <w:r w:rsidRPr="00C06814">
              <w:rPr>
                <w:rFonts w:asciiTheme="majorHAnsi" w:eastAsia="Times New Roman" w:hAnsiTheme="majorHAnsi" w:cstheme="majorHAnsi"/>
                <w:color w:val="000000"/>
                <w:lang w:val="en-AU"/>
              </w:rPr>
              <w:t>Other source</w:t>
            </w:r>
          </w:p>
        </w:tc>
        <w:tc>
          <w:tcPr>
            <w:tcW w:w="418" w:type="pct"/>
            <w:noWrap/>
            <w:textDirection w:val="btLr"/>
            <w:hideMark/>
          </w:tcPr>
          <w:p w14:paraId="3F2DFDC5" w14:textId="77777777" w:rsidR="007B59FE" w:rsidRPr="00C06814" w:rsidRDefault="007B59FE" w:rsidP="002D08DE">
            <w:pPr>
              <w:snapToGrid/>
              <w:spacing w:before="60" w:after="60"/>
              <w:ind w:left="113" w:right="113"/>
              <w:rPr>
                <w:rFonts w:asciiTheme="majorHAnsi" w:eastAsia="Times New Roman" w:hAnsiTheme="majorHAnsi" w:cstheme="majorHAnsi"/>
                <w:b/>
                <w:color w:val="000000"/>
                <w:lang w:val="en-AU"/>
              </w:rPr>
            </w:pPr>
            <w:r w:rsidRPr="00C06814">
              <w:rPr>
                <w:rFonts w:asciiTheme="majorHAnsi" w:eastAsia="Times New Roman" w:hAnsiTheme="majorHAnsi" w:cstheme="majorHAnsi"/>
                <w:color w:val="000000"/>
                <w:lang w:val="en-AU"/>
              </w:rPr>
              <w:t>Own Derivation</w:t>
            </w:r>
          </w:p>
        </w:tc>
        <w:tc>
          <w:tcPr>
            <w:tcW w:w="417" w:type="pct"/>
            <w:noWrap/>
            <w:textDirection w:val="btLr"/>
            <w:hideMark/>
          </w:tcPr>
          <w:p w14:paraId="626D4422" w14:textId="77777777" w:rsidR="007B59FE" w:rsidRPr="00C06814" w:rsidRDefault="007B59FE" w:rsidP="002D08DE">
            <w:pPr>
              <w:snapToGrid/>
              <w:spacing w:before="60" w:after="60"/>
              <w:ind w:left="113" w:right="113"/>
              <w:rPr>
                <w:rFonts w:asciiTheme="majorHAnsi" w:eastAsia="Times New Roman" w:hAnsiTheme="majorHAnsi" w:cstheme="majorHAnsi"/>
                <w:b/>
                <w:color w:val="000000"/>
                <w:lang w:val="en-AU"/>
              </w:rPr>
            </w:pPr>
            <w:r w:rsidRPr="00C06814">
              <w:rPr>
                <w:rFonts w:asciiTheme="majorHAnsi" w:eastAsia="Times New Roman" w:hAnsiTheme="majorHAnsi" w:cstheme="majorHAnsi"/>
                <w:color w:val="000000"/>
                <w:lang w:val="en-AU"/>
              </w:rPr>
              <w:t>Private donation</w:t>
            </w:r>
          </w:p>
        </w:tc>
        <w:tc>
          <w:tcPr>
            <w:tcW w:w="417" w:type="pct"/>
            <w:noWrap/>
            <w:textDirection w:val="btLr"/>
            <w:hideMark/>
          </w:tcPr>
          <w:p w14:paraId="14DBB6D4" w14:textId="77777777" w:rsidR="007B59FE" w:rsidRPr="00C06814" w:rsidRDefault="007B59FE" w:rsidP="002D08DE">
            <w:pPr>
              <w:snapToGrid/>
              <w:spacing w:before="60" w:after="60"/>
              <w:ind w:left="113" w:right="113"/>
              <w:rPr>
                <w:rFonts w:asciiTheme="majorHAnsi" w:eastAsia="Times New Roman" w:hAnsiTheme="majorHAnsi" w:cstheme="majorHAnsi"/>
                <w:b/>
                <w:color w:val="000000"/>
                <w:lang w:val="en-AU"/>
              </w:rPr>
            </w:pPr>
            <w:r w:rsidRPr="00C06814">
              <w:rPr>
                <w:rFonts w:asciiTheme="majorHAnsi" w:eastAsia="Times New Roman" w:hAnsiTheme="majorHAnsi" w:cstheme="majorHAnsi"/>
                <w:color w:val="000000"/>
                <w:lang w:val="en-AU"/>
              </w:rPr>
              <w:t>Privately owned animals on a farm</w:t>
            </w:r>
          </w:p>
        </w:tc>
        <w:tc>
          <w:tcPr>
            <w:tcW w:w="378" w:type="pct"/>
            <w:noWrap/>
            <w:textDirection w:val="btLr"/>
            <w:hideMark/>
          </w:tcPr>
          <w:p w14:paraId="4C019AC3" w14:textId="77777777" w:rsidR="007B59FE" w:rsidRPr="00C06814" w:rsidRDefault="007B59FE" w:rsidP="002D08DE">
            <w:pPr>
              <w:snapToGrid/>
              <w:spacing w:before="60" w:after="60"/>
              <w:ind w:left="113" w:right="113"/>
              <w:rPr>
                <w:rFonts w:asciiTheme="majorHAnsi" w:eastAsia="Times New Roman" w:hAnsiTheme="majorHAnsi" w:cstheme="majorHAnsi"/>
                <w:b/>
                <w:color w:val="000000"/>
                <w:lang w:val="en-AU"/>
              </w:rPr>
            </w:pPr>
            <w:r w:rsidRPr="00C06814">
              <w:rPr>
                <w:rFonts w:asciiTheme="majorHAnsi" w:eastAsia="Times New Roman" w:hAnsiTheme="majorHAnsi" w:cstheme="majorHAnsi"/>
                <w:color w:val="000000"/>
                <w:lang w:val="en-AU"/>
              </w:rPr>
              <w:t>Removed from Aust. natural habitat</w:t>
            </w:r>
          </w:p>
        </w:tc>
        <w:tc>
          <w:tcPr>
            <w:tcW w:w="384" w:type="pct"/>
            <w:noWrap/>
            <w:hideMark/>
          </w:tcPr>
          <w:p w14:paraId="749B0A12" w14:textId="59842573" w:rsidR="007B59FE" w:rsidRPr="00C06814" w:rsidRDefault="007B59FE" w:rsidP="00A60F76">
            <w:pPr>
              <w:snapToGrid/>
              <w:spacing w:before="60" w:after="60"/>
              <w:jc w:val="right"/>
              <w:rPr>
                <w:rFonts w:asciiTheme="majorHAnsi" w:eastAsia="Times New Roman" w:hAnsiTheme="majorHAnsi" w:cstheme="majorHAnsi"/>
                <w:bCs/>
                <w:color w:val="000000"/>
                <w:lang w:val="en-AU"/>
              </w:rPr>
            </w:pPr>
            <w:r w:rsidRPr="00C06814">
              <w:rPr>
                <w:rFonts w:asciiTheme="majorHAnsi" w:eastAsia="Times New Roman" w:hAnsiTheme="majorHAnsi" w:cstheme="majorHAnsi"/>
                <w:bCs/>
                <w:color w:val="000000"/>
                <w:lang w:val="en-AU"/>
              </w:rPr>
              <w:t>Total</w:t>
            </w:r>
          </w:p>
        </w:tc>
      </w:tr>
      <w:tr w:rsidR="00F63885" w:rsidRPr="0059706D" w14:paraId="1D8A4AE2" w14:textId="77777777" w:rsidTr="00D026A9">
        <w:trPr>
          <w:trHeight w:val="300"/>
        </w:trPr>
        <w:tc>
          <w:tcPr>
            <w:tcW w:w="923" w:type="pct"/>
            <w:noWrap/>
            <w:hideMark/>
          </w:tcPr>
          <w:p w14:paraId="0EC048CA"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Amphibians</w:t>
            </w:r>
          </w:p>
        </w:tc>
        <w:tc>
          <w:tcPr>
            <w:tcW w:w="388" w:type="pct"/>
            <w:noWrap/>
            <w:vAlign w:val="bottom"/>
            <w:hideMark/>
          </w:tcPr>
          <w:p w14:paraId="01B5210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4,622</w:t>
            </w:r>
          </w:p>
        </w:tc>
        <w:tc>
          <w:tcPr>
            <w:tcW w:w="418" w:type="pct"/>
            <w:noWrap/>
            <w:vAlign w:val="bottom"/>
            <w:hideMark/>
          </w:tcPr>
          <w:p w14:paraId="1CC02956"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109</w:t>
            </w:r>
          </w:p>
        </w:tc>
        <w:tc>
          <w:tcPr>
            <w:tcW w:w="418" w:type="pct"/>
            <w:noWrap/>
            <w:vAlign w:val="bottom"/>
            <w:hideMark/>
          </w:tcPr>
          <w:p w14:paraId="12FE9965"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107</w:t>
            </w:r>
          </w:p>
        </w:tc>
        <w:tc>
          <w:tcPr>
            <w:tcW w:w="418" w:type="pct"/>
            <w:noWrap/>
            <w:vAlign w:val="bottom"/>
            <w:hideMark/>
          </w:tcPr>
          <w:p w14:paraId="4C4F774E" w14:textId="2ADF5AF7"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1FA0CD58" w14:textId="55B189F3"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76F272EC"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w:t>
            </w:r>
          </w:p>
        </w:tc>
        <w:tc>
          <w:tcPr>
            <w:tcW w:w="417" w:type="pct"/>
            <w:noWrap/>
            <w:vAlign w:val="bottom"/>
            <w:hideMark/>
          </w:tcPr>
          <w:p w14:paraId="4E2FAC4A" w14:textId="17060F6A"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15F163BC" w14:textId="5E8A0AB5"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688BD665"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51</w:t>
            </w:r>
          </w:p>
        </w:tc>
        <w:tc>
          <w:tcPr>
            <w:tcW w:w="384" w:type="pct"/>
            <w:noWrap/>
            <w:vAlign w:val="bottom"/>
            <w:hideMark/>
          </w:tcPr>
          <w:p w14:paraId="57ACDC3F"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4,892</w:t>
            </w:r>
          </w:p>
        </w:tc>
      </w:tr>
      <w:tr w:rsidR="00F63885" w:rsidRPr="0059706D" w14:paraId="786AC96E" w14:textId="77777777" w:rsidTr="00D026A9">
        <w:trPr>
          <w:trHeight w:val="300"/>
        </w:trPr>
        <w:tc>
          <w:tcPr>
            <w:tcW w:w="923" w:type="pct"/>
            <w:noWrap/>
            <w:hideMark/>
          </w:tcPr>
          <w:p w14:paraId="5D678C74"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Bird exotic wild</w:t>
            </w:r>
          </w:p>
        </w:tc>
        <w:tc>
          <w:tcPr>
            <w:tcW w:w="388" w:type="pct"/>
            <w:noWrap/>
            <w:vAlign w:val="bottom"/>
            <w:hideMark/>
          </w:tcPr>
          <w:p w14:paraId="68841B80"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290</w:t>
            </w:r>
          </w:p>
        </w:tc>
        <w:tc>
          <w:tcPr>
            <w:tcW w:w="418" w:type="pct"/>
            <w:noWrap/>
            <w:vAlign w:val="bottom"/>
            <w:hideMark/>
          </w:tcPr>
          <w:p w14:paraId="2F1FE3C7" w14:textId="70C99A3E"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757220CE" w14:textId="012F2A39"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36618509" w14:textId="09737D30"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6396A08" w14:textId="2E9661EC"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73A5A4D9" w14:textId="5A3764A6"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34B200E9" w14:textId="1A1D288F"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2BD9A9A9" w14:textId="6BA9B57C"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584E8904" w14:textId="68A45772"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57EB4960"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290</w:t>
            </w:r>
          </w:p>
        </w:tc>
      </w:tr>
      <w:tr w:rsidR="00F63885" w:rsidRPr="0059706D" w14:paraId="50A4C171" w14:textId="77777777" w:rsidTr="00D026A9">
        <w:trPr>
          <w:trHeight w:val="300"/>
        </w:trPr>
        <w:tc>
          <w:tcPr>
            <w:tcW w:w="923" w:type="pct"/>
            <w:noWrap/>
            <w:hideMark/>
          </w:tcPr>
          <w:p w14:paraId="33BE6DD5"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Bird native captive</w:t>
            </w:r>
          </w:p>
        </w:tc>
        <w:tc>
          <w:tcPr>
            <w:tcW w:w="388" w:type="pct"/>
            <w:noWrap/>
            <w:vAlign w:val="bottom"/>
            <w:hideMark/>
          </w:tcPr>
          <w:p w14:paraId="2B885B5F" w14:textId="03BBA4EE"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292620EF"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51</w:t>
            </w:r>
          </w:p>
        </w:tc>
        <w:tc>
          <w:tcPr>
            <w:tcW w:w="418" w:type="pct"/>
            <w:noWrap/>
            <w:vAlign w:val="bottom"/>
            <w:hideMark/>
          </w:tcPr>
          <w:p w14:paraId="36CA2700"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57</w:t>
            </w:r>
          </w:p>
        </w:tc>
        <w:tc>
          <w:tcPr>
            <w:tcW w:w="418" w:type="pct"/>
            <w:noWrap/>
            <w:vAlign w:val="bottom"/>
            <w:hideMark/>
          </w:tcPr>
          <w:p w14:paraId="0446EAFE" w14:textId="50B3033F"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2FB1CA65" w14:textId="7E9057FB"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2AE6067"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429</w:t>
            </w:r>
          </w:p>
        </w:tc>
        <w:tc>
          <w:tcPr>
            <w:tcW w:w="417" w:type="pct"/>
            <w:noWrap/>
            <w:vAlign w:val="bottom"/>
            <w:hideMark/>
          </w:tcPr>
          <w:p w14:paraId="06B535D9"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46</w:t>
            </w:r>
          </w:p>
        </w:tc>
        <w:tc>
          <w:tcPr>
            <w:tcW w:w="417" w:type="pct"/>
            <w:noWrap/>
            <w:vAlign w:val="bottom"/>
            <w:hideMark/>
          </w:tcPr>
          <w:p w14:paraId="70DF84EB" w14:textId="028C3F0F"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8" w:type="pct"/>
            <w:noWrap/>
            <w:vAlign w:val="bottom"/>
            <w:hideMark/>
          </w:tcPr>
          <w:p w14:paraId="49FB2953" w14:textId="595BD420"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436D3C07"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583</w:t>
            </w:r>
          </w:p>
        </w:tc>
      </w:tr>
      <w:tr w:rsidR="00F63885" w:rsidRPr="0059706D" w14:paraId="7BE18757" w14:textId="77777777" w:rsidTr="00D026A9">
        <w:trPr>
          <w:trHeight w:val="300"/>
        </w:trPr>
        <w:tc>
          <w:tcPr>
            <w:tcW w:w="923" w:type="pct"/>
            <w:noWrap/>
            <w:hideMark/>
          </w:tcPr>
          <w:p w14:paraId="5B9DF147"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Bird native wild</w:t>
            </w:r>
          </w:p>
        </w:tc>
        <w:tc>
          <w:tcPr>
            <w:tcW w:w="388" w:type="pct"/>
            <w:noWrap/>
            <w:vAlign w:val="bottom"/>
            <w:hideMark/>
          </w:tcPr>
          <w:p w14:paraId="553E19D7"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28,559</w:t>
            </w:r>
          </w:p>
        </w:tc>
        <w:tc>
          <w:tcPr>
            <w:tcW w:w="418" w:type="pct"/>
            <w:noWrap/>
            <w:vAlign w:val="bottom"/>
            <w:hideMark/>
          </w:tcPr>
          <w:p w14:paraId="4A724045"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40</w:t>
            </w:r>
          </w:p>
        </w:tc>
        <w:tc>
          <w:tcPr>
            <w:tcW w:w="418" w:type="pct"/>
            <w:noWrap/>
            <w:vAlign w:val="bottom"/>
            <w:hideMark/>
          </w:tcPr>
          <w:p w14:paraId="1C1877E0" w14:textId="32E5B9E0"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71BB99EC" w14:textId="3218A696"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50CF2DD" w14:textId="76BB84A8"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1CCDD324" w14:textId="12DD1BC4"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1F29D12A" w14:textId="477EF60F"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2249FDDE" w14:textId="6CB27EB4"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0B9CFDAD" w14:textId="16B3B6C1"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20BC8907"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28,599</w:t>
            </w:r>
          </w:p>
        </w:tc>
      </w:tr>
      <w:tr w:rsidR="00F63885" w:rsidRPr="0059706D" w14:paraId="658C72BA" w14:textId="77777777" w:rsidTr="00D026A9">
        <w:trPr>
          <w:trHeight w:val="300"/>
        </w:trPr>
        <w:tc>
          <w:tcPr>
            <w:tcW w:w="923" w:type="pct"/>
            <w:noWrap/>
            <w:hideMark/>
          </w:tcPr>
          <w:p w14:paraId="1611FE7B"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Bird other</w:t>
            </w:r>
          </w:p>
        </w:tc>
        <w:tc>
          <w:tcPr>
            <w:tcW w:w="388" w:type="pct"/>
            <w:noWrap/>
            <w:vAlign w:val="bottom"/>
            <w:hideMark/>
          </w:tcPr>
          <w:p w14:paraId="4B5C817C"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w:t>
            </w:r>
          </w:p>
        </w:tc>
        <w:tc>
          <w:tcPr>
            <w:tcW w:w="418" w:type="pct"/>
            <w:noWrap/>
            <w:vAlign w:val="bottom"/>
            <w:hideMark/>
          </w:tcPr>
          <w:p w14:paraId="36E052DB" w14:textId="0776CB3B"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56D7691C"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500</w:t>
            </w:r>
          </w:p>
        </w:tc>
        <w:tc>
          <w:tcPr>
            <w:tcW w:w="418" w:type="pct"/>
            <w:noWrap/>
            <w:vAlign w:val="bottom"/>
            <w:hideMark/>
          </w:tcPr>
          <w:p w14:paraId="20E830F0" w14:textId="735F43FD"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06AA31E5" w14:textId="28C02B89"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A48D557" w14:textId="6F52EC86"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672D3874" w14:textId="5B48D500"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4CDBAFC7" w14:textId="142058D0"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22F345E1" w14:textId="37FBE80C"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69CC8162"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502</w:t>
            </w:r>
          </w:p>
        </w:tc>
      </w:tr>
      <w:tr w:rsidR="00F63885" w:rsidRPr="0059706D" w14:paraId="5E64BA18" w14:textId="77777777" w:rsidTr="00D026A9">
        <w:trPr>
          <w:trHeight w:val="300"/>
        </w:trPr>
        <w:tc>
          <w:tcPr>
            <w:tcW w:w="923" w:type="pct"/>
            <w:noWrap/>
            <w:hideMark/>
          </w:tcPr>
          <w:p w14:paraId="581A3983"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Cats (non-wild)</w:t>
            </w:r>
          </w:p>
        </w:tc>
        <w:tc>
          <w:tcPr>
            <w:tcW w:w="388" w:type="pct"/>
            <w:noWrap/>
            <w:vAlign w:val="bottom"/>
            <w:hideMark/>
          </w:tcPr>
          <w:p w14:paraId="011D3EAB"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31</w:t>
            </w:r>
          </w:p>
        </w:tc>
        <w:tc>
          <w:tcPr>
            <w:tcW w:w="418" w:type="pct"/>
            <w:noWrap/>
            <w:vAlign w:val="bottom"/>
            <w:hideMark/>
          </w:tcPr>
          <w:p w14:paraId="59F9E50F" w14:textId="5601EEF2"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62D56077"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w:t>
            </w:r>
          </w:p>
        </w:tc>
        <w:tc>
          <w:tcPr>
            <w:tcW w:w="418" w:type="pct"/>
            <w:noWrap/>
            <w:vAlign w:val="bottom"/>
            <w:hideMark/>
          </w:tcPr>
          <w:p w14:paraId="2EE2AFBD"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26</w:t>
            </w:r>
          </w:p>
        </w:tc>
        <w:tc>
          <w:tcPr>
            <w:tcW w:w="418" w:type="pct"/>
            <w:noWrap/>
            <w:vAlign w:val="bottom"/>
            <w:hideMark/>
          </w:tcPr>
          <w:p w14:paraId="497CBED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103</w:t>
            </w:r>
          </w:p>
        </w:tc>
        <w:tc>
          <w:tcPr>
            <w:tcW w:w="418" w:type="pct"/>
            <w:noWrap/>
            <w:vAlign w:val="bottom"/>
            <w:hideMark/>
          </w:tcPr>
          <w:p w14:paraId="51B18456"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8</w:t>
            </w:r>
          </w:p>
        </w:tc>
        <w:tc>
          <w:tcPr>
            <w:tcW w:w="417" w:type="pct"/>
            <w:noWrap/>
            <w:vAlign w:val="bottom"/>
            <w:hideMark/>
          </w:tcPr>
          <w:p w14:paraId="222EAF5C"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153</w:t>
            </w:r>
          </w:p>
        </w:tc>
        <w:tc>
          <w:tcPr>
            <w:tcW w:w="417" w:type="pct"/>
            <w:noWrap/>
            <w:vAlign w:val="bottom"/>
            <w:hideMark/>
          </w:tcPr>
          <w:p w14:paraId="740A2746"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5</w:t>
            </w:r>
          </w:p>
        </w:tc>
        <w:tc>
          <w:tcPr>
            <w:tcW w:w="378" w:type="pct"/>
            <w:noWrap/>
            <w:vAlign w:val="bottom"/>
            <w:hideMark/>
          </w:tcPr>
          <w:p w14:paraId="449193E0" w14:textId="2338AAE8"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84" w:type="pct"/>
            <w:noWrap/>
            <w:vAlign w:val="bottom"/>
            <w:hideMark/>
          </w:tcPr>
          <w:p w14:paraId="1FE2E480"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327</w:t>
            </w:r>
          </w:p>
        </w:tc>
      </w:tr>
      <w:tr w:rsidR="00F63885" w:rsidRPr="0059706D" w14:paraId="3EE3ECA9" w14:textId="77777777" w:rsidTr="00D026A9">
        <w:trPr>
          <w:trHeight w:val="300"/>
        </w:trPr>
        <w:tc>
          <w:tcPr>
            <w:tcW w:w="923" w:type="pct"/>
            <w:noWrap/>
            <w:hideMark/>
          </w:tcPr>
          <w:p w14:paraId="59442261"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Cats (wild)</w:t>
            </w:r>
          </w:p>
        </w:tc>
        <w:tc>
          <w:tcPr>
            <w:tcW w:w="388" w:type="pct"/>
            <w:noWrap/>
            <w:vAlign w:val="bottom"/>
            <w:hideMark/>
          </w:tcPr>
          <w:p w14:paraId="25E7C027"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84</w:t>
            </w:r>
          </w:p>
        </w:tc>
        <w:tc>
          <w:tcPr>
            <w:tcW w:w="418" w:type="pct"/>
            <w:noWrap/>
            <w:vAlign w:val="bottom"/>
            <w:hideMark/>
          </w:tcPr>
          <w:p w14:paraId="46C354A3" w14:textId="50015CD3"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4E92BB18" w14:textId="5F52DC9F"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E20654D" w14:textId="08E6B507"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BDB3627" w14:textId="15BB8B49"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3B967AF" w14:textId="56DB3CC5"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0ACB859C" w14:textId="33B735D2"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3CD16DC4" w14:textId="1698947B"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496CC59B" w14:textId="7684E854"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6CE59722"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84</w:t>
            </w:r>
          </w:p>
        </w:tc>
      </w:tr>
      <w:tr w:rsidR="00F63885" w:rsidRPr="0059706D" w14:paraId="12D0F1B7" w14:textId="77777777" w:rsidTr="00D026A9">
        <w:trPr>
          <w:trHeight w:val="300"/>
        </w:trPr>
        <w:tc>
          <w:tcPr>
            <w:tcW w:w="923" w:type="pct"/>
            <w:noWrap/>
            <w:hideMark/>
          </w:tcPr>
          <w:p w14:paraId="48FAEC3B"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Cattle (domestic)</w:t>
            </w:r>
          </w:p>
        </w:tc>
        <w:tc>
          <w:tcPr>
            <w:tcW w:w="388" w:type="pct"/>
            <w:noWrap/>
            <w:vAlign w:val="bottom"/>
            <w:hideMark/>
          </w:tcPr>
          <w:p w14:paraId="5D456F4B" w14:textId="63D1E0D0"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4BCB849C" w14:textId="05AA86F9"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9AB31E2"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1,229</w:t>
            </w:r>
          </w:p>
        </w:tc>
        <w:tc>
          <w:tcPr>
            <w:tcW w:w="418" w:type="pct"/>
            <w:noWrap/>
            <w:vAlign w:val="bottom"/>
            <w:hideMark/>
          </w:tcPr>
          <w:p w14:paraId="17A58372" w14:textId="7A08B826"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43B065CF"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154</w:t>
            </w:r>
          </w:p>
        </w:tc>
        <w:tc>
          <w:tcPr>
            <w:tcW w:w="418" w:type="pct"/>
            <w:noWrap/>
            <w:vAlign w:val="bottom"/>
            <w:hideMark/>
          </w:tcPr>
          <w:p w14:paraId="613E9548"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1,183</w:t>
            </w:r>
          </w:p>
        </w:tc>
        <w:tc>
          <w:tcPr>
            <w:tcW w:w="417" w:type="pct"/>
            <w:noWrap/>
            <w:vAlign w:val="bottom"/>
            <w:hideMark/>
          </w:tcPr>
          <w:p w14:paraId="38F1D841"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10</w:t>
            </w:r>
          </w:p>
        </w:tc>
        <w:tc>
          <w:tcPr>
            <w:tcW w:w="417" w:type="pct"/>
            <w:noWrap/>
            <w:vAlign w:val="bottom"/>
            <w:hideMark/>
          </w:tcPr>
          <w:p w14:paraId="3101FB1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4,124</w:t>
            </w:r>
          </w:p>
        </w:tc>
        <w:tc>
          <w:tcPr>
            <w:tcW w:w="378" w:type="pct"/>
            <w:noWrap/>
            <w:vAlign w:val="bottom"/>
            <w:hideMark/>
          </w:tcPr>
          <w:p w14:paraId="3409C9FD" w14:textId="3B8D84C3"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84" w:type="pct"/>
            <w:noWrap/>
            <w:vAlign w:val="bottom"/>
            <w:hideMark/>
          </w:tcPr>
          <w:p w14:paraId="7696D0B0"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6,700</w:t>
            </w:r>
          </w:p>
        </w:tc>
      </w:tr>
      <w:tr w:rsidR="00F63885" w:rsidRPr="0059706D" w14:paraId="344E8A52" w14:textId="77777777" w:rsidTr="00D026A9">
        <w:trPr>
          <w:trHeight w:val="300"/>
        </w:trPr>
        <w:tc>
          <w:tcPr>
            <w:tcW w:w="923" w:type="pct"/>
            <w:noWrap/>
            <w:hideMark/>
          </w:tcPr>
          <w:p w14:paraId="74D5C408"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Cattle (wild)</w:t>
            </w:r>
          </w:p>
        </w:tc>
        <w:tc>
          <w:tcPr>
            <w:tcW w:w="388" w:type="pct"/>
            <w:noWrap/>
            <w:vAlign w:val="bottom"/>
            <w:hideMark/>
          </w:tcPr>
          <w:p w14:paraId="47CE5CD8"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w:t>
            </w:r>
          </w:p>
        </w:tc>
        <w:tc>
          <w:tcPr>
            <w:tcW w:w="418" w:type="pct"/>
            <w:noWrap/>
            <w:vAlign w:val="bottom"/>
            <w:hideMark/>
          </w:tcPr>
          <w:p w14:paraId="52CCA0B6" w14:textId="3F2B0987"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0F3E4295" w14:textId="71194DF7"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28D0726" w14:textId="72D0F955"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7581F69" w14:textId="55FA34C7"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AB9DA7B" w14:textId="7AC79CB7"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76FF8AA1" w14:textId="56D4244C"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44763C8C" w14:textId="23814F5A"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06FD9CA8" w14:textId="32CDFE12"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4A6F8BAF"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2</w:t>
            </w:r>
          </w:p>
        </w:tc>
      </w:tr>
      <w:tr w:rsidR="00F63885" w:rsidRPr="0059706D" w14:paraId="19DA95E4" w14:textId="77777777" w:rsidTr="00D026A9">
        <w:trPr>
          <w:trHeight w:val="300"/>
        </w:trPr>
        <w:tc>
          <w:tcPr>
            <w:tcW w:w="923" w:type="pct"/>
            <w:noWrap/>
            <w:hideMark/>
          </w:tcPr>
          <w:p w14:paraId="441D4C26"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Cephalopods</w:t>
            </w:r>
          </w:p>
        </w:tc>
        <w:tc>
          <w:tcPr>
            <w:tcW w:w="388" w:type="pct"/>
            <w:noWrap/>
            <w:vAlign w:val="bottom"/>
            <w:hideMark/>
          </w:tcPr>
          <w:p w14:paraId="32FF17E9"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20</w:t>
            </w:r>
          </w:p>
        </w:tc>
        <w:tc>
          <w:tcPr>
            <w:tcW w:w="418" w:type="pct"/>
            <w:noWrap/>
            <w:vAlign w:val="bottom"/>
            <w:hideMark/>
          </w:tcPr>
          <w:p w14:paraId="7F4511C5" w14:textId="2398D23B"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17C7A163" w14:textId="38C5E52B"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0871F51" w14:textId="1AF58441"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3AC943C9" w14:textId="57DF7F17"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63A5C4C" w14:textId="341B6827"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17F3A721" w14:textId="1A776EFF"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795F5675" w14:textId="72E9E368"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5984AC8E"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79</w:t>
            </w:r>
          </w:p>
        </w:tc>
        <w:tc>
          <w:tcPr>
            <w:tcW w:w="384" w:type="pct"/>
            <w:noWrap/>
            <w:vAlign w:val="bottom"/>
            <w:hideMark/>
          </w:tcPr>
          <w:p w14:paraId="51DCACB6"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99</w:t>
            </w:r>
          </w:p>
        </w:tc>
      </w:tr>
      <w:tr w:rsidR="00F63885" w:rsidRPr="0059706D" w14:paraId="6EC135AE" w14:textId="77777777" w:rsidTr="00D026A9">
        <w:trPr>
          <w:trHeight w:val="300"/>
        </w:trPr>
        <w:tc>
          <w:tcPr>
            <w:tcW w:w="923" w:type="pct"/>
            <w:noWrap/>
            <w:hideMark/>
          </w:tcPr>
          <w:p w14:paraId="71B50226"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Crustaceans</w:t>
            </w:r>
          </w:p>
        </w:tc>
        <w:tc>
          <w:tcPr>
            <w:tcW w:w="388" w:type="pct"/>
            <w:noWrap/>
            <w:vAlign w:val="bottom"/>
            <w:hideMark/>
          </w:tcPr>
          <w:p w14:paraId="48206018"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1,482</w:t>
            </w:r>
          </w:p>
        </w:tc>
        <w:tc>
          <w:tcPr>
            <w:tcW w:w="418" w:type="pct"/>
            <w:noWrap/>
            <w:vAlign w:val="bottom"/>
            <w:hideMark/>
          </w:tcPr>
          <w:p w14:paraId="1D134EF7" w14:textId="11C60485"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08C90FD5"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w:t>
            </w:r>
          </w:p>
        </w:tc>
        <w:tc>
          <w:tcPr>
            <w:tcW w:w="418" w:type="pct"/>
            <w:noWrap/>
            <w:vAlign w:val="bottom"/>
            <w:hideMark/>
          </w:tcPr>
          <w:p w14:paraId="24711767" w14:textId="74A81FFB"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219B86AA" w14:textId="70DFCCD4"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689DCBB" w14:textId="54C1C98A"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51E5DBE2" w14:textId="0734E444"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w:t>
            </w:r>
          </w:p>
        </w:tc>
        <w:tc>
          <w:tcPr>
            <w:tcW w:w="417" w:type="pct"/>
            <w:noWrap/>
            <w:vAlign w:val="bottom"/>
            <w:hideMark/>
          </w:tcPr>
          <w:p w14:paraId="7A3140CB" w14:textId="1325CB83"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8" w:type="pct"/>
            <w:noWrap/>
            <w:vAlign w:val="bottom"/>
            <w:hideMark/>
          </w:tcPr>
          <w:p w14:paraId="4E8FA7D4"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16,033</w:t>
            </w:r>
          </w:p>
        </w:tc>
        <w:tc>
          <w:tcPr>
            <w:tcW w:w="384" w:type="pct"/>
            <w:noWrap/>
            <w:vAlign w:val="bottom"/>
            <w:hideMark/>
          </w:tcPr>
          <w:p w14:paraId="7826420F"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17,518</w:t>
            </w:r>
          </w:p>
        </w:tc>
      </w:tr>
      <w:tr w:rsidR="00F63885" w:rsidRPr="0059706D" w14:paraId="6BFEA092" w14:textId="77777777" w:rsidTr="00D026A9">
        <w:trPr>
          <w:trHeight w:val="300"/>
        </w:trPr>
        <w:tc>
          <w:tcPr>
            <w:tcW w:w="923" w:type="pct"/>
            <w:noWrap/>
            <w:hideMark/>
          </w:tcPr>
          <w:p w14:paraId="05353459" w14:textId="77777777" w:rsidR="00F63885" w:rsidRPr="00F63885" w:rsidRDefault="00F63885" w:rsidP="00F63885">
            <w:pPr>
              <w:snapToGrid/>
              <w:spacing w:before="0" w:after="0"/>
              <w:rPr>
                <w:rFonts w:asciiTheme="majorHAnsi" w:eastAsia="Times New Roman" w:hAnsiTheme="majorHAnsi" w:cstheme="majorHAnsi"/>
                <w:color w:val="000000"/>
                <w:lang w:val="en-AU"/>
              </w:rPr>
            </w:pPr>
            <w:proofErr w:type="spellStart"/>
            <w:r w:rsidRPr="00F63885">
              <w:rPr>
                <w:rFonts w:asciiTheme="majorHAnsi" w:eastAsia="Times New Roman" w:hAnsiTheme="majorHAnsi" w:cstheme="majorHAnsi"/>
                <w:color w:val="000000"/>
                <w:lang w:val="en-AU"/>
              </w:rPr>
              <w:t>Dasyurids</w:t>
            </w:r>
            <w:proofErr w:type="spellEnd"/>
          </w:p>
        </w:tc>
        <w:tc>
          <w:tcPr>
            <w:tcW w:w="388" w:type="pct"/>
            <w:noWrap/>
            <w:vAlign w:val="bottom"/>
            <w:hideMark/>
          </w:tcPr>
          <w:p w14:paraId="6525EF9B"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2,737</w:t>
            </w:r>
          </w:p>
        </w:tc>
        <w:tc>
          <w:tcPr>
            <w:tcW w:w="418" w:type="pct"/>
            <w:noWrap/>
            <w:vAlign w:val="bottom"/>
            <w:hideMark/>
          </w:tcPr>
          <w:p w14:paraId="7B65ECC4"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16</w:t>
            </w:r>
          </w:p>
        </w:tc>
        <w:tc>
          <w:tcPr>
            <w:tcW w:w="418" w:type="pct"/>
            <w:noWrap/>
            <w:vAlign w:val="bottom"/>
            <w:hideMark/>
          </w:tcPr>
          <w:p w14:paraId="103904C8" w14:textId="2BFD2D05"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76791D95" w14:textId="2AB4D6C9"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1F70CE6C" w14:textId="76A098CF"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5ABD149"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185</w:t>
            </w:r>
          </w:p>
        </w:tc>
        <w:tc>
          <w:tcPr>
            <w:tcW w:w="417" w:type="pct"/>
            <w:noWrap/>
            <w:vAlign w:val="bottom"/>
            <w:hideMark/>
          </w:tcPr>
          <w:p w14:paraId="6B88C55E" w14:textId="0A133B75"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79089DE8" w14:textId="1EDCAD88"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5A9EC9BC" w14:textId="12F9EC76"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18AE2643"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2,938</w:t>
            </w:r>
          </w:p>
        </w:tc>
      </w:tr>
      <w:tr w:rsidR="00F63885" w:rsidRPr="0059706D" w14:paraId="083DA51E" w14:textId="77777777" w:rsidTr="00D026A9">
        <w:trPr>
          <w:trHeight w:val="300"/>
        </w:trPr>
        <w:tc>
          <w:tcPr>
            <w:tcW w:w="923" w:type="pct"/>
            <w:noWrap/>
            <w:hideMark/>
          </w:tcPr>
          <w:p w14:paraId="2262DEC7"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Dogs (non-wild)</w:t>
            </w:r>
          </w:p>
        </w:tc>
        <w:tc>
          <w:tcPr>
            <w:tcW w:w="388" w:type="pct"/>
            <w:noWrap/>
            <w:vAlign w:val="bottom"/>
            <w:hideMark/>
          </w:tcPr>
          <w:p w14:paraId="460934C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324</w:t>
            </w:r>
          </w:p>
        </w:tc>
        <w:tc>
          <w:tcPr>
            <w:tcW w:w="418" w:type="pct"/>
            <w:noWrap/>
            <w:vAlign w:val="bottom"/>
            <w:hideMark/>
          </w:tcPr>
          <w:p w14:paraId="6A39E6B8" w14:textId="18F12B3C"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4A54FE6E" w14:textId="77145165"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39B196C8" w14:textId="61837D29"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CF241CF"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707</w:t>
            </w:r>
          </w:p>
        </w:tc>
        <w:tc>
          <w:tcPr>
            <w:tcW w:w="418" w:type="pct"/>
            <w:noWrap/>
            <w:vAlign w:val="bottom"/>
            <w:hideMark/>
          </w:tcPr>
          <w:p w14:paraId="24D38329"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34</w:t>
            </w:r>
          </w:p>
        </w:tc>
        <w:tc>
          <w:tcPr>
            <w:tcW w:w="417" w:type="pct"/>
            <w:noWrap/>
            <w:vAlign w:val="bottom"/>
            <w:hideMark/>
          </w:tcPr>
          <w:p w14:paraId="615B712B"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953</w:t>
            </w:r>
          </w:p>
        </w:tc>
        <w:tc>
          <w:tcPr>
            <w:tcW w:w="417" w:type="pct"/>
            <w:noWrap/>
            <w:vAlign w:val="bottom"/>
            <w:hideMark/>
          </w:tcPr>
          <w:p w14:paraId="0C115E15"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80</w:t>
            </w:r>
          </w:p>
        </w:tc>
        <w:tc>
          <w:tcPr>
            <w:tcW w:w="378" w:type="pct"/>
            <w:noWrap/>
            <w:vAlign w:val="bottom"/>
            <w:hideMark/>
          </w:tcPr>
          <w:p w14:paraId="11530ED8" w14:textId="0C657646"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84" w:type="pct"/>
            <w:noWrap/>
            <w:vAlign w:val="bottom"/>
            <w:hideMark/>
          </w:tcPr>
          <w:p w14:paraId="3A6D2553"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2,098</w:t>
            </w:r>
          </w:p>
        </w:tc>
      </w:tr>
      <w:tr w:rsidR="00F63885" w:rsidRPr="0059706D" w14:paraId="72578338" w14:textId="77777777" w:rsidTr="00D026A9">
        <w:trPr>
          <w:trHeight w:val="300"/>
        </w:trPr>
        <w:tc>
          <w:tcPr>
            <w:tcW w:w="923" w:type="pct"/>
            <w:noWrap/>
            <w:hideMark/>
          </w:tcPr>
          <w:p w14:paraId="3FF419B5"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Dogs, foxes (wild)</w:t>
            </w:r>
          </w:p>
        </w:tc>
        <w:tc>
          <w:tcPr>
            <w:tcW w:w="388" w:type="pct"/>
            <w:noWrap/>
            <w:vAlign w:val="bottom"/>
            <w:hideMark/>
          </w:tcPr>
          <w:p w14:paraId="128B1C3C"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402</w:t>
            </w:r>
          </w:p>
        </w:tc>
        <w:tc>
          <w:tcPr>
            <w:tcW w:w="418" w:type="pct"/>
            <w:noWrap/>
            <w:vAlign w:val="bottom"/>
            <w:hideMark/>
          </w:tcPr>
          <w:p w14:paraId="7DC6D75A" w14:textId="2B770FE2"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50408251" w14:textId="11A90A46"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5D4498C" w14:textId="1CFBE99C"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C165DD2" w14:textId="073DD8C5"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111A1297" w14:textId="6AB1C1E6"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3047E168" w14:textId="40688792"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509F0F3F" w14:textId="0525BEEA"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0118D422" w14:textId="1419C671"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308ED393"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402</w:t>
            </w:r>
          </w:p>
        </w:tc>
      </w:tr>
      <w:tr w:rsidR="00F63885" w:rsidRPr="0059706D" w14:paraId="2AA3381D" w14:textId="77777777" w:rsidTr="00D026A9">
        <w:trPr>
          <w:trHeight w:val="300"/>
        </w:trPr>
        <w:tc>
          <w:tcPr>
            <w:tcW w:w="923" w:type="pct"/>
            <w:noWrap/>
            <w:hideMark/>
          </w:tcPr>
          <w:p w14:paraId="2251F85D"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Exotic feral mammal other</w:t>
            </w:r>
          </w:p>
        </w:tc>
        <w:tc>
          <w:tcPr>
            <w:tcW w:w="388" w:type="pct"/>
            <w:noWrap/>
            <w:vAlign w:val="bottom"/>
            <w:hideMark/>
          </w:tcPr>
          <w:p w14:paraId="3DB1D124"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35</w:t>
            </w:r>
          </w:p>
        </w:tc>
        <w:tc>
          <w:tcPr>
            <w:tcW w:w="418" w:type="pct"/>
            <w:noWrap/>
            <w:vAlign w:val="bottom"/>
            <w:hideMark/>
          </w:tcPr>
          <w:p w14:paraId="69B1253F" w14:textId="3BDE8FB4"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4BEED38D" w14:textId="643BBE23"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2436B71E" w14:textId="62FA2512"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21BCD24" w14:textId="316D1402" w:rsidR="00F63885" w:rsidRPr="00F63885" w:rsidRDefault="00B91081"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F99D6B6"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214</w:t>
            </w:r>
          </w:p>
        </w:tc>
        <w:tc>
          <w:tcPr>
            <w:tcW w:w="417" w:type="pct"/>
            <w:noWrap/>
            <w:vAlign w:val="bottom"/>
            <w:hideMark/>
          </w:tcPr>
          <w:p w14:paraId="2BCEEEE4" w14:textId="40A55CDB" w:rsidR="00F63885" w:rsidRPr="00F63885" w:rsidRDefault="00B91081"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3CAF7473" w14:textId="438D2824"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32132E87" w14:textId="1949BDA1"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24ECC736"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249</w:t>
            </w:r>
          </w:p>
        </w:tc>
      </w:tr>
      <w:tr w:rsidR="00F63885" w:rsidRPr="0059706D" w14:paraId="7F4D8ADC" w14:textId="77777777" w:rsidTr="00D026A9">
        <w:trPr>
          <w:trHeight w:val="300"/>
        </w:trPr>
        <w:tc>
          <w:tcPr>
            <w:tcW w:w="923" w:type="pct"/>
            <w:noWrap/>
            <w:hideMark/>
          </w:tcPr>
          <w:p w14:paraId="52AC6DAD"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Ferret (lab)</w:t>
            </w:r>
          </w:p>
        </w:tc>
        <w:tc>
          <w:tcPr>
            <w:tcW w:w="388" w:type="pct"/>
            <w:noWrap/>
            <w:vAlign w:val="bottom"/>
            <w:hideMark/>
          </w:tcPr>
          <w:p w14:paraId="3BF86814" w14:textId="3CFC8714"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43BDA620" w14:textId="3ED6EFF2"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D9AF1D0" w14:textId="198FEFCD"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667</w:t>
            </w:r>
          </w:p>
        </w:tc>
        <w:tc>
          <w:tcPr>
            <w:tcW w:w="418" w:type="pct"/>
            <w:noWrap/>
            <w:vAlign w:val="bottom"/>
            <w:hideMark/>
          </w:tcPr>
          <w:p w14:paraId="1C3BB0C0" w14:textId="41EF482A"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38F876B7" w14:textId="13B0520C"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2EEF1077" w14:textId="6E484137"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245771BC" w14:textId="64FAD749"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49B2FE3B" w14:textId="0621F28D"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72CFFB77" w14:textId="5F62B555"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2FEF02DC"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667</w:t>
            </w:r>
          </w:p>
        </w:tc>
      </w:tr>
      <w:tr w:rsidR="00F63885" w:rsidRPr="0059706D" w14:paraId="5F28DF45" w14:textId="77777777" w:rsidTr="00D026A9">
        <w:trPr>
          <w:trHeight w:val="300"/>
        </w:trPr>
        <w:tc>
          <w:tcPr>
            <w:tcW w:w="923" w:type="pct"/>
            <w:noWrap/>
            <w:hideMark/>
          </w:tcPr>
          <w:p w14:paraId="5CD50B10"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Fish</w:t>
            </w:r>
          </w:p>
        </w:tc>
        <w:tc>
          <w:tcPr>
            <w:tcW w:w="388" w:type="pct"/>
            <w:noWrap/>
            <w:vAlign w:val="bottom"/>
            <w:hideMark/>
          </w:tcPr>
          <w:p w14:paraId="74164970"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310,783</w:t>
            </w:r>
          </w:p>
        </w:tc>
        <w:tc>
          <w:tcPr>
            <w:tcW w:w="418" w:type="pct"/>
            <w:noWrap/>
            <w:vAlign w:val="bottom"/>
            <w:hideMark/>
          </w:tcPr>
          <w:p w14:paraId="160C4BB8" w14:textId="68D35ADD"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70C19966" w14:textId="4D5CA3C0"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8,202</w:t>
            </w:r>
          </w:p>
        </w:tc>
        <w:tc>
          <w:tcPr>
            <w:tcW w:w="418" w:type="pct"/>
            <w:noWrap/>
            <w:vAlign w:val="bottom"/>
            <w:hideMark/>
          </w:tcPr>
          <w:p w14:paraId="4E26C9CD" w14:textId="7602DAB5"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41189F1B" w14:textId="668D496A"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89C9C48"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71,701</w:t>
            </w:r>
          </w:p>
        </w:tc>
        <w:tc>
          <w:tcPr>
            <w:tcW w:w="417" w:type="pct"/>
            <w:noWrap/>
            <w:vAlign w:val="bottom"/>
            <w:hideMark/>
          </w:tcPr>
          <w:p w14:paraId="5B246F50"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9</w:t>
            </w:r>
          </w:p>
        </w:tc>
        <w:tc>
          <w:tcPr>
            <w:tcW w:w="417" w:type="pct"/>
            <w:noWrap/>
            <w:vAlign w:val="bottom"/>
            <w:hideMark/>
          </w:tcPr>
          <w:p w14:paraId="1FCF4541" w14:textId="5546447E"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78" w:type="pct"/>
            <w:noWrap/>
            <w:vAlign w:val="bottom"/>
            <w:hideMark/>
          </w:tcPr>
          <w:p w14:paraId="6DA08562"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15,763</w:t>
            </w:r>
          </w:p>
        </w:tc>
        <w:tc>
          <w:tcPr>
            <w:tcW w:w="384" w:type="pct"/>
            <w:noWrap/>
            <w:vAlign w:val="bottom"/>
            <w:hideMark/>
          </w:tcPr>
          <w:p w14:paraId="4229F856"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406,458</w:t>
            </w:r>
          </w:p>
        </w:tc>
      </w:tr>
      <w:tr w:rsidR="00F63885" w:rsidRPr="0059706D" w14:paraId="7F1A5B02" w14:textId="77777777" w:rsidTr="00D026A9">
        <w:trPr>
          <w:trHeight w:val="300"/>
        </w:trPr>
        <w:tc>
          <w:tcPr>
            <w:tcW w:w="923" w:type="pct"/>
            <w:noWrap/>
            <w:hideMark/>
          </w:tcPr>
          <w:p w14:paraId="3E0A46B6"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Goats (domestic)</w:t>
            </w:r>
          </w:p>
        </w:tc>
        <w:tc>
          <w:tcPr>
            <w:tcW w:w="388" w:type="pct"/>
            <w:noWrap/>
            <w:vAlign w:val="bottom"/>
            <w:hideMark/>
          </w:tcPr>
          <w:p w14:paraId="2B479C7E" w14:textId="03BE7F94"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754B6895" w14:textId="3E30F029"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8F82206" w14:textId="767A32DA"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123E30CD" w14:textId="48FDCCDB"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76E2DC2C"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7</w:t>
            </w:r>
          </w:p>
        </w:tc>
        <w:tc>
          <w:tcPr>
            <w:tcW w:w="418" w:type="pct"/>
            <w:noWrap/>
            <w:vAlign w:val="bottom"/>
            <w:hideMark/>
          </w:tcPr>
          <w:p w14:paraId="78256A8F"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8</w:t>
            </w:r>
          </w:p>
        </w:tc>
        <w:tc>
          <w:tcPr>
            <w:tcW w:w="417" w:type="pct"/>
            <w:noWrap/>
            <w:vAlign w:val="bottom"/>
            <w:hideMark/>
          </w:tcPr>
          <w:p w14:paraId="4E75E36A"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w:t>
            </w:r>
          </w:p>
        </w:tc>
        <w:tc>
          <w:tcPr>
            <w:tcW w:w="417" w:type="pct"/>
            <w:noWrap/>
            <w:vAlign w:val="bottom"/>
            <w:hideMark/>
          </w:tcPr>
          <w:p w14:paraId="1BA22FE7"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773</w:t>
            </w:r>
          </w:p>
        </w:tc>
        <w:tc>
          <w:tcPr>
            <w:tcW w:w="378" w:type="pct"/>
            <w:noWrap/>
            <w:vAlign w:val="bottom"/>
            <w:hideMark/>
          </w:tcPr>
          <w:p w14:paraId="381474F4" w14:textId="4BA8CA8B"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84" w:type="pct"/>
            <w:noWrap/>
            <w:vAlign w:val="bottom"/>
            <w:hideMark/>
          </w:tcPr>
          <w:p w14:paraId="03D78BC9"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790</w:t>
            </w:r>
          </w:p>
        </w:tc>
      </w:tr>
      <w:tr w:rsidR="00F63885" w:rsidRPr="0059706D" w14:paraId="16007D9F" w14:textId="77777777" w:rsidTr="00D026A9">
        <w:trPr>
          <w:trHeight w:val="300"/>
        </w:trPr>
        <w:tc>
          <w:tcPr>
            <w:tcW w:w="923" w:type="pct"/>
            <w:noWrap/>
            <w:hideMark/>
          </w:tcPr>
          <w:p w14:paraId="31225663"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Hares (wild)</w:t>
            </w:r>
          </w:p>
        </w:tc>
        <w:tc>
          <w:tcPr>
            <w:tcW w:w="388" w:type="pct"/>
            <w:noWrap/>
            <w:vAlign w:val="bottom"/>
            <w:hideMark/>
          </w:tcPr>
          <w:p w14:paraId="0D58D4C8"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w:t>
            </w:r>
          </w:p>
        </w:tc>
        <w:tc>
          <w:tcPr>
            <w:tcW w:w="418" w:type="pct"/>
            <w:noWrap/>
            <w:vAlign w:val="bottom"/>
            <w:hideMark/>
          </w:tcPr>
          <w:p w14:paraId="23E7B4B4" w14:textId="256F204C"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0B0C3223" w14:textId="3336C95E"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DEC2CE6" w14:textId="57D7F91B"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188358A3" w14:textId="137C7879"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01EC1A0B" w14:textId="29267082"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59AFCDA5" w14:textId="42B6E7B2"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48710EE1" w14:textId="7DE3618A"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3454B9B6" w14:textId="1721EF16"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31654B24"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1</w:t>
            </w:r>
          </w:p>
        </w:tc>
      </w:tr>
      <w:tr w:rsidR="00F63885" w:rsidRPr="0059706D" w14:paraId="0DE7DC01" w14:textId="77777777" w:rsidTr="00D026A9">
        <w:trPr>
          <w:trHeight w:val="300"/>
        </w:trPr>
        <w:tc>
          <w:tcPr>
            <w:tcW w:w="923" w:type="pct"/>
            <w:noWrap/>
            <w:hideMark/>
          </w:tcPr>
          <w:p w14:paraId="2BDFF290"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lastRenderedPageBreak/>
              <w:t>Horses (domestic)</w:t>
            </w:r>
          </w:p>
        </w:tc>
        <w:tc>
          <w:tcPr>
            <w:tcW w:w="388" w:type="pct"/>
            <w:noWrap/>
            <w:vAlign w:val="bottom"/>
            <w:hideMark/>
          </w:tcPr>
          <w:p w14:paraId="496941D3" w14:textId="0BDDCD87"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660F0860" w14:textId="57225FCD"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9C14B1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108</w:t>
            </w:r>
          </w:p>
        </w:tc>
        <w:tc>
          <w:tcPr>
            <w:tcW w:w="418" w:type="pct"/>
            <w:noWrap/>
            <w:vAlign w:val="bottom"/>
            <w:hideMark/>
          </w:tcPr>
          <w:p w14:paraId="376A0FF0" w14:textId="5CC2184F"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7AF2439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126</w:t>
            </w:r>
          </w:p>
        </w:tc>
        <w:tc>
          <w:tcPr>
            <w:tcW w:w="418" w:type="pct"/>
            <w:noWrap/>
            <w:vAlign w:val="bottom"/>
            <w:hideMark/>
          </w:tcPr>
          <w:p w14:paraId="3B1752FE"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123</w:t>
            </w:r>
          </w:p>
        </w:tc>
        <w:tc>
          <w:tcPr>
            <w:tcW w:w="417" w:type="pct"/>
            <w:noWrap/>
            <w:vAlign w:val="bottom"/>
            <w:hideMark/>
          </w:tcPr>
          <w:p w14:paraId="08D7A608"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30</w:t>
            </w:r>
          </w:p>
        </w:tc>
        <w:tc>
          <w:tcPr>
            <w:tcW w:w="417" w:type="pct"/>
            <w:noWrap/>
            <w:vAlign w:val="bottom"/>
            <w:hideMark/>
          </w:tcPr>
          <w:p w14:paraId="54092685"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109</w:t>
            </w:r>
          </w:p>
        </w:tc>
        <w:tc>
          <w:tcPr>
            <w:tcW w:w="378" w:type="pct"/>
            <w:noWrap/>
            <w:vAlign w:val="bottom"/>
            <w:hideMark/>
          </w:tcPr>
          <w:p w14:paraId="7E179D32" w14:textId="1D2B6A90"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84" w:type="pct"/>
            <w:noWrap/>
            <w:vAlign w:val="bottom"/>
            <w:hideMark/>
          </w:tcPr>
          <w:p w14:paraId="6AF6820B"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496</w:t>
            </w:r>
          </w:p>
        </w:tc>
      </w:tr>
      <w:tr w:rsidR="00F63885" w:rsidRPr="0059706D" w14:paraId="667150AE" w14:textId="77777777" w:rsidTr="00D026A9">
        <w:trPr>
          <w:trHeight w:val="300"/>
        </w:trPr>
        <w:tc>
          <w:tcPr>
            <w:tcW w:w="923" w:type="pct"/>
            <w:noWrap/>
            <w:hideMark/>
          </w:tcPr>
          <w:p w14:paraId="12EFDD85"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Koalas</w:t>
            </w:r>
          </w:p>
        </w:tc>
        <w:tc>
          <w:tcPr>
            <w:tcW w:w="388" w:type="pct"/>
            <w:noWrap/>
            <w:vAlign w:val="bottom"/>
            <w:hideMark/>
          </w:tcPr>
          <w:p w14:paraId="1711F1EA"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37</w:t>
            </w:r>
          </w:p>
        </w:tc>
        <w:tc>
          <w:tcPr>
            <w:tcW w:w="418" w:type="pct"/>
            <w:noWrap/>
            <w:vAlign w:val="bottom"/>
            <w:hideMark/>
          </w:tcPr>
          <w:p w14:paraId="267A5322" w14:textId="25A3E451" w:rsidR="00F63885" w:rsidRPr="00F63885" w:rsidRDefault="00593F9A"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3DD410E0" w14:textId="1B7AAE47"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0B982CD5" w14:textId="4C7C8BC5"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7FC977B" w14:textId="610AE453" w:rsidR="00F63885" w:rsidRPr="00F63885" w:rsidRDefault="00593F9A"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04C3B0C" w14:textId="4645419E"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678234BE" w14:textId="69F31F4A"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092E40C2" w14:textId="2F04525E"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4E76FCE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14</w:t>
            </w:r>
          </w:p>
        </w:tc>
        <w:tc>
          <w:tcPr>
            <w:tcW w:w="384" w:type="pct"/>
            <w:noWrap/>
            <w:vAlign w:val="bottom"/>
            <w:hideMark/>
          </w:tcPr>
          <w:p w14:paraId="45D062F6"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51</w:t>
            </w:r>
          </w:p>
        </w:tc>
      </w:tr>
      <w:tr w:rsidR="00F63885" w:rsidRPr="0059706D" w14:paraId="2154D308" w14:textId="77777777" w:rsidTr="00D026A9">
        <w:trPr>
          <w:trHeight w:val="300"/>
        </w:trPr>
        <w:tc>
          <w:tcPr>
            <w:tcW w:w="923" w:type="pct"/>
            <w:noWrap/>
            <w:hideMark/>
          </w:tcPr>
          <w:p w14:paraId="243110D5"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 xml:space="preserve">Laboratory mammal (non-specified) </w:t>
            </w:r>
          </w:p>
        </w:tc>
        <w:tc>
          <w:tcPr>
            <w:tcW w:w="388" w:type="pct"/>
            <w:noWrap/>
            <w:vAlign w:val="bottom"/>
            <w:hideMark/>
          </w:tcPr>
          <w:p w14:paraId="095F8B42" w14:textId="53D8BCFC" w:rsidR="00F63885" w:rsidRPr="00F63885" w:rsidRDefault="00CC318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316E0838" w14:textId="3CD6EB69"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53E0A62" w14:textId="1C11E926"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18213ABB" w14:textId="762A0DA6"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DD6C557" w14:textId="465A9802"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35D774B"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84</w:t>
            </w:r>
          </w:p>
        </w:tc>
        <w:tc>
          <w:tcPr>
            <w:tcW w:w="417" w:type="pct"/>
            <w:noWrap/>
            <w:vAlign w:val="bottom"/>
            <w:hideMark/>
          </w:tcPr>
          <w:p w14:paraId="73B6462B" w14:textId="1C866490" w:rsidR="00F63885" w:rsidRPr="00F63885" w:rsidRDefault="00CC318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32AEDC3A" w14:textId="6ACCA800"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7943799B" w14:textId="4855F0F9"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2C9D15AA"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84</w:t>
            </w:r>
          </w:p>
        </w:tc>
      </w:tr>
      <w:tr w:rsidR="00F63885" w:rsidRPr="0059706D" w14:paraId="3785B100" w14:textId="77777777" w:rsidTr="00D026A9">
        <w:trPr>
          <w:trHeight w:val="300"/>
        </w:trPr>
        <w:tc>
          <w:tcPr>
            <w:tcW w:w="923" w:type="pct"/>
            <w:noWrap/>
            <w:hideMark/>
          </w:tcPr>
          <w:p w14:paraId="4E309D31"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Lizards</w:t>
            </w:r>
          </w:p>
        </w:tc>
        <w:tc>
          <w:tcPr>
            <w:tcW w:w="388" w:type="pct"/>
            <w:noWrap/>
            <w:vAlign w:val="bottom"/>
            <w:hideMark/>
          </w:tcPr>
          <w:p w14:paraId="3A0B3EFD"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1,691</w:t>
            </w:r>
          </w:p>
        </w:tc>
        <w:tc>
          <w:tcPr>
            <w:tcW w:w="418" w:type="pct"/>
            <w:noWrap/>
            <w:vAlign w:val="bottom"/>
            <w:hideMark/>
          </w:tcPr>
          <w:p w14:paraId="5C7C2FBF"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5</w:t>
            </w:r>
          </w:p>
        </w:tc>
        <w:tc>
          <w:tcPr>
            <w:tcW w:w="418" w:type="pct"/>
            <w:noWrap/>
            <w:vAlign w:val="bottom"/>
            <w:hideMark/>
          </w:tcPr>
          <w:p w14:paraId="2340A94D" w14:textId="240A6CBB" w:rsidR="00F63885" w:rsidRPr="00F63885" w:rsidRDefault="00CC318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02ABAC91" w14:textId="3EFA0778"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0F07F5FE"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9</w:t>
            </w:r>
          </w:p>
        </w:tc>
        <w:tc>
          <w:tcPr>
            <w:tcW w:w="418" w:type="pct"/>
            <w:noWrap/>
            <w:vAlign w:val="bottom"/>
            <w:hideMark/>
          </w:tcPr>
          <w:p w14:paraId="3F74D769" w14:textId="18FD4FA7" w:rsidR="00F63885" w:rsidRPr="00F63885" w:rsidRDefault="00CC318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0078A23A" w14:textId="48E570F7"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2EF43EB3" w14:textId="252B8F85"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6B161245"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16</w:t>
            </w:r>
          </w:p>
        </w:tc>
        <w:tc>
          <w:tcPr>
            <w:tcW w:w="384" w:type="pct"/>
            <w:noWrap/>
            <w:vAlign w:val="bottom"/>
            <w:hideMark/>
          </w:tcPr>
          <w:p w14:paraId="48C7E414"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1,721</w:t>
            </w:r>
          </w:p>
        </w:tc>
      </w:tr>
      <w:tr w:rsidR="00F63885" w:rsidRPr="0059706D" w14:paraId="44752F1A" w14:textId="77777777" w:rsidTr="00D026A9">
        <w:trPr>
          <w:trHeight w:val="300"/>
        </w:trPr>
        <w:tc>
          <w:tcPr>
            <w:tcW w:w="923" w:type="pct"/>
            <w:noWrap/>
            <w:hideMark/>
          </w:tcPr>
          <w:p w14:paraId="1EE42FC2"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Macropods</w:t>
            </w:r>
          </w:p>
        </w:tc>
        <w:tc>
          <w:tcPr>
            <w:tcW w:w="388" w:type="pct"/>
            <w:noWrap/>
            <w:vAlign w:val="bottom"/>
            <w:hideMark/>
          </w:tcPr>
          <w:p w14:paraId="3308E86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1,417</w:t>
            </w:r>
          </w:p>
        </w:tc>
        <w:tc>
          <w:tcPr>
            <w:tcW w:w="418" w:type="pct"/>
            <w:noWrap/>
            <w:vAlign w:val="bottom"/>
            <w:hideMark/>
          </w:tcPr>
          <w:p w14:paraId="77C7FFAB"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4</w:t>
            </w:r>
          </w:p>
        </w:tc>
        <w:tc>
          <w:tcPr>
            <w:tcW w:w="418" w:type="pct"/>
            <w:noWrap/>
            <w:vAlign w:val="bottom"/>
            <w:hideMark/>
          </w:tcPr>
          <w:p w14:paraId="4EA83DEE" w14:textId="132DA85A" w:rsidR="00F63885" w:rsidRPr="00F63885" w:rsidRDefault="00CC318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275CA236" w14:textId="59A03FAA"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27C7C7C9" w14:textId="73B734B9"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36483F8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78</w:t>
            </w:r>
          </w:p>
        </w:tc>
        <w:tc>
          <w:tcPr>
            <w:tcW w:w="417" w:type="pct"/>
            <w:noWrap/>
            <w:vAlign w:val="bottom"/>
            <w:hideMark/>
          </w:tcPr>
          <w:p w14:paraId="0CB96819" w14:textId="566E807C" w:rsidR="00F63885" w:rsidRPr="00F63885" w:rsidRDefault="00CC318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3FDB42F3" w14:textId="684408CF"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59A44323" w14:textId="1512DF65" w:rsidR="00F63885" w:rsidRPr="00F63885" w:rsidRDefault="00CC318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0DB06DE9"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1,499</w:t>
            </w:r>
          </w:p>
        </w:tc>
      </w:tr>
      <w:tr w:rsidR="00F63885" w:rsidRPr="0059706D" w14:paraId="21C91762" w14:textId="77777777" w:rsidTr="00D026A9">
        <w:trPr>
          <w:trHeight w:val="300"/>
        </w:trPr>
        <w:tc>
          <w:tcPr>
            <w:tcW w:w="923" w:type="pct"/>
            <w:noWrap/>
            <w:hideMark/>
          </w:tcPr>
          <w:p w14:paraId="5E9CDFC5"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Monotremes</w:t>
            </w:r>
          </w:p>
        </w:tc>
        <w:tc>
          <w:tcPr>
            <w:tcW w:w="388" w:type="pct"/>
            <w:noWrap/>
            <w:vAlign w:val="bottom"/>
            <w:hideMark/>
          </w:tcPr>
          <w:p w14:paraId="434174EA"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55</w:t>
            </w:r>
          </w:p>
        </w:tc>
        <w:tc>
          <w:tcPr>
            <w:tcW w:w="418" w:type="pct"/>
            <w:noWrap/>
            <w:vAlign w:val="bottom"/>
            <w:hideMark/>
          </w:tcPr>
          <w:p w14:paraId="412F018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w:t>
            </w:r>
          </w:p>
        </w:tc>
        <w:tc>
          <w:tcPr>
            <w:tcW w:w="418" w:type="pct"/>
            <w:noWrap/>
            <w:vAlign w:val="bottom"/>
            <w:hideMark/>
          </w:tcPr>
          <w:p w14:paraId="4359C386" w14:textId="169A3357" w:rsidR="00F63885" w:rsidRPr="00F63885" w:rsidRDefault="00A2171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65AEC9B6" w14:textId="34B04F8C"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7D7D49BE" w14:textId="6AE87783"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A82FD2D" w14:textId="733DCBA1"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1E378AA1" w14:textId="24B9E72F"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53CE0FD0" w14:textId="0AE6CE1E"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234189C9" w14:textId="537E18C8"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244FBB17"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56</w:t>
            </w:r>
          </w:p>
        </w:tc>
      </w:tr>
      <w:tr w:rsidR="00F63885" w:rsidRPr="0059706D" w14:paraId="6C60BF5C" w14:textId="77777777" w:rsidTr="00D026A9">
        <w:trPr>
          <w:trHeight w:val="300"/>
        </w:trPr>
        <w:tc>
          <w:tcPr>
            <w:tcW w:w="923" w:type="pct"/>
            <w:noWrap/>
            <w:hideMark/>
          </w:tcPr>
          <w:p w14:paraId="3A92BCA8"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Mouse (wild)</w:t>
            </w:r>
          </w:p>
        </w:tc>
        <w:tc>
          <w:tcPr>
            <w:tcW w:w="388" w:type="pct"/>
            <w:noWrap/>
            <w:vAlign w:val="bottom"/>
            <w:hideMark/>
          </w:tcPr>
          <w:p w14:paraId="2A5C3965"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88</w:t>
            </w:r>
          </w:p>
        </w:tc>
        <w:tc>
          <w:tcPr>
            <w:tcW w:w="418" w:type="pct"/>
            <w:noWrap/>
            <w:vAlign w:val="bottom"/>
            <w:hideMark/>
          </w:tcPr>
          <w:p w14:paraId="2F12B2A8" w14:textId="2789A03A" w:rsidR="00F63885" w:rsidRPr="00F63885" w:rsidRDefault="00A2171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7B5C9E23" w14:textId="65D4964D"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2B2B8D04" w14:textId="279701E2"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0CDA64C" w14:textId="673002E1"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2C719544" w14:textId="37EB7264"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1C781B83" w14:textId="5E903B72"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46C420D8"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7</w:t>
            </w:r>
          </w:p>
        </w:tc>
        <w:tc>
          <w:tcPr>
            <w:tcW w:w="378" w:type="pct"/>
            <w:noWrap/>
            <w:vAlign w:val="bottom"/>
            <w:hideMark/>
          </w:tcPr>
          <w:p w14:paraId="6D2CD768" w14:textId="5E456B70" w:rsidR="00F63885" w:rsidRPr="00F63885" w:rsidRDefault="00A2171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84" w:type="pct"/>
            <w:noWrap/>
            <w:vAlign w:val="bottom"/>
            <w:hideMark/>
          </w:tcPr>
          <w:p w14:paraId="6C50A1EC"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95</w:t>
            </w:r>
          </w:p>
        </w:tc>
      </w:tr>
      <w:tr w:rsidR="00F63885" w:rsidRPr="0059706D" w14:paraId="4C86B665" w14:textId="77777777" w:rsidTr="00D026A9">
        <w:trPr>
          <w:trHeight w:val="300"/>
        </w:trPr>
        <w:tc>
          <w:tcPr>
            <w:tcW w:w="923" w:type="pct"/>
            <w:noWrap/>
            <w:hideMark/>
          </w:tcPr>
          <w:p w14:paraId="569A2A86"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Native mammal other</w:t>
            </w:r>
          </w:p>
        </w:tc>
        <w:tc>
          <w:tcPr>
            <w:tcW w:w="388" w:type="pct"/>
            <w:noWrap/>
            <w:vAlign w:val="bottom"/>
            <w:hideMark/>
          </w:tcPr>
          <w:p w14:paraId="735E4B7D"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25,550</w:t>
            </w:r>
          </w:p>
        </w:tc>
        <w:tc>
          <w:tcPr>
            <w:tcW w:w="418" w:type="pct"/>
            <w:noWrap/>
            <w:vAlign w:val="bottom"/>
            <w:hideMark/>
          </w:tcPr>
          <w:p w14:paraId="0383016F"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19</w:t>
            </w:r>
          </w:p>
        </w:tc>
        <w:tc>
          <w:tcPr>
            <w:tcW w:w="418" w:type="pct"/>
            <w:noWrap/>
            <w:vAlign w:val="bottom"/>
            <w:hideMark/>
          </w:tcPr>
          <w:p w14:paraId="53DABF16" w14:textId="28379E87" w:rsidR="00F63885" w:rsidRPr="00F63885" w:rsidRDefault="00A2171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09E19EF0" w14:textId="78C957AA"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2F9B1EE7" w14:textId="5F34FE8E"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CFD42DB" w14:textId="0F1679B6"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4AFABB93" w14:textId="6C47F2B6"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0FFAE586" w14:textId="22ABBF98"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27440778" w14:textId="31E1EFFA"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77DF4C80"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25,569</w:t>
            </w:r>
          </w:p>
        </w:tc>
      </w:tr>
      <w:tr w:rsidR="00F63885" w:rsidRPr="0059706D" w14:paraId="4C9AF261" w14:textId="77777777" w:rsidTr="00D026A9">
        <w:trPr>
          <w:trHeight w:val="300"/>
        </w:trPr>
        <w:tc>
          <w:tcPr>
            <w:tcW w:w="923" w:type="pct"/>
            <w:noWrap/>
            <w:hideMark/>
          </w:tcPr>
          <w:p w14:paraId="6710301C"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Native Rats, Mice</w:t>
            </w:r>
          </w:p>
        </w:tc>
        <w:tc>
          <w:tcPr>
            <w:tcW w:w="388" w:type="pct"/>
            <w:noWrap/>
            <w:vAlign w:val="bottom"/>
            <w:hideMark/>
          </w:tcPr>
          <w:p w14:paraId="73127FD4"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2,438</w:t>
            </w:r>
          </w:p>
        </w:tc>
        <w:tc>
          <w:tcPr>
            <w:tcW w:w="418" w:type="pct"/>
            <w:noWrap/>
            <w:vAlign w:val="bottom"/>
            <w:hideMark/>
          </w:tcPr>
          <w:p w14:paraId="27BEEA2B" w14:textId="43C027C8" w:rsidR="00F63885" w:rsidRPr="00F63885" w:rsidRDefault="00A2171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622A3ABA" w14:textId="3DC2F4F4"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091BD9E0" w14:textId="7B3C118C"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0C8213DC" w14:textId="4A7A310E"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75409C36" w14:textId="4CB8B00A"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4AB5B3C9" w14:textId="6446542F"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37BEFCB6" w14:textId="79188622"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34F1B207" w14:textId="3CDEB83E"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37477D34"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2,438</w:t>
            </w:r>
          </w:p>
        </w:tc>
      </w:tr>
      <w:tr w:rsidR="00F63885" w:rsidRPr="0059706D" w14:paraId="4A6A1C8F" w14:textId="77777777" w:rsidTr="00D026A9">
        <w:trPr>
          <w:trHeight w:val="300"/>
        </w:trPr>
        <w:tc>
          <w:tcPr>
            <w:tcW w:w="923" w:type="pct"/>
            <w:noWrap/>
            <w:hideMark/>
          </w:tcPr>
          <w:p w14:paraId="6F515FCF"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Other birds</w:t>
            </w:r>
          </w:p>
        </w:tc>
        <w:tc>
          <w:tcPr>
            <w:tcW w:w="388" w:type="pct"/>
            <w:noWrap/>
            <w:vAlign w:val="bottom"/>
            <w:hideMark/>
          </w:tcPr>
          <w:p w14:paraId="1FD5699C" w14:textId="474EFFF5" w:rsidR="00F63885" w:rsidRPr="00F63885" w:rsidRDefault="00A2171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59413E3E" w14:textId="3CBE4740"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36FDAFAF" w14:textId="6AC035A5"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3D499A46" w14:textId="6AD6DB26"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BB05721" w14:textId="4FA22356"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70B75D0"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9</w:t>
            </w:r>
          </w:p>
        </w:tc>
        <w:tc>
          <w:tcPr>
            <w:tcW w:w="417" w:type="pct"/>
            <w:noWrap/>
            <w:vAlign w:val="bottom"/>
            <w:hideMark/>
          </w:tcPr>
          <w:p w14:paraId="1DB38AD3" w14:textId="1A326EB0" w:rsidR="00F63885" w:rsidRPr="00F63885" w:rsidRDefault="00A2171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0BE18777" w14:textId="1BCD249D"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6616864B" w14:textId="28026A3C"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092ACF94"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9</w:t>
            </w:r>
          </w:p>
        </w:tc>
      </w:tr>
      <w:tr w:rsidR="00F63885" w:rsidRPr="0059706D" w14:paraId="076902AB" w14:textId="77777777" w:rsidTr="00D026A9">
        <w:trPr>
          <w:trHeight w:val="300"/>
        </w:trPr>
        <w:tc>
          <w:tcPr>
            <w:tcW w:w="923" w:type="pct"/>
            <w:noWrap/>
            <w:hideMark/>
          </w:tcPr>
          <w:p w14:paraId="63D671D7"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Other domestic mammals</w:t>
            </w:r>
          </w:p>
        </w:tc>
        <w:tc>
          <w:tcPr>
            <w:tcW w:w="388" w:type="pct"/>
            <w:noWrap/>
            <w:vAlign w:val="bottom"/>
            <w:hideMark/>
          </w:tcPr>
          <w:p w14:paraId="34DA216B" w14:textId="7FB25968" w:rsidR="00F63885" w:rsidRPr="00F63885" w:rsidRDefault="00A2171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2F40D752" w14:textId="781CF446" w:rsidR="00F63885" w:rsidRPr="00F63885" w:rsidRDefault="00A21714"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5912946"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12</w:t>
            </w:r>
          </w:p>
        </w:tc>
        <w:tc>
          <w:tcPr>
            <w:tcW w:w="418" w:type="pct"/>
            <w:noWrap/>
            <w:vAlign w:val="bottom"/>
            <w:hideMark/>
          </w:tcPr>
          <w:p w14:paraId="0CE93D05" w14:textId="09D40743" w:rsidR="00F63885" w:rsidRPr="00F63885" w:rsidRDefault="00A2171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6AD6B371"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39</w:t>
            </w:r>
          </w:p>
        </w:tc>
        <w:tc>
          <w:tcPr>
            <w:tcW w:w="418" w:type="pct"/>
            <w:noWrap/>
            <w:vAlign w:val="bottom"/>
            <w:hideMark/>
          </w:tcPr>
          <w:p w14:paraId="49AEF2F5"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86</w:t>
            </w:r>
          </w:p>
        </w:tc>
        <w:tc>
          <w:tcPr>
            <w:tcW w:w="417" w:type="pct"/>
            <w:noWrap/>
            <w:vAlign w:val="bottom"/>
            <w:hideMark/>
          </w:tcPr>
          <w:p w14:paraId="57AB730D" w14:textId="2627431F" w:rsidR="00F63885" w:rsidRPr="00F63885" w:rsidRDefault="00A21714"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67698F97" w14:textId="0BA2CA21" w:rsidR="00F63885" w:rsidRPr="00F63885" w:rsidRDefault="004747A7"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57B673D6" w14:textId="7F30F926" w:rsidR="00F63885" w:rsidRPr="00F63885" w:rsidRDefault="004747A7"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0D86CCBC"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137</w:t>
            </w:r>
          </w:p>
        </w:tc>
      </w:tr>
      <w:tr w:rsidR="00F63885" w:rsidRPr="0059706D" w14:paraId="53777257" w14:textId="77777777" w:rsidTr="00D026A9">
        <w:trPr>
          <w:trHeight w:val="300"/>
        </w:trPr>
        <w:tc>
          <w:tcPr>
            <w:tcW w:w="923" w:type="pct"/>
            <w:noWrap/>
            <w:hideMark/>
          </w:tcPr>
          <w:p w14:paraId="629820B4"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Pigs (domestic)</w:t>
            </w:r>
          </w:p>
        </w:tc>
        <w:tc>
          <w:tcPr>
            <w:tcW w:w="388" w:type="pct"/>
            <w:noWrap/>
            <w:vAlign w:val="bottom"/>
            <w:hideMark/>
          </w:tcPr>
          <w:p w14:paraId="012B7748" w14:textId="14D32A9B" w:rsidR="00F63885" w:rsidRPr="00F63885" w:rsidRDefault="004747A7"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7B8BA91E" w14:textId="04164345" w:rsidR="00F63885" w:rsidRPr="00F63885" w:rsidRDefault="004747A7"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37E3EB4C"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127</w:t>
            </w:r>
          </w:p>
        </w:tc>
        <w:tc>
          <w:tcPr>
            <w:tcW w:w="418" w:type="pct"/>
            <w:noWrap/>
            <w:vAlign w:val="bottom"/>
            <w:hideMark/>
          </w:tcPr>
          <w:p w14:paraId="3DC68A51" w14:textId="651F6211" w:rsidR="00F63885" w:rsidRPr="00F63885" w:rsidRDefault="004747A7"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04B518C0" w14:textId="00020244" w:rsidR="00F63885" w:rsidRPr="00F63885" w:rsidRDefault="004747A7"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328330A1" w14:textId="54A5ECBC"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85</w:t>
            </w:r>
          </w:p>
        </w:tc>
        <w:tc>
          <w:tcPr>
            <w:tcW w:w="417" w:type="pct"/>
            <w:noWrap/>
            <w:vAlign w:val="bottom"/>
            <w:hideMark/>
          </w:tcPr>
          <w:p w14:paraId="6DED50C6" w14:textId="7C77CF9F" w:rsidR="00F63885" w:rsidRPr="00F63885" w:rsidRDefault="004747A7"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4440B64A"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49</w:t>
            </w:r>
          </w:p>
        </w:tc>
        <w:tc>
          <w:tcPr>
            <w:tcW w:w="378" w:type="pct"/>
            <w:noWrap/>
            <w:vAlign w:val="bottom"/>
            <w:hideMark/>
          </w:tcPr>
          <w:p w14:paraId="019E0031" w14:textId="1B64F31C" w:rsidR="00F63885" w:rsidRPr="00F63885" w:rsidRDefault="004747A7"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84" w:type="pct"/>
            <w:noWrap/>
            <w:vAlign w:val="bottom"/>
            <w:hideMark/>
          </w:tcPr>
          <w:p w14:paraId="2579F9F8"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261</w:t>
            </w:r>
          </w:p>
        </w:tc>
      </w:tr>
      <w:tr w:rsidR="00F63885" w:rsidRPr="0059706D" w14:paraId="12DAFB7C" w14:textId="77777777" w:rsidTr="00D026A9">
        <w:trPr>
          <w:trHeight w:val="300"/>
        </w:trPr>
        <w:tc>
          <w:tcPr>
            <w:tcW w:w="923" w:type="pct"/>
            <w:noWrap/>
            <w:hideMark/>
          </w:tcPr>
          <w:p w14:paraId="286A5161"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Possums, Gliders</w:t>
            </w:r>
          </w:p>
        </w:tc>
        <w:tc>
          <w:tcPr>
            <w:tcW w:w="388" w:type="pct"/>
            <w:noWrap/>
            <w:vAlign w:val="bottom"/>
            <w:hideMark/>
          </w:tcPr>
          <w:p w14:paraId="11C0C94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2,589</w:t>
            </w:r>
          </w:p>
        </w:tc>
        <w:tc>
          <w:tcPr>
            <w:tcW w:w="418" w:type="pct"/>
            <w:noWrap/>
            <w:vAlign w:val="bottom"/>
            <w:hideMark/>
          </w:tcPr>
          <w:p w14:paraId="2BF5CCB5"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w:t>
            </w:r>
          </w:p>
        </w:tc>
        <w:tc>
          <w:tcPr>
            <w:tcW w:w="418" w:type="pct"/>
            <w:noWrap/>
            <w:vAlign w:val="bottom"/>
            <w:hideMark/>
          </w:tcPr>
          <w:p w14:paraId="0FBB0C88" w14:textId="17378EC0"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15DC698B" w14:textId="496C1944"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3C9AC73"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6</w:t>
            </w:r>
          </w:p>
        </w:tc>
        <w:tc>
          <w:tcPr>
            <w:tcW w:w="418" w:type="pct"/>
            <w:noWrap/>
            <w:vAlign w:val="bottom"/>
            <w:hideMark/>
          </w:tcPr>
          <w:p w14:paraId="2AE97F09" w14:textId="53122469"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5ABB4C24" w14:textId="7A0BC0C2"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5E64F30B" w14:textId="2FEED2E8"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61CCD166"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34</w:t>
            </w:r>
          </w:p>
        </w:tc>
        <w:tc>
          <w:tcPr>
            <w:tcW w:w="384" w:type="pct"/>
            <w:noWrap/>
            <w:vAlign w:val="bottom"/>
            <w:hideMark/>
          </w:tcPr>
          <w:p w14:paraId="098A1F2F"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2,631</w:t>
            </w:r>
          </w:p>
        </w:tc>
      </w:tr>
      <w:tr w:rsidR="00F63885" w:rsidRPr="0059706D" w14:paraId="0CAEA7AB" w14:textId="77777777" w:rsidTr="00D026A9">
        <w:trPr>
          <w:trHeight w:val="300"/>
        </w:trPr>
        <w:tc>
          <w:tcPr>
            <w:tcW w:w="923" w:type="pct"/>
            <w:noWrap/>
            <w:hideMark/>
          </w:tcPr>
          <w:p w14:paraId="75EE7A5E"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Poultry</w:t>
            </w:r>
          </w:p>
        </w:tc>
        <w:tc>
          <w:tcPr>
            <w:tcW w:w="388" w:type="pct"/>
            <w:noWrap/>
            <w:vAlign w:val="bottom"/>
            <w:hideMark/>
          </w:tcPr>
          <w:p w14:paraId="58D95C70" w14:textId="781DCEA4"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25BC0AEF" w14:textId="2A8D6AE8"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39FC28EC"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53,163</w:t>
            </w:r>
          </w:p>
        </w:tc>
        <w:tc>
          <w:tcPr>
            <w:tcW w:w="418" w:type="pct"/>
            <w:noWrap/>
            <w:vAlign w:val="bottom"/>
            <w:hideMark/>
          </w:tcPr>
          <w:p w14:paraId="19BAC51F" w14:textId="0E4B0D8B"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2D28F281"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49</w:t>
            </w:r>
          </w:p>
        </w:tc>
        <w:tc>
          <w:tcPr>
            <w:tcW w:w="418" w:type="pct"/>
            <w:noWrap/>
            <w:vAlign w:val="bottom"/>
            <w:hideMark/>
          </w:tcPr>
          <w:p w14:paraId="16EC1A34"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11,796</w:t>
            </w:r>
          </w:p>
        </w:tc>
        <w:tc>
          <w:tcPr>
            <w:tcW w:w="417" w:type="pct"/>
            <w:noWrap/>
            <w:vAlign w:val="bottom"/>
            <w:hideMark/>
          </w:tcPr>
          <w:p w14:paraId="7AB60079" w14:textId="70533701"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333D1C04"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678,483</w:t>
            </w:r>
          </w:p>
        </w:tc>
        <w:tc>
          <w:tcPr>
            <w:tcW w:w="378" w:type="pct"/>
            <w:noWrap/>
            <w:vAlign w:val="bottom"/>
            <w:hideMark/>
          </w:tcPr>
          <w:p w14:paraId="4A689B3F" w14:textId="43721354"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84" w:type="pct"/>
            <w:noWrap/>
            <w:vAlign w:val="bottom"/>
            <w:hideMark/>
          </w:tcPr>
          <w:p w14:paraId="2A1898E7"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743,491</w:t>
            </w:r>
          </w:p>
        </w:tc>
      </w:tr>
      <w:tr w:rsidR="00F63885" w:rsidRPr="0059706D" w14:paraId="37747F85" w14:textId="77777777" w:rsidTr="00D026A9">
        <w:trPr>
          <w:trHeight w:val="300"/>
        </w:trPr>
        <w:tc>
          <w:tcPr>
            <w:tcW w:w="923" w:type="pct"/>
            <w:noWrap/>
            <w:hideMark/>
          </w:tcPr>
          <w:p w14:paraId="2363051E"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Rabbits (wild)</w:t>
            </w:r>
          </w:p>
        </w:tc>
        <w:tc>
          <w:tcPr>
            <w:tcW w:w="388" w:type="pct"/>
            <w:noWrap/>
            <w:vAlign w:val="bottom"/>
            <w:hideMark/>
          </w:tcPr>
          <w:p w14:paraId="28C81A01"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5</w:t>
            </w:r>
          </w:p>
        </w:tc>
        <w:tc>
          <w:tcPr>
            <w:tcW w:w="418" w:type="pct"/>
            <w:noWrap/>
            <w:vAlign w:val="bottom"/>
            <w:hideMark/>
          </w:tcPr>
          <w:p w14:paraId="1F9A647E" w14:textId="0A5C6200"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010DFE3C" w14:textId="15283D5E"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10DEE9B7" w14:textId="43C70ECC"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2B8C183" w14:textId="468F852C"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14E48E21" w14:textId="0AF4B364"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1F2D4761" w14:textId="6892C4F7"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27182157"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61</w:t>
            </w:r>
          </w:p>
        </w:tc>
        <w:tc>
          <w:tcPr>
            <w:tcW w:w="378" w:type="pct"/>
            <w:noWrap/>
            <w:vAlign w:val="bottom"/>
            <w:hideMark/>
          </w:tcPr>
          <w:p w14:paraId="63C3DCEC" w14:textId="619B1610"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84" w:type="pct"/>
            <w:noWrap/>
            <w:vAlign w:val="bottom"/>
            <w:hideMark/>
          </w:tcPr>
          <w:p w14:paraId="6BFF2D29"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66</w:t>
            </w:r>
          </w:p>
        </w:tc>
      </w:tr>
      <w:tr w:rsidR="00F63885" w:rsidRPr="0059706D" w14:paraId="73DDBBD4" w14:textId="77777777" w:rsidTr="00D026A9">
        <w:trPr>
          <w:trHeight w:val="300"/>
        </w:trPr>
        <w:tc>
          <w:tcPr>
            <w:tcW w:w="923" w:type="pct"/>
            <w:noWrap/>
            <w:hideMark/>
          </w:tcPr>
          <w:p w14:paraId="0B4CF473"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Rats (wild)</w:t>
            </w:r>
          </w:p>
        </w:tc>
        <w:tc>
          <w:tcPr>
            <w:tcW w:w="388" w:type="pct"/>
            <w:noWrap/>
            <w:vAlign w:val="bottom"/>
            <w:hideMark/>
          </w:tcPr>
          <w:p w14:paraId="224A9F2B"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30</w:t>
            </w:r>
          </w:p>
        </w:tc>
        <w:tc>
          <w:tcPr>
            <w:tcW w:w="418" w:type="pct"/>
            <w:noWrap/>
            <w:vAlign w:val="bottom"/>
            <w:hideMark/>
          </w:tcPr>
          <w:p w14:paraId="23C901B9" w14:textId="15AA57F4"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7153EC86" w14:textId="42FCF3F2"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3BA5B41C" w14:textId="7D276F9D"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EFB7182" w14:textId="6CF1DF08"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F3E722C" w14:textId="16061FA2"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49AEFC0B" w14:textId="03F848B8"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590807CA" w14:textId="187E9736"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24</w:t>
            </w:r>
          </w:p>
        </w:tc>
        <w:tc>
          <w:tcPr>
            <w:tcW w:w="378" w:type="pct"/>
            <w:noWrap/>
            <w:vAlign w:val="bottom"/>
            <w:hideMark/>
          </w:tcPr>
          <w:p w14:paraId="241FA966" w14:textId="4B7BAD10"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84" w:type="pct"/>
            <w:noWrap/>
            <w:vAlign w:val="bottom"/>
            <w:hideMark/>
          </w:tcPr>
          <w:p w14:paraId="6DB27FCD"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54</w:t>
            </w:r>
          </w:p>
        </w:tc>
      </w:tr>
      <w:tr w:rsidR="00F63885" w:rsidRPr="0059706D" w14:paraId="2C068BBE" w14:textId="77777777" w:rsidTr="00D026A9">
        <w:trPr>
          <w:trHeight w:val="300"/>
        </w:trPr>
        <w:tc>
          <w:tcPr>
            <w:tcW w:w="923" w:type="pct"/>
            <w:noWrap/>
            <w:hideMark/>
          </w:tcPr>
          <w:p w14:paraId="1C7BA4A3"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Reptile other</w:t>
            </w:r>
          </w:p>
        </w:tc>
        <w:tc>
          <w:tcPr>
            <w:tcW w:w="388" w:type="pct"/>
            <w:noWrap/>
            <w:vAlign w:val="bottom"/>
            <w:hideMark/>
          </w:tcPr>
          <w:p w14:paraId="4E67B4FD"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24</w:t>
            </w:r>
          </w:p>
        </w:tc>
        <w:tc>
          <w:tcPr>
            <w:tcW w:w="418" w:type="pct"/>
            <w:noWrap/>
            <w:vAlign w:val="bottom"/>
            <w:hideMark/>
          </w:tcPr>
          <w:p w14:paraId="7B973B74" w14:textId="62AB0C5D"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73D0C068" w14:textId="5706258C"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2A724BF2" w14:textId="21DB5CEE"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7DD8479F" w14:textId="7788CD9B"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D408E41"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71</w:t>
            </w:r>
          </w:p>
        </w:tc>
        <w:tc>
          <w:tcPr>
            <w:tcW w:w="417" w:type="pct"/>
            <w:noWrap/>
            <w:vAlign w:val="bottom"/>
            <w:hideMark/>
          </w:tcPr>
          <w:p w14:paraId="609E383E" w14:textId="5644A785" w:rsidR="00F63885" w:rsidRPr="00F63885" w:rsidRDefault="00184BC2"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30E07A44" w14:textId="22DB8F08"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2EBF5114" w14:textId="5C0AE718" w:rsidR="00F63885" w:rsidRPr="00F63885" w:rsidRDefault="00184BC2"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7C9645F4"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95</w:t>
            </w:r>
          </w:p>
        </w:tc>
      </w:tr>
      <w:tr w:rsidR="00F63885" w:rsidRPr="0059706D" w14:paraId="60EE2288" w14:textId="77777777" w:rsidTr="00D026A9">
        <w:trPr>
          <w:trHeight w:val="300"/>
        </w:trPr>
        <w:tc>
          <w:tcPr>
            <w:tcW w:w="923" w:type="pct"/>
            <w:noWrap/>
            <w:hideMark/>
          </w:tcPr>
          <w:p w14:paraId="122BB34B"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Seals, Sealions</w:t>
            </w:r>
          </w:p>
        </w:tc>
        <w:tc>
          <w:tcPr>
            <w:tcW w:w="388" w:type="pct"/>
            <w:noWrap/>
            <w:vAlign w:val="bottom"/>
            <w:hideMark/>
          </w:tcPr>
          <w:p w14:paraId="318A11B9"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1,711</w:t>
            </w:r>
          </w:p>
        </w:tc>
        <w:tc>
          <w:tcPr>
            <w:tcW w:w="418" w:type="pct"/>
            <w:noWrap/>
            <w:vAlign w:val="bottom"/>
            <w:hideMark/>
          </w:tcPr>
          <w:p w14:paraId="18D6B901" w14:textId="2D0B8CC3" w:rsidR="00F63885" w:rsidRPr="00F63885" w:rsidRDefault="00C7060C"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00842A31" w14:textId="2F23E46A" w:rsidR="00F63885" w:rsidRPr="00F63885" w:rsidRDefault="00C7060C"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9535092" w14:textId="0EFE8C9B" w:rsidR="00F63885" w:rsidRPr="00F63885" w:rsidRDefault="00C7060C"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3C46E8C7" w14:textId="5664BE78" w:rsidR="00F63885" w:rsidRPr="00F63885" w:rsidRDefault="00C7060C"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075CE347" w14:textId="71EBE938" w:rsidR="00F63885" w:rsidRPr="00F63885" w:rsidRDefault="00C7060C"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1187CB20" w14:textId="025EEB34" w:rsidR="00F63885" w:rsidRPr="00F63885" w:rsidRDefault="00C7060C"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2188442C" w14:textId="0E71E610" w:rsidR="00F63885" w:rsidRPr="00F63885" w:rsidRDefault="00C7060C"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03AC12A5" w14:textId="4293A1D2" w:rsidR="00F63885" w:rsidRPr="00F63885" w:rsidRDefault="00C7060C"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7B54026E"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1,711</w:t>
            </w:r>
          </w:p>
        </w:tc>
      </w:tr>
      <w:tr w:rsidR="00F63885" w:rsidRPr="0059706D" w14:paraId="409CE87A" w14:textId="77777777" w:rsidTr="00D026A9">
        <w:trPr>
          <w:trHeight w:val="300"/>
        </w:trPr>
        <w:tc>
          <w:tcPr>
            <w:tcW w:w="923" w:type="pct"/>
            <w:noWrap/>
            <w:hideMark/>
          </w:tcPr>
          <w:p w14:paraId="2AAF9CE4"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Sheep (domestic)</w:t>
            </w:r>
          </w:p>
        </w:tc>
        <w:tc>
          <w:tcPr>
            <w:tcW w:w="388" w:type="pct"/>
            <w:noWrap/>
            <w:vAlign w:val="bottom"/>
            <w:hideMark/>
          </w:tcPr>
          <w:p w14:paraId="2E22965E"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15</w:t>
            </w:r>
          </w:p>
        </w:tc>
        <w:tc>
          <w:tcPr>
            <w:tcW w:w="418" w:type="pct"/>
            <w:noWrap/>
            <w:vAlign w:val="bottom"/>
            <w:hideMark/>
          </w:tcPr>
          <w:p w14:paraId="7FEF6F2F" w14:textId="34B3D400" w:rsidR="00F63885" w:rsidRPr="00F63885" w:rsidRDefault="00C7060C"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1F895284"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13,113</w:t>
            </w:r>
          </w:p>
        </w:tc>
        <w:tc>
          <w:tcPr>
            <w:tcW w:w="418" w:type="pct"/>
            <w:noWrap/>
            <w:vAlign w:val="bottom"/>
            <w:hideMark/>
          </w:tcPr>
          <w:p w14:paraId="722F4FEB" w14:textId="71D8CE40" w:rsidR="00F63885" w:rsidRPr="00F63885" w:rsidRDefault="00C7060C"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1C19CC88"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113</w:t>
            </w:r>
          </w:p>
        </w:tc>
        <w:tc>
          <w:tcPr>
            <w:tcW w:w="418" w:type="pct"/>
            <w:noWrap/>
            <w:vAlign w:val="bottom"/>
            <w:hideMark/>
          </w:tcPr>
          <w:p w14:paraId="24C82F16"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2,206</w:t>
            </w:r>
          </w:p>
        </w:tc>
        <w:tc>
          <w:tcPr>
            <w:tcW w:w="417" w:type="pct"/>
            <w:noWrap/>
            <w:vAlign w:val="bottom"/>
            <w:hideMark/>
          </w:tcPr>
          <w:p w14:paraId="2EC322E1"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5</w:t>
            </w:r>
          </w:p>
        </w:tc>
        <w:tc>
          <w:tcPr>
            <w:tcW w:w="417" w:type="pct"/>
            <w:noWrap/>
            <w:vAlign w:val="bottom"/>
            <w:hideMark/>
          </w:tcPr>
          <w:p w14:paraId="0F1DDAF2"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67,541</w:t>
            </w:r>
          </w:p>
        </w:tc>
        <w:tc>
          <w:tcPr>
            <w:tcW w:w="378" w:type="pct"/>
            <w:noWrap/>
            <w:vAlign w:val="bottom"/>
            <w:hideMark/>
          </w:tcPr>
          <w:p w14:paraId="07653B27" w14:textId="256D6DAE" w:rsidR="00F63885" w:rsidRPr="00F63885" w:rsidRDefault="00C7060C"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84" w:type="pct"/>
            <w:noWrap/>
            <w:vAlign w:val="bottom"/>
            <w:hideMark/>
          </w:tcPr>
          <w:p w14:paraId="519AF459"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82,993</w:t>
            </w:r>
          </w:p>
        </w:tc>
      </w:tr>
      <w:tr w:rsidR="00F63885" w:rsidRPr="0059706D" w14:paraId="32C7E58D" w14:textId="77777777" w:rsidTr="00D026A9">
        <w:trPr>
          <w:trHeight w:val="300"/>
        </w:trPr>
        <w:tc>
          <w:tcPr>
            <w:tcW w:w="923" w:type="pct"/>
            <w:noWrap/>
            <w:hideMark/>
          </w:tcPr>
          <w:p w14:paraId="5E8F6A9B"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Snakes</w:t>
            </w:r>
          </w:p>
        </w:tc>
        <w:tc>
          <w:tcPr>
            <w:tcW w:w="388" w:type="pct"/>
            <w:noWrap/>
            <w:vAlign w:val="bottom"/>
            <w:hideMark/>
          </w:tcPr>
          <w:p w14:paraId="3EF9B7CA"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76</w:t>
            </w:r>
          </w:p>
        </w:tc>
        <w:tc>
          <w:tcPr>
            <w:tcW w:w="418" w:type="pct"/>
            <w:noWrap/>
            <w:vAlign w:val="bottom"/>
            <w:hideMark/>
          </w:tcPr>
          <w:p w14:paraId="0D0CA76A" w14:textId="45AA4F41" w:rsidR="00F63885" w:rsidRPr="00F63885" w:rsidRDefault="00F75C5E"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397F379E" w14:textId="31AF3E3D"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60858562" w14:textId="2AF38AE5"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7D5AEA66"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3</w:t>
            </w:r>
          </w:p>
        </w:tc>
        <w:tc>
          <w:tcPr>
            <w:tcW w:w="418" w:type="pct"/>
            <w:noWrap/>
            <w:vAlign w:val="bottom"/>
            <w:hideMark/>
          </w:tcPr>
          <w:p w14:paraId="23DF372E" w14:textId="5C2439C6" w:rsidR="00F63885" w:rsidRPr="00F63885" w:rsidRDefault="00F75C5E"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7" w:type="pct"/>
            <w:noWrap/>
            <w:vAlign w:val="bottom"/>
            <w:hideMark/>
          </w:tcPr>
          <w:p w14:paraId="45549762" w14:textId="74C93ED0"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594062DE" w14:textId="677BA241"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161DB771" w14:textId="0D0C78A6"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0D1326E5"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79</w:t>
            </w:r>
          </w:p>
        </w:tc>
      </w:tr>
      <w:tr w:rsidR="00F63885" w:rsidRPr="0059706D" w14:paraId="3F4AABED" w14:textId="77777777" w:rsidTr="00D026A9">
        <w:trPr>
          <w:trHeight w:val="300"/>
        </w:trPr>
        <w:tc>
          <w:tcPr>
            <w:tcW w:w="923" w:type="pct"/>
            <w:noWrap/>
            <w:hideMark/>
          </w:tcPr>
          <w:p w14:paraId="39BE1B34"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Turtles, tortoises</w:t>
            </w:r>
          </w:p>
        </w:tc>
        <w:tc>
          <w:tcPr>
            <w:tcW w:w="388" w:type="pct"/>
            <w:noWrap/>
            <w:vAlign w:val="bottom"/>
            <w:hideMark/>
          </w:tcPr>
          <w:p w14:paraId="4D267095"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563</w:t>
            </w:r>
          </w:p>
        </w:tc>
        <w:tc>
          <w:tcPr>
            <w:tcW w:w="418" w:type="pct"/>
            <w:noWrap/>
            <w:vAlign w:val="bottom"/>
            <w:hideMark/>
          </w:tcPr>
          <w:p w14:paraId="56B9E409" w14:textId="327D3466" w:rsidR="00F63885" w:rsidRPr="00F63885" w:rsidRDefault="00F75C5E"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346E1A4B" w14:textId="084FFA76"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7EF36DBC" w14:textId="7F482654"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BC5B1DE" w14:textId="0DF35DD4"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A457321" w14:textId="4C63447D"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655E9EE4" w14:textId="17474B46"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7A026BDD" w14:textId="251F8A6F"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49F0F1B9" w14:textId="460E7B2C"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3B762A89"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563</w:t>
            </w:r>
          </w:p>
        </w:tc>
      </w:tr>
      <w:tr w:rsidR="00F63885" w:rsidRPr="0059706D" w14:paraId="0E08CF87" w14:textId="77777777" w:rsidTr="00D026A9">
        <w:trPr>
          <w:trHeight w:val="300"/>
        </w:trPr>
        <w:tc>
          <w:tcPr>
            <w:tcW w:w="923" w:type="pct"/>
            <w:noWrap/>
            <w:hideMark/>
          </w:tcPr>
          <w:p w14:paraId="2EB27AFD"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Whales, dolphins</w:t>
            </w:r>
          </w:p>
        </w:tc>
        <w:tc>
          <w:tcPr>
            <w:tcW w:w="388" w:type="pct"/>
            <w:noWrap/>
            <w:vAlign w:val="bottom"/>
            <w:hideMark/>
          </w:tcPr>
          <w:p w14:paraId="1025183A"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115</w:t>
            </w:r>
          </w:p>
        </w:tc>
        <w:tc>
          <w:tcPr>
            <w:tcW w:w="418" w:type="pct"/>
            <w:noWrap/>
            <w:vAlign w:val="bottom"/>
            <w:hideMark/>
          </w:tcPr>
          <w:p w14:paraId="7A1F1427" w14:textId="34981F53" w:rsidR="00F63885" w:rsidRPr="00F63885" w:rsidRDefault="00F75C5E"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15550705" w14:textId="4AF692E9"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79FAFF30" w14:textId="706ED3BA"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2D1CD35E" w14:textId="66BD73AA"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45E58B99" w14:textId="0D0B2C95"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12294D3E" w14:textId="00BA1238"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55850323" w14:textId="7D59A9C2"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6AD637B8" w14:textId="73D27940"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37247E2A"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115</w:t>
            </w:r>
          </w:p>
        </w:tc>
      </w:tr>
      <w:tr w:rsidR="00F63885" w:rsidRPr="0059706D" w14:paraId="5D2D5B5E" w14:textId="77777777" w:rsidTr="00D026A9">
        <w:trPr>
          <w:trHeight w:val="300"/>
        </w:trPr>
        <w:tc>
          <w:tcPr>
            <w:tcW w:w="923" w:type="pct"/>
            <w:noWrap/>
            <w:hideMark/>
          </w:tcPr>
          <w:p w14:paraId="030E1F5A" w14:textId="77777777" w:rsidR="00F63885" w:rsidRPr="00F63885" w:rsidRDefault="00F63885" w:rsidP="00F63885">
            <w:pPr>
              <w:snapToGrid/>
              <w:spacing w:before="0" w:after="0"/>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Wombats</w:t>
            </w:r>
          </w:p>
        </w:tc>
        <w:tc>
          <w:tcPr>
            <w:tcW w:w="388" w:type="pct"/>
            <w:noWrap/>
            <w:vAlign w:val="bottom"/>
            <w:hideMark/>
          </w:tcPr>
          <w:p w14:paraId="4FD560BD" w14:textId="77777777" w:rsidR="00F63885" w:rsidRPr="00F63885" w:rsidRDefault="00F63885" w:rsidP="00D026A9">
            <w:pPr>
              <w:snapToGrid/>
              <w:spacing w:before="0" w:after="0"/>
              <w:jc w:val="right"/>
              <w:rPr>
                <w:rFonts w:asciiTheme="majorHAnsi" w:eastAsia="Times New Roman" w:hAnsiTheme="majorHAnsi" w:cstheme="majorHAnsi"/>
                <w:color w:val="000000"/>
                <w:lang w:val="en-AU"/>
              </w:rPr>
            </w:pPr>
            <w:r w:rsidRPr="00F63885">
              <w:rPr>
                <w:rFonts w:asciiTheme="majorHAnsi" w:eastAsia="Times New Roman" w:hAnsiTheme="majorHAnsi" w:cstheme="majorHAnsi"/>
                <w:color w:val="000000"/>
                <w:lang w:val="en-AU"/>
              </w:rPr>
              <w:t>237</w:t>
            </w:r>
          </w:p>
        </w:tc>
        <w:tc>
          <w:tcPr>
            <w:tcW w:w="418" w:type="pct"/>
            <w:noWrap/>
            <w:vAlign w:val="bottom"/>
            <w:hideMark/>
          </w:tcPr>
          <w:p w14:paraId="47ED1079" w14:textId="6C8288B4" w:rsidR="00F63885" w:rsidRPr="00F63885" w:rsidRDefault="00F75C5E" w:rsidP="00D026A9">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418" w:type="pct"/>
            <w:noWrap/>
            <w:vAlign w:val="bottom"/>
            <w:hideMark/>
          </w:tcPr>
          <w:p w14:paraId="6C9DCC51" w14:textId="66C3565A"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7CB441DF" w14:textId="6ED4A95D"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2A50115B" w14:textId="6F72397C"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8" w:type="pct"/>
            <w:noWrap/>
            <w:vAlign w:val="bottom"/>
            <w:hideMark/>
          </w:tcPr>
          <w:p w14:paraId="5CB6A7F3" w14:textId="0C144F0C"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6655F196" w14:textId="022942B9"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417" w:type="pct"/>
            <w:noWrap/>
            <w:vAlign w:val="bottom"/>
            <w:hideMark/>
          </w:tcPr>
          <w:p w14:paraId="0A21FF4E" w14:textId="03F17200"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78" w:type="pct"/>
            <w:noWrap/>
            <w:vAlign w:val="bottom"/>
            <w:hideMark/>
          </w:tcPr>
          <w:p w14:paraId="554C17D2" w14:textId="60AF25B8" w:rsidR="00F63885" w:rsidRPr="00F63885" w:rsidRDefault="00F75C5E" w:rsidP="00D026A9">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84" w:type="pct"/>
            <w:noWrap/>
            <w:vAlign w:val="bottom"/>
            <w:hideMark/>
          </w:tcPr>
          <w:p w14:paraId="633AADE0" w14:textId="77777777" w:rsidR="00F63885" w:rsidRPr="00F63885" w:rsidRDefault="00F63885" w:rsidP="00D026A9">
            <w:pPr>
              <w:snapToGrid/>
              <w:spacing w:before="0" w:after="0"/>
              <w:jc w:val="right"/>
              <w:rPr>
                <w:rFonts w:asciiTheme="majorHAnsi" w:eastAsia="Times New Roman" w:hAnsiTheme="majorHAnsi" w:cstheme="majorHAnsi"/>
                <w:b/>
                <w:bCs/>
                <w:color w:val="000000"/>
                <w:lang w:val="en-AU"/>
              </w:rPr>
            </w:pPr>
            <w:r w:rsidRPr="00F63885">
              <w:rPr>
                <w:rFonts w:asciiTheme="majorHAnsi" w:eastAsia="Times New Roman" w:hAnsiTheme="majorHAnsi" w:cstheme="majorHAnsi"/>
                <w:b/>
                <w:bCs/>
                <w:color w:val="000000"/>
                <w:lang w:val="en-AU"/>
              </w:rPr>
              <w:t>237</w:t>
            </w:r>
          </w:p>
        </w:tc>
      </w:tr>
      <w:tr w:rsidR="00D60D1F" w:rsidRPr="00C06814" w14:paraId="7BB6341B" w14:textId="77777777" w:rsidTr="00D026A9">
        <w:trPr>
          <w:cnfStyle w:val="010000000000" w:firstRow="0" w:lastRow="1" w:firstColumn="0" w:lastColumn="0" w:oddVBand="0" w:evenVBand="0" w:oddHBand="0" w:evenHBand="0" w:firstRowFirstColumn="0" w:firstRowLastColumn="0" w:lastRowFirstColumn="0" w:lastRowLastColumn="0"/>
          <w:trHeight w:val="290"/>
        </w:trPr>
        <w:tc>
          <w:tcPr>
            <w:tcW w:w="923" w:type="pct"/>
            <w:noWrap/>
            <w:hideMark/>
          </w:tcPr>
          <w:p w14:paraId="6B43B5F9" w14:textId="58A3062E" w:rsidR="00D60D1F" w:rsidRPr="00D60D1F" w:rsidRDefault="00F33A55" w:rsidP="00287B6D">
            <w:pPr>
              <w:snapToGrid/>
              <w:spacing w:before="60" w:after="60"/>
              <w:rPr>
                <w:rFonts w:asciiTheme="majorHAnsi" w:eastAsia="Times New Roman" w:hAnsiTheme="majorHAnsi" w:cstheme="majorHAnsi"/>
                <w:color w:val="000000"/>
                <w:lang w:val="en-AU"/>
              </w:rPr>
            </w:pPr>
            <w:r>
              <w:rPr>
                <w:rFonts w:asciiTheme="majorHAnsi" w:hAnsiTheme="majorHAnsi" w:cstheme="majorHAnsi"/>
                <w:color w:val="000000"/>
              </w:rPr>
              <w:t>Total</w:t>
            </w:r>
          </w:p>
        </w:tc>
        <w:tc>
          <w:tcPr>
            <w:tcW w:w="388" w:type="pct"/>
            <w:noWrap/>
            <w:vAlign w:val="bottom"/>
            <w:hideMark/>
          </w:tcPr>
          <w:p w14:paraId="1FA8F2F1" w14:textId="26788A6D" w:rsidR="00D60D1F" w:rsidRPr="00D60D1F" w:rsidRDefault="00D60D1F" w:rsidP="00D026A9">
            <w:pPr>
              <w:snapToGrid/>
              <w:spacing w:before="60" w:after="60"/>
              <w:jc w:val="right"/>
              <w:rPr>
                <w:rFonts w:asciiTheme="majorHAnsi" w:eastAsia="Times New Roman" w:hAnsiTheme="majorHAnsi" w:cstheme="majorHAnsi"/>
                <w:color w:val="000000"/>
                <w:lang w:val="en-AU"/>
              </w:rPr>
            </w:pPr>
            <w:r w:rsidRPr="00D60D1F">
              <w:rPr>
                <w:rFonts w:asciiTheme="majorHAnsi" w:hAnsiTheme="majorHAnsi" w:cstheme="majorHAnsi"/>
                <w:color w:val="000000"/>
              </w:rPr>
              <w:t>386,015</w:t>
            </w:r>
          </w:p>
        </w:tc>
        <w:tc>
          <w:tcPr>
            <w:tcW w:w="418" w:type="pct"/>
            <w:noWrap/>
            <w:vAlign w:val="bottom"/>
            <w:hideMark/>
          </w:tcPr>
          <w:p w14:paraId="2F7CC72B" w14:textId="6CC8C5F3" w:rsidR="00D60D1F" w:rsidRPr="00D60D1F" w:rsidRDefault="00D60D1F" w:rsidP="00D026A9">
            <w:pPr>
              <w:snapToGrid/>
              <w:spacing w:before="60" w:after="60"/>
              <w:jc w:val="right"/>
              <w:rPr>
                <w:rFonts w:asciiTheme="majorHAnsi" w:eastAsia="Times New Roman" w:hAnsiTheme="majorHAnsi" w:cstheme="majorHAnsi"/>
                <w:color w:val="000000"/>
                <w:lang w:val="en-AU"/>
              </w:rPr>
            </w:pPr>
            <w:r w:rsidRPr="00D60D1F">
              <w:rPr>
                <w:rFonts w:asciiTheme="majorHAnsi" w:hAnsiTheme="majorHAnsi" w:cstheme="majorHAnsi"/>
                <w:color w:val="000000"/>
              </w:rPr>
              <w:t>247</w:t>
            </w:r>
          </w:p>
        </w:tc>
        <w:tc>
          <w:tcPr>
            <w:tcW w:w="418" w:type="pct"/>
            <w:noWrap/>
            <w:vAlign w:val="bottom"/>
            <w:hideMark/>
          </w:tcPr>
          <w:p w14:paraId="60F17843" w14:textId="6FCB7076" w:rsidR="00D60D1F" w:rsidRPr="00D60D1F" w:rsidRDefault="00D60D1F" w:rsidP="00D026A9">
            <w:pPr>
              <w:snapToGrid/>
              <w:spacing w:before="60" w:after="60"/>
              <w:jc w:val="right"/>
              <w:rPr>
                <w:rFonts w:asciiTheme="majorHAnsi" w:eastAsia="Times New Roman" w:hAnsiTheme="majorHAnsi" w:cstheme="majorHAnsi"/>
                <w:color w:val="000000"/>
                <w:lang w:val="en-AU"/>
              </w:rPr>
            </w:pPr>
            <w:r w:rsidRPr="00D60D1F">
              <w:rPr>
                <w:rFonts w:asciiTheme="majorHAnsi" w:hAnsiTheme="majorHAnsi" w:cstheme="majorHAnsi"/>
                <w:color w:val="000000"/>
              </w:rPr>
              <w:t>77,287</w:t>
            </w:r>
          </w:p>
        </w:tc>
        <w:tc>
          <w:tcPr>
            <w:tcW w:w="418" w:type="pct"/>
            <w:noWrap/>
            <w:vAlign w:val="bottom"/>
            <w:hideMark/>
          </w:tcPr>
          <w:p w14:paraId="2A9F92A9" w14:textId="0BC80538" w:rsidR="00D60D1F" w:rsidRPr="00D60D1F" w:rsidRDefault="00D60D1F" w:rsidP="00D026A9">
            <w:pPr>
              <w:snapToGrid/>
              <w:spacing w:before="60" w:after="60"/>
              <w:jc w:val="right"/>
              <w:rPr>
                <w:rFonts w:asciiTheme="majorHAnsi" w:eastAsia="Times New Roman" w:hAnsiTheme="majorHAnsi" w:cstheme="majorHAnsi"/>
                <w:color w:val="000000"/>
                <w:lang w:val="en-AU"/>
              </w:rPr>
            </w:pPr>
            <w:r w:rsidRPr="00D60D1F">
              <w:rPr>
                <w:rFonts w:asciiTheme="majorHAnsi" w:hAnsiTheme="majorHAnsi" w:cstheme="majorHAnsi"/>
                <w:color w:val="000000"/>
              </w:rPr>
              <w:t>26</w:t>
            </w:r>
          </w:p>
        </w:tc>
        <w:tc>
          <w:tcPr>
            <w:tcW w:w="418" w:type="pct"/>
            <w:noWrap/>
            <w:vAlign w:val="bottom"/>
            <w:hideMark/>
          </w:tcPr>
          <w:p w14:paraId="46CA1B96" w14:textId="3C949416" w:rsidR="00D60D1F" w:rsidRPr="00D60D1F" w:rsidRDefault="00D60D1F" w:rsidP="00D026A9">
            <w:pPr>
              <w:snapToGrid/>
              <w:spacing w:before="60" w:after="60"/>
              <w:jc w:val="right"/>
              <w:rPr>
                <w:rFonts w:asciiTheme="majorHAnsi" w:eastAsia="Times New Roman" w:hAnsiTheme="majorHAnsi" w:cstheme="majorHAnsi"/>
                <w:color w:val="000000"/>
                <w:lang w:val="en-AU"/>
              </w:rPr>
            </w:pPr>
            <w:r w:rsidRPr="00D60D1F">
              <w:rPr>
                <w:rFonts w:asciiTheme="majorHAnsi" w:hAnsiTheme="majorHAnsi" w:cstheme="majorHAnsi"/>
                <w:color w:val="000000"/>
              </w:rPr>
              <w:t>1,316</w:t>
            </w:r>
          </w:p>
        </w:tc>
        <w:tc>
          <w:tcPr>
            <w:tcW w:w="418" w:type="pct"/>
            <w:noWrap/>
            <w:vAlign w:val="bottom"/>
            <w:hideMark/>
          </w:tcPr>
          <w:p w14:paraId="52911A30" w14:textId="0474368B" w:rsidR="00D60D1F" w:rsidRPr="00D60D1F" w:rsidRDefault="00D60D1F" w:rsidP="00D026A9">
            <w:pPr>
              <w:snapToGrid/>
              <w:spacing w:before="60" w:after="60"/>
              <w:jc w:val="right"/>
              <w:rPr>
                <w:rFonts w:asciiTheme="majorHAnsi" w:eastAsia="Times New Roman" w:hAnsiTheme="majorHAnsi" w:cstheme="majorHAnsi"/>
                <w:color w:val="000000"/>
                <w:lang w:val="en-AU"/>
              </w:rPr>
            </w:pPr>
            <w:r w:rsidRPr="00D60D1F">
              <w:rPr>
                <w:rFonts w:asciiTheme="majorHAnsi" w:hAnsiTheme="majorHAnsi" w:cstheme="majorHAnsi"/>
                <w:color w:val="000000"/>
              </w:rPr>
              <w:t>88,303</w:t>
            </w:r>
          </w:p>
        </w:tc>
        <w:tc>
          <w:tcPr>
            <w:tcW w:w="417" w:type="pct"/>
            <w:noWrap/>
            <w:vAlign w:val="bottom"/>
            <w:hideMark/>
          </w:tcPr>
          <w:p w14:paraId="23A69555" w14:textId="07FC16CF" w:rsidR="00D60D1F" w:rsidRPr="00D60D1F" w:rsidRDefault="00D60D1F" w:rsidP="00D026A9">
            <w:pPr>
              <w:snapToGrid/>
              <w:spacing w:before="60" w:after="60"/>
              <w:jc w:val="right"/>
              <w:rPr>
                <w:rFonts w:asciiTheme="majorHAnsi" w:eastAsia="Times New Roman" w:hAnsiTheme="majorHAnsi" w:cstheme="majorHAnsi"/>
                <w:color w:val="000000"/>
                <w:lang w:val="en-AU"/>
              </w:rPr>
            </w:pPr>
            <w:r w:rsidRPr="00D60D1F">
              <w:rPr>
                <w:rFonts w:asciiTheme="majorHAnsi" w:hAnsiTheme="majorHAnsi" w:cstheme="majorHAnsi"/>
                <w:color w:val="000000"/>
              </w:rPr>
              <w:t>1,210</w:t>
            </w:r>
          </w:p>
        </w:tc>
        <w:tc>
          <w:tcPr>
            <w:tcW w:w="417" w:type="pct"/>
            <w:noWrap/>
            <w:vAlign w:val="bottom"/>
            <w:hideMark/>
          </w:tcPr>
          <w:p w14:paraId="48BB94F3" w14:textId="452FFDBD" w:rsidR="00D60D1F" w:rsidRPr="00D60D1F" w:rsidRDefault="00D60D1F" w:rsidP="00D026A9">
            <w:pPr>
              <w:snapToGrid/>
              <w:spacing w:before="60" w:after="60"/>
              <w:jc w:val="right"/>
              <w:rPr>
                <w:rFonts w:asciiTheme="majorHAnsi" w:eastAsia="Times New Roman" w:hAnsiTheme="majorHAnsi" w:cstheme="majorHAnsi"/>
                <w:color w:val="000000"/>
                <w:lang w:val="en-AU"/>
              </w:rPr>
            </w:pPr>
            <w:r w:rsidRPr="00D60D1F">
              <w:rPr>
                <w:rFonts w:asciiTheme="majorHAnsi" w:hAnsiTheme="majorHAnsi" w:cstheme="majorHAnsi"/>
                <w:color w:val="000000"/>
              </w:rPr>
              <w:t>751,256</w:t>
            </w:r>
          </w:p>
        </w:tc>
        <w:tc>
          <w:tcPr>
            <w:tcW w:w="378" w:type="pct"/>
            <w:noWrap/>
            <w:vAlign w:val="bottom"/>
            <w:hideMark/>
          </w:tcPr>
          <w:p w14:paraId="5F4E1B85" w14:textId="1B80853D" w:rsidR="00D60D1F" w:rsidRPr="00D60D1F" w:rsidRDefault="00D60D1F" w:rsidP="00D026A9">
            <w:pPr>
              <w:snapToGrid/>
              <w:spacing w:before="60" w:after="60"/>
              <w:jc w:val="right"/>
              <w:rPr>
                <w:rFonts w:asciiTheme="majorHAnsi" w:eastAsia="Times New Roman" w:hAnsiTheme="majorHAnsi" w:cstheme="majorHAnsi"/>
                <w:color w:val="000000"/>
                <w:lang w:val="en-AU"/>
              </w:rPr>
            </w:pPr>
            <w:r w:rsidRPr="00D60D1F">
              <w:rPr>
                <w:rFonts w:asciiTheme="majorHAnsi" w:hAnsiTheme="majorHAnsi" w:cstheme="majorHAnsi"/>
                <w:color w:val="000000"/>
              </w:rPr>
              <w:t>31,990</w:t>
            </w:r>
          </w:p>
        </w:tc>
        <w:tc>
          <w:tcPr>
            <w:tcW w:w="384" w:type="pct"/>
            <w:noWrap/>
            <w:vAlign w:val="bottom"/>
            <w:hideMark/>
          </w:tcPr>
          <w:p w14:paraId="5282B713" w14:textId="699B52E5" w:rsidR="00D60D1F" w:rsidRPr="00D60D1F" w:rsidRDefault="00D60D1F" w:rsidP="00D026A9">
            <w:pPr>
              <w:snapToGrid/>
              <w:spacing w:before="60" w:after="60"/>
              <w:jc w:val="right"/>
              <w:rPr>
                <w:rFonts w:asciiTheme="majorHAnsi" w:eastAsia="Times New Roman" w:hAnsiTheme="majorHAnsi" w:cstheme="majorHAnsi"/>
                <w:color w:val="000000"/>
                <w:lang w:val="en-AU"/>
              </w:rPr>
            </w:pPr>
            <w:r w:rsidRPr="00D60D1F">
              <w:rPr>
                <w:rFonts w:asciiTheme="majorHAnsi" w:hAnsiTheme="majorHAnsi" w:cstheme="majorHAnsi"/>
                <w:color w:val="000000"/>
              </w:rPr>
              <w:t>1,337,650</w:t>
            </w:r>
          </w:p>
        </w:tc>
      </w:tr>
    </w:tbl>
    <w:p w14:paraId="15D4E7B0" w14:textId="77777777" w:rsidR="00670956" w:rsidRDefault="00670956" w:rsidP="00142020">
      <w:pPr>
        <w:pStyle w:val="TableLabel"/>
      </w:pPr>
    </w:p>
    <w:p w14:paraId="6FAE240D" w14:textId="77777777" w:rsidR="008F588D" w:rsidRDefault="008F588D" w:rsidP="008F588D">
      <w:pPr>
        <w:rPr>
          <w:lang w:eastAsia="en-AU"/>
        </w:rPr>
      </w:pPr>
    </w:p>
    <w:p w14:paraId="2EB855FB" w14:textId="77777777" w:rsidR="008E2F3D" w:rsidRDefault="00E2400B" w:rsidP="00E2400B">
      <w:pPr>
        <w:pStyle w:val="TableLabel"/>
      </w:pPr>
      <w:bookmarkStart w:id="94" w:name="_Toc103256282"/>
      <w:r>
        <w:lastRenderedPageBreak/>
        <w:t>Table 2.</w:t>
      </w:r>
      <w:r w:rsidR="007A7F8E">
        <w:t>4</w:t>
      </w:r>
      <w:r>
        <w:t xml:space="preserve"> Number of </w:t>
      </w:r>
      <w:r w:rsidR="00AA27B9">
        <w:t xml:space="preserve">specified </w:t>
      </w:r>
      <w:r>
        <w:t>animals used by animal type by source</w:t>
      </w:r>
      <w:bookmarkEnd w:id="94"/>
    </w:p>
    <w:tbl>
      <w:tblPr>
        <w:tblStyle w:val="TableGrid"/>
        <w:tblW w:w="5139" w:type="pct"/>
        <w:tblLayout w:type="fixed"/>
        <w:tblLook w:val="04E0" w:firstRow="1" w:lastRow="1" w:firstColumn="1" w:lastColumn="0" w:noHBand="0" w:noVBand="1"/>
      </w:tblPr>
      <w:tblGrid>
        <w:gridCol w:w="1931"/>
        <w:gridCol w:w="1931"/>
        <w:gridCol w:w="1930"/>
        <w:gridCol w:w="1933"/>
        <w:gridCol w:w="1930"/>
        <w:gridCol w:w="1930"/>
        <w:gridCol w:w="2303"/>
      </w:tblGrid>
      <w:tr w:rsidR="00B55173" w:rsidRPr="00E61736" w14:paraId="766F5D53" w14:textId="77777777" w:rsidTr="00F11E62">
        <w:trPr>
          <w:cnfStyle w:val="100000000000" w:firstRow="1" w:lastRow="0" w:firstColumn="0" w:lastColumn="0" w:oddVBand="0" w:evenVBand="0" w:oddHBand="0" w:evenHBand="0" w:firstRowFirstColumn="0" w:firstRowLastColumn="0" w:lastRowFirstColumn="0" w:lastRowLastColumn="0"/>
          <w:trHeight w:val="2608"/>
        </w:trPr>
        <w:tc>
          <w:tcPr>
            <w:tcW w:w="695" w:type="pct"/>
            <w:noWrap/>
            <w:hideMark/>
          </w:tcPr>
          <w:p w14:paraId="01FE6B5C" w14:textId="37A40C08" w:rsidR="00B55173" w:rsidRPr="00E61736" w:rsidRDefault="00B55173" w:rsidP="00382F2B">
            <w:pPr>
              <w:snapToGrid/>
              <w:spacing w:before="60" w:after="60"/>
              <w:rPr>
                <w:rFonts w:asciiTheme="majorHAnsi" w:eastAsia="Times New Roman" w:hAnsiTheme="majorHAnsi" w:cstheme="majorHAnsi"/>
                <w:b/>
                <w:color w:val="000000"/>
                <w:lang w:val="en-AU"/>
              </w:rPr>
            </w:pPr>
            <w:r w:rsidRPr="00E61736">
              <w:rPr>
                <w:rFonts w:asciiTheme="majorHAnsi" w:eastAsia="Times New Roman" w:hAnsiTheme="majorHAnsi" w:cstheme="majorHAnsi"/>
                <w:color w:val="000000"/>
                <w:lang w:val="en-AU"/>
              </w:rPr>
              <w:t>Animal Type</w:t>
            </w:r>
          </w:p>
        </w:tc>
        <w:tc>
          <w:tcPr>
            <w:tcW w:w="695" w:type="pct"/>
            <w:noWrap/>
            <w:textDirection w:val="btLr"/>
            <w:hideMark/>
          </w:tcPr>
          <w:p w14:paraId="18696651" w14:textId="77777777" w:rsidR="00B55173" w:rsidRPr="00E61736" w:rsidRDefault="00B55173" w:rsidP="00382F2B">
            <w:pPr>
              <w:snapToGrid/>
              <w:spacing w:before="60" w:after="60"/>
              <w:ind w:left="113" w:right="113"/>
              <w:rPr>
                <w:rFonts w:asciiTheme="majorHAnsi" w:eastAsia="Times New Roman" w:hAnsiTheme="majorHAnsi" w:cstheme="majorHAnsi"/>
                <w:b/>
                <w:color w:val="000000"/>
                <w:lang w:val="en-AU"/>
              </w:rPr>
            </w:pPr>
            <w:r w:rsidRPr="00E61736">
              <w:rPr>
                <w:rFonts w:asciiTheme="majorHAnsi" w:eastAsia="Times New Roman" w:hAnsiTheme="majorHAnsi" w:cstheme="majorHAnsi"/>
                <w:color w:val="000000"/>
                <w:lang w:val="en-AU"/>
              </w:rPr>
              <w:t>*Other</w:t>
            </w:r>
          </w:p>
        </w:tc>
        <w:tc>
          <w:tcPr>
            <w:tcW w:w="695" w:type="pct"/>
            <w:noWrap/>
            <w:textDirection w:val="btLr"/>
            <w:hideMark/>
          </w:tcPr>
          <w:p w14:paraId="1E86E641" w14:textId="77777777" w:rsidR="00B55173" w:rsidRPr="00E61736" w:rsidRDefault="00B55173" w:rsidP="00382F2B">
            <w:pPr>
              <w:snapToGrid/>
              <w:spacing w:before="60" w:after="60"/>
              <w:ind w:left="113" w:right="113"/>
              <w:rPr>
                <w:rFonts w:asciiTheme="majorHAnsi" w:eastAsia="Times New Roman" w:hAnsiTheme="majorHAnsi" w:cstheme="majorHAnsi"/>
                <w:b/>
                <w:color w:val="000000"/>
                <w:lang w:val="en-AU"/>
              </w:rPr>
            </w:pPr>
            <w:r w:rsidRPr="00E61736">
              <w:rPr>
                <w:rFonts w:asciiTheme="majorHAnsi" w:eastAsia="Times New Roman" w:hAnsiTheme="majorHAnsi" w:cstheme="majorHAnsi"/>
                <w:color w:val="000000"/>
                <w:lang w:val="en-AU"/>
              </w:rPr>
              <w:t>*Own Derivation</w:t>
            </w:r>
          </w:p>
        </w:tc>
        <w:tc>
          <w:tcPr>
            <w:tcW w:w="696" w:type="pct"/>
            <w:noWrap/>
            <w:textDirection w:val="btLr"/>
            <w:hideMark/>
          </w:tcPr>
          <w:p w14:paraId="383C1844" w14:textId="77777777" w:rsidR="00B55173" w:rsidRPr="00E61736" w:rsidRDefault="00B55173" w:rsidP="00382F2B">
            <w:pPr>
              <w:snapToGrid/>
              <w:spacing w:before="60" w:after="60"/>
              <w:ind w:left="113" w:right="113"/>
              <w:rPr>
                <w:rFonts w:asciiTheme="majorHAnsi" w:eastAsia="Times New Roman" w:hAnsiTheme="majorHAnsi" w:cstheme="majorHAnsi"/>
                <w:b/>
                <w:color w:val="000000"/>
                <w:lang w:val="en-AU"/>
              </w:rPr>
            </w:pPr>
            <w:r w:rsidRPr="00E61736">
              <w:rPr>
                <w:rFonts w:asciiTheme="majorHAnsi" w:eastAsia="Times New Roman" w:hAnsiTheme="majorHAnsi" w:cstheme="majorHAnsi"/>
                <w:color w:val="000000"/>
                <w:lang w:val="en-AU"/>
              </w:rPr>
              <w:t>*Imported from overseas</w:t>
            </w:r>
          </w:p>
        </w:tc>
        <w:tc>
          <w:tcPr>
            <w:tcW w:w="695" w:type="pct"/>
            <w:noWrap/>
            <w:textDirection w:val="btLr"/>
            <w:hideMark/>
          </w:tcPr>
          <w:p w14:paraId="747BBB92" w14:textId="77777777" w:rsidR="00B55173" w:rsidRPr="00E61736" w:rsidRDefault="00B55173" w:rsidP="00382F2B">
            <w:pPr>
              <w:snapToGrid/>
              <w:spacing w:before="60" w:after="60"/>
              <w:ind w:left="113" w:right="113"/>
              <w:rPr>
                <w:rFonts w:asciiTheme="majorHAnsi" w:eastAsia="Times New Roman" w:hAnsiTheme="majorHAnsi" w:cstheme="majorHAnsi"/>
                <w:b/>
                <w:color w:val="000000"/>
                <w:lang w:val="en-AU"/>
              </w:rPr>
            </w:pPr>
            <w:r w:rsidRPr="00E61736">
              <w:rPr>
                <w:rFonts w:asciiTheme="majorHAnsi" w:eastAsia="Times New Roman" w:hAnsiTheme="majorHAnsi" w:cstheme="majorHAnsi"/>
                <w:color w:val="000000"/>
                <w:lang w:val="en-AU"/>
              </w:rPr>
              <w:t>*Victoria – Specified Animals Breeding Licenced Supplier</w:t>
            </w:r>
          </w:p>
        </w:tc>
        <w:tc>
          <w:tcPr>
            <w:tcW w:w="695" w:type="pct"/>
            <w:noWrap/>
            <w:textDirection w:val="btLr"/>
            <w:hideMark/>
          </w:tcPr>
          <w:p w14:paraId="49D7CC32" w14:textId="77777777" w:rsidR="00B55173" w:rsidRPr="00E61736" w:rsidRDefault="00B55173" w:rsidP="00382F2B">
            <w:pPr>
              <w:snapToGrid/>
              <w:spacing w:before="60" w:after="60"/>
              <w:ind w:left="113" w:right="113"/>
              <w:rPr>
                <w:rFonts w:asciiTheme="majorHAnsi" w:eastAsia="Times New Roman" w:hAnsiTheme="majorHAnsi" w:cstheme="majorHAnsi"/>
                <w:b/>
                <w:color w:val="000000"/>
                <w:lang w:val="en-AU"/>
              </w:rPr>
            </w:pPr>
            <w:r w:rsidRPr="00E61736">
              <w:rPr>
                <w:rFonts w:asciiTheme="majorHAnsi" w:eastAsia="Times New Roman" w:hAnsiTheme="majorHAnsi" w:cstheme="majorHAnsi"/>
                <w:color w:val="000000"/>
                <w:lang w:val="en-AU"/>
              </w:rPr>
              <w:t>*Interstate institution authorised to distribute specified animals</w:t>
            </w:r>
          </w:p>
        </w:tc>
        <w:tc>
          <w:tcPr>
            <w:tcW w:w="829" w:type="pct"/>
            <w:noWrap/>
            <w:hideMark/>
          </w:tcPr>
          <w:p w14:paraId="76C17340" w14:textId="281F854E" w:rsidR="00B55173" w:rsidRPr="00324CD5" w:rsidRDefault="00B55173" w:rsidP="00A60F76">
            <w:pPr>
              <w:snapToGrid/>
              <w:spacing w:before="60" w:after="60"/>
              <w:jc w:val="right"/>
              <w:rPr>
                <w:rFonts w:asciiTheme="majorHAnsi" w:eastAsia="Times New Roman" w:hAnsiTheme="majorHAnsi" w:cstheme="majorHAnsi"/>
                <w:bCs/>
                <w:color w:val="000000"/>
                <w:lang w:val="en-AU"/>
              </w:rPr>
            </w:pPr>
            <w:r w:rsidRPr="00324CD5">
              <w:rPr>
                <w:rFonts w:asciiTheme="majorHAnsi" w:eastAsia="Times New Roman" w:hAnsiTheme="majorHAnsi" w:cstheme="majorHAnsi"/>
                <w:bCs/>
                <w:color w:val="000000"/>
                <w:lang w:val="en-AU"/>
              </w:rPr>
              <w:t>Total</w:t>
            </w:r>
          </w:p>
        </w:tc>
      </w:tr>
      <w:tr w:rsidR="00324CD5" w:rsidRPr="00E61736" w14:paraId="33A705D4" w14:textId="77777777" w:rsidTr="00B34866">
        <w:trPr>
          <w:trHeight w:val="290"/>
        </w:trPr>
        <w:tc>
          <w:tcPr>
            <w:tcW w:w="695" w:type="pct"/>
            <w:noWrap/>
            <w:hideMark/>
          </w:tcPr>
          <w:p w14:paraId="4896AFFF" w14:textId="210DDF28" w:rsidR="00324CD5" w:rsidRPr="00324CD5" w:rsidRDefault="00324CD5" w:rsidP="00324CD5">
            <w:pPr>
              <w:snapToGrid/>
              <w:spacing w:before="0" w:after="0"/>
              <w:rPr>
                <w:rFonts w:asciiTheme="majorHAnsi" w:eastAsia="Times New Roman" w:hAnsiTheme="majorHAnsi" w:cstheme="majorHAnsi"/>
                <w:color w:val="000000"/>
                <w:lang w:val="en-AU"/>
              </w:rPr>
            </w:pPr>
            <w:r w:rsidRPr="00324CD5">
              <w:rPr>
                <w:rFonts w:asciiTheme="majorHAnsi" w:hAnsiTheme="majorHAnsi" w:cstheme="majorHAnsi"/>
                <w:color w:val="000000"/>
              </w:rPr>
              <w:t>*Guinea pig (lab)</w:t>
            </w:r>
          </w:p>
        </w:tc>
        <w:tc>
          <w:tcPr>
            <w:tcW w:w="695" w:type="pct"/>
            <w:noWrap/>
            <w:vAlign w:val="bottom"/>
            <w:hideMark/>
          </w:tcPr>
          <w:p w14:paraId="57EA9730" w14:textId="4C9C5EF0"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106</w:t>
            </w:r>
          </w:p>
        </w:tc>
        <w:tc>
          <w:tcPr>
            <w:tcW w:w="695" w:type="pct"/>
            <w:noWrap/>
            <w:vAlign w:val="bottom"/>
            <w:hideMark/>
          </w:tcPr>
          <w:p w14:paraId="5DB6E633" w14:textId="7520F788"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4,209</w:t>
            </w:r>
          </w:p>
        </w:tc>
        <w:tc>
          <w:tcPr>
            <w:tcW w:w="696" w:type="pct"/>
            <w:noWrap/>
            <w:vAlign w:val="bottom"/>
            <w:hideMark/>
          </w:tcPr>
          <w:p w14:paraId="4CAA2398" w14:textId="3A46EBC3" w:rsidR="00324CD5" w:rsidRPr="00324CD5" w:rsidRDefault="00F75C5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vAlign w:val="bottom"/>
            <w:hideMark/>
          </w:tcPr>
          <w:p w14:paraId="36245BBB" w14:textId="4DCF5FEC" w:rsidR="00324CD5" w:rsidRPr="00324CD5" w:rsidRDefault="00F75C5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95" w:type="pct"/>
            <w:noWrap/>
            <w:vAlign w:val="bottom"/>
            <w:hideMark/>
          </w:tcPr>
          <w:p w14:paraId="2BDFE2C9" w14:textId="7E8E9985"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20</w:t>
            </w:r>
          </w:p>
        </w:tc>
        <w:tc>
          <w:tcPr>
            <w:tcW w:w="829" w:type="pct"/>
            <w:noWrap/>
            <w:vAlign w:val="bottom"/>
            <w:hideMark/>
          </w:tcPr>
          <w:p w14:paraId="470C084B" w14:textId="24340434" w:rsidR="00324CD5" w:rsidRPr="00324CD5" w:rsidRDefault="00324CD5" w:rsidP="00B34866">
            <w:pPr>
              <w:snapToGrid/>
              <w:spacing w:before="0" w:after="0"/>
              <w:jc w:val="right"/>
              <w:rPr>
                <w:rFonts w:asciiTheme="majorHAnsi" w:eastAsia="Times New Roman" w:hAnsiTheme="majorHAnsi" w:cstheme="majorHAnsi"/>
                <w:b/>
                <w:bCs/>
                <w:color w:val="000000"/>
                <w:lang w:val="en-AU"/>
              </w:rPr>
            </w:pPr>
            <w:r w:rsidRPr="00324CD5">
              <w:rPr>
                <w:rFonts w:asciiTheme="majorHAnsi" w:hAnsiTheme="majorHAnsi" w:cstheme="majorHAnsi"/>
                <w:b/>
                <w:bCs/>
                <w:color w:val="000000"/>
              </w:rPr>
              <w:t>4,335</w:t>
            </w:r>
          </w:p>
        </w:tc>
      </w:tr>
      <w:tr w:rsidR="00324CD5" w:rsidRPr="00E61736" w14:paraId="3A9A8B11" w14:textId="77777777" w:rsidTr="00B34866">
        <w:trPr>
          <w:trHeight w:val="290"/>
        </w:trPr>
        <w:tc>
          <w:tcPr>
            <w:tcW w:w="695" w:type="pct"/>
            <w:noWrap/>
            <w:hideMark/>
          </w:tcPr>
          <w:p w14:paraId="29977507" w14:textId="4D33E480" w:rsidR="00324CD5" w:rsidRPr="00324CD5" w:rsidRDefault="00324CD5" w:rsidP="00324CD5">
            <w:pPr>
              <w:snapToGrid/>
              <w:spacing w:before="0" w:after="0"/>
              <w:rPr>
                <w:rFonts w:asciiTheme="majorHAnsi" w:eastAsia="Times New Roman" w:hAnsiTheme="majorHAnsi" w:cstheme="majorHAnsi"/>
                <w:color w:val="000000"/>
                <w:lang w:val="en-AU"/>
              </w:rPr>
            </w:pPr>
            <w:r w:rsidRPr="00324CD5">
              <w:rPr>
                <w:rFonts w:asciiTheme="majorHAnsi" w:hAnsiTheme="majorHAnsi" w:cstheme="majorHAnsi"/>
                <w:color w:val="000000"/>
              </w:rPr>
              <w:t>*Macaques</w:t>
            </w:r>
          </w:p>
        </w:tc>
        <w:tc>
          <w:tcPr>
            <w:tcW w:w="695" w:type="pct"/>
            <w:noWrap/>
            <w:vAlign w:val="bottom"/>
            <w:hideMark/>
          </w:tcPr>
          <w:p w14:paraId="32714D4F" w14:textId="279FB089" w:rsidR="00324CD5" w:rsidRPr="00324CD5" w:rsidRDefault="00F75C5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vAlign w:val="bottom"/>
            <w:hideMark/>
          </w:tcPr>
          <w:p w14:paraId="3FAF9947" w14:textId="34443C68" w:rsidR="00324CD5" w:rsidRPr="00324CD5" w:rsidRDefault="00F75C5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96" w:type="pct"/>
            <w:noWrap/>
            <w:vAlign w:val="bottom"/>
            <w:hideMark/>
          </w:tcPr>
          <w:p w14:paraId="4E9820DE" w14:textId="38CE23F2" w:rsidR="00324CD5" w:rsidRPr="00324CD5" w:rsidRDefault="00F75C5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95" w:type="pct"/>
            <w:noWrap/>
            <w:vAlign w:val="bottom"/>
            <w:hideMark/>
          </w:tcPr>
          <w:p w14:paraId="3D31C9F4" w14:textId="3F918C31"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108</w:t>
            </w:r>
          </w:p>
        </w:tc>
        <w:tc>
          <w:tcPr>
            <w:tcW w:w="695" w:type="pct"/>
            <w:noWrap/>
            <w:vAlign w:val="bottom"/>
            <w:hideMark/>
          </w:tcPr>
          <w:p w14:paraId="3A1D5F4C" w14:textId="5745BD4D" w:rsidR="00324CD5" w:rsidRPr="00324CD5" w:rsidRDefault="00F75C5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29" w:type="pct"/>
            <w:noWrap/>
            <w:vAlign w:val="bottom"/>
            <w:hideMark/>
          </w:tcPr>
          <w:p w14:paraId="13DDAF4B" w14:textId="42CB9998" w:rsidR="00324CD5" w:rsidRPr="00324CD5" w:rsidRDefault="00324CD5" w:rsidP="00B34866">
            <w:pPr>
              <w:snapToGrid/>
              <w:spacing w:before="0" w:after="0"/>
              <w:jc w:val="right"/>
              <w:rPr>
                <w:rFonts w:asciiTheme="majorHAnsi" w:eastAsia="Times New Roman" w:hAnsiTheme="majorHAnsi" w:cstheme="majorHAnsi"/>
                <w:b/>
                <w:bCs/>
                <w:color w:val="000000"/>
                <w:lang w:val="en-AU"/>
              </w:rPr>
            </w:pPr>
            <w:r w:rsidRPr="00324CD5">
              <w:rPr>
                <w:rFonts w:asciiTheme="majorHAnsi" w:hAnsiTheme="majorHAnsi" w:cstheme="majorHAnsi"/>
                <w:b/>
                <w:bCs/>
                <w:color w:val="000000"/>
              </w:rPr>
              <w:t>108</w:t>
            </w:r>
          </w:p>
        </w:tc>
      </w:tr>
      <w:tr w:rsidR="00324CD5" w:rsidRPr="00E61736" w14:paraId="2E3CABF6" w14:textId="77777777" w:rsidTr="00B34866">
        <w:trPr>
          <w:trHeight w:val="290"/>
        </w:trPr>
        <w:tc>
          <w:tcPr>
            <w:tcW w:w="695" w:type="pct"/>
            <w:noWrap/>
            <w:hideMark/>
          </w:tcPr>
          <w:p w14:paraId="55D5D534" w14:textId="2A68E71B" w:rsidR="00324CD5" w:rsidRPr="00324CD5" w:rsidRDefault="00324CD5" w:rsidP="00324CD5">
            <w:pPr>
              <w:snapToGrid/>
              <w:spacing w:before="0" w:after="0"/>
              <w:rPr>
                <w:rFonts w:asciiTheme="majorHAnsi" w:eastAsia="Times New Roman" w:hAnsiTheme="majorHAnsi" w:cstheme="majorHAnsi"/>
                <w:color w:val="000000"/>
                <w:lang w:val="en-AU"/>
              </w:rPr>
            </w:pPr>
            <w:r w:rsidRPr="00324CD5">
              <w:rPr>
                <w:rFonts w:asciiTheme="majorHAnsi" w:hAnsiTheme="majorHAnsi" w:cstheme="majorHAnsi"/>
                <w:color w:val="000000"/>
              </w:rPr>
              <w:t>*Marmosets</w:t>
            </w:r>
          </w:p>
        </w:tc>
        <w:tc>
          <w:tcPr>
            <w:tcW w:w="695" w:type="pct"/>
            <w:noWrap/>
            <w:vAlign w:val="bottom"/>
            <w:hideMark/>
          </w:tcPr>
          <w:p w14:paraId="0761176B" w14:textId="297C0A44" w:rsidR="00324CD5" w:rsidRPr="00324CD5" w:rsidRDefault="00F75C5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vAlign w:val="bottom"/>
            <w:hideMark/>
          </w:tcPr>
          <w:p w14:paraId="32CC0A16" w14:textId="16A29DA2" w:rsidR="00324CD5" w:rsidRPr="00324CD5" w:rsidRDefault="00F75C5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96" w:type="pct"/>
            <w:noWrap/>
            <w:vAlign w:val="bottom"/>
            <w:hideMark/>
          </w:tcPr>
          <w:p w14:paraId="58ABB9E5" w14:textId="77861BE7" w:rsidR="00324CD5" w:rsidRPr="00324CD5" w:rsidRDefault="00F75C5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695" w:type="pct"/>
            <w:noWrap/>
            <w:vAlign w:val="bottom"/>
            <w:hideMark/>
          </w:tcPr>
          <w:p w14:paraId="4F07601B" w14:textId="06526E78"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63</w:t>
            </w:r>
          </w:p>
        </w:tc>
        <w:tc>
          <w:tcPr>
            <w:tcW w:w="695" w:type="pct"/>
            <w:noWrap/>
            <w:vAlign w:val="bottom"/>
            <w:hideMark/>
          </w:tcPr>
          <w:p w14:paraId="68FEC472" w14:textId="6EE954C4" w:rsidR="00324CD5" w:rsidRPr="00324CD5" w:rsidRDefault="00F75C5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29" w:type="pct"/>
            <w:noWrap/>
            <w:vAlign w:val="bottom"/>
            <w:hideMark/>
          </w:tcPr>
          <w:p w14:paraId="10C3450D" w14:textId="66C73917" w:rsidR="00324CD5" w:rsidRPr="00324CD5" w:rsidRDefault="00324CD5" w:rsidP="00B34866">
            <w:pPr>
              <w:snapToGrid/>
              <w:spacing w:before="0" w:after="0"/>
              <w:jc w:val="right"/>
              <w:rPr>
                <w:rFonts w:asciiTheme="majorHAnsi" w:eastAsia="Times New Roman" w:hAnsiTheme="majorHAnsi" w:cstheme="majorHAnsi"/>
                <w:b/>
                <w:bCs/>
                <w:color w:val="000000"/>
                <w:lang w:val="en-AU"/>
              </w:rPr>
            </w:pPr>
            <w:r w:rsidRPr="00324CD5">
              <w:rPr>
                <w:rFonts w:asciiTheme="majorHAnsi" w:hAnsiTheme="majorHAnsi" w:cstheme="majorHAnsi"/>
                <w:b/>
                <w:bCs/>
                <w:color w:val="000000"/>
              </w:rPr>
              <w:t>63</w:t>
            </w:r>
          </w:p>
        </w:tc>
      </w:tr>
      <w:tr w:rsidR="00324CD5" w:rsidRPr="00E61736" w14:paraId="54195DD3" w14:textId="77777777" w:rsidTr="00B34866">
        <w:trPr>
          <w:trHeight w:val="290"/>
        </w:trPr>
        <w:tc>
          <w:tcPr>
            <w:tcW w:w="695" w:type="pct"/>
            <w:noWrap/>
            <w:hideMark/>
          </w:tcPr>
          <w:p w14:paraId="689DC499" w14:textId="2AFF1EDF" w:rsidR="00324CD5" w:rsidRPr="00324CD5" w:rsidRDefault="00324CD5" w:rsidP="00324CD5">
            <w:pPr>
              <w:snapToGrid/>
              <w:spacing w:before="0" w:after="0"/>
              <w:rPr>
                <w:rFonts w:asciiTheme="majorHAnsi" w:eastAsia="Times New Roman" w:hAnsiTheme="majorHAnsi" w:cstheme="majorHAnsi"/>
                <w:color w:val="000000"/>
                <w:lang w:val="en-AU"/>
              </w:rPr>
            </w:pPr>
            <w:r w:rsidRPr="00324CD5">
              <w:rPr>
                <w:rFonts w:asciiTheme="majorHAnsi" w:hAnsiTheme="majorHAnsi" w:cstheme="majorHAnsi"/>
                <w:color w:val="000000"/>
              </w:rPr>
              <w:t>*Mouse (lab)</w:t>
            </w:r>
          </w:p>
        </w:tc>
        <w:tc>
          <w:tcPr>
            <w:tcW w:w="695" w:type="pct"/>
            <w:noWrap/>
            <w:vAlign w:val="bottom"/>
            <w:hideMark/>
          </w:tcPr>
          <w:p w14:paraId="078BFF52" w14:textId="5302277A"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5,315</w:t>
            </w:r>
          </w:p>
        </w:tc>
        <w:tc>
          <w:tcPr>
            <w:tcW w:w="695" w:type="pct"/>
            <w:noWrap/>
            <w:vAlign w:val="bottom"/>
            <w:hideMark/>
          </w:tcPr>
          <w:p w14:paraId="20CEA92F" w14:textId="6DA2A5DF"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23</w:t>
            </w:r>
            <w:r w:rsidR="008F5AD6">
              <w:rPr>
                <w:rFonts w:asciiTheme="majorHAnsi" w:hAnsiTheme="majorHAnsi" w:cstheme="majorHAnsi"/>
                <w:color w:val="000000"/>
              </w:rPr>
              <w:t>5</w:t>
            </w:r>
            <w:r w:rsidRPr="00324CD5">
              <w:rPr>
                <w:rFonts w:asciiTheme="majorHAnsi" w:hAnsiTheme="majorHAnsi" w:cstheme="majorHAnsi"/>
                <w:color w:val="000000"/>
              </w:rPr>
              <w:t>,</w:t>
            </w:r>
            <w:r w:rsidR="008F5AD6">
              <w:rPr>
                <w:rFonts w:asciiTheme="majorHAnsi" w:hAnsiTheme="majorHAnsi" w:cstheme="majorHAnsi"/>
                <w:color w:val="000000"/>
              </w:rPr>
              <w:t>839</w:t>
            </w:r>
          </w:p>
        </w:tc>
        <w:tc>
          <w:tcPr>
            <w:tcW w:w="696" w:type="pct"/>
            <w:noWrap/>
            <w:vAlign w:val="bottom"/>
            <w:hideMark/>
          </w:tcPr>
          <w:p w14:paraId="333D32FC" w14:textId="6BC9A846"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2,205</w:t>
            </w:r>
          </w:p>
        </w:tc>
        <w:tc>
          <w:tcPr>
            <w:tcW w:w="695" w:type="pct"/>
            <w:noWrap/>
            <w:vAlign w:val="bottom"/>
            <w:hideMark/>
          </w:tcPr>
          <w:p w14:paraId="4DD9CF41" w14:textId="49C94753"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57,784</w:t>
            </w:r>
          </w:p>
        </w:tc>
        <w:tc>
          <w:tcPr>
            <w:tcW w:w="695" w:type="pct"/>
            <w:noWrap/>
            <w:vAlign w:val="bottom"/>
            <w:hideMark/>
          </w:tcPr>
          <w:p w14:paraId="37F0C50F" w14:textId="7B503BBC"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45,8</w:t>
            </w:r>
            <w:r w:rsidR="00774875">
              <w:rPr>
                <w:rFonts w:asciiTheme="majorHAnsi" w:hAnsiTheme="majorHAnsi" w:cstheme="majorHAnsi"/>
                <w:color w:val="000000"/>
              </w:rPr>
              <w:t>04</w:t>
            </w:r>
          </w:p>
        </w:tc>
        <w:tc>
          <w:tcPr>
            <w:tcW w:w="829" w:type="pct"/>
            <w:noWrap/>
            <w:vAlign w:val="bottom"/>
            <w:hideMark/>
          </w:tcPr>
          <w:p w14:paraId="2AC49F20" w14:textId="59C33994" w:rsidR="00324CD5" w:rsidRPr="00324CD5" w:rsidRDefault="00324CD5" w:rsidP="00B34866">
            <w:pPr>
              <w:snapToGrid/>
              <w:spacing w:before="0" w:after="0"/>
              <w:jc w:val="right"/>
              <w:rPr>
                <w:rFonts w:asciiTheme="majorHAnsi" w:eastAsia="Times New Roman" w:hAnsiTheme="majorHAnsi" w:cstheme="majorHAnsi"/>
                <w:b/>
                <w:bCs/>
                <w:color w:val="000000"/>
                <w:lang w:val="en-AU"/>
              </w:rPr>
            </w:pPr>
            <w:r w:rsidRPr="00324CD5">
              <w:rPr>
                <w:rFonts w:asciiTheme="majorHAnsi" w:hAnsiTheme="majorHAnsi" w:cstheme="majorHAnsi"/>
                <w:b/>
                <w:bCs/>
                <w:color w:val="000000"/>
              </w:rPr>
              <w:t>34</w:t>
            </w:r>
            <w:r w:rsidR="008E2C4F">
              <w:rPr>
                <w:rFonts w:asciiTheme="majorHAnsi" w:hAnsiTheme="majorHAnsi" w:cstheme="majorHAnsi"/>
                <w:b/>
                <w:bCs/>
                <w:color w:val="000000"/>
              </w:rPr>
              <w:t>6</w:t>
            </w:r>
            <w:r w:rsidRPr="00324CD5">
              <w:rPr>
                <w:rFonts w:asciiTheme="majorHAnsi" w:hAnsiTheme="majorHAnsi" w:cstheme="majorHAnsi"/>
                <w:b/>
                <w:bCs/>
                <w:color w:val="000000"/>
              </w:rPr>
              <w:t>,</w:t>
            </w:r>
            <w:r w:rsidR="008E2C4F">
              <w:rPr>
                <w:rFonts w:asciiTheme="majorHAnsi" w:hAnsiTheme="majorHAnsi" w:cstheme="majorHAnsi"/>
                <w:b/>
                <w:bCs/>
                <w:color w:val="000000"/>
              </w:rPr>
              <w:t>947</w:t>
            </w:r>
          </w:p>
        </w:tc>
      </w:tr>
      <w:tr w:rsidR="00324CD5" w:rsidRPr="00E61736" w14:paraId="4167AAE1" w14:textId="77777777" w:rsidTr="00B34866">
        <w:trPr>
          <w:trHeight w:val="290"/>
        </w:trPr>
        <w:tc>
          <w:tcPr>
            <w:tcW w:w="695" w:type="pct"/>
            <w:noWrap/>
            <w:hideMark/>
          </w:tcPr>
          <w:p w14:paraId="6C314144" w14:textId="693F9D63" w:rsidR="00324CD5" w:rsidRPr="00324CD5" w:rsidRDefault="00324CD5" w:rsidP="00324CD5">
            <w:pPr>
              <w:snapToGrid/>
              <w:spacing w:before="0" w:after="0"/>
              <w:rPr>
                <w:rFonts w:asciiTheme="majorHAnsi" w:eastAsia="Times New Roman" w:hAnsiTheme="majorHAnsi" w:cstheme="majorHAnsi"/>
                <w:color w:val="000000"/>
                <w:lang w:val="en-AU"/>
              </w:rPr>
            </w:pPr>
            <w:r w:rsidRPr="00324CD5">
              <w:rPr>
                <w:rFonts w:asciiTheme="majorHAnsi" w:hAnsiTheme="majorHAnsi" w:cstheme="majorHAnsi"/>
                <w:color w:val="000000"/>
              </w:rPr>
              <w:t>*Rabbit (lab)</w:t>
            </w:r>
          </w:p>
        </w:tc>
        <w:tc>
          <w:tcPr>
            <w:tcW w:w="695" w:type="pct"/>
            <w:noWrap/>
            <w:vAlign w:val="bottom"/>
            <w:hideMark/>
          </w:tcPr>
          <w:p w14:paraId="38A1B0D6" w14:textId="0865DA1E" w:rsidR="00324CD5" w:rsidRPr="00324CD5" w:rsidRDefault="00F75C5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vAlign w:val="bottom"/>
            <w:hideMark/>
          </w:tcPr>
          <w:p w14:paraId="2E09C135" w14:textId="4E6B6FDD"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650</w:t>
            </w:r>
          </w:p>
        </w:tc>
        <w:tc>
          <w:tcPr>
            <w:tcW w:w="696" w:type="pct"/>
            <w:noWrap/>
            <w:vAlign w:val="bottom"/>
            <w:hideMark/>
          </w:tcPr>
          <w:p w14:paraId="4745E253" w14:textId="466D6E90" w:rsidR="00324CD5" w:rsidRPr="00324CD5" w:rsidRDefault="00F75C5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vAlign w:val="bottom"/>
            <w:hideMark/>
          </w:tcPr>
          <w:p w14:paraId="5F085C59" w14:textId="0077AC99"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25</w:t>
            </w:r>
          </w:p>
        </w:tc>
        <w:tc>
          <w:tcPr>
            <w:tcW w:w="695" w:type="pct"/>
            <w:noWrap/>
            <w:vAlign w:val="bottom"/>
            <w:hideMark/>
          </w:tcPr>
          <w:p w14:paraId="5ECBA623" w14:textId="4A1B39AD"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130</w:t>
            </w:r>
          </w:p>
        </w:tc>
        <w:tc>
          <w:tcPr>
            <w:tcW w:w="829" w:type="pct"/>
            <w:noWrap/>
            <w:vAlign w:val="bottom"/>
            <w:hideMark/>
          </w:tcPr>
          <w:p w14:paraId="45B16475" w14:textId="0BF44F9C" w:rsidR="00324CD5" w:rsidRPr="00324CD5" w:rsidRDefault="00324CD5" w:rsidP="00B34866">
            <w:pPr>
              <w:snapToGrid/>
              <w:spacing w:before="0" w:after="0"/>
              <w:jc w:val="right"/>
              <w:rPr>
                <w:rFonts w:asciiTheme="majorHAnsi" w:eastAsia="Times New Roman" w:hAnsiTheme="majorHAnsi" w:cstheme="majorHAnsi"/>
                <w:b/>
                <w:bCs/>
                <w:color w:val="000000"/>
                <w:lang w:val="en-AU"/>
              </w:rPr>
            </w:pPr>
            <w:r w:rsidRPr="00324CD5">
              <w:rPr>
                <w:rFonts w:asciiTheme="majorHAnsi" w:hAnsiTheme="majorHAnsi" w:cstheme="majorHAnsi"/>
                <w:b/>
                <w:bCs/>
                <w:color w:val="000000"/>
              </w:rPr>
              <w:t>805</w:t>
            </w:r>
          </w:p>
        </w:tc>
      </w:tr>
      <w:tr w:rsidR="00324CD5" w:rsidRPr="00E61736" w14:paraId="10EA96DA" w14:textId="77777777" w:rsidTr="00B34866">
        <w:trPr>
          <w:trHeight w:val="290"/>
        </w:trPr>
        <w:tc>
          <w:tcPr>
            <w:tcW w:w="695" w:type="pct"/>
            <w:noWrap/>
            <w:hideMark/>
          </w:tcPr>
          <w:p w14:paraId="4113536D" w14:textId="022E66CB" w:rsidR="00324CD5" w:rsidRPr="00324CD5" w:rsidRDefault="00324CD5" w:rsidP="00324CD5">
            <w:pPr>
              <w:snapToGrid/>
              <w:spacing w:before="0" w:after="0"/>
              <w:rPr>
                <w:rFonts w:asciiTheme="majorHAnsi" w:eastAsia="Times New Roman" w:hAnsiTheme="majorHAnsi" w:cstheme="majorHAnsi"/>
                <w:color w:val="000000"/>
                <w:lang w:val="en-AU"/>
              </w:rPr>
            </w:pPr>
            <w:r w:rsidRPr="00324CD5">
              <w:rPr>
                <w:rFonts w:asciiTheme="majorHAnsi" w:hAnsiTheme="majorHAnsi" w:cstheme="majorHAnsi"/>
                <w:color w:val="000000"/>
              </w:rPr>
              <w:t>*Rat (lab)</w:t>
            </w:r>
          </w:p>
        </w:tc>
        <w:tc>
          <w:tcPr>
            <w:tcW w:w="695" w:type="pct"/>
            <w:noWrap/>
            <w:vAlign w:val="bottom"/>
            <w:hideMark/>
          </w:tcPr>
          <w:p w14:paraId="1D7466B3" w14:textId="7323E939"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59</w:t>
            </w:r>
          </w:p>
        </w:tc>
        <w:tc>
          <w:tcPr>
            <w:tcW w:w="695" w:type="pct"/>
            <w:noWrap/>
            <w:vAlign w:val="bottom"/>
            <w:hideMark/>
          </w:tcPr>
          <w:p w14:paraId="15949C4C" w14:textId="62C79138"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4,284</w:t>
            </w:r>
          </w:p>
        </w:tc>
        <w:tc>
          <w:tcPr>
            <w:tcW w:w="696" w:type="pct"/>
            <w:noWrap/>
            <w:vAlign w:val="bottom"/>
            <w:hideMark/>
          </w:tcPr>
          <w:p w14:paraId="013CDD17" w14:textId="6F3776F5" w:rsidR="00324CD5" w:rsidRPr="00324CD5" w:rsidRDefault="00F75C5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695" w:type="pct"/>
            <w:noWrap/>
            <w:vAlign w:val="bottom"/>
            <w:hideMark/>
          </w:tcPr>
          <w:p w14:paraId="16FA67CA" w14:textId="2EF94203"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4,585</w:t>
            </w:r>
          </w:p>
        </w:tc>
        <w:tc>
          <w:tcPr>
            <w:tcW w:w="695" w:type="pct"/>
            <w:noWrap/>
            <w:vAlign w:val="bottom"/>
            <w:hideMark/>
          </w:tcPr>
          <w:p w14:paraId="1F6C7F36" w14:textId="0B7FE3DF" w:rsidR="00324CD5" w:rsidRPr="00324CD5" w:rsidRDefault="00324CD5" w:rsidP="00B34866">
            <w:pPr>
              <w:snapToGrid/>
              <w:spacing w:before="0" w:after="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2,263</w:t>
            </w:r>
          </w:p>
        </w:tc>
        <w:tc>
          <w:tcPr>
            <w:tcW w:w="829" w:type="pct"/>
            <w:noWrap/>
            <w:vAlign w:val="bottom"/>
            <w:hideMark/>
          </w:tcPr>
          <w:p w14:paraId="2058FCE5" w14:textId="246E35E6" w:rsidR="00324CD5" w:rsidRPr="00324CD5" w:rsidRDefault="00324CD5" w:rsidP="00B34866">
            <w:pPr>
              <w:snapToGrid/>
              <w:spacing w:before="0" w:after="0"/>
              <w:jc w:val="right"/>
              <w:rPr>
                <w:rFonts w:asciiTheme="majorHAnsi" w:eastAsia="Times New Roman" w:hAnsiTheme="majorHAnsi" w:cstheme="majorHAnsi"/>
                <w:b/>
                <w:bCs/>
                <w:color w:val="000000"/>
                <w:lang w:val="en-AU"/>
              </w:rPr>
            </w:pPr>
            <w:r w:rsidRPr="00324CD5">
              <w:rPr>
                <w:rFonts w:asciiTheme="majorHAnsi" w:hAnsiTheme="majorHAnsi" w:cstheme="majorHAnsi"/>
                <w:b/>
                <w:bCs/>
                <w:color w:val="000000"/>
              </w:rPr>
              <w:t>11,191</w:t>
            </w:r>
          </w:p>
        </w:tc>
      </w:tr>
      <w:tr w:rsidR="00324CD5" w:rsidRPr="00E61736" w14:paraId="17A93E78" w14:textId="77777777" w:rsidTr="00B34866">
        <w:trPr>
          <w:cnfStyle w:val="010000000000" w:firstRow="0" w:lastRow="1" w:firstColumn="0" w:lastColumn="0" w:oddVBand="0" w:evenVBand="0" w:oddHBand="0" w:evenHBand="0" w:firstRowFirstColumn="0" w:firstRowLastColumn="0" w:lastRowFirstColumn="0" w:lastRowLastColumn="0"/>
          <w:trHeight w:val="290"/>
        </w:trPr>
        <w:tc>
          <w:tcPr>
            <w:tcW w:w="695" w:type="pct"/>
            <w:noWrap/>
            <w:hideMark/>
          </w:tcPr>
          <w:p w14:paraId="12A9E720" w14:textId="4FDDED24" w:rsidR="00324CD5" w:rsidRPr="00324CD5" w:rsidRDefault="00F33A55" w:rsidP="00287B6D">
            <w:pPr>
              <w:snapToGrid/>
              <w:spacing w:before="60" w:after="60"/>
              <w:rPr>
                <w:rFonts w:asciiTheme="majorHAnsi" w:eastAsia="Times New Roman" w:hAnsiTheme="majorHAnsi" w:cstheme="majorHAnsi"/>
                <w:color w:val="000000"/>
                <w:lang w:val="en-AU"/>
              </w:rPr>
            </w:pPr>
            <w:r>
              <w:rPr>
                <w:rFonts w:asciiTheme="majorHAnsi" w:hAnsiTheme="majorHAnsi" w:cstheme="majorHAnsi"/>
                <w:color w:val="000000"/>
              </w:rPr>
              <w:t>Total</w:t>
            </w:r>
          </w:p>
        </w:tc>
        <w:tc>
          <w:tcPr>
            <w:tcW w:w="695" w:type="pct"/>
            <w:noWrap/>
            <w:vAlign w:val="bottom"/>
            <w:hideMark/>
          </w:tcPr>
          <w:p w14:paraId="1B14821E" w14:textId="3508053C" w:rsidR="00324CD5" w:rsidRPr="00324CD5" w:rsidRDefault="00324CD5" w:rsidP="00B34866">
            <w:pPr>
              <w:snapToGrid/>
              <w:spacing w:before="60" w:after="6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5,480</w:t>
            </w:r>
          </w:p>
        </w:tc>
        <w:tc>
          <w:tcPr>
            <w:tcW w:w="695" w:type="pct"/>
            <w:noWrap/>
            <w:vAlign w:val="bottom"/>
            <w:hideMark/>
          </w:tcPr>
          <w:p w14:paraId="7CD07FAA" w14:textId="4BE64D50" w:rsidR="00324CD5" w:rsidRPr="00324CD5" w:rsidRDefault="00324CD5" w:rsidP="00B34866">
            <w:pPr>
              <w:snapToGrid/>
              <w:spacing w:before="60" w:after="6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24</w:t>
            </w:r>
            <w:r w:rsidR="00774875">
              <w:rPr>
                <w:rFonts w:asciiTheme="majorHAnsi" w:hAnsiTheme="majorHAnsi" w:cstheme="majorHAnsi"/>
                <w:color w:val="000000"/>
              </w:rPr>
              <w:t>4</w:t>
            </w:r>
            <w:r w:rsidRPr="00324CD5">
              <w:rPr>
                <w:rFonts w:asciiTheme="majorHAnsi" w:hAnsiTheme="majorHAnsi" w:cstheme="majorHAnsi"/>
                <w:color w:val="000000"/>
              </w:rPr>
              <w:t>,</w:t>
            </w:r>
            <w:r w:rsidR="00774875">
              <w:rPr>
                <w:rFonts w:asciiTheme="majorHAnsi" w:hAnsiTheme="majorHAnsi" w:cstheme="majorHAnsi"/>
                <w:color w:val="000000"/>
              </w:rPr>
              <w:t>982</w:t>
            </w:r>
          </w:p>
        </w:tc>
        <w:tc>
          <w:tcPr>
            <w:tcW w:w="696" w:type="pct"/>
            <w:noWrap/>
            <w:vAlign w:val="bottom"/>
            <w:hideMark/>
          </w:tcPr>
          <w:p w14:paraId="65BE9F3E" w14:textId="6D57E7C3" w:rsidR="00324CD5" w:rsidRPr="00324CD5" w:rsidRDefault="00324CD5" w:rsidP="00B34866">
            <w:pPr>
              <w:snapToGrid/>
              <w:spacing w:before="60" w:after="6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2,205</w:t>
            </w:r>
          </w:p>
        </w:tc>
        <w:tc>
          <w:tcPr>
            <w:tcW w:w="695" w:type="pct"/>
            <w:noWrap/>
            <w:vAlign w:val="bottom"/>
            <w:hideMark/>
          </w:tcPr>
          <w:p w14:paraId="5CF00721" w14:textId="51E9DFAD" w:rsidR="00324CD5" w:rsidRPr="00324CD5" w:rsidRDefault="00324CD5" w:rsidP="00B34866">
            <w:pPr>
              <w:snapToGrid/>
              <w:spacing w:before="60" w:after="6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62,565</w:t>
            </w:r>
          </w:p>
        </w:tc>
        <w:tc>
          <w:tcPr>
            <w:tcW w:w="695" w:type="pct"/>
            <w:noWrap/>
            <w:vAlign w:val="bottom"/>
            <w:hideMark/>
          </w:tcPr>
          <w:p w14:paraId="7F4E759F" w14:textId="1314D4EC" w:rsidR="00324CD5" w:rsidRPr="00324CD5" w:rsidRDefault="00324CD5" w:rsidP="00B34866">
            <w:pPr>
              <w:snapToGrid/>
              <w:spacing w:before="60" w:after="6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48,2</w:t>
            </w:r>
            <w:r w:rsidR="00774875">
              <w:rPr>
                <w:rFonts w:asciiTheme="majorHAnsi" w:hAnsiTheme="majorHAnsi" w:cstheme="majorHAnsi"/>
                <w:color w:val="000000"/>
              </w:rPr>
              <w:t>17</w:t>
            </w:r>
          </w:p>
        </w:tc>
        <w:tc>
          <w:tcPr>
            <w:tcW w:w="829" w:type="pct"/>
            <w:noWrap/>
            <w:vAlign w:val="bottom"/>
            <w:hideMark/>
          </w:tcPr>
          <w:p w14:paraId="00033F8A" w14:textId="6D0BA199" w:rsidR="00324CD5" w:rsidRPr="00324CD5" w:rsidRDefault="00324CD5" w:rsidP="00B34866">
            <w:pPr>
              <w:snapToGrid/>
              <w:spacing w:before="60" w:after="60"/>
              <w:jc w:val="right"/>
              <w:rPr>
                <w:rFonts w:asciiTheme="majorHAnsi" w:eastAsia="Times New Roman" w:hAnsiTheme="majorHAnsi" w:cstheme="majorHAnsi"/>
                <w:color w:val="000000"/>
                <w:lang w:val="en-AU"/>
              </w:rPr>
            </w:pPr>
            <w:r w:rsidRPr="00324CD5">
              <w:rPr>
                <w:rFonts w:asciiTheme="majorHAnsi" w:hAnsiTheme="majorHAnsi" w:cstheme="majorHAnsi"/>
                <w:color w:val="000000"/>
              </w:rPr>
              <w:t>36</w:t>
            </w:r>
            <w:r w:rsidR="00707B7F">
              <w:rPr>
                <w:rFonts w:asciiTheme="majorHAnsi" w:hAnsiTheme="majorHAnsi" w:cstheme="majorHAnsi"/>
                <w:color w:val="000000"/>
              </w:rPr>
              <w:t>3</w:t>
            </w:r>
            <w:r w:rsidRPr="00324CD5">
              <w:rPr>
                <w:rFonts w:asciiTheme="majorHAnsi" w:hAnsiTheme="majorHAnsi" w:cstheme="majorHAnsi"/>
                <w:color w:val="000000"/>
              </w:rPr>
              <w:t>,</w:t>
            </w:r>
            <w:r w:rsidR="00707B7F">
              <w:rPr>
                <w:rFonts w:asciiTheme="majorHAnsi" w:hAnsiTheme="majorHAnsi" w:cstheme="majorHAnsi"/>
                <w:color w:val="000000"/>
              </w:rPr>
              <w:t>449</w:t>
            </w:r>
          </w:p>
        </w:tc>
      </w:tr>
    </w:tbl>
    <w:p w14:paraId="7E36AF8C" w14:textId="1D4DB88B" w:rsidR="004644FA" w:rsidRDefault="00E2400B" w:rsidP="000028A5">
      <w:pPr>
        <w:tabs>
          <w:tab w:val="left" w:pos="845"/>
        </w:tabs>
        <w:rPr>
          <w:rFonts w:eastAsia="Times New Roman" w:cstheme="minorHAnsi"/>
          <w:i/>
          <w:lang w:eastAsia="en-AU"/>
        </w:rPr>
      </w:pPr>
      <w:r>
        <w:rPr>
          <w:rFonts w:eastAsia="Times New Roman" w:cstheme="minorHAnsi"/>
          <w:i/>
          <w:lang w:eastAsia="en-AU"/>
        </w:rPr>
        <w:t>*</w:t>
      </w:r>
      <w:r w:rsidRPr="0036532D">
        <w:rPr>
          <w:rFonts w:eastAsia="Times New Roman" w:cstheme="minorHAnsi"/>
          <w:i/>
          <w:lang w:eastAsia="en-AU"/>
        </w:rPr>
        <w:t>Specified animals.</w:t>
      </w:r>
    </w:p>
    <w:p w14:paraId="49AD5D6D" w14:textId="77777777" w:rsidR="004644FA" w:rsidRDefault="004644FA">
      <w:pPr>
        <w:snapToGrid/>
        <w:spacing w:before="0" w:after="0"/>
        <w:rPr>
          <w:rFonts w:eastAsia="Times New Roman" w:cstheme="minorHAnsi"/>
          <w:i/>
          <w:lang w:eastAsia="en-AU"/>
        </w:rPr>
      </w:pPr>
      <w:r>
        <w:rPr>
          <w:rFonts w:eastAsia="Times New Roman" w:cstheme="minorHAnsi"/>
          <w:i/>
          <w:lang w:eastAsia="en-AU"/>
        </w:rPr>
        <w:br w:type="page"/>
      </w:r>
    </w:p>
    <w:p w14:paraId="749A692D" w14:textId="6554CB63" w:rsidR="00E17D38" w:rsidRDefault="0052291B" w:rsidP="00114D97">
      <w:pPr>
        <w:pStyle w:val="Heading2"/>
      </w:pPr>
      <w:bookmarkStart w:id="95" w:name="_Toc1656669"/>
      <w:bookmarkStart w:id="96" w:name="_Toc57630311"/>
      <w:bookmarkStart w:id="97" w:name="_Toc57831454"/>
      <w:bookmarkStart w:id="98" w:name="_Toc57922921"/>
      <w:bookmarkStart w:id="99" w:name="_Toc103255975"/>
      <w:r>
        <w:lastRenderedPageBreak/>
        <w:t>Reported</w:t>
      </w:r>
      <w:r w:rsidR="00E51447">
        <w:t xml:space="preserve"> by project benefit</w:t>
      </w:r>
      <w:bookmarkEnd w:id="95"/>
      <w:bookmarkEnd w:id="96"/>
      <w:bookmarkEnd w:id="97"/>
      <w:bookmarkEnd w:id="98"/>
      <w:bookmarkEnd w:id="99"/>
    </w:p>
    <w:p w14:paraId="62C1C7E6" w14:textId="162DA3D5" w:rsidR="00E17D38" w:rsidRDefault="00E17D38" w:rsidP="00114D97">
      <w:pPr>
        <w:pStyle w:val="TableLabel"/>
      </w:pPr>
      <w:bookmarkStart w:id="100" w:name="_Toc1656544"/>
      <w:bookmarkStart w:id="101" w:name="_Toc57630387"/>
      <w:bookmarkStart w:id="102" w:name="_Toc57635951"/>
      <w:bookmarkStart w:id="103" w:name="_Toc57922922"/>
      <w:bookmarkStart w:id="104" w:name="_Toc103256283"/>
      <w:r>
        <w:t xml:space="preserve">Table </w:t>
      </w:r>
      <w:r w:rsidR="00114D97">
        <w:t>2.</w:t>
      </w:r>
      <w:r w:rsidR="00184423">
        <w:t>5</w:t>
      </w:r>
      <w:r>
        <w:t xml:space="preserve"> Number of </w:t>
      </w:r>
      <w:r w:rsidR="00E51447">
        <w:t xml:space="preserve">animals </w:t>
      </w:r>
      <w:r w:rsidR="0052291B">
        <w:t>reported as</w:t>
      </w:r>
      <w:r w:rsidR="00E51447">
        <w:t xml:space="preserve"> used by animal type, by project benefit</w:t>
      </w:r>
      <w:bookmarkEnd w:id="100"/>
      <w:bookmarkEnd w:id="101"/>
      <w:bookmarkEnd w:id="102"/>
      <w:bookmarkEnd w:id="103"/>
      <w:r w:rsidR="00B31493">
        <w:t>s</w:t>
      </w:r>
      <w:bookmarkEnd w:id="104"/>
    </w:p>
    <w:tbl>
      <w:tblPr>
        <w:tblStyle w:val="TableGrid"/>
        <w:tblW w:w="14627" w:type="dxa"/>
        <w:tblLayout w:type="fixed"/>
        <w:tblLook w:val="04E0" w:firstRow="1" w:lastRow="1" w:firstColumn="1" w:lastColumn="0" w:noHBand="0" w:noVBand="1"/>
      </w:tblPr>
      <w:tblGrid>
        <w:gridCol w:w="1980"/>
        <w:gridCol w:w="850"/>
        <w:gridCol w:w="994"/>
        <w:gridCol w:w="849"/>
        <w:gridCol w:w="992"/>
        <w:gridCol w:w="992"/>
        <w:gridCol w:w="793"/>
        <w:gridCol w:w="908"/>
        <w:gridCol w:w="851"/>
        <w:gridCol w:w="709"/>
        <w:gridCol w:w="879"/>
        <w:gridCol w:w="851"/>
        <w:gridCol w:w="794"/>
        <w:gridCol w:w="1049"/>
        <w:gridCol w:w="1136"/>
      </w:tblGrid>
      <w:tr w:rsidR="00F11E62" w:rsidRPr="007943D9" w14:paraId="6B475589" w14:textId="77777777" w:rsidTr="00F11E62">
        <w:trPr>
          <w:cnfStyle w:val="100000000000" w:firstRow="1" w:lastRow="0" w:firstColumn="0" w:lastColumn="0" w:oddVBand="0" w:evenVBand="0" w:oddHBand="0" w:evenHBand="0" w:firstRowFirstColumn="0" w:firstRowLastColumn="0" w:lastRowFirstColumn="0" w:lastRowLastColumn="0"/>
          <w:trHeight w:val="1951"/>
        </w:trPr>
        <w:tc>
          <w:tcPr>
            <w:tcW w:w="1980" w:type="dxa"/>
            <w:noWrap/>
            <w:hideMark/>
          </w:tcPr>
          <w:p w14:paraId="193F71DC" w14:textId="64BE951B" w:rsidR="00C5273F" w:rsidRPr="007943D9" w:rsidRDefault="00C5273F" w:rsidP="00382F2B">
            <w:pPr>
              <w:snapToGrid/>
              <w:spacing w:before="60" w:after="60"/>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Animal Type</w:t>
            </w:r>
          </w:p>
        </w:tc>
        <w:tc>
          <w:tcPr>
            <w:tcW w:w="850" w:type="dxa"/>
            <w:noWrap/>
            <w:textDirection w:val="btLr"/>
            <w:hideMark/>
          </w:tcPr>
          <w:p w14:paraId="31FFB999" w14:textId="77777777"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Development of techniques</w:t>
            </w:r>
          </w:p>
        </w:tc>
        <w:tc>
          <w:tcPr>
            <w:tcW w:w="994" w:type="dxa"/>
            <w:noWrap/>
            <w:textDirection w:val="btLr"/>
            <w:hideMark/>
          </w:tcPr>
          <w:p w14:paraId="3A7FF0A8" w14:textId="47DAC328"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Domestic animal management/</w:t>
            </w:r>
            <w:r w:rsidRPr="007943D9">
              <w:rPr>
                <w:rFonts w:asciiTheme="majorHAnsi" w:eastAsia="Times New Roman" w:hAnsiTheme="majorHAnsi" w:cstheme="majorHAnsi"/>
                <w:color w:val="000000"/>
                <w:lang w:val="en-AU"/>
              </w:rPr>
              <w:br/>
              <w:t>production</w:t>
            </w:r>
          </w:p>
        </w:tc>
        <w:tc>
          <w:tcPr>
            <w:tcW w:w="849" w:type="dxa"/>
            <w:noWrap/>
            <w:textDirection w:val="btLr"/>
            <w:hideMark/>
          </w:tcPr>
          <w:p w14:paraId="59404136" w14:textId="77777777"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Education (demonstration)</w:t>
            </w:r>
          </w:p>
        </w:tc>
        <w:tc>
          <w:tcPr>
            <w:tcW w:w="992" w:type="dxa"/>
            <w:noWrap/>
            <w:textDirection w:val="btLr"/>
            <w:hideMark/>
          </w:tcPr>
          <w:p w14:paraId="111288D7" w14:textId="77777777"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Environmental monitoring/ecology</w:t>
            </w:r>
          </w:p>
        </w:tc>
        <w:tc>
          <w:tcPr>
            <w:tcW w:w="992" w:type="dxa"/>
            <w:noWrap/>
            <w:textDirection w:val="btLr"/>
            <w:hideMark/>
          </w:tcPr>
          <w:p w14:paraId="0F1859E1" w14:textId="77777777"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Fundamental biology/physiology</w:t>
            </w:r>
          </w:p>
        </w:tc>
        <w:tc>
          <w:tcPr>
            <w:tcW w:w="793" w:type="dxa"/>
            <w:noWrap/>
            <w:textDirection w:val="btLr"/>
            <w:hideMark/>
          </w:tcPr>
          <w:p w14:paraId="343CC1F0" w14:textId="77777777"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Production of biological products</w:t>
            </w:r>
          </w:p>
        </w:tc>
        <w:tc>
          <w:tcPr>
            <w:tcW w:w="908" w:type="dxa"/>
            <w:noWrap/>
            <w:textDirection w:val="btLr"/>
            <w:hideMark/>
          </w:tcPr>
          <w:p w14:paraId="19E8ECAE" w14:textId="77777777"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Regulatory product testing</w:t>
            </w:r>
          </w:p>
        </w:tc>
        <w:tc>
          <w:tcPr>
            <w:tcW w:w="851" w:type="dxa"/>
            <w:noWrap/>
            <w:textDirection w:val="btLr"/>
            <w:hideMark/>
          </w:tcPr>
          <w:p w14:paraId="17CC968C" w14:textId="77777777"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Training (student use of animals)</w:t>
            </w:r>
          </w:p>
        </w:tc>
        <w:tc>
          <w:tcPr>
            <w:tcW w:w="709" w:type="dxa"/>
            <w:noWrap/>
            <w:textDirection w:val="btLr"/>
            <w:hideMark/>
          </w:tcPr>
          <w:p w14:paraId="1EB82957" w14:textId="77777777"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Vertebrate pest management</w:t>
            </w:r>
          </w:p>
        </w:tc>
        <w:tc>
          <w:tcPr>
            <w:tcW w:w="879" w:type="dxa"/>
            <w:noWrap/>
            <w:textDirection w:val="btLr"/>
            <w:hideMark/>
          </w:tcPr>
          <w:p w14:paraId="1A16B617" w14:textId="01604A71"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Wildlife management/</w:t>
            </w:r>
            <w:r w:rsidRPr="007943D9">
              <w:rPr>
                <w:rFonts w:asciiTheme="majorHAnsi" w:eastAsia="Times New Roman" w:hAnsiTheme="majorHAnsi" w:cstheme="majorHAnsi"/>
                <w:color w:val="000000"/>
                <w:lang w:val="en-AU"/>
              </w:rPr>
              <w:br/>
              <w:t>conservation</w:t>
            </w:r>
          </w:p>
        </w:tc>
        <w:tc>
          <w:tcPr>
            <w:tcW w:w="851" w:type="dxa"/>
            <w:noWrap/>
            <w:textDirection w:val="btLr"/>
            <w:hideMark/>
          </w:tcPr>
          <w:p w14:paraId="74544EC5" w14:textId="77777777"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Diseases-animal</w:t>
            </w:r>
          </w:p>
        </w:tc>
        <w:tc>
          <w:tcPr>
            <w:tcW w:w="794" w:type="dxa"/>
            <w:noWrap/>
            <w:textDirection w:val="btLr"/>
            <w:hideMark/>
          </w:tcPr>
          <w:p w14:paraId="615EC12B" w14:textId="77777777"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Diseases-zoonotic</w:t>
            </w:r>
          </w:p>
        </w:tc>
        <w:tc>
          <w:tcPr>
            <w:tcW w:w="1049" w:type="dxa"/>
            <w:noWrap/>
            <w:textDirection w:val="btLr"/>
            <w:hideMark/>
          </w:tcPr>
          <w:p w14:paraId="0B257427" w14:textId="77777777" w:rsidR="00C5273F" w:rsidRPr="007943D9" w:rsidRDefault="00C5273F" w:rsidP="00382F2B">
            <w:pPr>
              <w:snapToGrid/>
              <w:spacing w:before="60" w:after="60"/>
              <w:ind w:left="113" w:right="113"/>
              <w:rPr>
                <w:rFonts w:asciiTheme="majorHAnsi" w:eastAsia="Times New Roman" w:hAnsiTheme="majorHAnsi" w:cstheme="majorHAnsi"/>
                <w:b/>
                <w:color w:val="000000"/>
                <w:lang w:val="en-AU"/>
              </w:rPr>
            </w:pPr>
            <w:r w:rsidRPr="007943D9">
              <w:rPr>
                <w:rFonts w:asciiTheme="majorHAnsi" w:eastAsia="Times New Roman" w:hAnsiTheme="majorHAnsi" w:cstheme="majorHAnsi"/>
                <w:color w:val="000000"/>
                <w:lang w:val="en-AU"/>
              </w:rPr>
              <w:t>Diseases-human</w:t>
            </w:r>
          </w:p>
        </w:tc>
        <w:tc>
          <w:tcPr>
            <w:tcW w:w="1136" w:type="dxa"/>
            <w:noWrap/>
            <w:hideMark/>
          </w:tcPr>
          <w:p w14:paraId="25453678" w14:textId="3D20AB26" w:rsidR="00C5273F" w:rsidRPr="0078304B" w:rsidRDefault="00C5273F" w:rsidP="00A60F76">
            <w:pPr>
              <w:snapToGrid/>
              <w:spacing w:before="60" w:after="60"/>
              <w:ind w:right="142"/>
              <w:jc w:val="right"/>
              <w:rPr>
                <w:rFonts w:asciiTheme="majorHAnsi" w:eastAsia="Times New Roman" w:hAnsiTheme="majorHAnsi" w:cstheme="majorHAnsi"/>
                <w:bCs/>
                <w:color w:val="000000"/>
                <w:lang w:val="en-AU"/>
              </w:rPr>
            </w:pPr>
            <w:r w:rsidRPr="0078304B">
              <w:rPr>
                <w:rFonts w:asciiTheme="majorHAnsi" w:eastAsia="Times New Roman" w:hAnsiTheme="majorHAnsi" w:cstheme="majorHAnsi"/>
                <w:bCs/>
                <w:color w:val="000000"/>
                <w:lang w:val="en-AU"/>
              </w:rPr>
              <w:t>Total</w:t>
            </w:r>
          </w:p>
        </w:tc>
      </w:tr>
      <w:tr w:rsidR="00DC55F8" w:rsidRPr="0059706D" w14:paraId="166EADA2" w14:textId="77777777" w:rsidTr="00B34866">
        <w:trPr>
          <w:trHeight w:val="300"/>
        </w:trPr>
        <w:tc>
          <w:tcPr>
            <w:tcW w:w="1980" w:type="dxa"/>
            <w:noWrap/>
            <w:hideMark/>
          </w:tcPr>
          <w:p w14:paraId="11261532"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*Guinea pig (lab)</w:t>
            </w:r>
          </w:p>
        </w:tc>
        <w:tc>
          <w:tcPr>
            <w:tcW w:w="850" w:type="dxa"/>
            <w:noWrap/>
            <w:vAlign w:val="bottom"/>
            <w:hideMark/>
          </w:tcPr>
          <w:p w14:paraId="7D07EB10"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134</w:t>
            </w:r>
          </w:p>
        </w:tc>
        <w:tc>
          <w:tcPr>
            <w:tcW w:w="994" w:type="dxa"/>
            <w:noWrap/>
            <w:vAlign w:val="bottom"/>
            <w:hideMark/>
          </w:tcPr>
          <w:p w14:paraId="33D1C517" w14:textId="7D40B476" w:rsidR="00DC55F8" w:rsidRPr="00DC55F8" w:rsidRDefault="00013686"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49" w:type="dxa"/>
            <w:noWrap/>
            <w:vAlign w:val="bottom"/>
            <w:hideMark/>
          </w:tcPr>
          <w:p w14:paraId="1182DC00"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115</w:t>
            </w:r>
          </w:p>
        </w:tc>
        <w:tc>
          <w:tcPr>
            <w:tcW w:w="992" w:type="dxa"/>
            <w:noWrap/>
            <w:vAlign w:val="bottom"/>
            <w:hideMark/>
          </w:tcPr>
          <w:p w14:paraId="643E9AE7" w14:textId="365809C8" w:rsidR="00DC55F8" w:rsidRPr="00DC55F8" w:rsidRDefault="00013686"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2" w:type="dxa"/>
            <w:noWrap/>
            <w:vAlign w:val="bottom"/>
            <w:hideMark/>
          </w:tcPr>
          <w:p w14:paraId="50C984E1"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42</w:t>
            </w:r>
          </w:p>
        </w:tc>
        <w:tc>
          <w:tcPr>
            <w:tcW w:w="793" w:type="dxa"/>
            <w:noWrap/>
            <w:vAlign w:val="bottom"/>
            <w:hideMark/>
          </w:tcPr>
          <w:p w14:paraId="5DFB9A55" w14:textId="6A7BFB52" w:rsidR="00DC55F8" w:rsidRPr="00DC55F8" w:rsidRDefault="00013686"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185C8C9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w:t>
            </w:r>
          </w:p>
        </w:tc>
        <w:tc>
          <w:tcPr>
            <w:tcW w:w="851" w:type="dxa"/>
            <w:noWrap/>
            <w:vAlign w:val="bottom"/>
            <w:hideMark/>
          </w:tcPr>
          <w:p w14:paraId="318B45C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17</w:t>
            </w:r>
          </w:p>
        </w:tc>
        <w:tc>
          <w:tcPr>
            <w:tcW w:w="709" w:type="dxa"/>
            <w:noWrap/>
            <w:vAlign w:val="bottom"/>
            <w:hideMark/>
          </w:tcPr>
          <w:p w14:paraId="47013FA8" w14:textId="31656570" w:rsidR="00DC55F8" w:rsidRPr="00DC55F8" w:rsidRDefault="00013686"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15F3F1BE" w14:textId="19F13BB4" w:rsidR="00DC55F8" w:rsidRPr="00DC55F8" w:rsidRDefault="00013686"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4A8DB41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890</w:t>
            </w:r>
          </w:p>
        </w:tc>
        <w:tc>
          <w:tcPr>
            <w:tcW w:w="794" w:type="dxa"/>
            <w:noWrap/>
            <w:vAlign w:val="bottom"/>
            <w:hideMark/>
          </w:tcPr>
          <w:p w14:paraId="39433E7C" w14:textId="568C1CD7" w:rsidR="00DC55F8" w:rsidRPr="00DC55F8" w:rsidRDefault="00013686"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63C0EA3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3,135</w:t>
            </w:r>
          </w:p>
        </w:tc>
        <w:tc>
          <w:tcPr>
            <w:tcW w:w="1136" w:type="dxa"/>
            <w:noWrap/>
            <w:vAlign w:val="bottom"/>
            <w:hideMark/>
          </w:tcPr>
          <w:p w14:paraId="7AE74C7F"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4,335</w:t>
            </w:r>
          </w:p>
        </w:tc>
      </w:tr>
      <w:tr w:rsidR="00DC55F8" w:rsidRPr="0059706D" w14:paraId="02A0B3F9" w14:textId="77777777" w:rsidTr="00B34866">
        <w:trPr>
          <w:trHeight w:val="300"/>
        </w:trPr>
        <w:tc>
          <w:tcPr>
            <w:tcW w:w="1980" w:type="dxa"/>
            <w:noWrap/>
            <w:hideMark/>
          </w:tcPr>
          <w:p w14:paraId="2F07DF51"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*Macaques</w:t>
            </w:r>
          </w:p>
        </w:tc>
        <w:tc>
          <w:tcPr>
            <w:tcW w:w="850" w:type="dxa"/>
            <w:noWrap/>
            <w:vAlign w:val="bottom"/>
            <w:hideMark/>
          </w:tcPr>
          <w:p w14:paraId="5C0EFA7E" w14:textId="1ADAE3C6"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45ACAC55" w14:textId="5A60E624"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0C5C1CB0" w14:textId="5269CA4B"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44C53D51" w14:textId="3F828992"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5DCE1AC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w:t>
            </w:r>
          </w:p>
        </w:tc>
        <w:tc>
          <w:tcPr>
            <w:tcW w:w="793" w:type="dxa"/>
            <w:noWrap/>
            <w:vAlign w:val="bottom"/>
            <w:hideMark/>
          </w:tcPr>
          <w:p w14:paraId="46E7042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21</w:t>
            </w:r>
          </w:p>
        </w:tc>
        <w:tc>
          <w:tcPr>
            <w:tcW w:w="908" w:type="dxa"/>
            <w:noWrap/>
            <w:vAlign w:val="bottom"/>
            <w:hideMark/>
          </w:tcPr>
          <w:p w14:paraId="279782FF" w14:textId="0DE47637"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7A892BE7" w14:textId="1097DD19"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7B6630C1" w14:textId="2D09B5A4"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1A69556D" w14:textId="688A18D6"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55FEED12" w14:textId="14E7B5CB"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2FD9A767" w14:textId="1835DD61"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4BF7E86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83</w:t>
            </w:r>
          </w:p>
        </w:tc>
        <w:tc>
          <w:tcPr>
            <w:tcW w:w="1136" w:type="dxa"/>
            <w:noWrap/>
            <w:vAlign w:val="bottom"/>
            <w:hideMark/>
          </w:tcPr>
          <w:p w14:paraId="009C2E16"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108</w:t>
            </w:r>
          </w:p>
        </w:tc>
      </w:tr>
      <w:tr w:rsidR="00DC55F8" w:rsidRPr="0059706D" w14:paraId="6572712D" w14:textId="77777777" w:rsidTr="00B34866">
        <w:trPr>
          <w:trHeight w:val="300"/>
        </w:trPr>
        <w:tc>
          <w:tcPr>
            <w:tcW w:w="1980" w:type="dxa"/>
            <w:noWrap/>
            <w:hideMark/>
          </w:tcPr>
          <w:p w14:paraId="6A2510DA"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*Marmosets</w:t>
            </w:r>
          </w:p>
        </w:tc>
        <w:tc>
          <w:tcPr>
            <w:tcW w:w="850" w:type="dxa"/>
            <w:noWrap/>
            <w:vAlign w:val="bottom"/>
            <w:hideMark/>
          </w:tcPr>
          <w:p w14:paraId="2B0465C8" w14:textId="657A814B"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62C16812" w14:textId="27BEF6C9"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30C26025" w14:textId="640E3D02"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2BEF2A9C" w14:textId="11475437"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11425AD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55</w:t>
            </w:r>
          </w:p>
        </w:tc>
        <w:tc>
          <w:tcPr>
            <w:tcW w:w="793" w:type="dxa"/>
            <w:noWrap/>
            <w:vAlign w:val="bottom"/>
            <w:hideMark/>
          </w:tcPr>
          <w:p w14:paraId="39A4D954" w14:textId="78767754"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04324DD3" w14:textId="73CCB7F1"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18E0571F" w14:textId="0FB97E15"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717AEDF7" w14:textId="5A26A3E6"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1408154B" w14:textId="176A9835"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15259BC4" w14:textId="6F5DE113"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5ED5668C" w14:textId="7F907C1A"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3BCBF97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w:t>
            </w:r>
          </w:p>
        </w:tc>
        <w:tc>
          <w:tcPr>
            <w:tcW w:w="1136" w:type="dxa"/>
            <w:noWrap/>
            <w:vAlign w:val="bottom"/>
            <w:hideMark/>
          </w:tcPr>
          <w:p w14:paraId="1B2E9763"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63</w:t>
            </w:r>
          </w:p>
        </w:tc>
      </w:tr>
      <w:tr w:rsidR="00DC55F8" w:rsidRPr="0059706D" w14:paraId="13FA1544" w14:textId="77777777" w:rsidTr="00B34866">
        <w:trPr>
          <w:trHeight w:val="300"/>
        </w:trPr>
        <w:tc>
          <w:tcPr>
            <w:tcW w:w="1980" w:type="dxa"/>
            <w:noWrap/>
            <w:hideMark/>
          </w:tcPr>
          <w:p w14:paraId="726CBEBC"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*Mouse (lab)</w:t>
            </w:r>
          </w:p>
        </w:tc>
        <w:tc>
          <w:tcPr>
            <w:tcW w:w="850" w:type="dxa"/>
            <w:noWrap/>
            <w:vAlign w:val="bottom"/>
            <w:hideMark/>
          </w:tcPr>
          <w:p w14:paraId="50DE280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948</w:t>
            </w:r>
          </w:p>
        </w:tc>
        <w:tc>
          <w:tcPr>
            <w:tcW w:w="994" w:type="dxa"/>
            <w:noWrap/>
            <w:vAlign w:val="bottom"/>
            <w:hideMark/>
          </w:tcPr>
          <w:p w14:paraId="75B1BC5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4,575</w:t>
            </w:r>
          </w:p>
        </w:tc>
        <w:tc>
          <w:tcPr>
            <w:tcW w:w="849" w:type="dxa"/>
            <w:noWrap/>
            <w:vAlign w:val="bottom"/>
            <w:hideMark/>
          </w:tcPr>
          <w:p w14:paraId="3E93AA8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1,862</w:t>
            </w:r>
          </w:p>
        </w:tc>
        <w:tc>
          <w:tcPr>
            <w:tcW w:w="992" w:type="dxa"/>
            <w:noWrap/>
            <w:vAlign w:val="bottom"/>
            <w:hideMark/>
          </w:tcPr>
          <w:p w14:paraId="4202C5C1"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658</w:t>
            </w:r>
          </w:p>
        </w:tc>
        <w:tc>
          <w:tcPr>
            <w:tcW w:w="992" w:type="dxa"/>
            <w:noWrap/>
            <w:vAlign w:val="bottom"/>
            <w:hideMark/>
          </w:tcPr>
          <w:p w14:paraId="7F69517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133,848</w:t>
            </w:r>
          </w:p>
        </w:tc>
        <w:tc>
          <w:tcPr>
            <w:tcW w:w="793" w:type="dxa"/>
            <w:noWrap/>
            <w:vAlign w:val="bottom"/>
            <w:hideMark/>
          </w:tcPr>
          <w:p w14:paraId="0667C9C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607</w:t>
            </w:r>
          </w:p>
        </w:tc>
        <w:tc>
          <w:tcPr>
            <w:tcW w:w="908" w:type="dxa"/>
            <w:noWrap/>
            <w:vAlign w:val="bottom"/>
            <w:hideMark/>
          </w:tcPr>
          <w:p w14:paraId="56B3C482" w14:textId="64F5E85B"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49868F6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8,940</w:t>
            </w:r>
          </w:p>
        </w:tc>
        <w:tc>
          <w:tcPr>
            <w:tcW w:w="709" w:type="dxa"/>
            <w:noWrap/>
            <w:vAlign w:val="bottom"/>
            <w:hideMark/>
          </w:tcPr>
          <w:p w14:paraId="4A3977DB" w14:textId="48DFCF16"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19B7E0EE" w14:textId="4D186BA3"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3E3CD22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14,691</w:t>
            </w:r>
          </w:p>
        </w:tc>
        <w:tc>
          <w:tcPr>
            <w:tcW w:w="794" w:type="dxa"/>
            <w:noWrap/>
            <w:vAlign w:val="bottom"/>
            <w:hideMark/>
          </w:tcPr>
          <w:p w14:paraId="3E578EF1"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1,075</w:t>
            </w:r>
          </w:p>
        </w:tc>
        <w:tc>
          <w:tcPr>
            <w:tcW w:w="1049" w:type="dxa"/>
            <w:noWrap/>
            <w:vAlign w:val="bottom"/>
            <w:hideMark/>
          </w:tcPr>
          <w:p w14:paraId="40138CC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179,743</w:t>
            </w:r>
          </w:p>
        </w:tc>
        <w:tc>
          <w:tcPr>
            <w:tcW w:w="1136" w:type="dxa"/>
            <w:noWrap/>
            <w:vAlign w:val="bottom"/>
            <w:hideMark/>
          </w:tcPr>
          <w:p w14:paraId="490D0809"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346,947</w:t>
            </w:r>
          </w:p>
        </w:tc>
      </w:tr>
      <w:tr w:rsidR="00DC55F8" w:rsidRPr="0059706D" w14:paraId="4D1642CA" w14:textId="77777777" w:rsidTr="00B34866">
        <w:trPr>
          <w:trHeight w:val="300"/>
        </w:trPr>
        <w:tc>
          <w:tcPr>
            <w:tcW w:w="1980" w:type="dxa"/>
            <w:noWrap/>
            <w:hideMark/>
          </w:tcPr>
          <w:p w14:paraId="7C0E9CEE"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*Rabbit (lab)</w:t>
            </w:r>
          </w:p>
        </w:tc>
        <w:tc>
          <w:tcPr>
            <w:tcW w:w="850" w:type="dxa"/>
            <w:noWrap/>
            <w:vAlign w:val="bottom"/>
            <w:hideMark/>
          </w:tcPr>
          <w:p w14:paraId="57A73E63"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13</w:t>
            </w:r>
          </w:p>
        </w:tc>
        <w:tc>
          <w:tcPr>
            <w:tcW w:w="994" w:type="dxa"/>
            <w:noWrap/>
            <w:vAlign w:val="bottom"/>
            <w:hideMark/>
          </w:tcPr>
          <w:p w14:paraId="46113368" w14:textId="3CE63497"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49" w:type="dxa"/>
            <w:noWrap/>
            <w:vAlign w:val="bottom"/>
            <w:hideMark/>
          </w:tcPr>
          <w:p w14:paraId="1CEDF5A6" w14:textId="667C5FAB"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6FF5A51D" w14:textId="4C6F02A7"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3DCC3223"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w:t>
            </w:r>
          </w:p>
        </w:tc>
        <w:tc>
          <w:tcPr>
            <w:tcW w:w="793" w:type="dxa"/>
            <w:noWrap/>
            <w:vAlign w:val="bottom"/>
            <w:hideMark/>
          </w:tcPr>
          <w:p w14:paraId="5DAC3211"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132</w:t>
            </w:r>
          </w:p>
        </w:tc>
        <w:tc>
          <w:tcPr>
            <w:tcW w:w="908" w:type="dxa"/>
            <w:noWrap/>
            <w:vAlign w:val="bottom"/>
            <w:hideMark/>
          </w:tcPr>
          <w:p w14:paraId="3209AFB6" w14:textId="59C5B136"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38A6A46C"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44</w:t>
            </w:r>
          </w:p>
        </w:tc>
        <w:tc>
          <w:tcPr>
            <w:tcW w:w="709" w:type="dxa"/>
            <w:noWrap/>
            <w:vAlign w:val="bottom"/>
            <w:hideMark/>
          </w:tcPr>
          <w:p w14:paraId="6BFE8BC3" w14:textId="102C37B7"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1F44B173" w14:textId="0B622BD2"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29585B20"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585</w:t>
            </w:r>
          </w:p>
        </w:tc>
        <w:tc>
          <w:tcPr>
            <w:tcW w:w="794" w:type="dxa"/>
            <w:noWrap/>
            <w:vAlign w:val="bottom"/>
            <w:hideMark/>
          </w:tcPr>
          <w:p w14:paraId="3DACA601" w14:textId="5037BD94"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236943D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29</w:t>
            </w:r>
          </w:p>
        </w:tc>
        <w:tc>
          <w:tcPr>
            <w:tcW w:w="1136" w:type="dxa"/>
            <w:noWrap/>
            <w:vAlign w:val="bottom"/>
            <w:hideMark/>
          </w:tcPr>
          <w:p w14:paraId="185D446A"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805</w:t>
            </w:r>
          </w:p>
        </w:tc>
      </w:tr>
      <w:tr w:rsidR="00DC55F8" w:rsidRPr="0059706D" w14:paraId="776D1669" w14:textId="77777777" w:rsidTr="00B34866">
        <w:trPr>
          <w:trHeight w:val="300"/>
        </w:trPr>
        <w:tc>
          <w:tcPr>
            <w:tcW w:w="1980" w:type="dxa"/>
            <w:noWrap/>
            <w:hideMark/>
          </w:tcPr>
          <w:p w14:paraId="6A0D26A2"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*Rat (lab)</w:t>
            </w:r>
          </w:p>
        </w:tc>
        <w:tc>
          <w:tcPr>
            <w:tcW w:w="850" w:type="dxa"/>
            <w:noWrap/>
            <w:vAlign w:val="bottom"/>
            <w:hideMark/>
          </w:tcPr>
          <w:p w14:paraId="158FFA3C"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w:t>
            </w:r>
          </w:p>
        </w:tc>
        <w:tc>
          <w:tcPr>
            <w:tcW w:w="994" w:type="dxa"/>
            <w:noWrap/>
            <w:vAlign w:val="bottom"/>
            <w:hideMark/>
          </w:tcPr>
          <w:p w14:paraId="4F7F7A0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129</w:t>
            </w:r>
          </w:p>
        </w:tc>
        <w:tc>
          <w:tcPr>
            <w:tcW w:w="849" w:type="dxa"/>
            <w:noWrap/>
            <w:vAlign w:val="bottom"/>
            <w:hideMark/>
          </w:tcPr>
          <w:p w14:paraId="687A560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26</w:t>
            </w:r>
          </w:p>
        </w:tc>
        <w:tc>
          <w:tcPr>
            <w:tcW w:w="992" w:type="dxa"/>
            <w:noWrap/>
            <w:vAlign w:val="bottom"/>
            <w:hideMark/>
          </w:tcPr>
          <w:p w14:paraId="38426C4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36</w:t>
            </w:r>
          </w:p>
        </w:tc>
        <w:tc>
          <w:tcPr>
            <w:tcW w:w="992" w:type="dxa"/>
            <w:noWrap/>
            <w:vAlign w:val="bottom"/>
            <w:hideMark/>
          </w:tcPr>
          <w:p w14:paraId="6740F30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3,606</w:t>
            </w:r>
          </w:p>
        </w:tc>
        <w:tc>
          <w:tcPr>
            <w:tcW w:w="793" w:type="dxa"/>
            <w:noWrap/>
            <w:vAlign w:val="bottom"/>
            <w:hideMark/>
          </w:tcPr>
          <w:p w14:paraId="41B82A7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121</w:t>
            </w:r>
          </w:p>
        </w:tc>
        <w:tc>
          <w:tcPr>
            <w:tcW w:w="908" w:type="dxa"/>
            <w:noWrap/>
            <w:vAlign w:val="bottom"/>
            <w:hideMark/>
          </w:tcPr>
          <w:p w14:paraId="5141BF51" w14:textId="0570A9A4"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6255671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458</w:t>
            </w:r>
          </w:p>
        </w:tc>
        <w:tc>
          <w:tcPr>
            <w:tcW w:w="709" w:type="dxa"/>
            <w:noWrap/>
            <w:vAlign w:val="bottom"/>
            <w:hideMark/>
          </w:tcPr>
          <w:p w14:paraId="0160769C" w14:textId="4E28A802"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6CB2FA50" w14:textId="08C22DBF"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2939BF6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208</w:t>
            </w:r>
          </w:p>
        </w:tc>
        <w:tc>
          <w:tcPr>
            <w:tcW w:w="794" w:type="dxa"/>
            <w:noWrap/>
            <w:vAlign w:val="bottom"/>
            <w:hideMark/>
          </w:tcPr>
          <w:p w14:paraId="276FDC68" w14:textId="1C61A3C6"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09675867"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6,599</w:t>
            </w:r>
          </w:p>
        </w:tc>
        <w:tc>
          <w:tcPr>
            <w:tcW w:w="1136" w:type="dxa"/>
            <w:noWrap/>
            <w:vAlign w:val="bottom"/>
            <w:hideMark/>
          </w:tcPr>
          <w:p w14:paraId="5CB719FE"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11,191</w:t>
            </w:r>
          </w:p>
        </w:tc>
      </w:tr>
      <w:tr w:rsidR="00DC55F8" w:rsidRPr="0059706D" w14:paraId="1F4E97BE" w14:textId="77777777" w:rsidTr="00B34866">
        <w:trPr>
          <w:trHeight w:val="300"/>
        </w:trPr>
        <w:tc>
          <w:tcPr>
            <w:tcW w:w="1980" w:type="dxa"/>
            <w:noWrap/>
            <w:hideMark/>
          </w:tcPr>
          <w:p w14:paraId="2F01C4FD"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Amphibians</w:t>
            </w:r>
          </w:p>
        </w:tc>
        <w:tc>
          <w:tcPr>
            <w:tcW w:w="850" w:type="dxa"/>
            <w:noWrap/>
            <w:vAlign w:val="bottom"/>
            <w:hideMark/>
          </w:tcPr>
          <w:p w14:paraId="71EEE7B6" w14:textId="68D49CEC"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753C2E18" w14:textId="3F94FA34"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20C14E0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17</w:t>
            </w:r>
          </w:p>
        </w:tc>
        <w:tc>
          <w:tcPr>
            <w:tcW w:w="992" w:type="dxa"/>
            <w:noWrap/>
            <w:vAlign w:val="bottom"/>
            <w:hideMark/>
          </w:tcPr>
          <w:p w14:paraId="32DB070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3,906</w:t>
            </w:r>
          </w:p>
        </w:tc>
        <w:tc>
          <w:tcPr>
            <w:tcW w:w="992" w:type="dxa"/>
            <w:noWrap/>
            <w:vAlign w:val="bottom"/>
            <w:hideMark/>
          </w:tcPr>
          <w:p w14:paraId="17A9A95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w:t>
            </w:r>
          </w:p>
        </w:tc>
        <w:tc>
          <w:tcPr>
            <w:tcW w:w="793" w:type="dxa"/>
            <w:noWrap/>
            <w:vAlign w:val="bottom"/>
            <w:hideMark/>
          </w:tcPr>
          <w:p w14:paraId="62D2CDAA" w14:textId="514F6904"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4C28E925" w14:textId="6E7CAD45" w:rsidR="00DC55F8" w:rsidRPr="00DC55F8" w:rsidRDefault="00CD6021"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588509F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59</w:t>
            </w:r>
          </w:p>
        </w:tc>
        <w:tc>
          <w:tcPr>
            <w:tcW w:w="709" w:type="dxa"/>
            <w:noWrap/>
            <w:vAlign w:val="bottom"/>
            <w:hideMark/>
          </w:tcPr>
          <w:p w14:paraId="02DCBE5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21</w:t>
            </w:r>
          </w:p>
        </w:tc>
        <w:tc>
          <w:tcPr>
            <w:tcW w:w="879" w:type="dxa"/>
            <w:noWrap/>
            <w:vAlign w:val="bottom"/>
            <w:hideMark/>
          </w:tcPr>
          <w:p w14:paraId="697F1FD7"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789</w:t>
            </w:r>
          </w:p>
        </w:tc>
        <w:tc>
          <w:tcPr>
            <w:tcW w:w="851" w:type="dxa"/>
            <w:noWrap/>
            <w:vAlign w:val="bottom"/>
            <w:hideMark/>
          </w:tcPr>
          <w:p w14:paraId="4CF56E3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82</w:t>
            </w:r>
          </w:p>
        </w:tc>
        <w:tc>
          <w:tcPr>
            <w:tcW w:w="794" w:type="dxa"/>
            <w:noWrap/>
            <w:vAlign w:val="bottom"/>
            <w:hideMark/>
          </w:tcPr>
          <w:p w14:paraId="7E916501" w14:textId="401022B5" w:rsidR="00DC55F8" w:rsidRPr="00DC55F8" w:rsidRDefault="00CD6021"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2ADCC65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10</w:t>
            </w:r>
          </w:p>
        </w:tc>
        <w:tc>
          <w:tcPr>
            <w:tcW w:w="1136" w:type="dxa"/>
            <w:noWrap/>
            <w:vAlign w:val="bottom"/>
            <w:hideMark/>
          </w:tcPr>
          <w:p w14:paraId="72B1852A"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4,892</w:t>
            </w:r>
          </w:p>
        </w:tc>
      </w:tr>
      <w:tr w:rsidR="00DC55F8" w:rsidRPr="0059706D" w14:paraId="12C4FBEF" w14:textId="77777777" w:rsidTr="00B34866">
        <w:trPr>
          <w:trHeight w:val="300"/>
        </w:trPr>
        <w:tc>
          <w:tcPr>
            <w:tcW w:w="1980" w:type="dxa"/>
            <w:noWrap/>
            <w:hideMark/>
          </w:tcPr>
          <w:p w14:paraId="252014B0"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Bird exotic wild</w:t>
            </w:r>
          </w:p>
        </w:tc>
        <w:tc>
          <w:tcPr>
            <w:tcW w:w="850" w:type="dxa"/>
            <w:noWrap/>
            <w:vAlign w:val="bottom"/>
            <w:hideMark/>
          </w:tcPr>
          <w:p w14:paraId="5AC67469" w14:textId="0246B52B"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0A6CBD22" w14:textId="6DA0E3D9"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08A084CA" w14:textId="5051E2A3"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1112FF2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107</w:t>
            </w:r>
          </w:p>
        </w:tc>
        <w:tc>
          <w:tcPr>
            <w:tcW w:w="992" w:type="dxa"/>
            <w:noWrap/>
            <w:vAlign w:val="bottom"/>
            <w:hideMark/>
          </w:tcPr>
          <w:p w14:paraId="20D2E60A" w14:textId="707059DC"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55CFDEEE" w14:textId="2134342D"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22A82D60" w14:textId="6AC26183"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28E17858" w14:textId="3E23BD26"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6CD291D8" w14:textId="7C1C3D7B"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65320F6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183</w:t>
            </w:r>
          </w:p>
        </w:tc>
        <w:tc>
          <w:tcPr>
            <w:tcW w:w="851" w:type="dxa"/>
            <w:noWrap/>
            <w:vAlign w:val="bottom"/>
            <w:hideMark/>
          </w:tcPr>
          <w:p w14:paraId="4C8650C4" w14:textId="626FA05A"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57D54153" w14:textId="6F678285"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2B37E9FD" w14:textId="710722BF"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1B186AC6"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290</w:t>
            </w:r>
          </w:p>
        </w:tc>
      </w:tr>
      <w:tr w:rsidR="00DC55F8" w:rsidRPr="0059706D" w14:paraId="56C0116F" w14:textId="77777777" w:rsidTr="00B34866">
        <w:trPr>
          <w:trHeight w:val="300"/>
        </w:trPr>
        <w:tc>
          <w:tcPr>
            <w:tcW w:w="1980" w:type="dxa"/>
            <w:noWrap/>
            <w:hideMark/>
          </w:tcPr>
          <w:p w14:paraId="2A01B6AC"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Bird native captive</w:t>
            </w:r>
          </w:p>
        </w:tc>
        <w:tc>
          <w:tcPr>
            <w:tcW w:w="850" w:type="dxa"/>
            <w:noWrap/>
            <w:vAlign w:val="bottom"/>
            <w:hideMark/>
          </w:tcPr>
          <w:p w14:paraId="1EC9BCD4"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w:t>
            </w:r>
          </w:p>
        </w:tc>
        <w:tc>
          <w:tcPr>
            <w:tcW w:w="994" w:type="dxa"/>
            <w:noWrap/>
            <w:vAlign w:val="bottom"/>
            <w:hideMark/>
          </w:tcPr>
          <w:p w14:paraId="3C5DCA69" w14:textId="39CCF219"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49" w:type="dxa"/>
            <w:noWrap/>
            <w:vAlign w:val="bottom"/>
            <w:hideMark/>
          </w:tcPr>
          <w:p w14:paraId="752AFD3A" w14:textId="0670748A"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0D41872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16</w:t>
            </w:r>
          </w:p>
        </w:tc>
        <w:tc>
          <w:tcPr>
            <w:tcW w:w="992" w:type="dxa"/>
            <w:noWrap/>
            <w:vAlign w:val="bottom"/>
            <w:hideMark/>
          </w:tcPr>
          <w:p w14:paraId="25EB421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431</w:t>
            </w:r>
          </w:p>
        </w:tc>
        <w:tc>
          <w:tcPr>
            <w:tcW w:w="793" w:type="dxa"/>
            <w:noWrap/>
            <w:vAlign w:val="bottom"/>
            <w:hideMark/>
          </w:tcPr>
          <w:p w14:paraId="4D52E1B7" w14:textId="2333823D"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7FAA0B4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w:t>
            </w:r>
          </w:p>
        </w:tc>
        <w:tc>
          <w:tcPr>
            <w:tcW w:w="851" w:type="dxa"/>
            <w:noWrap/>
            <w:vAlign w:val="bottom"/>
            <w:hideMark/>
          </w:tcPr>
          <w:p w14:paraId="397EE4C1"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80</w:t>
            </w:r>
          </w:p>
        </w:tc>
        <w:tc>
          <w:tcPr>
            <w:tcW w:w="709" w:type="dxa"/>
            <w:noWrap/>
            <w:vAlign w:val="bottom"/>
            <w:hideMark/>
          </w:tcPr>
          <w:p w14:paraId="541A8AAB" w14:textId="0A18292B"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194691B3"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36</w:t>
            </w:r>
          </w:p>
        </w:tc>
        <w:tc>
          <w:tcPr>
            <w:tcW w:w="851" w:type="dxa"/>
            <w:noWrap/>
            <w:vAlign w:val="bottom"/>
            <w:hideMark/>
          </w:tcPr>
          <w:p w14:paraId="43502FC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10</w:t>
            </w:r>
          </w:p>
        </w:tc>
        <w:tc>
          <w:tcPr>
            <w:tcW w:w="794" w:type="dxa"/>
            <w:noWrap/>
            <w:vAlign w:val="bottom"/>
            <w:hideMark/>
          </w:tcPr>
          <w:p w14:paraId="7644F400" w14:textId="5BF00347"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4E518BA0" w14:textId="21BA9E86"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29665B0F"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583</w:t>
            </w:r>
          </w:p>
        </w:tc>
      </w:tr>
      <w:tr w:rsidR="00DC55F8" w:rsidRPr="0059706D" w14:paraId="5AD7527A" w14:textId="77777777" w:rsidTr="00B34866">
        <w:trPr>
          <w:trHeight w:val="300"/>
        </w:trPr>
        <w:tc>
          <w:tcPr>
            <w:tcW w:w="1980" w:type="dxa"/>
            <w:noWrap/>
            <w:hideMark/>
          </w:tcPr>
          <w:p w14:paraId="2169B800"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Bird native wild</w:t>
            </w:r>
          </w:p>
        </w:tc>
        <w:tc>
          <w:tcPr>
            <w:tcW w:w="850" w:type="dxa"/>
            <w:noWrap/>
            <w:vAlign w:val="bottom"/>
            <w:hideMark/>
          </w:tcPr>
          <w:p w14:paraId="6FC4A852" w14:textId="0F604B75"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667A4733" w14:textId="7C3B73A2"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7C0A61A4" w14:textId="0FD00D88"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3550C2E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11,137</w:t>
            </w:r>
          </w:p>
        </w:tc>
        <w:tc>
          <w:tcPr>
            <w:tcW w:w="992" w:type="dxa"/>
            <w:noWrap/>
            <w:vAlign w:val="bottom"/>
            <w:hideMark/>
          </w:tcPr>
          <w:p w14:paraId="7652926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259</w:t>
            </w:r>
          </w:p>
        </w:tc>
        <w:tc>
          <w:tcPr>
            <w:tcW w:w="793" w:type="dxa"/>
            <w:noWrap/>
            <w:vAlign w:val="bottom"/>
            <w:hideMark/>
          </w:tcPr>
          <w:p w14:paraId="58C75BDF" w14:textId="3BA3E1AA"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731C6DEC" w14:textId="191506A2"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24B1F6DD" w14:textId="56AC4074"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5A584723" w14:textId="2931868C"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07ADF52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17,082</w:t>
            </w:r>
          </w:p>
        </w:tc>
        <w:tc>
          <w:tcPr>
            <w:tcW w:w="851" w:type="dxa"/>
            <w:noWrap/>
            <w:vAlign w:val="bottom"/>
            <w:hideMark/>
          </w:tcPr>
          <w:p w14:paraId="37A311D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37</w:t>
            </w:r>
          </w:p>
        </w:tc>
        <w:tc>
          <w:tcPr>
            <w:tcW w:w="794" w:type="dxa"/>
            <w:noWrap/>
            <w:vAlign w:val="bottom"/>
            <w:hideMark/>
          </w:tcPr>
          <w:p w14:paraId="05F141A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84</w:t>
            </w:r>
          </w:p>
        </w:tc>
        <w:tc>
          <w:tcPr>
            <w:tcW w:w="1049" w:type="dxa"/>
            <w:noWrap/>
            <w:vAlign w:val="bottom"/>
            <w:hideMark/>
          </w:tcPr>
          <w:p w14:paraId="13713D07" w14:textId="6C036B9E"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6" w:type="dxa"/>
            <w:noWrap/>
            <w:vAlign w:val="bottom"/>
            <w:hideMark/>
          </w:tcPr>
          <w:p w14:paraId="7A3EEB57"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28,599</w:t>
            </w:r>
          </w:p>
        </w:tc>
      </w:tr>
      <w:tr w:rsidR="00DC55F8" w:rsidRPr="0059706D" w14:paraId="77B2B149" w14:textId="77777777" w:rsidTr="00B34866">
        <w:trPr>
          <w:trHeight w:val="300"/>
        </w:trPr>
        <w:tc>
          <w:tcPr>
            <w:tcW w:w="1980" w:type="dxa"/>
            <w:noWrap/>
            <w:hideMark/>
          </w:tcPr>
          <w:p w14:paraId="1184057D"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Bird other</w:t>
            </w:r>
          </w:p>
        </w:tc>
        <w:tc>
          <w:tcPr>
            <w:tcW w:w="850" w:type="dxa"/>
            <w:noWrap/>
            <w:vAlign w:val="bottom"/>
            <w:hideMark/>
          </w:tcPr>
          <w:p w14:paraId="10D346DC" w14:textId="5A448688"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14520D1D" w14:textId="11E9EC3F"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2ACDC4F0" w14:textId="5618E262"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3308F5E4" w14:textId="13B1BDF8"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79CE095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500</w:t>
            </w:r>
          </w:p>
        </w:tc>
        <w:tc>
          <w:tcPr>
            <w:tcW w:w="793" w:type="dxa"/>
            <w:noWrap/>
            <w:vAlign w:val="bottom"/>
            <w:hideMark/>
          </w:tcPr>
          <w:p w14:paraId="70491C74" w14:textId="24D189F1"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3FD583DA" w14:textId="15A5BAE5"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7D3029D1" w14:textId="11FF9C97"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3BC13F25" w14:textId="16270594"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7FA050F8" w14:textId="720DC57F"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444F34D4"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w:t>
            </w:r>
          </w:p>
        </w:tc>
        <w:tc>
          <w:tcPr>
            <w:tcW w:w="794" w:type="dxa"/>
            <w:noWrap/>
            <w:vAlign w:val="bottom"/>
            <w:hideMark/>
          </w:tcPr>
          <w:p w14:paraId="2DAA70E0" w14:textId="155E84F6" w:rsidR="00DC55F8" w:rsidRPr="00DC55F8" w:rsidRDefault="00F2793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7EB8FC44" w14:textId="661F9387" w:rsidR="00DC55F8" w:rsidRPr="00DC55F8" w:rsidRDefault="00F2793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19B2B411"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502</w:t>
            </w:r>
          </w:p>
        </w:tc>
      </w:tr>
      <w:tr w:rsidR="00DC55F8" w:rsidRPr="0059706D" w14:paraId="42632CFC" w14:textId="77777777" w:rsidTr="00B34866">
        <w:trPr>
          <w:trHeight w:val="300"/>
        </w:trPr>
        <w:tc>
          <w:tcPr>
            <w:tcW w:w="1980" w:type="dxa"/>
            <w:noWrap/>
            <w:hideMark/>
          </w:tcPr>
          <w:p w14:paraId="1D4837CE"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Cats (non-wild)</w:t>
            </w:r>
          </w:p>
        </w:tc>
        <w:tc>
          <w:tcPr>
            <w:tcW w:w="850" w:type="dxa"/>
            <w:noWrap/>
            <w:vAlign w:val="bottom"/>
            <w:hideMark/>
          </w:tcPr>
          <w:p w14:paraId="76919E18" w14:textId="6630517E"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4B6AEAC4"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31</w:t>
            </w:r>
          </w:p>
        </w:tc>
        <w:tc>
          <w:tcPr>
            <w:tcW w:w="849" w:type="dxa"/>
            <w:noWrap/>
            <w:vAlign w:val="bottom"/>
            <w:hideMark/>
          </w:tcPr>
          <w:p w14:paraId="5FBD385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w:t>
            </w:r>
          </w:p>
        </w:tc>
        <w:tc>
          <w:tcPr>
            <w:tcW w:w="992" w:type="dxa"/>
            <w:noWrap/>
            <w:vAlign w:val="bottom"/>
            <w:hideMark/>
          </w:tcPr>
          <w:p w14:paraId="79276B52" w14:textId="66B3332D"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2" w:type="dxa"/>
            <w:noWrap/>
            <w:vAlign w:val="bottom"/>
            <w:hideMark/>
          </w:tcPr>
          <w:p w14:paraId="784D237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12</w:t>
            </w:r>
          </w:p>
        </w:tc>
        <w:tc>
          <w:tcPr>
            <w:tcW w:w="793" w:type="dxa"/>
            <w:noWrap/>
            <w:vAlign w:val="bottom"/>
            <w:hideMark/>
          </w:tcPr>
          <w:p w14:paraId="4255B397"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12</w:t>
            </w:r>
          </w:p>
        </w:tc>
        <w:tc>
          <w:tcPr>
            <w:tcW w:w="908" w:type="dxa"/>
            <w:noWrap/>
            <w:vAlign w:val="bottom"/>
            <w:hideMark/>
          </w:tcPr>
          <w:p w14:paraId="6CD78656" w14:textId="03BF2E7A"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2349935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224</w:t>
            </w:r>
          </w:p>
        </w:tc>
        <w:tc>
          <w:tcPr>
            <w:tcW w:w="709" w:type="dxa"/>
            <w:noWrap/>
            <w:vAlign w:val="bottom"/>
            <w:hideMark/>
          </w:tcPr>
          <w:p w14:paraId="58A570D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10</w:t>
            </w:r>
          </w:p>
        </w:tc>
        <w:tc>
          <w:tcPr>
            <w:tcW w:w="879" w:type="dxa"/>
            <w:noWrap/>
            <w:vAlign w:val="bottom"/>
            <w:hideMark/>
          </w:tcPr>
          <w:p w14:paraId="5DE740A6" w14:textId="5866ABBA"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0BA7F7E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32</w:t>
            </w:r>
          </w:p>
        </w:tc>
        <w:tc>
          <w:tcPr>
            <w:tcW w:w="794" w:type="dxa"/>
            <w:noWrap/>
            <w:vAlign w:val="bottom"/>
            <w:hideMark/>
          </w:tcPr>
          <w:p w14:paraId="45DDF2FE" w14:textId="75D6DB41"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6EBFDC34"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w:t>
            </w:r>
          </w:p>
        </w:tc>
        <w:tc>
          <w:tcPr>
            <w:tcW w:w="1136" w:type="dxa"/>
            <w:noWrap/>
            <w:vAlign w:val="bottom"/>
            <w:hideMark/>
          </w:tcPr>
          <w:p w14:paraId="516FA03D"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327</w:t>
            </w:r>
          </w:p>
        </w:tc>
      </w:tr>
      <w:tr w:rsidR="00DC55F8" w:rsidRPr="0059706D" w14:paraId="1F73A437" w14:textId="77777777" w:rsidTr="00B34866">
        <w:trPr>
          <w:trHeight w:val="300"/>
        </w:trPr>
        <w:tc>
          <w:tcPr>
            <w:tcW w:w="1980" w:type="dxa"/>
            <w:noWrap/>
            <w:hideMark/>
          </w:tcPr>
          <w:p w14:paraId="71C19DCE"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Cats (wild)</w:t>
            </w:r>
          </w:p>
        </w:tc>
        <w:tc>
          <w:tcPr>
            <w:tcW w:w="850" w:type="dxa"/>
            <w:noWrap/>
            <w:vAlign w:val="bottom"/>
            <w:hideMark/>
          </w:tcPr>
          <w:p w14:paraId="2BCFD502" w14:textId="4EA640E7"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5F2B7A3A" w14:textId="5B14B429"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21FCEE5F" w14:textId="4450655B"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7F516A2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75</w:t>
            </w:r>
          </w:p>
        </w:tc>
        <w:tc>
          <w:tcPr>
            <w:tcW w:w="992" w:type="dxa"/>
            <w:noWrap/>
            <w:vAlign w:val="bottom"/>
            <w:hideMark/>
          </w:tcPr>
          <w:p w14:paraId="71636556" w14:textId="5B4D3371"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0D33938C" w14:textId="3BBB58A8"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0EB02CB7" w14:textId="1D45005F"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17B02D91" w14:textId="7B2C0018"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5CD0D94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9</w:t>
            </w:r>
          </w:p>
        </w:tc>
        <w:tc>
          <w:tcPr>
            <w:tcW w:w="879" w:type="dxa"/>
            <w:noWrap/>
            <w:vAlign w:val="bottom"/>
            <w:hideMark/>
          </w:tcPr>
          <w:p w14:paraId="532C958B" w14:textId="620C92C6"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7071CF08" w14:textId="1767B217"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5920686E" w14:textId="0027CF03"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4B532DFC" w14:textId="123D517A"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5117F736"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84</w:t>
            </w:r>
          </w:p>
        </w:tc>
      </w:tr>
      <w:tr w:rsidR="00DC55F8" w:rsidRPr="0059706D" w14:paraId="3F86182E" w14:textId="77777777" w:rsidTr="00B34866">
        <w:trPr>
          <w:trHeight w:val="300"/>
        </w:trPr>
        <w:tc>
          <w:tcPr>
            <w:tcW w:w="1980" w:type="dxa"/>
            <w:noWrap/>
            <w:hideMark/>
          </w:tcPr>
          <w:p w14:paraId="326FA467"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Cattle (domestic)</w:t>
            </w:r>
          </w:p>
        </w:tc>
        <w:tc>
          <w:tcPr>
            <w:tcW w:w="850" w:type="dxa"/>
            <w:noWrap/>
            <w:vAlign w:val="bottom"/>
            <w:hideMark/>
          </w:tcPr>
          <w:p w14:paraId="0002D5C5" w14:textId="556B6F51"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07CF8B9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5,371</w:t>
            </w:r>
          </w:p>
        </w:tc>
        <w:tc>
          <w:tcPr>
            <w:tcW w:w="849" w:type="dxa"/>
            <w:noWrap/>
            <w:vAlign w:val="bottom"/>
            <w:hideMark/>
          </w:tcPr>
          <w:p w14:paraId="402AA2A1"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416</w:t>
            </w:r>
          </w:p>
        </w:tc>
        <w:tc>
          <w:tcPr>
            <w:tcW w:w="992" w:type="dxa"/>
            <w:noWrap/>
            <w:vAlign w:val="bottom"/>
            <w:hideMark/>
          </w:tcPr>
          <w:p w14:paraId="3EADD77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168</w:t>
            </w:r>
          </w:p>
        </w:tc>
        <w:tc>
          <w:tcPr>
            <w:tcW w:w="992" w:type="dxa"/>
            <w:noWrap/>
            <w:vAlign w:val="bottom"/>
            <w:hideMark/>
          </w:tcPr>
          <w:p w14:paraId="2E2F12CC"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w:t>
            </w:r>
          </w:p>
        </w:tc>
        <w:tc>
          <w:tcPr>
            <w:tcW w:w="793" w:type="dxa"/>
            <w:noWrap/>
            <w:vAlign w:val="bottom"/>
            <w:hideMark/>
          </w:tcPr>
          <w:p w14:paraId="5EF0E28A" w14:textId="159A4EE6"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5A2FBE71"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271</w:t>
            </w:r>
          </w:p>
        </w:tc>
        <w:tc>
          <w:tcPr>
            <w:tcW w:w="851" w:type="dxa"/>
            <w:noWrap/>
            <w:vAlign w:val="bottom"/>
            <w:hideMark/>
          </w:tcPr>
          <w:p w14:paraId="74A9EDF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446</w:t>
            </w:r>
          </w:p>
        </w:tc>
        <w:tc>
          <w:tcPr>
            <w:tcW w:w="709" w:type="dxa"/>
            <w:noWrap/>
            <w:vAlign w:val="bottom"/>
            <w:hideMark/>
          </w:tcPr>
          <w:p w14:paraId="361BBCD5" w14:textId="5BD19CC1"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6127FA96" w14:textId="137771BB"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55C54A1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16</w:t>
            </w:r>
          </w:p>
        </w:tc>
        <w:tc>
          <w:tcPr>
            <w:tcW w:w="794" w:type="dxa"/>
            <w:noWrap/>
            <w:vAlign w:val="bottom"/>
            <w:hideMark/>
          </w:tcPr>
          <w:p w14:paraId="0CB77ED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w:t>
            </w:r>
          </w:p>
        </w:tc>
        <w:tc>
          <w:tcPr>
            <w:tcW w:w="1049" w:type="dxa"/>
            <w:noWrap/>
            <w:vAlign w:val="bottom"/>
            <w:hideMark/>
          </w:tcPr>
          <w:p w14:paraId="768AB475" w14:textId="6852CFB3"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136" w:type="dxa"/>
            <w:noWrap/>
            <w:vAlign w:val="bottom"/>
            <w:hideMark/>
          </w:tcPr>
          <w:p w14:paraId="4239D3FB"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6,700</w:t>
            </w:r>
          </w:p>
        </w:tc>
      </w:tr>
      <w:tr w:rsidR="00DC55F8" w:rsidRPr="0059706D" w14:paraId="439FA3DA" w14:textId="77777777" w:rsidTr="00B34866">
        <w:trPr>
          <w:trHeight w:val="300"/>
        </w:trPr>
        <w:tc>
          <w:tcPr>
            <w:tcW w:w="1980" w:type="dxa"/>
            <w:noWrap/>
            <w:hideMark/>
          </w:tcPr>
          <w:p w14:paraId="165A67F1"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Cattle (wild)</w:t>
            </w:r>
          </w:p>
        </w:tc>
        <w:tc>
          <w:tcPr>
            <w:tcW w:w="850" w:type="dxa"/>
            <w:noWrap/>
            <w:vAlign w:val="bottom"/>
            <w:hideMark/>
          </w:tcPr>
          <w:p w14:paraId="25524A1D" w14:textId="4BF6EBC8"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60F211E6" w14:textId="5AC024C2"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41A59CD1" w14:textId="184EFCCC"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097DC5DC"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w:t>
            </w:r>
          </w:p>
        </w:tc>
        <w:tc>
          <w:tcPr>
            <w:tcW w:w="992" w:type="dxa"/>
            <w:noWrap/>
            <w:vAlign w:val="bottom"/>
            <w:hideMark/>
          </w:tcPr>
          <w:p w14:paraId="391C4AC9" w14:textId="2944DB2D"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0D6DCDE6" w14:textId="5199289C"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4880B1F8" w14:textId="7BB7CBA6"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0C384087" w14:textId="550C9D7C"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65102ED1" w14:textId="60027363"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38E0F579" w14:textId="591198E5"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2935EBDD" w14:textId="132373AB"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14A64D03" w14:textId="52191EDE"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4AE529C1" w14:textId="28C209E2"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547FBDC2"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2</w:t>
            </w:r>
          </w:p>
        </w:tc>
      </w:tr>
      <w:tr w:rsidR="00DC55F8" w:rsidRPr="0059706D" w14:paraId="1F8C0F29" w14:textId="77777777" w:rsidTr="00B34866">
        <w:trPr>
          <w:trHeight w:val="300"/>
        </w:trPr>
        <w:tc>
          <w:tcPr>
            <w:tcW w:w="1980" w:type="dxa"/>
            <w:noWrap/>
            <w:hideMark/>
          </w:tcPr>
          <w:p w14:paraId="5E5DBD02"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Cephalopods</w:t>
            </w:r>
          </w:p>
        </w:tc>
        <w:tc>
          <w:tcPr>
            <w:tcW w:w="850" w:type="dxa"/>
            <w:noWrap/>
            <w:vAlign w:val="bottom"/>
            <w:hideMark/>
          </w:tcPr>
          <w:p w14:paraId="4D28D542" w14:textId="3701F7C5"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328A3585" w14:textId="618B2425"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7B34026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w:t>
            </w:r>
          </w:p>
        </w:tc>
        <w:tc>
          <w:tcPr>
            <w:tcW w:w="992" w:type="dxa"/>
            <w:noWrap/>
            <w:vAlign w:val="bottom"/>
            <w:hideMark/>
          </w:tcPr>
          <w:p w14:paraId="154D60D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20</w:t>
            </w:r>
          </w:p>
        </w:tc>
        <w:tc>
          <w:tcPr>
            <w:tcW w:w="992" w:type="dxa"/>
            <w:noWrap/>
            <w:vAlign w:val="bottom"/>
            <w:hideMark/>
          </w:tcPr>
          <w:p w14:paraId="54890B1F" w14:textId="31F688A4"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287C7722" w14:textId="59E4D651"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49F32925" w14:textId="3AFEB9FE"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107E4976" w14:textId="59321393"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57D4DF40" w14:textId="7125C11F"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1C857A9C" w14:textId="41754004"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78</w:t>
            </w:r>
          </w:p>
        </w:tc>
        <w:tc>
          <w:tcPr>
            <w:tcW w:w="851" w:type="dxa"/>
            <w:noWrap/>
            <w:vAlign w:val="bottom"/>
            <w:hideMark/>
          </w:tcPr>
          <w:p w14:paraId="47BD7CC7" w14:textId="4A25B16B"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4B68AA6B" w14:textId="23143927"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095EB9B2" w14:textId="59E15A7E"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12068795"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99</w:t>
            </w:r>
          </w:p>
        </w:tc>
      </w:tr>
      <w:tr w:rsidR="00DC55F8" w:rsidRPr="0059706D" w14:paraId="61C6541C" w14:textId="77777777" w:rsidTr="00B34866">
        <w:trPr>
          <w:trHeight w:val="300"/>
        </w:trPr>
        <w:tc>
          <w:tcPr>
            <w:tcW w:w="1980" w:type="dxa"/>
            <w:noWrap/>
            <w:hideMark/>
          </w:tcPr>
          <w:p w14:paraId="5B2E5BEE"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Crustaceans</w:t>
            </w:r>
          </w:p>
        </w:tc>
        <w:tc>
          <w:tcPr>
            <w:tcW w:w="850" w:type="dxa"/>
            <w:noWrap/>
            <w:vAlign w:val="bottom"/>
            <w:hideMark/>
          </w:tcPr>
          <w:p w14:paraId="1C89909B" w14:textId="35597EFF"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647D474C" w14:textId="4569D3B4"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3525294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1,604</w:t>
            </w:r>
          </w:p>
        </w:tc>
        <w:tc>
          <w:tcPr>
            <w:tcW w:w="992" w:type="dxa"/>
            <w:noWrap/>
            <w:vAlign w:val="bottom"/>
            <w:hideMark/>
          </w:tcPr>
          <w:p w14:paraId="6DACFCC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1,407</w:t>
            </w:r>
          </w:p>
        </w:tc>
        <w:tc>
          <w:tcPr>
            <w:tcW w:w="992" w:type="dxa"/>
            <w:noWrap/>
            <w:vAlign w:val="bottom"/>
            <w:hideMark/>
          </w:tcPr>
          <w:p w14:paraId="206B4248" w14:textId="07EB7CC8"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4DDA76BB" w14:textId="701EB6B5"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5109D513" w14:textId="6554247B"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01401E63" w14:textId="68085DB8"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13DA5F56" w14:textId="24005049"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3B880F8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14,507</w:t>
            </w:r>
          </w:p>
        </w:tc>
        <w:tc>
          <w:tcPr>
            <w:tcW w:w="851" w:type="dxa"/>
            <w:noWrap/>
            <w:vAlign w:val="bottom"/>
            <w:hideMark/>
          </w:tcPr>
          <w:p w14:paraId="6DC8969A" w14:textId="3B14BE56"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43469153" w14:textId="25D6BD77"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0541EEE7" w14:textId="3A2F3800"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4D76CDE9"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17,518</w:t>
            </w:r>
          </w:p>
        </w:tc>
      </w:tr>
      <w:tr w:rsidR="00DC55F8" w:rsidRPr="0059706D" w14:paraId="1323E115" w14:textId="77777777" w:rsidTr="00B34866">
        <w:trPr>
          <w:trHeight w:val="300"/>
        </w:trPr>
        <w:tc>
          <w:tcPr>
            <w:tcW w:w="1980" w:type="dxa"/>
            <w:noWrap/>
            <w:hideMark/>
          </w:tcPr>
          <w:p w14:paraId="1095A8AA" w14:textId="77777777" w:rsidR="00DC55F8" w:rsidRPr="00DC55F8" w:rsidRDefault="00DC55F8" w:rsidP="00DC55F8">
            <w:pPr>
              <w:snapToGrid/>
              <w:spacing w:before="0" w:after="0"/>
              <w:rPr>
                <w:rFonts w:asciiTheme="majorHAnsi" w:eastAsia="Times New Roman" w:hAnsiTheme="majorHAnsi" w:cstheme="majorHAnsi"/>
                <w:color w:val="000000"/>
                <w:lang w:val="en-AU"/>
              </w:rPr>
            </w:pPr>
            <w:proofErr w:type="spellStart"/>
            <w:r w:rsidRPr="00DC55F8">
              <w:rPr>
                <w:rFonts w:asciiTheme="majorHAnsi" w:eastAsia="Times New Roman" w:hAnsiTheme="majorHAnsi" w:cstheme="majorHAnsi"/>
                <w:color w:val="000000"/>
                <w:lang w:val="en-AU"/>
              </w:rPr>
              <w:t>Dasyurids</w:t>
            </w:r>
            <w:proofErr w:type="spellEnd"/>
          </w:p>
        </w:tc>
        <w:tc>
          <w:tcPr>
            <w:tcW w:w="850" w:type="dxa"/>
            <w:noWrap/>
            <w:vAlign w:val="bottom"/>
            <w:hideMark/>
          </w:tcPr>
          <w:p w14:paraId="58744A36" w14:textId="40843390"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004FEC43" w14:textId="2ABAF3CE"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1527765F" w14:textId="6127ED2A"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25F4DE8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2,445</w:t>
            </w:r>
          </w:p>
        </w:tc>
        <w:tc>
          <w:tcPr>
            <w:tcW w:w="992" w:type="dxa"/>
            <w:noWrap/>
            <w:vAlign w:val="bottom"/>
            <w:hideMark/>
          </w:tcPr>
          <w:p w14:paraId="3E0A865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188</w:t>
            </w:r>
          </w:p>
        </w:tc>
        <w:tc>
          <w:tcPr>
            <w:tcW w:w="793" w:type="dxa"/>
            <w:noWrap/>
            <w:vAlign w:val="bottom"/>
            <w:hideMark/>
          </w:tcPr>
          <w:p w14:paraId="34D1AA94" w14:textId="53C26176"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6A89AEDA" w14:textId="6321D9B6"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3F05DF26" w14:textId="24A9FFE6"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5F4E9B9B" w14:textId="28CAD9CC"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65B46B3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305</w:t>
            </w:r>
          </w:p>
        </w:tc>
        <w:tc>
          <w:tcPr>
            <w:tcW w:w="851" w:type="dxa"/>
            <w:noWrap/>
            <w:vAlign w:val="bottom"/>
            <w:hideMark/>
          </w:tcPr>
          <w:p w14:paraId="5582EC82" w14:textId="09122647"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1AB81FE7" w14:textId="185329FE"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24ACB13E" w14:textId="497EB197" w:rsidR="00DC55F8" w:rsidRPr="00DC55F8" w:rsidRDefault="00C82C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10186693"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2,938</w:t>
            </w:r>
          </w:p>
        </w:tc>
      </w:tr>
      <w:tr w:rsidR="00DC55F8" w:rsidRPr="0059706D" w14:paraId="1F25BF77" w14:textId="77777777" w:rsidTr="00B34866">
        <w:trPr>
          <w:trHeight w:val="300"/>
        </w:trPr>
        <w:tc>
          <w:tcPr>
            <w:tcW w:w="1980" w:type="dxa"/>
            <w:noWrap/>
            <w:hideMark/>
          </w:tcPr>
          <w:p w14:paraId="627EA7A3"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lastRenderedPageBreak/>
              <w:t>Dogs (non-wild)</w:t>
            </w:r>
          </w:p>
        </w:tc>
        <w:tc>
          <w:tcPr>
            <w:tcW w:w="850" w:type="dxa"/>
            <w:noWrap/>
            <w:vAlign w:val="bottom"/>
            <w:hideMark/>
          </w:tcPr>
          <w:p w14:paraId="2FF1FD3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42</w:t>
            </w:r>
          </w:p>
        </w:tc>
        <w:tc>
          <w:tcPr>
            <w:tcW w:w="994" w:type="dxa"/>
            <w:noWrap/>
            <w:vAlign w:val="bottom"/>
            <w:hideMark/>
          </w:tcPr>
          <w:p w14:paraId="718C217C"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10</w:t>
            </w:r>
          </w:p>
        </w:tc>
        <w:tc>
          <w:tcPr>
            <w:tcW w:w="849" w:type="dxa"/>
            <w:noWrap/>
            <w:vAlign w:val="bottom"/>
            <w:hideMark/>
          </w:tcPr>
          <w:p w14:paraId="27ED9194"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29</w:t>
            </w:r>
          </w:p>
        </w:tc>
        <w:tc>
          <w:tcPr>
            <w:tcW w:w="992" w:type="dxa"/>
            <w:noWrap/>
            <w:vAlign w:val="bottom"/>
            <w:hideMark/>
          </w:tcPr>
          <w:p w14:paraId="5FF6943C"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30</w:t>
            </w:r>
          </w:p>
        </w:tc>
        <w:tc>
          <w:tcPr>
            <w:tcW w:w="992" w:type="dxa"/>
            <w:noWrap/>
            <w:vAlign w:val="bottom"/>
            <w:hideMark/>
          </w:tcPr>
          <w:p w14:paraId="11A1A7D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83</w:t>
            </w:r>
          </w:p>
        </w:tc>
        <w:tc>
          <w:tcPr>
            <w:tcW w:w="793" w:type="dxa"/>
            <w:noWrap/>
            <w:vAlign w:val="bottom"/>
            <w:hideMark/>
          </w:tcPr>
          <w:p w14:paraId="01B118D0"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33</w:t>
            </w:r>
          </w:p>
        </w:tc>
        <w:tc>
          <w:tcPr>
            <w:tcW w:w="908" w:type="dxa"/>
            <w:noWrap/>
            <w:vAlign w:val="bottom"/>
            <w:hideMark/>
          </w:tcPr>
          <w:p w14:paraId="02118309" w14:textId="1C6FD02A"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74DCAED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1,238</w:t>
            </w:r>
          </w:p>
        </w:tc>
        <w:tc>
          <w:tcPr>
            <w:tcW w:w="709" w:type="dxa"/>
            <w:noWrap/>
            <w:vAlign w:val="bottom"/>
            <w:hideMark/>
          </w:tcPr>
          <w:p w14:paraId="512C2BEA" w14:textId="08919ABA"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269DA30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338</w:t>
            </w:r>
          </w:p>
        </w:tc>
        <w:tc>
          <w:tcPr>
            <w:tcW w:w="851" w:type="dxa"/>
            <w:noWrap/>
            <w:vAlign w:val="bottom"/>
            <w:hideMark/>
          </w:tcPr>
          <w:p w14:paraId="0883F00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288</w:t>
            </w:r>
          </w:p>
        </w:tc>
        <w:tc>
          <w:tcPr>
            <w:tcW w:w="794" w:type="dxa"/>
            <w:noWrap/>
            <w:vAlign w:val="bottom"/>
            <w:hideMark/>
          </w:tcPr>
          <w:p w14:paraId="489CF884" w14:textId="54E97F47" w:rsidR="00DC55F8" w:rsidRPr="00DC55F8" w:rsidRDefault="00C82C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48F6B8F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w:t>
            </w:r>
          </w:p>
        </w:tc>
        <w:tc>
          <w:tcPr>
            <w:tcW w:w="1136" w:type="dxa"/>
            <w:noWrap/>
            <w:vAlign w:val="bottom"/>
            <w:hideMark/>
          </w:tcPr>
          <w:p w14:paraId="3C22D3D7"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2,098</w:t>
            </w:r>
          </w:p>
        </w:tc>
      </w:tr>
      <w:tr w:rsidR="00DC55F8" w:rsidRPr="0059706D" w14:paraId="71C1B815" w14:textId="77777777" w:rsidTr="00B34866">
        <w:trPr>
          <w:trHeight w:val="300"/>
        </w:trPr>
        <w:tc>
          <w:tcPr>
            <w:tcW w:w="1980" w:type="dxa"/>
            <w:noWrap/>
            <w:hideMark/>
          </w:tcPr>
          <w:p w14:paraId="062F0257"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Dogs, foxes (wild)</w:t>
            </w:r>
          </w:p>
        </w:tc>
        <w:tc>
          <w:tcPr>
            <w:tcW w:w="850" w:type="dxa"/>
            <w:noWrap/>
            <w:vAlign w:val="bottom"/>
            <w:hideMark/>
          </w:tcPr>
          <w:p w14:paraId="5479695E" w14:textId="5EBFB1D7"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50CC29F7" w14:textId="7B166B9B"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4372DB5F" w14:textId="262B05BB"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2856A1E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69</w:t>
            </w:r>
          </w:p>
        </w:tc>
        <w:tc>
          <w:tcPr>
            <w:tcW w:w="992" w:type="dxa"/>
            <w:noWrap/>
            <w:vAlign w:val="bottom"/>
            <w:hideMark/>
          </w:tcPr>
          <w:p w14:paraId="1E8E0552" w14:textId="5B87AA7A"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496ECB91" w14:textId="7EA3F876"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3A845D08" w14:textId="08160E83"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02F1D034" w14:textId="737FC784"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11CD1BA2" w14:textId="51377F4C"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04A9C6F0"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333</w:t>
            </w:r>
          </w:p>
        </w:tc>
        <w:tc>
          <w:tcPr>
            <w:tcW w:w="851" w:type="dxa"/>
            <w:noWrap/>
            <w:vAlign w:val="bottom"/>
            <w:hideMark/>
          </w:tcPr>
          <w:p w14:paraId="00418855" w14:textId="591B59EE"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6D17DF9F" w14:textId="0955D8B4"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47EAC030" w14:textId="3D6731AE"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13DBC92E"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402</w:t>
            </w:r>
          </w:p>
        </w:tc>
      </w:tr>
      <w:tr w:rsidR="00DC55F8" w:rsidRPr="0059706D" w14:paraId="07F817C8" w14:textId="77777777" w:rsidTr="00B34866">
        <w:trPr>
          <w:trHeight w:val="300"/>
        </w:trPr>
        <w:tc>
          <w:tcPr>
            <w:tcW w:w="1980" w:type="dxa"/>
            <w:noWrap/>
            <w:hideMark/>
          </w:tcPr>
          <w:p w14:paraId="2FBFFDAF"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Exotic feral mammal other</w:t>
            </w:r>
          </w:p>
        </w:tc>
        <w:tc>
          <w:tcPr>
            <w:tcW w:w="850" w:type="dxa"/>
            <w:noWrap/>
            <w:vAlign w:val="bottom"/>
            <w:hideMark/>
          </w:tcPr>
          <w:p w14:paraId="7373E662" w14:textId="3AE9B435"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405A2634" w14:textId="32B3207C"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5D78623E" w14:textId="1CF1F69D"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6E5DDE0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11</w:t>
            </w:r>
          </w:p>
        </w:tc>
        <w:tc>
          <w:tcPr>
            <w:tcW w:w="992" w:type="dxa"/>
            <w:noWrap/>
            <w:vAlign w:val="bottom"/>
            <w:hideMark/>
          </w:tcPr>
          <w:p w14:paraId="221CB0C1" w14:textId="098E960B"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41B5A4B8" w14:textId="3E1ECF88"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707D010E" w14:textId="3F0C5C56"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069E6A9A" w14:textId="583F3777"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066C5AC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24</w:t>
            </w:r>
          </w:p>
        </w:tc>
        <w:tc>
          <w:tcPr>
            <w:tcW w:w="879" w:type="dxa"/>
            <w:noWrap/>
            <w:vAlign w:val="bottom"/>
            <w:hideMark/>
          </w:tcPr>
          <w:p w14:paraId="05E467E8" w14:textId="0C3FC379"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2672E54E" w14:textId="053ABA60"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20D3B9C1" w14:textId="390C97F1"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7589E17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214</w:t>
            </w:r>
          </w:p>
        </w:tc>
        <w:tc>
          <w:tcPr>
            <w:tcW w:w="1136" w:type="dxa"/>
            <w:noWrap/>
            <w:vAlign w:val="bottom"/>
            <w:hideMark/>
          </w:tcPr>
          <w:p w14:paraId="459BE049"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249</w:t>
            </w:r>
          </w:p>
        </w:tc>
      </w:tr>
      <w:tr w:rsidR="00DC55F8" w:rsidRPr="0059706D" w14:paraId="7589B7B3" w14:textId="77777777" w:rsidTr="00B34866">
        <w:trPr>
          <w:trHeight w:val="300"/>
        </w:trPr>
        <w:tc>
          <w:tcPr>
            <w:tcW w:w="1980" w:type="dxa"/>
            <w:noWrap/>
            <w:hideMark/>
          </w:tcPr>
          <w:p w14:paraId="53B4FD2A"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Ferret (lab)</w:t>
            </w:r>
          </w:p>
        </w:tc>
        <w:tc>
          <w:tcPr>
            <w:tcW w:w="850" w:type="dxa"/>
            <w:noWrap/>
            <w:vAlign w:val="bottom"/>
            <w:hideMark/>
          </w:tcPr>
          <w:p w14:paraId="61612639" w14:textId="332DD2B1"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67043D1C" w14:textId="7FF8977B"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28A9444C" w14:textId="7ED838F3"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00ADEB62" w14:textId="480DB870"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2B2BC4E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12</w:t>
            </w:r>
          </w:p>
        </w:tc>
        <w:tc>
          <w:tcPr>
            <w:tcW w:w="793" w:type="dxa"/>
            <w:noWrap/>
            <w:vAlign w:val="bottom"/>
            <w:hideMark/>
          </w:tcPr>
          <w:p w14:paraId="492E8606" w14:textId="51698BC2"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18D875ED" w14:textId="592380F8"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4330C9E2" w14:textId="42178EB9"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41BDB333" w14:textId="1CCB26E0"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25908C09" w14:textId="389F26C8"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35590D50" w14:textId="4C9FA477"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346079F3"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360</w:t>
            </w:r>
          </w:p>
        </w:tc>
        <w:tc>
          <w:tcPr>
            <w:tcW w:w="1049" w:type="dxa"/>
            <w:noWrap/>
            <w:vAlign w:val="bottom"/>
            <w:hideMark/>
          </w:tcPr>
          <w:p w14:paraId="7433287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295</w:t>
            </w:r>
          </w:p>
        </w:tc>
        <w:tc>
          <w:tcPr>
            <w:tcW w:w="1136" w:type="dxa"/>
            <w:noWrap/>
            <w:vAlign w:val="bottom"/>
            <w:hideMark/>
          </w:tcPr>
          <w:p w14:paraId="69A4E247"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667</w:t>
            </w:r>
          </w:p>
        </w:tc>
      </w:tr>
      <w:tr w:rsidR="00DC55F8" w:rsidRPr="0059706D" w14:paraId="70DA780C" w14:textId="77777777" w:rsidTr="00B34866">
        <w:trPr>
          <w:trHeight w:val="300"/>
        </w:trPr>
        <w:tc>
          <w:tcPr>
            <w:tcW w:w="1980" w:type="dxa"/>
            <w:noWrap/>
            <w:hideMark/>
          </w:tcPr>
          <w:p w14:paraId="3F593C2C"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Fish</w:t>
            </w:r>
          </w:p>
        </w:tc>
        <w:tc>
          <w:tcPr>
            <w:tcW w:w="850" w:type="dxa"/>
            <w:noWrap/>
            <w:vAlign w:val="bottom"/>
            <w:hideMark/>
          </w:tcPr>
          <w:p w14:paraId="5D663E6C"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w:t>
            </w:r>
          </w:p>
        </w:tc>
        <w:tc>
          <w:tcPr>
            <w:tcW w:w="994" w:type="dxa"/>
            <w:noWrap/>
            <w:vAlign w:val="bottom"/>
            <w:hideMark/>
          </w:tcPr>
          <w:p w14:paraId="3675984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7,132</w:t>
            </w:r>
          </w:p>
        </w:tc>
        <w:tc>
          <w:tcPr>
            <w:tcW w:w="849" w:type="dxa"/>
            <w:noWrap/>
            <w:vAlign w:val="bottom"/>
            <w:hideMark/>
          </w:tcPr>
          <w:p w14:paraId="58602DA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111</w:t>
            </w:r>
          </w:p>
        </w:tc>
        <w:tc>
          <w:tcPr>
            <w:tcW w:w="992" w:type="dxa"/>
            <w:noWrap/>
            <w:vAlign w:val="bottom"/>
            <w:hideMark/>
          </w:tcPr>
          <w:p w14:paraId="7CC4CA57"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314,680</w:t>
            </w:r>
          </w:p>
        </w:tc>
        <w:tc>
          <w:tcPr>
            <w:tcW w:w="992" w:type="dxa"/>
            <w:noWrap/>
            <w:vAlign w:val="bottom"/>
            <w:hideMark/>
          </w:tcPr>
          <w:p w14:paraId="249367E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41,008</w:t>
            </w:r>
          </w:p>
        </w:tc>
        <w:tc>
          <w:tcPr>
            <w:tcW w:w="793" w:type="dxa"/>
            <w:noWrap/>
            <w:vAlign w:val="bottom"/>
            <w:hideMark/>
          </w:tcPr>
          <w:p w14:paraId="46063CAC" w14:textId="237552F5"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785262F4" w14:textId="66FC3FCB"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0BAB2DF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159</w:t>
            </w:r>
          </w:p>
        </w:tc>
        <w:tc>
          <w:tcPr>
            <w:tcW w:w="709" w:type="dxa"/>
            <w:noWrap/>
            <w:vAlign w:val="bottom"/>
            <w:hideMark/>
          </w:tcPr>
          <w:p w14:paraId="41102CC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430</w:t>
            </w:r>
          </w:p>
        </w:tc>
        <w:tc>
          <w:tcPr>
            <w:tcW w:w="879" w:type="dxa"/>
            <w:noWrap/>
            <w:vAlign w:val="bottom"/>
            <w:hideMark/>
          </w:tcPr>
          <w:p w14:paraId="2492E7C0"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26,087</w:t>
            </w:r>
          </w:p>
        </w:tc>
        <w:tc>
          <w:tcPr>
            <w:tcW w:w="851" w:type="dxa"/>
            <w:noWrap/>
            <w:vAlign w:val="bottom"/>
            <w:hideMark/>
          </w:tcPr>
          <w:p w14:paraId="32D1643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428</w:t>
            </w:r>
          </w:p>
        </w:tc>
        <w:tc>
          <w:tcPr>
            <w:tcW w:w="794" w:type="dxa"/>
            <w:noWrap/>
            <w:vAlign w:val="bottom"/>
            <w:hideMark/>
          </w:tcPr>
          <w:p w14:paraId="25FED6BE" w14:textId="762830D3"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3C81106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16,420</w:t>
            </w:r>
          </w:p>
        </w:tc>
        <w:tc>
          <w:tcPr>
            <w:tcW w:w="1136" w:type="dxa"/>
            <w:noWrap/>
            <w:vAlign w:val="bottom"/>
            <w:hideMark/>
          </w:tcPr>
          <w:p w14:paraId="3E5F80BC"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406,458</w:t>
            </w:r>
          </w:p>
        </w:tc>
      </w:tr>
      <w:tr w:rsidR="00DC55F8" w:rsidRPr="0059706D" w14:paraId="7B430DCD" w14:textId="77777777" w:rsidTr="00B34866">
        <w:trPr>
          <w:trHeight w:val="300"/>
        </w:trPr>
        <w:tc>
          <w:tcPr>
            <w:tcW w:w="1980" w:type="dxa"/>
            <w:noWrap/>
            <w:hideMark/>
          </w:tcPr>
          <w:p w14:paraId="083C56B4"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Goats (domestic)</w:t>
            </w:r>
          </w:p>
        </w:tc>
        <w:tc>
          <w:tcPr>
            <w:tcW w:w="850" w:type="dxa"/>
            <w:noWrap/>
            <w:vAlign w:val="bottom"/>
            <w:hideMark/>
          </w:tcPr>
          <w:p w14:paraId="0DD6F210" w14:textId="7EE605EF"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0A110BE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764</w:t>
            </w:r>
          </w:p>
        </w:tc>
        <w:tc>
          <w:tcPr>
            <w:tcW w:w="849" w:type="dxa"/>
            <w:noWrap/>
            <w:vAlign w:val="bottom"/>
            <w:hideMark/>
          </w:tcPr>
          <w:p w14:paraId="4B0290A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17</w:t>
            </w:r>
          </w:p>
        </w:tc>
        <w:tc>
          <w:tcPr>
            <w:tcW w:w="992" w:type="dxa"/>
            <w:noWrap/>
            <w:vAlign w:val="bottom"/>
            <w:hideMark/>
          </w:tcPr>
          <w:p w14:paraId="3C755567" w14:textId="597EA89E"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2" w:type="dxa"/>
            <w:noWrap/>
            <w:vAlign w:val="bottom"/>
            <w:hideMark/>
          </w:tcPr>
          <w:p w14:paraId="7C5A235C" w14:textId="6B17ACE8"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3" w:type="dxa"/>
            <w:noWrap/>
            <w:vAlign w:val="bottom"/>
            <w:hideMark/>
          </w:tcPr>
          <w:p w14:paraId="290B838C" w14:textId="0651359F"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39C266E7" w14:textId="7482D99E"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71F28BF9" w14:textId="64ABC48D"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9</w:t>
            </w:r>
          </w:p>
        </w:tc>
        <w:tc>
          <w:tcPr>
            <w:tcW w:w="709" w:type="dxa"/>
            <w:noWrap/>
            <w:vAlign w:val="bottom"/>
            <w:hideMark/>
          </w:tcPr>
          <w:p w14:paraId="00F0CA6B" w14:textId="2CA03B94"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30922132" w14:textId="1A1A54E4"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71104917" w14:textId="7F37642C"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18D0D91A" w14:textId="0B0AF8C7"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1F257F4F" w14:textId="3EF6A975"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7C91AA66"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790</w:t>
            </w:r>
          </w:p>
        </w:tc>
      </w:tr>
      <w:tr w:rsidR="00DC55F8" w:rsidRPr="0059706D" w14:paraId="043C1945" w14:textId="77777777" w:rsidTr="00B34866">
        <w:trPr>
          <w:trHeight w:val="300"/>
        </w:trPr>
        <w:tc>
          <w:tcPr>
            <w:tcW w:w="1980" w:type="dxa"/>
            <w:noWrap/>
            <w:hideMark/>
          </w:tcPr>
          <w:p w14:paraId="56757053"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Hares (wild)</w:t>
            </w:r>
          </w:p>
        </w:tc>
        <w:tc>
          <w:tcPr>
            <w:tcW w:w="850" w:type="dxa"/>
            <w:noWrap/>
            <w:vAlign w:val="bottom"/>
            <w:hideMark/>
          </w:tcPr>
          <w:p w14:paraId="72630DEB" w14:textId="17CFCC11"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5D19F48B" w14:textId="19D4647F"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47C76238" w14:textId="04201815"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470FE37F" w14:textId="22BF75CA"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w:t>
            </w:r>
          </w:p>
        </w:tc>
        <w:tc>
          <w:tcPr>
            <w:tcW w:w="992" w:type="dxa"/>
            <w:noWrap/>
            <w:vAlign w:val="bottom"/>
            <w:hideMark/>
          </w:tcPr>
          <w:p w14:paraId="47976138" w14:textId="26169895"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15797245" w14:textId="4BE84992"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6F217B22" w14:textId="295B3DC8"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727DBEC9" w14:textId="2C5DF008"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5D0D138A" w14:textId="2ACE3C99"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59B36BF9" w14:textId="44F77D51"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53421D4D" w14:textId="658F6E0E"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2A6AF7C1" w14:textId="4A7E02ED"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64AF665A" w14:textId="5F4310E4"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37F67039"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1</w:t>
            </w:r>
          </w:p>
        </w:tc>
      </w:tr>
      <w:tr w:rsidR="00DC55F8" w:rsidRPr="0059706D" w14:paraId="6C215802" w14:textId="77777777" w:rsidTr="00B34866">
        <w:trPr>
          <w:trHeight w:val="300"/>
        </w:trPr>
        <w:tc>
          <w:tcPr>
            <w:tcW w:w="1980" w:type="dxa"/>
            <w:noWrap/>
            <w:hideMark/>
          </w:tcPr>
          <w:p w14:paraId="10A22863"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Horses (domestic)</w:t>
            </w:r>
          </w:p>
        </w:tc>
        <w:tc>
          <w:tcPr>
            <w:tcW w:w="850" w:type="dxa"/>
            <w:noWrap/>
            <w:vAlign w:val="bottom"/>
            <w:hideMark/>
          </w:tcPr>
          <w:p w14:paraId="37F419E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w:t>
            </w:r>
          </w:p>
        </w:tc>
        <w:tc>
          <w:tcPr>
            <w:tcW w:w="994" w:type="dxa"/>
            <w:noWrap/>
            <w:vAlign w:val="bottom"/>
            <w:hideMark/>
          </w:tcPr>
          <w:p w14:paraId="2A92BF1C"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62</w:t>
            </w:r>
          </w:p>
        </w:tc>
        <w:tc>
          <w:tcPr>
            <w:tcW w:w="849" w:type="dxa"/>
            <w:noWrap/>
            <w:vAlign w:val="bottom"/>
            <w:hideMark/>
          </w:tcPr>
          <w:p w14:paraId="5ABA693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w:t>
            </w:r>
          </w:p>
        </w:tc>
        <w:tc>
          <w:tcPr>
            <w:tcW w:w="992" w:type="dxa"/>
            <w:noWrap/>
            <w:vAlign w:val="bottom"/>
            <w:hideMark/>
          </w:tcPr>
          <w:p w14:paraId="3C6441B8" w14:textId="2AEBF005"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2" w:type="dxa"/>
            <w:noWrap/>
            <w:vAlign w:val="bottom"/>
            <w:hideMark/>
          </w:tcPr>
          <w:p w14:paraId="6D3A13A5" w14:textId="3863A697"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3" w:type="dxa"/>
            <w:noWrap/>
            <w:vAlign w:val="bottom"/>
            <w:hideMark/>
          </w:tcPr>
          <w:p w14:paraId="68109F0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56</w:t>
            </w:r>
          </w:p>
        </w:tc>
        <w:tc>
          <w:tcPr>
            <w:tcW w:w="908" w:type="dxa"/>
            <w:noWrap/>
            <w:vAlign w:val="bottom"/>
            <w:hideMark/>
          </w:tcPr>
          <w:p w14:paraId="60B25DCF" w14:textId="61FAC03A"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35C5AEDC"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217</w:t>
            </w:r>
          </w:p>
        </w:tc>
        <w:tc>
          <w:tcPr>
            <w:tcW w:w="709" w:type="dxa"/>
            <w:noWrap/>
            <w:vAlign w:val="bottom"/>
            <w:hideMark/>
          </w:tcPr>
          <w:p w14:paraId="7BD1ED88" w14:textId="6BAD54F3"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3F9282C7" w14:textId="73A0CCFC"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72AFD63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100</w:t>
            </w:r>
          </w:p>
        </w:tc>
        <w:tc>
          <w:tcPr>
            <w:tcW w:w="794" w:type="dxa"/>
            <w:noWrap/>
            <w:vAlign w:val="bottom"/>
            <w:hideMark/>
          </w:tcPr>
          <w:p w14:paraId="5EBB1370" w14:textId="7AE4D029"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49E5A6E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51</w:t>
            </w:r>
          </w:p>
        </w:tc>
        <w:tc>
          <w:tcPr>
            <w:tcW w:w="1136" w:type="dxa"/>
            <w:noWrap/>
            <w:vAlign w:val="bottom"/>
            <w:hideMark/>
          </w:tcPr>
          <w:p w14:paraId="0A409F06"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496</w:t>
            </w:r>
          </w:p>
        </w:tc>
      </w:tr>
      <w:tr w:rsidR="00DC55F8" w:rsidRPr="0059706D" w14:paraId="3EA03910" w14:textId="77777777" w:rsidTr="00B34866">
        <w:trPr>
          <w:trHeight w:val="300"/>
        </w:trPr>
        <w:tc>
          <w:tcPr>
            <w:tcW w:w="1980" w:type="dxa"/>
            <w:noWrap/>
            <w:hideMark/>
          </w:tcPr>
          <w:p w14:paraId="563A32B8"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Koalas</w:t>
            </w:r>
          </w:p>
        </w:tc>
        <w:tc>
          <w:tcPr>
            <w:tcW w:w="850" w:type="dxa"/>
            <w:noWrap/>
            <w:vAlign w:val="bottom"/>
            <w:hideMark/>
          </w:tcPr>
          <w:p w14:paraId="11B8AF90" w14:textId="3712B566"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7533DE4F" w14:textId="63C5D14F"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61E462F9" w14:textId="36FBB9F0"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11B5E86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17</w:t>
            </w:r>
          </w:p>
        </w:tc>
        <w:tc>
          <w:tcPr>
            <w:tcW w:w="992" w:type="dxa"/>
            <w:noWrap/>
            <w:vAlign w:val="bottom"/>
            <w:hideMark/>
          </w:tcPr>
          <w:p w14:paraId="0AA1EAF3" w14:textId="7218F7CA"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00BF27D9" w14:textId="42E6E4C9"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406872D1" w14:textId="2EE3DC25"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0209A49B" w14:textId="76814B35"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46FC83BB" w14:textId="592F334D"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60568A54"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34</w:t>
            </w:r>
          </w:p>
        </w:tc>
        <w:tc>
          <w:tcPr>
            <w:tcW w:w="851" w:type="dxa"/>
            <w:noWrap/>
            <w:vAlign w:val="bottom"/>
            <w:hideMark/>
          </w:tcPr>
          <w:p w14:paraId="7305B0D9" w14:textId="02D00557"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3C5E6A18" w14:textId="01699175"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0D18FEE7" w14:textId="49FDE77C"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12F791C7"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51</w:t>
            </w:r>
          </w:p>
        </w:tc>
      </w:tr>
      <w:tr w:rsidR="00DC55F8" w:rsidRPr="0059706D" w14:paraId="78EEA5F8" w14:textId="77777777" w:rsidTr="00B34866">
        <w:trPr>
          <w:trHeight w:val="300"/>
        </w:trPr>
        <w:tc>
          <w:tcPr>
            <w:tcW w:w="1980" w:type="dxa"/>
            <w:noWrap/>
            <w:hideMark/>
          </w:tcPr>
          <w:p w14:paraId="23B9F660"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 xml:space="preserve">Laboratory mammal (non-specified) </w:t>
            </w:r>
          </w:p>
        </w:tc>
        <w:tc>
          <w:tcPr>
            <w:tcW w:w="850" w:type="dxa"/>
            <w:noWrap/>
            <w:vAlign w:val="bottom"/>
            <w:hideMark/>
          </w:tcPr>
          <w:p w14:paraId="302D995E" w14:textId="2CA65071" w:rsidR="00DC55F8" w:rsidRPr="00DC55F8" w:rsidRDefault="004C362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6061727B" w14:textId="0368C1F7"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1571AF87" w14:textId="64E5DC12"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45679586" w14:textId="61389958"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31E01A76" w14:textId="535FBA02"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3" w:type="dxa"/>
            <w:noWrap/>
            <w:vAlign w:val="bottom"/>
            <w:hideMark/>
          </w:tcPr>
          <w:p w14:paraId="7D63E01A" w14:textId="70EFC73F"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7B995155" w14:textId="39BBA1A4" w:rsidR="00DC55F8" w:rsidRPr="00DC55F8" w:rsidRDefault="004C362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43D22EE0" w14:textId="3C185FA5"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715D3119" w14:textId="0E1A0CAB"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1F31713D" w14:textId="1864B9CA"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46D1ED07" w14:textId="6B3840AA"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7E7F0466" w14:textId="6815A221"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69D8BB9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84</w:t>
            </w:r>
          </w:p>
        </w:tc>
        <w:tc>
          <w:tcPr>
            <w:tcW w:w="1136" w:type="dxa"/>
            <w:noWrap/>
            <w:vAlign w:val="bottom"/>
            <w:hideMark/>
          </w:tcPr>
          <w:p w14:paraId="3AA22192"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84</w:t>
            </w:r>
          </w:p>
        </w:tc>
      </w:tr>
      <w:tr w:rsidR="00DC55F8" w:rsidRPr="0059706D" w14:paraId="34793C6B" w14:textId="77777777" w:rsidTr="00B34866">
        <w:trPr>
          <w:trHeight w:val="300"/>
        </w:trPr>
        <w:tc>
          <w:tcPr>
            <w:tcW w:w="1980" w:type="dxa"/>
            <w:noWrap/>
            <w:hideMark/>
          </w:tcPr>
          <w:p w14:paraId="76620351"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Lizards</w:t>
            </w:r>
          </w:p>
        </w:tc>
        <w:tc>
          <w:tcPr>
            <w:tcW w:w="850" w:type="dxa"/>
            <w:noWrap/>
            <w:vAlign w:val="bottom"/>
            <w:hideMark/>
          </w:tcPr>
          <w:p w14:paraId="29262DBE" w14:textId="20F9CD3E"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38B59A7B" w14:textId="2A4383AA"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29F42CF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w:t>
            </w:r>
          </w:p>
        </w:tc>
        <w:tc>
          <w:tcPr>
            <w:tcW w:w="992" w:type="dxa"/>
            <w:noWrap/>
            <w:vAlign w:val="bottom"/>
            <w:hideMark/>
          </w:tcPr>
          <w:p w14:paraId="176DAFC3"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1,633</w:t>
            </w:r>
          </w:p>
        </w:tc>
        <w:tc>
          <w:tcPr>
            <w:tcW w:w="992" w:type="dxa"/>
            <w:noWrap/>
            <w:vAlign w:val="bottom"/>
            <w:hideMark/>
          </w:tcPr>
          <w:p w14:paraId="65FC8FD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25</w:t>
            </w:r>
          </w:p>
        </w:tc>
        <w:tc>
          <w:tcPr>
            <w:tcW w:w="793" w:type="dxa"/>
            <w:noWrap/>
            <w:vAlign w:val="bottom"/>
            <w:hideMark/>
          </w:tcPr>
          <w:p w14:paraId="25285B85" w14:textId="7B1ED6D0"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184BBA50" w14:textId="6923E365"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2C373CF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w:t>
            </w:r>
          </w:p>
        </w:tc>
        <w:tc>
          <w:tcPr>
            <w:tcW w:w="709" w:type="dxa"/>
            <w:noWrap/>
            <w:vAlign w:val="bottom"/>
            <w:hideMark/>
          </w:tcPr>
          <w:p w14:paraId="5E2BC360" w14:textId="20D78105"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4FF31151"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54</w:t>
            </w:r>
          </w:p>
        </w:tc>
        <w:tc>
          <w:tcPr>
            <w:tcW w:w="851" w:type="dxa"/>
            <w:noWrap/>
            <w:vAlign w:val="bottom"/>
            <w:hideMark/>
          </w:tcPr>
          <w:p w14:paraId="3AEC294B" w14:textId="067D62CE"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10F8E60F" w14:textId="13441EFA"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379E8FB0" w14:textId="376521C1"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58FB1C4B"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1,721</w:t>
            </w:r>
          </w:p>
        </w:tc>
      </w:tr>
      <w:tr w:rsidR="00DC55F8" w:rsidRPr="0059706D" w14:paraId="34546652" w14:textId="77777777" w:rsidTr="00B34866">
        <w:trPr>
          <w:trHeight w:val="300"/>
        </w:trPr>
        <w:tc>
          <w:tcPr>
            <w:tcW w:w="1980" w:type="dxa"/>
            <w:noWrap/>
            <w:hideMark/>
          </w:tcPr>
          <w:p w14:paraId="2A0FA02D"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Macropods</w:t>
            </w:r>
          </w:p>
        </w:tc>
        <w:tc>
          <w:tcPr>
            <w:tcW w:w="850" w:type="dxa"/>
            <w:noWrap/>
            <w:vAlign w:val="bottom"/>
            <w:hideMark/>
          </w:tcPr>
          <w:p w14:paraId="3480A6E1" w14:textId="3DCCC726"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468ED8FC" w14:textId="7400D511"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71270DD1" w14:textId="5EFAEC54"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0249F5B4"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969</w:t>
            </w:r>
          </w:p>
        </w:tc>
        <w:tc>
          <w:tcPr>
            <w:tcW w:w="992" w:type="dxa"/>
            <w:noWrap/>
            <w:vAlign w:val="bottom"/>
            <w:hideMark/>
          </w:tcPr>
          <w:p w14:paraId="6A63A7B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78</w:t>
            </w:r>
          </w:p>
        </w:tc>
        <w:tc>
          <w:tcPr>
            <w:tcW w:w="793" w:type="dxa"/>
            <w:noWrap/>
            <w:vAlign w:val="bottom"/>
            <w:hideMark/>
          </w:tcPr>
          <w:p w14:paraId="0C2639EE" w14:textId="5B4935CB"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31892226" w14:textId="22A1A070"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74EFD89A" w14:textId="2D94AD8C"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3055931E" w14:textId="3BD2AAED"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5DF9B373"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452</w:t>
            </w:r>
          </w:p>
        </w:tc>
        <w:tc>
          <w:tcPr>
            <w:tcW w:w="851" w:type="dxa"/>
            <w:noWrap/>
            <w:vAlign w:val="bottom"/>
            <w:hideMark/>
          </w:tcPr>
          <w:p w14:paraId="4F661C8A" w14:textId="1BF4227D"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1B61CB34" w14:textId="7FDBC775"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11BD410A" w14:textId="2D7FE098"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2474EA7C"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1,499</w:t>
            </w:r>
          </w:p>
        </w:tc>
      </w:tr>
      <w:tr w:rsidR="00DC55F8" w:rsidRPr="0059706D" w14:paraId="19A430C2" w14:textId="77777777" w:rsidTr="00B34866">
        <w:trPr>
          <w:trHeight w:val="300"/>
        </w:trPr>
        <w:tc>
          <w:tcPr>
            <w:tcW w:w="1980" w:type="dxa"/>
            <w:noWrap/>
            <w:hideMark/>
          </w:tcPr>
          <w:p w14:paraId="24E63860"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Monotremes</w:t>
            </w:r>
          </w:p>
        </w:tc>
        <w:tc>
          <w:tcPr>
            <w:tcW w:w="850" w:type="dxa"/>
            <w:noWrap/>
            <w:vAlign w:val="bottom"/>
            <w:hideMark/>
          </w:tcPr>
          <w:p w14:paraId="2F0D7386" w14:textId="1DD80242"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32159B72" w14:textId="02DB6C0E"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01F92DFF" w14:textId="36CD12E7"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4F66515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48</w:t>
            </w:r>
          </w:p>
        </w:tc>
        <w:tc>
          <w:tcPr>
            <w:tcW w:w="992" w:type="dxa"/>
            <w:noWrap/>
            <w:vAlign w:val="bottom"/>
            <w:hideMark/>
          </w:tcPr>
          <w:p w14:paraId="234BA8A4" w14:textId="745AFC23"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289155E0" w14:textId="6187C1D9"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6A9831FD" w14:textId="30249AD8"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6BC298EA" w14:textId="0755115C"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23713954" w14:textId="6587B56F"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49B109C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w:t>
            </w:r>
          </w:p>
        </w:tc>
        <w:tc>
          <w:tcPr>
            <w:tcW w:w="851" w:type="dxa"/>
            <w:noWrap/>
            <w:vAlign w:val="bottom"/>
            <w:hideMark/>
          </w:tcPr>
          <w:p w14:paraId="27D11553" w14:textId="22485A50"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1B2BD890" w14:textId="4CBD739F"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7C1FC3C2" w14:textId="1B097C52"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69A5D333"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56</w:t>
            </w:r>
          </w:p>
        </w:tc>
      </w:tr>
      <w:tr w:rsidR="00DC55F8" w:rsidRPr="0059706D" w14:paraId="7331DAB9" w14:textId="77777777" w:rsidTr="00B34866">
        <w:trPr>
          <w:trHeight w:val="300"/>
        </w:trPr>
        <w:tc>
          <w:tcPr>
            <w:tcW w:w="1980" w:type="dxa"/>
            <w:noWrap/>
            <w:hideMark/>
          </w:tcPr>
          <w:p w14:paraId="4AEF452A"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Mouse (wild)</w:t>
            </w:r>
          </w:p>
        </w:tc>
        <w:tc>
          <w:tcPr>
            <w:tcW w:w="850" w:type="dxa"/>
            <w:noWrap/>
            <w:vAlign w:val="bottom"/>
            <w:hideMark/>
          </w:tcPr>
          <w:p w14:paraId="583D290F" w14:textId="55F31C4C"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3D5D0542" w14:textId="6A916686"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349F8287"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w:t>
            </w:r>
          </w:p>
        </w:tc>
        <w:tc>
          <w:tcPr>
            <w:tcW w:w="992" w:type="dxa"/>
            <w:noWrap/>
            <w:vAlign w:val="bottom"/>
            <w:hideMark/>
          </w:tcPr>
          <w:p w14:paraId="665F4EC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85</w:t>
            </w:r>
          </w:p>
        </w:tc>
        <w:tc>
          <w:tcPr>
            <w:tcW w:w="992" w:type="dxa"/>
            <w:noWrap/>
            <w:vAlign w:val="bottom"/>
            <w:hideMark/>
          </w:tcPr>
          <w:p w14:paraId="715F25E6" w14:textId="6717177E"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6A3DEC6D" w14:textId="7BED1D6D"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64A405CF" w14:textId="528EEAF0"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037FCBD7" w14:textId="4FD7DB45"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58BBB153"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w:t>
            </w:r>
          </w:p>
        </w:tc>
        <w:tc>
          <w:tcPr>
            <w:tcW w:w="879" w:type="dxa"/>
            <w:noWrap/>
            <w:vAlign w:val="bottom"/>
            <w:hideMark/>
          </w:tcPr>
          <w:p w14:paraId="338E9C2A" w14:textId="2703B6FE"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0109B707" w14:textId="548FE858"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6CBF2AC2" w14:textId="2FD1490B"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7CD83C8D" w14:textId="0AEBF301"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0E97DE25"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95</w:t>
            </w:r>
          </w:p>
        </w:tc>
      </w:tr>
      <w:tr w:rsidR="00DC55F8" w:rsidRPr="0059706D" w14:paraId="56046467" w14:textId="77777777" w:rsidTr="00B34866">
        <w:trPr>
          <w:trHeight w:val="300"/>
        </w:trPr>
        <w:tc>
          <w:tcPr>
            <w:tcW w:w="1980" w:type="dxa"/>
            <w:noWrap/>
            <w:hideMark/>
          </w:tcPr>
          <w:p w14:paraId="5AA0EEA1"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Native mammal other</w:t>
            </w:r>
          </w:p>
        </w:tc>
        <w:tc>
          <w:tcPr>
            <w:tcW w:w="850" w:type="dxa"/>
            <w:noWrap/>
            <w:vAlign w:val="bottom"/>
            <w:hideMark/>
          </w:tcPr>
          <w:p w14:paraId="6AEF8767" w14:textId="18D63632" w:rsidR="00DC55F8" w:rsidRPr="00DC55F8" w:rsidRDefault="00246454"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022A705C" w14:textId="6CE9E4EB" w:rsidR="00DC55F8" w:rsidRPr="00DC55F8" w:rsidRDefault="00246454"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3125294D" w14:textId="20DB2862" w:rsidR="00DC55F8" w:rsidRPr="00DC55F8" w:rsidRDefault="001176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79AE4B6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23,652</w:t>
            </w:r>
          </w:p>
        </w:tc>
        <w:tc>
          <w:tcPr>
            <w:tcW w:w="992" w:type="dxa"/>
            <w:noWrap/>
            <w:vAlign w:val="bottom"/>
            <w:hideMark/>
          </w:tcPr>
          <w:p w14:paraId="2E90D7B6" w14:textId="31054C73" w:rsidR="00DC55F8" w:rsidRPr="00DC55F8" w:rsidRDefault="001176D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05B03AA9" w14:textId="3352997E" w:rsidR="00DC55F8" w:rsidRPr="00DC55F8" w:rsidRDefault="001176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54C71B31" w14:textId="02D735B8" w:rsidR="00DC55F8" w:rsidRPr="00DC55F8" w:rsidRDefault="001176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756B10AC" w14:textId="15347723" w:rsidR="00DC55F8" w:rsidRPr="00DC55F8" w:rsidRDefault="001176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276B8993" w14:textId="18CB4266" w:rsidR="00DC55F8" w:rsidRPr="00DC55F8" w:rsidRDefault="001176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6389A63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1,902</w:t>
            </w:r>
          </w:p>
        </w:tc>
        <w:tc>
          <w:tcPr>
            <w:tcW w:w="851" w:type="dxa"/>
            <w:noWrap/>
            <w:vAlign w:val="bottom"/>
            <w:hideMark/>
          </w:tcPr>
          <w:p w14:paraId="32BB6A3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15</w:t>
            </w:r>
          </w:p>
        </w:tc>
        <w:tc>
          <w:tcPr>
            <w:tcW w:w="794" w:type="dxa"/>
            <w:noWrap/>
            <w:vAlign w:val="bottom"/>
            <w:hideMark/>
          </w:tcPr>
          <w:p w14:paraId="5AE5D98D" w14:textId="2363D198" w:rsidR="00DC55F8" w:rsidRPr="00DC55F8" w:rsidRDefault="00BB6C5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3ED7EAD0" w14:textId="48BF14E0" w:rsidR="00DC55F8" w:rsidRPr="00DC55F8" w:rsidRDefault="001176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7C57F950"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25,569</w:t>
            </w:r>
          </w:p>
        </w:tc>
      </w:tr>
      <w:tr w:rsidR="00DC55F8" w:rsidRPr="0059706D" w14:paraId="51E3310B" w14:textId="77777777" w:rsidTr="00B34866">
        <w:trPr>
          <w:trHeight w:val="300"/>
        </w:trPr>
        <w:tc>
          <w:tcPr>
            <w:tcW w:w="1980" w:type="dxa"/>
            <w:noWrap/>
            <w:hideMark/>
          </w:tcPr>
          <w:p w14:paraId="018CA474"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Native Rats, Mice</w:t>
            </w:r>
          </w:p>
        </w:tc>
        <w:tc>
          <w:tcPr>
            <w:tcW w:w="850" w:type="dxa"/>
            <w:noWrap/>
            <w:vAlign w:val="bottom"/>
            <w:hideMark/>
          </w:tcPr>
          <w:p w14:paraId="0B8DB23D" w14:textId="476C8A29" w:rsidR="00DC55F8" w:rsidRPr="00DC55F8" w:rsidRDefault="00BB6C5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55FB7533" w14:textId="60313681" w:rsidR="00DC55F8" w:rsidRPr="00DC55F8" w:rsidRDefault="00F63B0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2ACBFCDC" w14:textId="38E69B04" w:rsidR="00DC55F8" w:rsidRPr="00DC55F8" w:rsidRDefault="00721563"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6EB03F1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2,335</w:t>
            </w:r>
          </w:p>
        </w:tc>
        <w:tc>
          <w:tcPr>
            <w:tcW w:w="992" w:type="dxa"/>
            <w:noWrap/>
            <w:vAlign w:val="bottom"/>
            <w:hideMark/>
          </w:tcPr>
          <w:p w14:paraId="7A722867" w14:textId="5B04DA6A" w:rsidR="00DC55F8" w:rsidRPr="00DC55F8" w:rsidRDefault="00F63B0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0884F4C7" w14:textId="643BEF65" w:rsidR="00DC55F8" w:rsidRPr="00DC55F8" w:rsidRDefault="00F63B0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6FAF256C" w14:textId="6A5BDC31" w:rsidR="00DC55F8" w:rsidRPr="00DC55F8" w:rsidRDefault="00F63B0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2D3B83BE" w14:textId="611B3038" w:rsidR="00DC55F8" w:rsidRPr="00DC55F8" w:rsidRDefault="00F63B0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5F39CBE4" w14:textId="6B15CE2D" w:rsidR="00DC55F8" w:rsidRPr="00DC55F8" w:rsidRDefault="00F63B0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474FC8B0" w14:textId="3AF6A22A"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103</w:t>
            </w:r>
          </w:p>
        </w:tc>
        <w:tc>
          <w:tcPr>
            <w:tcW w:w="851" w:type="dxa"/>
            <w:noWrap/>
            <w:vAlign w:val="bottom"/>
            <w:hideMark/>
          </w:tcPr>
          <w:p w14:paraId="5AD2E020" w14:textId="6B3425E9" w:rsidR="00DC55F8" w:rsidRPr="00DC55F8" w:rsidRDefault="0064371F"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66ED23CF" w14:textId="4A9F5BEC"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3283A387" w14:textId="5E96455F"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7F253806"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2,438</w:t>
            </w:r>
          </w:p>
        </w:tc>
      </w:tr>
      <w:tr w:rsidR="00DC55F8" w:rsidRPr="0059706D" w14:paraId="22F16926" w14:textId="77777777" w:rsidTr="00B34866">
        <w:trPr>
          <w:trHeight w:val="300"/>
        </w:trPr>
        <w:tc>
          <w:tcPr>
            <w:tcW w:w="1980" w:type="dxa"/>
            <w:noWrap/>
            <w:hideMark/>
          </w:tcPr>
          <w:p w14:paraId="13DD5E5F"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Other birds</w:t>
            </w:r>
          </w:p>
        </w:tc>
        <w:tc>
          <w:tcPr>
            <w:tcW w:w="850" w:type="dxa"/>
            <w:noWrap/>
            <w:vAlign w:val="bottom"/>
            <w:hideMark/>
          </w:tcPr>
          <w:p w14:paraId="2E7A2127" w14:textId="45F04925" w:rsidR="00DC55F8" w:rsidRPr="00DC55F8" w:rsidRDefault="0064371F"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1E56A951" w14:textId="2E32DF0B"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7DAA3B39" w14:textId="70A37139"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06AEFFC2" w14:textId="493B9BCE"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0296674F" w14:textId="0ED510AB"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3" w:type="dxa"/>
            <w:noWrap/>
            <w:vAlign w:val="bottom"/>
            <w:hideMark/>
          </w:tcPr>
          <w:p w14:paraId="5F05ED28" w14:textId="1EED3A01"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0167FEDD" w14:textId="0DD6EF97"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0DA91AE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9</w:t>
            </w:r>
          </w:p>
        </w:tc>
        <w:tc>
          <w:tcPr>
            <w:tcW w:w="709" w:type="dxa"/>
            <w:noWrap/>
            <w:vAlign w:val="bottom"/>
            <w:hideMark/>
          </w:tcPr>
          <w:p w14:paraId="2B7A2015" w14:textId="09B22251" w:rsidR="00DC55F8" w:rsidRPr="00DC55F8" w:rsidRDefault="0064371F"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072D96E4" w14:textId="11DB2238"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7B026F12" w14:textId="1EBC78F1"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276BFD9D" w14:textId="3F786AAD"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74ED39D6" w14:textId="09A14060" w:rsidR="00DC55F8" w:rsidRPr="00DC55F8" w:rsidRDefault="0064371F"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4BD0C3B9"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9</w:t>
            </w:r>
          </w:p>
        </w:tc>
      </w:tr>
      <w:tr w:rsidR="00DC55F8" w:rsidRPr="0059706D" w14:paraId="5097BFC7" w14:textId="77777777" w:rsidTr="00B34866">
        <w:trPr>
          <w:trHeight w:val="300"/>
        </w:trPr>
        <w:tc>
          <w:tcPr>
            <w:tcW w:w="1980" w:type="dxa"/>
            <w:noWrap/>
            <w:hideMark/>
          </w:tcPr>
          <w:p w14:paraId="225BA196"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Other domestic mammals</w:t>
            </w:r>
          </w:p>
        </w:tc>
        <w:tc>
          <w:tcPr>
            <w:tcW w:w="850" w:type="dxa"/>
            <w:noWrap/>
            <w:vAlign w:val="bottom"/>
            <w:hideMark/>
          </w:tcPr>
          <w:p w14:paraId="3052B59C" w14:textId="6C8A2D1C" w:rsidR="00DC55F8" w:rsidRPr="00DC55F8" w:rsidRDefault="00DD0A90"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700DEB66" w14:textId="0BF18F33" w:rsidR="00DC55F8" w:rsidRPr="00DC55F8" w:rsidRDefault="00DD0A90"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610C9E11" w14:textId="4D0F4D1A" w:rsidR="00DC55F8" w:rsidRPr="00DC55F8" w:rsidRDefault="00DD0A90"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3C18CF50" w14:textId="5F0DB36A" w:rsidR="00DC55F8" w:rsidRPr="00DC55F8" w:rsidRDefault="00DD0A90"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1ED60170" w14:textId="2BA8C299" w:rsidR="00DC55F8" w:rsidRPr="00DC55F8" w:rsidRDefault="00DD0A90"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3" w:type="dxa"/>
            <w:noWrap/>
            <w:vAlign w:val="bottom"/>
            <w:hideMark/>
          </w:tcPr>
          <w:p w14:paraId="1301E335" w14:textId="63357FD8"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12</w:t>
            </w:r>
          </w:p>
        </w:tc>
        <w:tc>
          <w:tcPr>
            <w:tcW w:w="908" w:type="dxa"/>
            <w:noWrap/>
            <w:vAlign w:val="bottom"/>
            <w:hideMark/>
          </w:tcPr>
          <w:p w14:paraId="4A76209A" w14:textId="77830084" w:rsidR="00DC55F8" w:rsidRPr="00DC55F8" w:rsidRDefault="00DD0A90"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51" w:type="dxa"/>
            <w:noWrap/>
            <w:vAlign w:val="bottom"/>
            <w:hideMark/>
          </w:tcPr>
          <w:p w14:paraId="30CD7E33"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125</w:t>
            </w:r>
          </w:p>
        </w:tc>
        <w:tc>
          <w:tcPr>
            <w:tcW w:w="709" w:type="dxa"/>
            <w:noWrap/>
            <w:vAlign w:val="bottom"/>
            <w:hideMark/>
          </w:tcPr>
          <w:p w14:paraId="566F4497" w14:textId="77B7C9BA" w:rsidR="00DC55F8" w:rsidRPr="00DC55F8" w:rsidRDefault="00DD0A90"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05A73B70" w14:textId="60C2D57C" w:rsidR="00DC55F8" w:rsidRPr="00DC55F8" w:rsidRDefault="00DD0A90"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7B9FDE59" w14:textId="2D84EC0F" w:rsidR="00DC55F8" w:rsidRPr="00DC55F8" w:rsidRDefault="00DD0A90"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3F21F20B" w14:textId="5F60D882" w:rsidR="00DC55F8" w:rsidRPr="00DC55F8" w:rsidRDefault="00DD0A90"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144F77A0" w14:textId="215EE3FF" w:rsidR="00DC55F8" w:rsidRPr="00DC55F8" w:rsidRDefault="00DD0A90"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47ACF09E"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137</w:t>
            </w:r>
          </w:p>
        </w:tc>
      </w:tr>
      <w:tr w:rsidR="00DC55F8" w:rsidRPr="0059706D" w14:paraId="604D09D6" w14:textId="77777777" w:rsidTr="00B34866">
        <w:trPr>
          <w:trHeight w:val="300"/>
        </w:trPr>
        <w:tc>
          <w:tcPr>
            <w:tcW w:w="1980" w:type="dxa"/>
            <w:noWrap/>
            <w:hideMark/>
          </w:tcPr>
          <w:p w14:paraId="68A52216"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Pigs (domestic)</w:t>
            </w:r>
          </w:p>
        </w:tc>
        <w:tc>
          <w:tcPr>
            <w:tcW w:w="850" w:type="dxa"/>
            <w:noWrap/>
            <w:vAlign w:val="bottom"/>
            <w:hideMark/>
          </w:tcPr>
          <w:p w14:paraId="22199C4E" w14:textId="505D6F46" w:rsidR="00DC55F8" w:rsidRPr="00DC55F8" w:rsidRDefault="00DD0A90"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4B8E2EE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70</w:t>
            </w:r>
          </w:p>
        </w:tc>
        <w:tc>
          <w:tcPr>
            <w:tcW w:w="849" w:type="dxa"/>
            <w:noWrap/>
            <w:vAlign w:val="bottom"/>
            <w:hideMark/>
          </w:tcPr>
          <w:p w14:paraId="28AA5A91" w14:textId="2DD99ED5" w:rsidR="00DC55F8" w:rsidRPr="00DC55F8" w:rsidRDefault="002A741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2" w:type="dxa"/>
            <w:noWrap/>
            <w:vAlign w:val="bottom"/>
            <w:hideMark/>
          </w:tcPr>
          <w:p w14:paraId="2A612FD0" w14:textId="10AF16B1" w:rsidR="00DC55F8" w:rsidRPr="00DC55F8" w:rsidRDefault="002A741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6D740EC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40</w:t>
            </w:r>
          </w:p>
        </w:tc>
        <w:tc>
          <w:tcPr>
            <w:tcW w:w="793" w:type="dxa"/>
            <w:noWrap/>
            <w:vAlign w:val="bottom"/>
            <w:hideMark/>
          </w:tcPr>
          <w:p w14:paraId="186909A5" w14:textId="76FFD4BF" w:rsidR="00DC55F8" w:rsidRPr="00DC55F8" w:rsidRDefault="002A741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10A3CEE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w:t>
            </w:r>
          </w:p>
        </w:tc>
        <w:tc>
          <w:tcPr>
            <w:tcW w:w="851" w:type="dxa"/>
            <w:noWrap/>
            <w:vAlign w:val="bottom"/>
            <w:hideMark/>
          </w:tcPr>
          <w:p w14:paraId="7744D36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55</w:t>
            </w:r>
          </w:p>
        </w:tc>
        <w:tc>
          <w:tcPr>
            <w:tcW w:w="709" w:type="dxa"/>
            <w:noWrap/>
            <w:vAlign w:val="bottom"/>
            <w:hideMark/>
          </w:tcPr>
          <w:p w14:paraId="266ED057" w14:textId="4F91931B" w:rsidR="00DC55F8" w:rsidRPr="00DC55F8" w:rsidRDefault="002A741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043B5CD2" w14:textId="1EC5460E" w:rsidR="00DC55F8" w:rsidRPr="00DC55F8" w:rsidRDefault="002A741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74649524"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w:t>
            </w:r>
          </w:p>
        </w:tc>
        <w:tc>
          <w:tcPr>
            <w:tcW w:w="794" w:type="dxa"/>
            <w:noWrap/>
            <w:vAlign w:val="bottom"/>
            <w:hideMark/>
          </w:tcPr>
          <w:p w14:paraId="51BA7067" w14:textId="62D2926C" w:rsidR="00DC55F8" w:rsidRPr="00DC55F8" w:rsidRDefault="003953D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7876EFA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85</w:t>
            </w:r>
          </w:p>
        </w:tc>
        <w:tc>
          <w:tcPr>
            <w:tcW w:w="1136" w:type="dxa"/>
            <w:noWrap/>
            <w:vAlign w:val="bottom"/>
            <w:hideMark/>
          </w:tcPr>
          <w:p w14:paraId="05D53B35"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261</w:t>
            </w:r>
          </w:p>
        </w:tc>
      </w:tr>
      <w:tr w:rsidR="00DC55F8" w:rsidRPr="0059706D" w14:paraId="1D4A1E12" w14:textId="77777777" w:rsidTr="00B34866">
        <w:trPr>
          <w:trHeight w:val="300"/>
        </w:trPr>
        <w:tc>
          <w:tcPr>
            <w:tcW w:w="1980" w:type="dxa"/>
            <w:noWrap/>
            <w:hideMark/>
          </w:tcPr>
          <w:p w14:paraId="067F4FAE"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Possums, Gliders</w:t>
            </w:r>
          </w:p>
        </w:tc>
        <w:tc>
          <w:tcPr>
            <w:tcW w:w="850" w:type="dxa"/>
            <w:noWrap/>
            <w:vAlign w:val="bottom"/>
            <w:hideMark/>
          </w:tcPr>
          <w:p w14:paraId="5D208021" w14:textId="0E37E2E8" w:rsidR="00DC55F8" w:rsidRPr="00DC55F8" w:rsidRDefault="003953D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42E05B7D" w14:textId="110892BC" w:rsidR="00DC55F8" w:rsidRPr="00DC55F8" w:rsidRDefault="003953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34229AA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w:t>
            </w:r>
          </w:p>
        </w:tc>
        <w:tc>
          <w:tcPr>
            <w:tcW w:w="992" w:type="dxa"/>
            <w:noWrap/>
            <w:vAlign w:val="bottom"/>
            <w:hideMark/>
          </w:tcPr>
          <w:p w14:paraId="2E940D7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2,248</w:t>
            </w:r>
          </w:p>
        </w:tc>
        <w:tc>
          <w:tcPr>
            <w:tcW w:w="992" w:type="dxa"/>
            <w:noWrap/>
            <w:vAlign w:val="bottom"/>
            <w:hideMark/>
          </w:tcPr>
          <w:p w14:paraId="00D5D120" w14:textId="10F1EF78" w:rsidR="00DC55F8" w:rsidRPr="00DC55F8" w:rsidRDefault="003953D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25C456E6" w14:textId="2C7C98C6" w:rsidR="00DC55F8" w:rsidRPr="00DC55F8" w:rsidRDefault="003953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784677B7" w14:textId="42FDB706" w:rsidR="00DC55F8" w:rsidRPr="00DC55F8" w:rsidRDefault="003953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426B9BBB" w14:textId="1A634BE1" w:rsidR="00DC55F8" w:rsidRPr="00DC55F8" w:rsidRDefault="003953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35423AE9" w14:textId="6E62C363" w:rsidR="00DC55F8" w:rsidRPr="00DC55F8" w:rsidRDefault="003953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48DADEA7"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377</w:t>
            </w:r>
          </w:p>
        </w:tc>
        <w:tc>
          <w:tcPr>
            <w:tcW w:w="851" w:type="dxa"/>
            <w:noWrap/>
            <w:vAlign w:val="bottom"/>
            <w:hideMark/>
          </w:tcPr>
          <w:p w14:paraId="0F9C76A0" w14:textId="5DEEA633" w:rsidR="00DC55F8" w:rsidRPr="00DC55F8" w:rsidRDefault="003953D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007F9652" w14:textId="276AC879" w:rsidR="00DC55F8" w:rsidRPr="00DC55F8" w:rsidRDefault="003953D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39B67220" w14:textId="1C923D42" w:rsidR="00DC55F8" w:rsidRPr="00DC55F8" w:rsidRDefault="00603053"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27450128"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2,631</w:t>
            </w:r>
          </w:p>
        </w:tc>
      </w:tr>
      <w:tr w:rsidR="00DC55F8" w:rsidRPr="0059706D" w14:paraId="6B7B63FF" w14:textId="77777777" w:rsidTr="00B34866">
        <w:trPr>
          <w:trHeight w:val="300"/>
        </w:trPr>
        <w:tc>
          <w:tcPr>
            <w:tcW w:w="1980" w:type="dxa"/>
            <w:noWrap/>
            <w:hideMark/>
          </w:tcPr>
          <w:p w14:paraId="3F705767"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Poultry</w:t>
            </w:r>
          </w:p>
        </w:tc>
        <w:tc>
          <w:tcPr>
            <w:tcW w:w="850" w:type="dxa"/>
            <w:noWrap/>
            <w:vAlign w:val="bottom"/>
            <w:hideMark/>
          </w:tcPr>
          <w:p w14:paraId="53D5F377" w14:textId="071C2228" w:rsidR="00DC55F8" w:rsidRPr="00DC55F8" w:rsidRDefault="00A750F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51EA0F6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679,534</w:t>
            </w:r>
          </w:p>
        </w:tc>
        <w:tc>
          <w:tcPr>
            <w:tcW w:w="849" w:type="dxa"/>
            <w:noWrap/>
            <w:vAlign w:val="bottom"/>
            <w:hideMark/>
          </w:tcPr>
          <w:p w14:paraId="1B5D7680"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228</w:t>
            </w:r>
          </w:p>
        </w:tc>
        <w:tc>
          <w:tcPr>
            <w:tcW w:w="992" w:type="dxa"/>
            <w:noWrap/>
            <w:vAlign w:val="bottom"/>
            <w:hideMark/>
          </w:tcPr>
          <w:p w14:paraId="6B97DA0C" w14:textId="62E420A1" w:rsidR="00DC55F8" w:rsidRPr="00DC55F8" w:rsidRDefault="00A750F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2" w:type="dxa"/>
            <w:noWrap/>
            <w:vAlign w:val="bottom"/>
            <w:hideMark/>
          </w:tcPr>
          <w:p w14:paraId="3B94FE7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3,253</w:t>
            </w:r>
          </w:p>
        </w:tc>
        <w:tc>
          <w:tcPr>
            <w:tcW w:w="793" w:type="dxa"/>
            <w:noWrap/>
            <w:vAlign w:val="bottom"/>
            <w:hideMark/>
          </w:tcPr>
          <w:p w14:paraId="5DF3CC43"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2,861</w:t>
            </w:r>
          </w:p>
        </w:tc>
        <w:tc>
          <w:tcPr>
            <w:tcW w:w="908" w:type="dxa"/>
            <w:noWrap/>
            <w:vAlign w:val="bottom"/>
            <w:hideMark/>
          </w:tcPr>
          <w:p w14:paraId="6CF011C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46,718</w:t>
            </w:r>
          </w:p>
        </w:tc>
        <w:tc>
          <w:tcPr>
            <w:tcW w:w="851" w:type="dxa"/>
            <w:noWrap/>
            <w:vAlign w:val="bottom"/>
            <w:hideMark/>
          </w:tcPr>
          <w:p w14:paraId="50E737F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31</w:t>
            </w:r>
          </w:p>
        </w:tc>
        <w:tc>
          <w:tcPr>
            <w:tcW w:w="709" w:type="dxa"/>
            <w:noWrap/>
            <w:vAlign w:val="bottom"/>
            <w:hideMark/>
          </w:tcPr>
          <w:p w14:paraId="515BDB5F" w14:textId="64C4B5AD" w:rsidR="00DC55F8" w:rsidRPr="00DC55F8" w:rsidRDefault="00A750F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4BFBAC05" w14:textId="697A8AFB" w:rsidR="00DC55F8" w:rsidRPr="00DC55F8" w:rsidRDefault="00A750F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110313DC"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1,565</w:t>
            </w:r>
          </w:p>
        </w:tc>
        <w:tc>
          <w:tcPr>
            <w:tcW w:w="794" w:type="dxa"/>
            <w:noWrap/>
            <w:vAlign w:val="bottom"/>
            <w:hideMark/>
          </w:tcPr>
          <w:p w14:paraId="3E1DA2C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5,542</w:t>
            </w:r>
          </w:p>
        </w:tc>
        <w:tc>
          <w:tcPr>
            <w:tcW w:w="1049" w:type="dxa"/>
            <w:noWrap/>
            <w:vAlign w:val="bottom"/>
            <w:hideMark/>
          </w:tcPr>
          <w:p w14:paraId="11FBA86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3,759</w:t>
            </w:r>
          </w:p>
        </w:tc>
        <w:tc>
          <w:tcPr>
            <w:tcW w:w="1136" w:type="dxa"/>
            <w:noWrap/>
            <w:vAlign w:val="bottom"/>
            <w:hideMark/>
          </w:tcPr>
          <w:p w14:paraId="7E786303"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743,491</w:t>
            </w:r>
          </w:p>
        </w:tc>
      </w:tr>
      <w:tr w:rsidR="00DC55F8" w:rsidRPr="0059706D" w14:paraId="1B81927A" w14:textId="77777777" w:rsidTr="00B34866">
        <w:trPr>
          <w:trHeight w:val="300"/>
        </w:trPr>
        <w:tc>
          <w:tcPr>
            <w:tcW w:w="1980" w:type="dxa"/>
            <w:noWrap/>
            <w:hideMark/>
          </w:tcPr>
          <w:p w14:paraId="77B81BDA"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Rabbits (wild)</w:t>
            </w:r>
          </w:p>
        </w:tc>
        <w:tc>
          <w:tcPr>
            <w:tcW w:w="850" w:type="dxa"/>
            <w:noWrap/>
            <w:vAlign w:val="bottom"/>
            <w:hideMark/>
          </w:tcPr>
          <w:p w14:paraId="6D1181E3" w14:textId="1D32B6EC" w:rsidR="00DC55F8" w:rsidRPr="00DC55F8" w:rsidRDefault="00A750F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53B0DFDE" w14:textId="3DA03940" w:rsidR="00DC55F8" w:rsidRPr="00DC55F8" w:rsidRDefault="00A750F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438931F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61</w:t>
            </w:r>
          </w:p>
        </w:tc>
        <w:tc>
          <w:tcPr>
            <w:tcW w:w="992" w:type="dxa"/>
            <w:noWrap/>
            <w:vAlign w:val="bottom"/>
            <w:hideMark/>
          </w:tcPr>
          <w:p w14:paraId="014EEDA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w:t>
            </w:r>
          </w:p>
        </w:tc>
        <w:tc>
          <w:tcPr>
            <w:tcW w:w="992" w:type="dxa"/>
            <w:noWrap/>
            <w:vAlign w:val="bottom"/>
            <w:hideMark/>
          </w:tcPr>
          <w:p w14:paraId="4BFF20F7" w14:textId="6AF72AE6" w:rsidR="00DC55F8" w:rsidRPr="00DC55F8" w:rsidRDefault="0041407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15A077A7" w14:textId="2735A813"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481B1164" w14:textId="507DB7BE"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51770D5B" w14:textId="01FEE1DF"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5F4848B4" w14:textId="2A2BE66E"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731A09C3" w14:textId="7133C933"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48F57F04" w14:textId="6ABAA60E"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0D169BFD" w14:textId="15816318"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376B0317" w14:textId="1FC35ACD"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1F625C74" w14:textId="3BB284B1"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66</w:t>
            </w:r>
          </w:p>
        </w:tc>
      </w:tr>
      <w:tr w:rsidR="00DC55F8" w:rsidRPr="0059706D" w14:paraId="4B7E0975" w14:textId="77777777" w:rsidTr="00B34866">
        <w:trPr>
          <w:trHeight w:val="300"/>
        </w:trPr>
        <w:tc>
          <w:tcPr>
            <w:tcW w:w="1980" w:type="dxa"/>
            <w:noWrap/>
            <w:hideMark/>
          </w:tcPr>
          <w:p w14:paraId="54DD1EF9"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Rats (wild)</w:t>
            </w:r>
          </w:p>
        </w:tc>
        <w:tc>
          <w:tcPr>
            <w:tcW w:w="850" w:type="dxa"/>
            <w:noWrap/>
            <w:vAlign w:val="bottom"/>
            <w:hideMark/>
          </w:tcPr>
          <w:p w14:paraId="41FA0954" w14:textId="4A994B73" w:rsidR="00DC55F8" w:rsidRPr="00DC55F8" w:rsidRDefault="0041407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3044B14F" w14:textId="75F049C0"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5652FCB7"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24</w:t>
            </w:r>
          </w:p>
        </w:tc>
        <w:tc>
          <w:tcPr>
            <w:tcW w:w="992" w:type="dxa"/>
            <w:noWrap/>
            <w:vAlign w:val="bottom"/>
            <w:hideMark/>
          </w:tcPr>
          <w:p w14:paraId="48B5CA3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23</w:t>
            </w:r>
          </w:p>
        </w:tc>
        <w:tc>
          <w:tcPr>
            <w:tcW w:w="992" w:type="dxa"/>
            <w:noWrap/>
            <w:vAlign w:val="bottom"/>
            <w:hideMark/>
          </w:tcPr>
          <w:p w14:paraId="011BF36F" w14:textId="1E4A35D3" w:rsidR="00DC55F8" w:rsidRPr="00DC55F8" w:rsidRDefault="0041407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28568D11" w14:textId="1FFFA8DC"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1B6E914F" w14:textId="2DFDC528"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7BC9314A" w14:textId="7B816313"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7074E52B" w14:textId="2DC2BE0C"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4F889FD3"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w:t>
            </w:r>
          </w:p>
        </w:tc>
        <w:tc>
          <w:tcPr>
            <w:tcW w:w="851" w:type="dxa"/>
            <w:noWrap/>
            <w:vAlign w:val="bottom"/>
            <w:hideMark/>
          </w:tcPr>
          <w:p w14:paraId="47684F92" w14:textId="2301ACCD" w:rsidR="00DC55F8" w:rsidRPr="00DC55F8" w:rsidRDefault="0041407B"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07C17FCA" w14:textId="124EF12B"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25502381" w14:textId="7986B70A" w:rsidR="00DC55F8" w:rsidRPr="00DC55F8" w:rsidRDefault="0041407B"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0E6ECB68"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54</w:t>
            </w:r>
          </w:p>
        </w:tc>
      </w:tr>
      <w:tr w:rsidR="00DC55F8" w:rsidRPr="0059706D" w14:paraId="2300A175" w14:textId="77777777" w:rsidTr="00B34866">
        <w:trPr>
          <w:trHeight w:val="300"/>
        </w:trPr>
        <w:tc>
          <w:tcPr>
            <w:tcW w:w="1980" w:type="dxa"/>
            <w:noWrap/>
            <w:hideMark/>
          </w:tcPr>
          <w:p w14:paraId="3D3D9B94"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Reptile other</w:t>
            </w:r>
          </w:p>
        </w:tc>
        <w:tc>
          <w:tcPr>
            <w:tcW w:w="850" w:type="dxa"/>
            <w:noWrap/>
            <w:vAlign w:val="bottom"/>
            <w:hideMark/>
          </w:tcPr>
          <w:p w14:paraId="7F8660F1" w14:textId="4D61B59E" w:rsidR="00DC55F8" w:rsidRPr="00DC55F8" w:rsidRDefault="00083E9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6141F822" w14:textId="3881429E" w:rsidR="00DC55F8" w:rsidRPr="00DC55F8" w:rsidRDefault="00083E9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3AD9107C" w14:textId="51E58788" w:rsidR="00DC55F8" w:rsidRPr="00DC55F8" w:rsidRDefault="00083E9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345A409C"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24</w:t>
            </w:r>
          </w:p>
        </w:tc>
        <w:tc>
          <w:tcPr>
            <w:tcW w:w="992" w:type="dxa"/>
            <w:noWrap/>
            <w:vAlign w:val="bottom"/>
            <w:hideMark/>
          </w:tcPr>
          <w:p w14:paraId="056D792B"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w:t>
            </w:r>
          </w:p>
        </w:tc>
        <w:tc>
          <w:tcPr>
            <w:tcW w:w="793" w:type="dxa"/>
            <w:noWrap/>
            <w:vAlign w:val="bottom"/>
            <w:hideMark/>
          </w:tcPr>
          <w:p w14:paraId="53CE0797" w14:textId="6D8D47F7" w:rsidR="00DC55F8" w:rsidRPr="00DC55F8" w:rsidRDefault="00083E9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08" w:type="dxa"/>
            <w:noWrap/>
            <w:vAlign w:val="bottom"/>
            <w:hideMark/>
          </w:tcPr>
          <w:p w14:paraId="220602B3" w14:textId="600ECD95" w:rsidR="00DC55F8" w:rsidRPr="00DC55F8" w:rsidRDefault="00083E9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5BA2548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69</w:t>
            </w:r>
          </w:p>
        </w:tc>
        <w:tc>
          <w:tcPr>
            <w:tcW w:w="709" w:type="dxa"/>
            <w:noWrap/>
            <w:vAlign w:val="bottom"/>
            <w:hideMark/>
          </w:tcPr>
          <w:p w14:paraId="7D90E400" w14:textId="32F1BAE6" w:rsidR="00DC55F8" w:rsidRPr="00DC55F8" w:rsidRDefault="00083E9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3A87DFF7" w14:textId="7E9BE75D" w:rsidR="00DC55F8" w:rsidRPr="00DC55F8" w:rsidRDefault="00083E9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09A7EC43" w14:textId="3E07C482" w:rsidR="00DC55F8" w:rsidRPr="00DC55F8" w:rsidRDefault="00083E9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0A1F7E8A" w14:textId="4B0A9474" w:rsidR="00DC55F8" w:rsidRPr="00DC55F8" w:rsidRDefault="00083E9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75463072" w14:textId="6FEE0F30" w:rsidR="00DC55F8" w:rsidRPr="00DC55F8" w:rsidRDefault="00083E9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20BD8E16"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95</w:t>
            </w:r>
          </w:p>
        </w:tc>
      </w:tr>
      <w:tr w:rsidR="00DC55F8" w:rsidRPr="0059706D" w14:paraId="2CA46A7A" w14:textId="77777777" w:rsidTr="00B34866">
        <w:trPr>
          <w:trHeight w:val="300"/>
        </w:trPr>
        <w:tc>
          <w:tcPr>
            <w:tcW w:w="1980" w:type="dxa"/>
            <w:noWrap/>
            <w:hideMark/>
          </w:tcPr>
          <w:p w14:paraId="6A3ED992"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lastRenderedPageBreak/>
              <w:t>Seals, Sealions</w:t>
            </w:r>
          </w:p>
        </w:tc>
        <w:tc>
          <w:tcPr>
            <w:tcW w:w="850" w:type="dxa"/>
            <w:noWrap/>
            <w:vAlign w:val="bottom"/>
            <w:hideMark/>
          </w:tcPr>
          <w:p w14:paraId="082DAE9A" w14:textId="6C9F45F2" w:rsidR="00DC55F8" w:rsidRPr="00DC55F8" w:rsidRDefault="008721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5B900763" w14:textId="354B4B14" w:rsidR="00DC55F8" w:rsidRPr="00DC55F8" w:rsidRDefault="008721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3F7838B5" w14:textId="248C02FA" w:rsidR="00DC55F8" w:rsidRPr="00DC55F8" w:rsidRDefault="008721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0224462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13</w:t>
            </w:r>
          </w:p>
        </w:tc>
        <w:tc>
          <w:tcPr>
            <w:tcW w:w="992" w:type="dxa"/>
            <w:noWrap/>
            <w:vAlign w:val="bottom"/>
            <w:hideMark/>
          </w:tcPr>
          <w:p w14:paraId="44A339AD" w14:textId="2A5AF9F4" w:rsidR="00DC55F8" w:rsidRPr="00DC55F8" w:rsidRDefault="008721F8"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44E88BF3" w14:textId="7F33C3E7" w:rsidR="00DC55F8" w:rsidRPr="00DC55F8" w:rsidRDefault="008721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284DBB8D" w14:textId="7FEF72F2" w:rsidR="00DC55F8" w:rsidRPr="00DC55F8" w:rsidRDefault="008721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4920D4A2" w14:textId="20199BD6" w:rsidR="00DC55F8" w:rsidRPr="00DC55F8" w:rsidRDefault="008721F8"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0B8A1E7A" w14:textId="36901CD2" w:rsidR="00DC55F8" w:rsidRPr="00DC55F8" w:rsidRDefault="00FC1C1A"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4CBFD6B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1,698</w:t>
            </w:r>
          </w:p>
        </w:tc>
        <w:tc>
          <w:tcPr>
            <w:tcW w:w="851" w:type="dxa"/>
            <w:noWrap/>
            <w:vAlign w:val="bottom"/>
            <w:hideMark/>
          </w:tcPr>
          <w:p w14:paraId="769CB3EB" w14:textId="51AE6759" w:rsidR="00DC55F8" w:rsidRPr="00DC55F8" w:rsidRDefault="00FC1C1A"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74AF3A3A" w14:textId="2ABFB0FA" w:rsidR="00DC55F8" w:rsidRPr="00DC55F8" w:rsidRDefault="00FC1C1A"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0159A6A7" w14:textId="16F53306" w:rsidR="00DC55F8" w:rsidRPr="00DC55F8" w:rsidRDefault="00FC1C1A"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675B1794"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1,711</w:t>
            </w:r>
          </w:p>
        </w:tc>
      </w:tr>
      <w:tr w:rsidR="00DC55F8" w:rsidRPr="0059706D" w14:paraId="4C3BE0AB" w14:textId="77777777" w:rsidTr="00B34866">
        <w:trPr>
          <w:trHeight w:val="300"/>
        </w:trPr>
        <w:tc>
          <w:tcPr>
            <w:tcW w:w="1980" w:type="dxa"/>
            <w:noWrap/>
            <w:hideMark/>
          </w:tcPr>
          <w:p w14:paraId="3A9583DE"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Sheep (domestic)</w:t>
            </w:r>
          </w:p>
        </w:tc>
        <w:tc>
          <w:tcPr>
            <w:tcW w:w="850" w:type="dxa"/>
            <w:noWrap/>
            <w:vAlign w:val="bottom"/>
            <w:hideMark/>
          </w:tcPr>
          <w:p w14:paraId="14F0A24F"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14</w:t>
            </w:r>
          </w:p>
        </w:tc>
        <w:tc>
          <w:tcPr>
            <w:tcW w:w="994" w:type="dxa"/>
            <w:noWrap/>
            <w:vAlign w:val="bottom"/>
            <w:hideMark/>
          </w:tcPr>
          <w:p w14:paraId="6E8F6F30"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77,430</w:t>
            </w:r>
          </w:p>
        </w:tc>
        <w:tc>
          <w:tcPr>
            <w:tcW w:w="849" w:type="dxa"/>
            <w:noWrap/>
            <w:vAlign w:val="bottom"/>
            <w:hideMark/>
          </w:tcPr>
          <w:p w14:paraId="0FA97103"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91</w:t>
            </w:r>
          </w:p>
        </w:tc>
        <w:tc>
          <w:tcPr>
            <w:tcW w:w="992" w:type="dxa"/>
            <w:noWrap/>
            <w:vAlign w:val="bottom"/>
            <w:hideMark/>
          </w:tcPr>
          <w:p w14:paraId="72613B3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192</w:t>
            </w:r>
          </w:p>
        </w:tc>
        <w:tc>
          <w:tcPr>
            <w:tcW w:w="992" w:type="dxa"/>
            <w:noWrap/>
            <w:vAlign w:val="bottom"/>
            <w:hideMark/>
          </w:tcPr>
          <w:p w14:paraId="17294629"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386</w:t>
            </w:r>
          </w:p>
        </w:tc>
        <w:tc>
          <w:tcPr>
            <w:tcW w:w="793" w:type="dxa"/>
            <w:noWrap/>
            <w:vAlign w:val="bottom"/>
            <w:hideMark/>
          </w:tcPr>
          <w:p w14:paraId="25754792"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37</w:t>
            </w:r>
          </w:p>
        </w:tc>
        <w:tc>
          <w:tcPr>
            <w:tcW w:w="908" w:type="dxa"/>
            <w:noWrap/>
            <w:vAlign w:val="bottom"/>
            <w:hideMark/>
          </w:tcPr>
          <w:p w14:paraId="1F477A1E"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298</w:t>
            </w:r>
          </w:p>
        </w:tc>
        <w:tc>
          <w:tcPr>
            <w:tcW w:w="851" w:type="dxa"/>
            <w:noWrap/>
            <w:vAlign w:val="bottom"/>
            <w:hideMark/>
          </w:tcPr>
          <w:p w14:paraId="14248EB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2,337</w:t>
            </w:r>
          </w:p>
        </w:tc>
        <w:tc>
          <w:tcPr>
            <w:tcW w:w="709" w:type="dxa"/>
            <w:noWrap/>
            <w:vAlign w:val="bottom"/>
            <w:hideMark/>
          </w:tcPr>
          <w:p w14:paraId="5983D6B3" w14:textId="107CBD19" w:rsidR="00DC55F8" w:rsidRPr="00DC55F8" w:rsidRDefault="004C514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879" w:type="dxa"/>
            <w:noWrap/>
            <w:vAlign w:val="bottom"/>
            <w:hideMark/>
          </w:tcPr>
          <w:p w14:paraId="31D07129" w14:textId="1C6F1FAE" w:rsidR="00DC55F8" w:rsidRPr="00DC55F8" w:rsidRDefault="004C514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24920D7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57</w:t>
            </w:r>
          </w:p>
        </w:tc>
        <w:tc>
          <w:tcPr>
            <w:tcW w:w="794" w:type="dxa"/>
            <w:noWrap/>
            <w:vAlign w:val="bottom"/>
            <w:hideMark/>
          </w:tcPr>
          <w:p w14:paraId="121B19FF" w14:textId="6E1F2781" w:rsidR="00DC55F8" w:rsidRPr="00DC55F8" w:rsidRDefault="004C514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1049" w:type="dxa"/>
            <w:noWrap/>
            <w:vAlign w:val="bottom"/>
            <w:hideMark/>
          </w:tcPr>
          <w:p w14:paraId="34C112F8"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2,151</w:t>
            </w:r>
          </w:p>
        </w:tc>
        <w:tc>
          <w:tcPr>
            <w:tcW w:w="1136" w:type="dxa"/>
            <w:noWrap/>
            <w:vAlign w:val="bottom"/>
            <w:hideMark/>
          </w:tcPr>
          <w:p w14:paraId="6E018AEF"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82,993</w:t>
            </w:r>
          </w:p>
        </w:tc>
      </w:tr>
      <w:tr w:rsidR="00DC55F8" w:rsidRPr="0059706D" w14:paraId="01E6BE6A" w14:textId="77777777" w:rsidTr="00B34866">
        <w:trPr>
          <w:trHeight w:val="300"/>
        </w:trPr>
        <w:tc>
          <w:tcPr>
            <w:tcW w:w="1980" w:type="dxa"/>
            <w:noWrap/>
            <w:hideMark/>
          </w:tcPr>
          <w:p w14:paraId="3026E50D"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Snakes</w:t>
            </w:r>
          </w:p>
        </w:tc>
        <w:tc>
          <w:tcPr>
            <w:tcW w:w="850" w:type="dxa"/>
            <w:noWrap/>
            <w:vAlign w:val="bottom"/>
            <w:hideMark/>
          </w:tcPr>
          <w:p w14:paraId="5F2DF0E6" w14:textId="32BD6081" w:rsidR="00DC55F8" w:rsidRPr="00DC55F8" w:rsidRDefault="004C514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007F84D8" w14:textId="262C062A" w:rsidR="00DC55F8" w:rsidRPr="00DC55F8" w:rsidRDefault="004C514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37180B6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3</w:t>
            </w:r>
          </w:p>
        </w:tc>
        <w:tc>
          <w:tcPr>
            <w:tcW w:w="992" w:type="dxa"/>
            <w:noWrap/>
            <w:vAlign w:val="bottom"/>
            <w:hideMark/>
          </w:tcPr>
          <w:p w14:paraId="307ABD26"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72</w:t>
            </w:r>
          </w:p>
        </w:tc>
        <w:tc>
          <w:tcPr>
            <w:tcW w:w="992" w:type="dxa"/>
            <w:noWrap/>
            <w:vAlign w:val="bottom"/>
            <w:hideMark/>
          </w:tcPr>
          <w:p w14:paraId="6FB71F5D" w14:textId="01F52FCF" w:rsidR="00DC55F8" w:rsidRPr="00DC55F8" w:rsidRDefault="004C514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5F3B1457" w14:textId="3637D4AB" w:rsidR="00DC55F8" w:rsidRPr="00DC55F8" w:rsidRDefault="004C514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78883A9F" w14:textId="16E66E01" w:rsidR="00DC55F8" w:rsidRPr="00DC55F8" w:rsidRDefault="004C514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1D3DF0FB" w14:textId="2116EA97" w:rsidR="00DC55F8" w:rsidRPr="00DC55F8" w:rsidRDefault="004C514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6C52938A" w14:textId="07326E9D" w:rsidR="00DC55F8" w:rsidRPr="00DC55F8" w:rsidRDefault="004C514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36F3047A"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4</w:t>
            </w:r>
          </w:p>
        </w:tc>
        <w:tc>
          <w:tcPr>
            <w:tcW w:w="851" w:type="dxa"/>
            <w:noWrap/>
            <w:vAlign w:val="bottom"/>
            <w:hideMark/>
          </w:tcPr>
          <w:p w14:paraId="23FF932A" w14:textId="34CA22A6" w:rsidR="00DC55F8" w:rsidRPr="00DC55F8" w:rsidRDefault="004C514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1EBD79BE" w14:textId="367F91B5" w:rsidR="00DC55F8" w:rsidRPr="00DC55F8" w:rsidRDefault="006B6FD3"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65F42C70" w14:textId="570594E9" w:rsidR="00DC55F8" w:rsidRPr="00DC55F8" w:rsidRDefault="006B6FD3"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6359AA4A"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79</w:t>
            </w:r>
          </w:p>
        </w:tc>
      </w:tr>
      <w:tr w:rsidR="00DC55F8" w:rsidRPr="0059706D" w14:paraId="7FD9DBBD" w14:textId="77777777" w:rsidTr="00B34866">
        <w:trPr>
          <w:trHeight w:val="300"/>
        </w:trPr>
        <w:tc>
          <w:tcPr>
            <w:tcW w:w="1980" w:type="dxa"/>
            <w:noWrap/>
            <w:hideMark/>
          </w:tcPr>
          <w:p w14:paraId="0C23A0B5"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Turtles, tortoises</w:t>
            </w:r>
          </w:p>
        </w:tc>
        <w:tc>
          <w:tcPr>
            <w:tcW w:w="850" w:type="dxa"/>
            <w:noWrap/>
            <w:vAlign w:val="bottom"/>
            <w:hideMark/>
          </w:tcPr>
          <w:p w14:paraId="4DD8FC13" w14:textId="3787A16D" w:rsidR="00DC55F8" w:rsidRPr="00DC55F8" w:rsidRDefault="008564A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184B37D7" w14:textId="69489A3A"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18AA0096" w14:textId="215195CA"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4CE526ED"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563</w:t>
            </w:r>
          </w:p>
        </w:tc>
        <w:tc>
          <w:tcPr>
            <w:tcW w:w="992" w:type="dxa"/>
            <w:noWrap/>
            <w:vAlign w:val="bottom"/>
            <w:hideMark/>
          </w:tcPr>
          <w:p w14:paraId="0E1320ED" w14:textId="51EC1D61" w:rsidR="00DC55F8" w:rsidRPr="00DC55F8" w:rsidRDefault="008564A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0EE2DAE0" w14:textId="6A2FF883"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2FF36E63" w14:textId="4D5DB778"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28DE897C" w14:textId="1F54566E"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7C4D1264" w14:textId="018479A7"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33C776F2" w14:textId="523BBE47"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062AFC0F" w14:textId="58FF95FD"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3A146C45" w14:textId="6029FB4D"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3C8A5BF9" w14:textId="459AA47F"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22F72F2F"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563</w:t>
            </w:r>
          </w:p>
        </w:tc>
      </w:tr>
      <w:tr w:rsidR="00DC55F8" w:rsidRPr="0059706D" w14:paraId="6E774F20" w14:textId="77777777" w:rsidTr="00B34866">
        <w:trPr>
          <w:trHeight w:val="300"/>
        </w:trPr>
        <w:tc>
          <w:tcPr>
            <w:tcW w:w="1980" w:type="dxa"/>
            <w:noWrap/>
            <w:hideMark/>
          </w:tcPr>
          <w:p w14:paraId="63CFCE4E"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Whales, dolphins</w:t>
            </w:r>
          </w:p>
        </w:tc>
        <w:tc>
          <w:tcPr>
            <w:tcW w:w="850" w:type="dxa"/>
            <w:noWrap/>
            <w:vAlign w:val="bottom"/>
            <w:hideMark/>
          </w:tcPr>
          <w:p w14:paraId="362A6EDD" w14:textId="1B4DA80D" w:rsidR="00DC55F8" w:rsidRPr="00DC55F8" w:rsidRDefault="008564A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14EBD6AD" w14:textId="0D34B9AA"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36975BC7" w14:textId="3AC3786A"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67A8AC38" w14:textId="77EF432F"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4CE3D2C2" w14:textId="30F1699F"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3" w:type="dxa"/>
            <w:noWrap/>
            <w:vAlign w:val="bottom"/>
            <w:hideMark/>
          </w:tcPr>
          <w:p w14:paraId="5B194453" w14:textId="386DC2DE"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735F1AE9" w14:textId="65D98AC6"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22985907" w14:textId="65ADBCBF"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499C2919" w14:textId="552EDE07"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06E18FD5"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115</w:t>
            </w:r>
          </w:p>
        </w:tc>
        <w:tc>
          <w:tcPr>
            <w:tcW w:w="851" w:type="dxa"/>
            <w:noWrap/>
            <w:vAlign w:val="bottom"/>
            <w:hideMark/>
          </w:tcPr>
          <w:p w14:paraId="16579980" w14:textId="020888F0" w:rsidR="00DC55F8" w:rsidRPr="00DC55F8" w:rsidRDefault="008564A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4" w:type="dxa"/>
            <w:noWrap/>
            <w:vAlign w:val="bottom"/>
            <w:hideMark/>
          </w:tcPr>
          <w:p w14:paraId="39A8830A" w14:textId="1C7A233A"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10B7F1AD" w14:textId="14A618DB"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7BBF218E"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115</w:t>
            </w:r>
          </w:p>
        </w:tc>
      </w:tr>
      <w:tr w:rsidR="00DC55F8" w:rsidRPr="0059706D" w14:paraId="7858F786" w14:textId="77777777" w:rsidTr="00B34866">
        <w:trPr>
          <w:trHeight w:val="300"/>
        </w:trPr>
        <w:tc>
          <w:tcPr>
            <w:tcW w:w="1980" w:type="dxa"/>
            <w:noWrap/>
            <w:hideMark/>
          </w:tcPr>
          <w:p w14:paraId="72237948" w14:textId="77777777" w:rsidR="00DC55F8" w:rsidRPr="00DC55F8" w:rsidRDefault="00DC55F8" w:rsidP="00DC55F8">
            <w:pPr>
              <w:snapToGrid/>
              <w:spacing w:before="0" w:after="0"/>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Wombats</w:t>
            </w:r>
          </w:p>
        </w:tc>
        <w:tc>
          <w:tcPr>
            <w:tcW w:w="850" w:type="dxa"/>
            <w:noWrap/>
            <w:vAlign w:val="bottom"/>
            <w:hideMark/>
          </w:tcPr>
          <w:p w14:paraId="55F0A655" w14:textId="43143731" w:rsidR="00DC55F8" w:rsidRPr="00DC55F8" w:rsidRDefault="008564A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994" w:type="dxa"/>
            <w:noWrap/>
            <w:vAlign w:val="bottom"/>
            <w:hideMark/>
          </w:tcPr>
          <w:p w14:paraId="0C29E95E" w14:textId="79961E07"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49" w:type="dxa"/>
            <w:noWrap/>
            <w:vAlign w:val="bottom"/>
            <w:hideMark/>
          </w:tcPr>
          <w:p w14:paraId="3EEA707F" w14:textId="0F0ADA79"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92" w:type="dxa"/>
            <w:noWrap/>
            <w:vAlign w:val="bottom"/>
            <w:hideMark/>
          </w:tcPr>
          <w:p w14:paraId="42EA9E90" w14:textId="77777777" w:rsidR="00DC55F8" w:rsidRPr="00DC55F8" w:rsidRDefault="00DC55F8" w:rsidP="00B34866">
            <w:pPr>
              <w:snapToGrid/>
              <w:spacing w:before="0" w:after="0"/>
              <w:jc w:val="right"/>
              <w:rPr>
                <w:rFonts w:asciiTheme="majorHAnsi" w:eastAsia="Times New Roman" w:hAnsiTheme="majorHAnsi" w:cstheme="majorHAnsi"/>
                <w:color w:val="000000"/>
                <w:lang w:val="en-AU"/>
              </w:rPr>
            </w:pPr>
            <w:r w:rsidRPr="00DC55F8">
              <w:rPr>
                <w:rFonts w:asciiTheme="majorHAnsi" w:eastAsia="Times New Roman" w:hAnsiTheme="majorHAnsi" w:cstheme="majorHAnsi"/>
                <w:color w:val="000000"/>
                <w:lang w:val="en-AU"/>
              </w:rPr>
              <w:t>237</w:t>
            </w:r>
          </w:p>
        </w:tc>
        <w:tc>
          <w:tcPr>
            <w:tcW w:w="992" w:type="dxa"/>
            <w:noWrap/>
            <w:vAlign w:val="bottom"/>
            <w:hideMark/>
          </w:tcPr>
          <w:p w14:paraId="3DD1DFC4" w14:textId="2E6C0509" w:rsidR="00DC55F8" w:rsidRPr="00DC55F8" w:rsidRDefault="008564AE"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793" w:type="dxa"/>
            <w:noWrap/>
            <w:vAlign w:val="bottom"/>
            <w:hideMark/>
          </w:tcPr>
          <w:p w14:paraId="378239CC" w14:textId="010A0323"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908" w:type="dxa"/>
            <w:noWrap/>
            <w:vAlign w:val="bottom"/>
            <w:hideMark/>
          </w:tcPr>
          <w:p w14:paraId="19F0078D" w14:textId="78271986"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285E67CB" w14:textId="0F0B1249"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09" w:type="dxa"/>
            <w:noWrap/>
            <w:vAlign w:val="bottom"/>
            <w:hideMark/>
          </w:tcPr>
          <w:p w14:paraId="48C099BB" w14:textId="36C9290D"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79" w:type="dxa"/>
            <w:noWrap/>
            <w:vAlign w:val="bottom"/>
            <w:hideMark/>
          </w:tcPr>
          <w:p w14:paraId="1FD6839C" w14:textId="5E38A9D8"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851" w:type="dxa"/>
            <w:noWrap/>
            <w:vAlign w:val="bottom"/>
            <w:hideMark/>
          </w:tcPr>
          <w:p w14:paraId="0383C800" w14:textId="3ED8A04E"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794" w:type="dxa"/>
            <w:noWrap/>
            <w:vAlign w:val="bottom"/>
            <w:hideMark/>
          </w:tcPr>
          <w:p w14:paraId="719C50AF" w14:textId="178AAC33"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049" w:type="dxa"/>
            <w:noWrap/>
            <w:vAlign w:val="bottom"/>
            <w:hideMark/>
          </w:tcPr>
          <w:p w14:paraId="14D03B9E" w14:textId="3DFCEE87" w:rsidR="00DC55F8" w:rsidRPr="00DC55F8" w:rsidRDefault="008564AE"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1136" w:type="dxa"/>
            <w:noWrap/>
            <w:vAlign w:val="bottom"/>
            <w:hideMark/>
          </w:tcPr>
          <w:p w14:paraId="138BE18F" w14:textId="77777777" w:rsidR="00DC55F8" w:rsidRPr="00DC55F8" w:rsidRDefault="00DC55F8" w:rsidP="00B34866">
            <w:pPr>
              <w:snapToGrid/>
              <w:spacing w:before="0" w:after="0"/>
              <w:jc w:val="right"/>
              <w:rPr>
                <w:rFonts w:asciiTheme="majorHAnsi" w:eastAsia="Times New Roman" w:hAnsiTheme="majorHAnsi" w:cstheme="majorHAnsi"/>
                <w:b/>
                <w:bCs/>
                <w:color w:val="000000"/>
                <w:lang w:val="en-AU"/>
              </w:rPr>
            </w:pPr>
            <w:r w:rsidRPr="00DC55F8">
              <w:rPr>
                <w:rFonts w:asciiTheme="majorHAnsi" w:eastAsia="Times New Roman" w:hAnsiTheme="majorHAnsi" w:cstheme="majorHAnsi"/>
                <w:b/>
                <w:bCs/>
                <w:color w:val="000000"/>
                <w:lang w:val="en-AU"/>
              </w:rPr>
              <w:t>237</w:t>
            </w:r>
          </w:p>
        </w:tc>
      </w:tr>
      <w:tr w:rsidR="00F11E62" w:rsidRPr="007943D9" w14:paraId="380C9119" w14:textId="77777777" w:rsidTr="00B34866">
        <w:trPr>
          <w:cnfStyle w:val="010000000000" w:firstRow="0" w:lastRow="1" w:firstColumn="0" w:lastColumn="0" w:oddVBand="0" w:evenVBand="0" w:oddHBand="0" w:evenHBand="0" w:firstRowFirstColumn="0" w:firstRowLastColumn="0" w:lastRowFirstColumn="0" w:lastRowLastColumn="0"/>
          <w:trHeight w:val="290"/>
        </w:trPr>
        <w:tc>
          <w:tcPr>
            <w:tcW w:w="1980" w:type="dxa"/>
            <w:noWrap/>
          </w:tcPr>
          <w:p w14:paraId="44C31DBB" w14:textId="05F4D2BE" w:rsidR="0078304B" w:rsidRPr="0078304B" w:rsidRDefault="00F33A55" w:rsidP="00AD7820">
            <w:pPr>
              <w:snapToGrid/>
              <w:spacing w:before="60" w:after="60"/>
              <w:rPr>
                <w:rFonts w:asciiTheme="majorHAnsi" w:eastAsia="Times New Roman" w:hAnsiTheme="majorHAnsi" w:cstheme="majorHAnsi"/>
                <w:color w:val="000000"/>
                <w:lang w:val="en-AU"/>
              </w:rPr>
            </w:pPr>
            <w:r>
              <w:rPr>
                <w:rFonts w:asciiTheme="majorHAnsi" w:hAnsiTheme="majorHAnsi" w:cstheme="majorHAnsi"/>
                <w:color w:val="000000"/>
              </w:rPr>
              <w:t>Total</w:t>
            </w:r>
          </w:p>
        </w:tc>
        <w:tc>
          <w:tcPr>
            <w:tcW w:w="850" w:type="dxa"/>
            <w:noWrap/>
            <w:vAlign w:val="bottom"/>
          </w:tcPr>
          <w:p w14:paraId="0C586EFF" w14:textId="3B9FF844" w:rsidR="0078304B" w:rsidRPr="0078304B" w:rsidRDefault="0078304B" w:rsidP="00B34866">
            <w:pPr>
              <w:snapToGrid/>
              <w:spacing w:before="60" w:after="60"/>
              <w:jc w:val="right"/>
              <w:rPr>
                <w:rFonts w:asciiTheme="majorHAnsi" w:eastAsia="Times New Roman" w:hAnsiTheme="majorHAnsi" w:cstheme="majorHAnsi"/>
                <w:color w:val="000000"/>
                <w:lang w:val="en-AU"/>
              </w:rPr>
            </w:pPr>
            <w:r w:rsidRPr="0078304B">
              <w:rPr>
                <w:rFonts w:asciiTheme="majorHAnsi" w:hAnsiTheme="majorHAnsi" w:cstheme="majorHAnsi"/>
                <w:color w:val="000000"/>
              </w:rPr>
              <w:t>1,171</w:t>
            </w:r>
          </w:p>
        </w:tc>
        <w:tc>
          <w:tcPr>
            <w:tcW w:w="994" w:type="dxa"/>
            <w:noWrap/>
            <w:vAlign w:val="bottom"/>
          </w:tcPr>
          <w:p w14:paraId="37A6DADE" w14:textId="4D1349AE" w:rsidR="0078304B" w:rsidRPr="0078304B" w:rsidRDefault="0078304B" w:rsidP="00B34866">
            <w:pPr>
              <w:snapToGrid/>
              <w:spacing w:before="60" w:after="60"/>
              <w:jc w:val="right"/>
              <w:rPr>
                <w:rFonts w:asciiTheme="majorHAnsi" w:eastAsia="Times New Roman" w:hAnsiTheme="majorHAnsi" w:cstheme="majorHAnsi"/>
                <w:lang w:val="en-AU"/>
              </w:rPr>
            </w:pPr>
            <w:r w:rsidRPr="0078304B">
              <w:rPr>
                <w:rFonts w:asciiTheme="majorHAnsi" w:hAnsiTheme="majorHAnsi" w:cstheme="majorHAnsi"/>
                <w:color w:val="000000"/>
              </w:rPr>
              <w:t>775,108</w:t>
            </w:r>
          </w:p>
        </w:tc>
        <w:tc>
          <w:tcPr>
            <w:tcW w:w="849" w:type="dxa"/>
            <w:noWrap/>
            <w:vAlign w:val="bottom"/>
          </w:tcPr>
          <w:p w14:paraId="17275343" w14:textId="7A1F063A" w:rsidR="0078304B" w:rsidRPr="0078304B" w:rsidRDefault="0078304B" w:rsidP="00B34866">
            <w:pPr>
              <w:snapToGrid/>
              <w:spacing w:before="60" w:after="60"/>
              <w:jc w:val="right"/>
              <w:rPr>
                <w:rFonts w:asciiTheme="majorHAnsi" w:eastAsia="Times New Roman" w:hAnsiTheme="majorHAnsi" w:cstheme="majorHAnsi"/>
                <w:lang w:val="en-AU"/>
              </w:rPr>
            </w:pPr>
            <w:r w:rsidRPr="0078304B">
              <w:rPr>
                <w:rFonts w:asciiTheme="majorHAnsi" w:hAnsiTheme="majorHAnsi" w:cstheme="majorHAnsi"/>
                <w:color w:val="000000"/>
              </w:rPr>
              <w:t>4,631</w:t>
            </w:r>
          </w:p>
        </w:tc>
        <w:tc>
          <w:tcPr>
            <w:tcW w:w="992" w:type="dxa"/>
            <w:noWrap/>
            <w:vAlign w:val="bottom"/>
          </w:tcPr>
          <w:p w14:paraId="5AB1F84C" w14:textId="6D44DAF8" w:rsidR="0078304B" w:rsidRPr="0078304B" w:rsidRDefault="0078304B" w:rsidP="00B34866">
            <w:pPr>
              <w:snapToGrid/>
              <w:spacing w:before="60" w:after="60"/>
              <w:jc w:val="right"/>
              <w:rPr>
                <w:rFonts w:asciiTheme="majorHAnsi" w:eastAsia="Times New Roman" w:hAnsiTheme="majorHAnsi" w:cstheme="majorHAnsi"/>
                <w:color w:val="000000"/>
                <w:lang w:val="en-AU"/>
              </w:rPr>
            </w:pPr>
            <w:r w:rsidRPr="0078304B">
              <w:rPr>
                <w:rFonts w:asciiTheme="majorHAnsi" w:hAnsiTheme="majorHAnsi" w:cstheme="majorHAnsi"/>
                <w:color w:val="000000"/>
              </w:rPr>
              <w:t>366,884</w:t>
            </w:r>
          </w:p>
        </w:tc>
        <w:tc>
          <w:tcPr>
            <w:tcW w:w="992" w:type="dxa"/>
            <w:noWrap/>
            <w:vAlign w:val="bottom"/>
          </w:tcPr>
          <w:p w14:paraId="788F55F8" w14:textId="31896439" w:rsidR="0078304B" w:rsidRPr="0078304B" w:rsidRDefault="0078304B" w:rsidP="00B34866">
            <w:pPr>
              <w:snapToGrid/>
              <w:spacing w:before="60" w:after="60"/>
              <w:jc w:val="right"/>
              <w:rPr>
                <w:rFonts w:asciiTheme="majorHAnsi" w:eastAsia="Times New Roman" w:hAnsiTheme="majorHAnsi" w:cstheme="majorHAnsi"/>
                <w:color w:val="000000"/>
                <w:lang w:val="en-AU"/>
              </w:rPr>
            </w:pPr>
            <w:r w:rsidRPr="0078304B">
              <w:rPr>
                <w:rFonts w:asciiTheme="majorHAnsi" w:hAnsiTheme="majorHAnsi" w:cstheme="majorHAnsi"/>
                <w:color w:val="000000"/>
              </w:rPr>
              <w:t>183,848</w:t>
            </w:r>
          </w:p>
        </w:tc>
        <w:tc>
          <w:tcPr>
            <w:tcW w:w="793" w:type="dxa"/>
            <w:noWrap/>
            <w:vAlign w:val="bottom"/>
          </w:tcPr>
          <w:p w14:paraId="2DE20D8C" w14:textId="0A1FF653" w:rsidR="0078304B" w:rsidRPr="0078304B" w:rsidRDefault="0078304B" w:rsidP="00B34866">
            <w:pPr>
              <w:snapToGrid/>
              <w:spacing w:before="60" w:after="60"/>
              <w:jc w:val="right"/>
              <w:rPr>
                <w:rFonts w:asciiTheme="majorHAnsi" w:eastAsia="Times New Roman" w:hAnsiTheme="majorHAnsi" w:cstheme="majorHAnsi"/>
                <w:lang w:val="en-AU"/>
              </w:rPr>
            </w:pPr>
            <w:r w:rsidRPr="0078304B">
              <w:rPr>
                <w:rFonts w:asciiTheme="majorHAnsi" w:hAnsiTheme="majorHAnsi" w:cstheme="majorHAnsi"/>
                <w:color w:val="000000"/>
              </w:rPr>
              <w:t>3,892</w:t>
            </w:r>
          </w:p>
        </w:tc>
        <w:tc>
          <w:tcPr>
            <w:tcW w:w="908" w:type="dxa"/>
            <w:noWrap/>
            <w:vAlign w:val="bottom"/>
          </w:tcPr>
          <w:p w14:paraId="542E707A" w14:textId="462E7824" w:rsidR="0078304B" w:rsidRPr="0078304B" w:rsidRDefault="0078304B" w:rsidP="00B34866">
            <w:pPr>
              <w:snapToGrid/>
              <w:spacing w:before="60" w:after="60"/>
              <w:jc w:val="right"/>
              <w:rPr>
                <w:rFonts w:asciiTheme="majorHAnsi" w:eastAsia="Times New Roman" w:hAnsiTheme="majorHAnsi" w:cstheme="majorHAnsi"/>
                <w:lang w:val="en-AU"/>
              </w:rPr>
            </w:pPr>
            <w:r w:rsidRPr="0078304B">
              <w:rPr>
                <w:rFonts w:asciiTheme="majorHAnsi" w:hAnsiTheme="majorHAnsi" w:cstheme="majorHAnsi"/>
                <w:color w:val="000000"/>
              </w:rPr>
              <w:t>47,299</w:t>
            </w:r>
          </w:p>
        </w:tc>
        <w:tc>
          <w:tcPr>
            <w:tcW w:w="851" w:type="dxa"/>
            <w:noWrap/>
            <w:vAlign w:val="bottom"/>
          </w:tcPr>
          <w:p w14:paraId="149DD024" w14:textId="16554FD7" w:rsidR="0078304B" w:rsidRPr="0078304B" w:rsidRDefault="0078304B" w:rsidP="00B34866">
            <w:pPr>
              <w:snapToGrid/>
              <w:spacing w:before="60" w:after="60"/>
              <w:jc w:val="right"/>
              <w:rPr>
                <w:rFonts w:asciiTheme="majorHAnsi" w:eastAsia="Times New Roman" w:hAnsiTheme="majorHAnsi" w:cstheme="majorHAnsi"/>
                <w:lang w:val="en-AU"/>
              </w:rPr>
            </w:pPr>
            <w:r w:rsidRPr="0078304B">
              <w:rPr>
                <w:rFonts w:asciiTheme="majorHAnsi" w:hAnsiTheme="majorHAnsi" w:cstheme="majorHAnsi"/>
                <w:color w:val="000000"/>
              </w:rPr>
              <w:t>14,523</w:t>
            </w:r>
          </w:p>
        </w:tc>
        <w:tc>
          <w:tcPr>
            <w:tcW w:w="709" w:type="dxa"/>
            <w:noWrap/>
            <w:vAlign w:val="bottom"/>
          </w:tcPr>
          <w:p w14:paraId="0546A410" w14:textId="1C597825" w:rsidR="0078304B" w:rsidRPr="0078304B" w:rsidRDefault="0078304B" w:rsidP="00B34866">
            <w:pPr>
              <w:snapToGrid/>
              <w:spacing w:before="60" w:after="60"/>
              <w:jc w:val="right"/>
              <w:rPr>
                <w:rFonts w:asciiTheme="majorHAnsi" w:eastAsia="Times New Roman" w:hAnsiTheme="majorHAnsi" w:cstheme="majorHAnsi"/>
                <w:lang w:val="en-AU"/>
              </w:rPr>
            </w:pPr>
            <w:r w:rsidRPr="0078304B">
              <w:rPr>
                <w:rFonts w:asciiTheme="majorHAnsi" w:hAnsiTheme="majorHAnsi" w:cstheme="majorHAnsi"/>
                <w:color w:val="000000"/>
              </w:rPr>
              <w:t>497</w:t>
            </w:r>
          </w:p>
        </w:tc>
        <w:tc>
          <w:tcPr>
            <w:tcW w:w="879" w:type="dxa"/>
            <w:noWrap/>
            <w:vAlign w:val="bottom"/>
          </w:tcPr>
          <w:p w14:paraId="0210A905" w14:textId="01A75B56" w:rsidR="0078304B" w:rsidRPr="0078304B" w:rsidRDefault="0078304B" w:rsidP="00B34866">
            <w:pPr>
              <w:snapToGrid/>
              <w:spacing w:before="60" w:after="60"/>
              <w:jc w:val="right"/>
              <w:rPr>
                <w:rFonts w:asciiTheme="majorHAnsi" w:eastAsia="Times New Roman" w:hAnsiTheme="majorHAnsi" w:cstheme="majorHAnsi"/>
                <w:lang w:val="en-AU"/>
              </w:rPr>
            </w:pPr>
            <w:r w:rsidRPr="0078304B">
              <w:rPr>
                <w:rFonts w:asciiTheme="majorHAnsi" w:hAnsiTheme="majorHAnsi" w:cstheme="majorHAnsi"/>
                <w:color w:val="000000"/>
              </w:rPr>
              <w:t>64,492</w:t>
            </w:r>
          </w:p>
        </w:tc>
        <w:tc>
          <w:tcPr>
            <w:tcW w:w="851" w:type="dxa"/>
            <w:noWrap/>
            <w:vAlign w:val="bottom"/>
          </w:tcPr>
          <w:p w14:paraId="5430E8ED" w14:textId="7D75EAB9" w:rsidR="0078304B" w:rsidRPr="0078304B" w:rsidRDefault="0078304B" w:rsidP="00B34866">
            <w:pPr>
              <w:snapToGrid/>
              <w:spacing w:before="60" w:after="60"/>
              <w:jc w:val="right"/>
              <w:rPr>
                <w:rFonts w:asciiTheme="majorHAnsi" w:eastAsia="Times New Roman" w:hAnsiTheme="majorHAnsi" w:cstheme="majorHAnsi"/>
                <w:lang w:val="en-AU"/>
              </w:rPr>
            </w:pPr>
            <w:r w:rsidRPr="0078304B">
              <w:rPr>
                <w:rFonts w:asciiTheme="majorHAnsi" w:hAnsiTheme="majorHAnsi" w:cstheme="majorHAnsi"/>
                <w:color w:val="000000"/>
              </w:rPr>
              <w:t>19,013</w:t>
            </w:r>
          </w:p>
        </w:tc>
        <w:tc>
          <w:tcPr>
            <w:tcW w:w="794" w:type="dxa"/>
            <w:noWrap/>
            <w:vAlign w:val="bottom"/>
          </w:tcPr>
          <w:p w14:paraId="7364AA35" w14:textId="29291334" w:rsidR="0078304B" w:rsidRPr="0078304B" w:rsidRDefault="0078304B" w:rsidP="00B34866">
            <w:pPr>
              <w:snapToGrid/>
              <w:spacing w:before="60" w:after="60"/>
              <w:jc w:val="right"/>
              <w:rPr>
                <w:rFonts w:asciiTheme="majorHAnsi" w:eastAsia="Times New Roman" w:hAnsiTheme="majorHAnsi" w:cstheme="majorHAnsi"/>
                <w:lang w:val="en-AU"/>
              </w:rPr>
            </w:pPr>
            <w:r w:rsidRPr="0078304B">
              <w:rPr>
                <w:rFonts w:asciiTheme="majorHAnsi" w:hAnsiTheme="majorHAnsi" w:cstheme="majorHAnsi"/>
                <w:color w:val="000000"/>
              </w:rPr>
              <w:t>7,067</w:t>
            </w:r>
          </w:p>
        </w:tc>
        <w:tc>
          <w:tcPr>
            <w:tcW w:w="1049" w:type="dxa"/>
            <w:noWrap/>
            <w:vAlign w:val="bottom"/>
          </w:tcPr>
          <w:p w14:paraId="77E2A97D" w14:textId="12DD4FBA" w:rsidR="0078304B" w:rsidRPr="0078304B" w:rsidRDefault="0078304B" w:rsidP="00B34866">
            <w:pPr>
              <w:snapToGrid/>
              <w:spacing w:before="60" w:after="60"/>
              <w:jc w:val="right"/>
              <w:rPr>
                <w:rFonts w:asciiTheme="majorHAnsi" w:eastAsia="Times New Roman" w:hAnsiTheme="majorHAnsi" w:cstheme="majorHAnsi"/>
                <w:lang w:val="en-AU"/>
              </w:rPr>
            </w:pPr>
            <w:r w:rsidRPr="0059706D">
              <w:rPr>
                <w:rFonts w:asciiTheme="majorHAnsi" w:hAnsiTheme="majorHAnsi" w:cstheme="majorHAnsi"/>
                <w:color w:val="000000"/>
              </w:rPr>
              <w:t>21</w:t>
            </w:r>
            <w:r w:rsidR="0068277D" w:rsidRPr="0059706D">
              <w:rPr>
                <w:rFonts w:asciiTheme="majorHAnsi" w:hAnsiTheme="majorHAnsi" w:cstheme="majorHAnsi"/>
                <w:color w:val="000000"/>
              </w:rPr>
              <w:t>2</w:t>
            </w:r>
            <w:r w:rsidRPr="0059706D">
              <w:rPr>
                <w:rFonts w:asciiTheme="majorHAnsi" w:hAnsiTheme="majorHAnsi" w:cstheme="majorHAnsi"/>
                <w:color w:val="000000"/>
              </w:rPr>
              <w:t>,</w:t>
            </w:r>
            <w:r w:rsidR="00AF71D3" w:rsidRPr="0059706D">
              <w:rPr>
                <w:rFonts w:asciiTheme="majorHAnsi" w:hAnsiTheme="majorHAnsi" w:cstheme="majorHAnsi"/>
                <w:color w:val="000000"/>
              </w:rPr>
              <w:t>674</w:t>
            </w:r>
          </w:p>
        </w:tc>
        <w:tc>
          <w:tcPr>
            <w:tcW w:w="1136" w:type="dxa"/>
            <w:noWrap/>
            <w:vAlign w:val="bottom"/>
          </w:tcPr>
          <w:p w14:paraId="4D8D1287" w14:textId="1F4B809F" w:rsidR="0078304B" w:rsidRPr="0078304B" w:rsidRDefault="0078304B" w:rsidP="00B34866">
            <w:pPr>
              <w:snapToGrid/>
              <w:spacing w:before="60" w:after="60"/>
              <w:jc w:val="right"/>
              <w:rPr>
                <w:rFonts w:asciiTheme="majorHAnsi" w:eastAsia="Times New Roman" w:hAnsiTheme="majorHAnsi" w:cstheme="majorHAnsi"/>
                <w:color w:val="000000"/>
                <w:lang w:val="en-AU"/>
              </w:rPr>
            </w:pPr>
            <w:r w:rsidRPr="0078304B">
              <w:rPr>
                <w:rFonts w:asciiTheme="majorHAnsi" w:hAnsiTheme="majorHAnsi" w:cstheme="majorHAnsi"/>
                <w:color w:val="000000"/>
              </w:rPr>
              <w:t>1,701,</w:t>
            </w:r>
            <w:r w:rsidR="006750DE" w:rsidRPr="0059706D">
              <w:rPr>
                <w:rFonts w:asciiTheme="majorHAnsi" w:hAnsiTheme="majorHAnsi" w:cstheme="majorHAnsi"/>
                <w:color w:val="000000"/>
              </w:rPr>
              <w:t>099</w:t>
            </w:r>
          </w:p>
        </w:tc>
      </w:tr>
    </w:tbl>
    <w:p w14:paraId="70CF52DC" w14:textId="5B218A38" w:rsidR="00E17D38" w:rsidRDefault="00C06DA3" w:rsidP="001C0645">
      <w:pPr>
        <w:snapToGrid/>
        <w:spacing w:after="0"/>
        <w:ind w:left="-709" w:hanging="142"/>
        <w:rPr>
          <w:rFonts w:eastAsia="Times New Roman" w:cstheme="minorHAnsi"/>
          <w:i/>
          <w:lang w:eastAsia="en-AU"/>
        </w:rPr>
      </w:pPr>
      <w:r>
        <w:rPr>
          <w:rFonts w:eastAsia="Times New Roman" w:cstheme="minorHAnsi"/>
          <w:i/>
          <w:lang w:eastAsia="en-AU"/>
        </w:rPr>
        <w:t xml:space="preserve">             </w:t>
      </w:r>
      <w:r w:rsidR="00E17D38" w:rsidRPr="00A9201A">
        <w:rPr>
          <w:rFonts w:eastAsia="Times New Roman" w:cstheme="minorHAnsi"/>
          <w:i/>
          <w:lang w:eastAsia="en-AU"/>
        </w:rPr>
        <w:t>*Specified animals.</w:t>
      </w:r>
    </w:p>
    <w:p w14:paraId="1D4D435E" w14:textId="77777777" w:rsidR="00287B6D" w:rsidRDefault="00287B6D" w:rsidP="001C0645">
      <w:pPr>
        <w:snapToGrid/>
        <w:spacing w:after="0"/>
        <w:ind w:left="-709" w:hanging="142"/>
        <w:rPr>
          <w:b/>
          <w:color w:val="E57100" w:themeColor="accent1"/>
          <w:sz w:val="24"/>
          <w:szCs w:val="22"/>
        </w:rPr>
      </w:pPr>
    </w:p>
    <w:p w14:paraId="17DA5F11" w14:textId="7D87ECED" w:rsidR="00E17D38" w:rsidRDefault="00E17D38" w:rsidP="009540BF">
      <w:pPr>
        <w:pStyle w:val="TableLabel"/>
      </w:pPr>
      <w:bookmarkStart w:id="105" w:name="_Toc57630388"/>
      <w:bookmarkStart w:id="106" w:name="_Toc57635952"/>
      <w:bookmarkStart w:id="107" w:name="_Toc57922924"/>
      <w:bookmarkStart w:id="108" w:name="_Toc103256284"/>
      <w:r>
        <w:t>Table 2.</w:t>
      </w:r>
      <w:r w:rsidR="00184423">
        <w:t>6</w:t>
      </w:r>
      <w:r>
        <w:t xml:space="preserve"> Number of </w:t>
      </w:r>
      <w:r w:rsidR="00E51447">
        <w:t>animals used, by project impact by project benefit</w:t>
      </w:r>
      <w:bookmarkEnd w:id="105"/>
      <w:bookmarkEnd w:id="106"/>
      <w:bookmarkEnd w:id="107"/>
      <w:bookmarkEnd w:id="108"/>
      <w:r w:rsidR="00E51447">
        <w:t xml:space="preserve"> </w:t>
      </w:r>
    </w:p>
    <w:tbl>
      <w:tblPr>
        <w:tblStyle w:val="TableGrid"/>
        <w:tblW w:w="5293" w:type="pct"/>
        <w:tblLayout w:type="fixed"/>
        <w:tblLook w:val="04E0" w:firstRow="1" w:lastRow="1" w:firstColumn="1" w:lastColumn="0" w:noHBand="0" w:noVBand="1"/>
      </w:tblPr>
      <w:tblGrid>
        <w:gridCol w:w="1557"/>
        <w:gridCol w:w="847"/>
        <w:gridCol w:w="987"/>
        <w:gridCol w:w="855"/>
        <w:gridCol w:w="990"/>
        <w:gridCol w:w="996"/>
        <w:gridCol w:w="844"/>
        <w:gridCol w:w="850"/>
        <w:gridCol w:w="844"/>
        <w:gridCol w:w="850"/>
        <w:gridCol w:w="844"/>
        <w:gridCol w:w="850"/>
        <w:gridCol w:w="844"/>
        <w:gridCol w:w="1033"/>
        <w:gridCol w:w="1113"/>
      </w:tblGrid>
      <w:tr w:rsidR="00F11E62" w:rsidRPr="004A296C" w14:paraId="7309568B" w14:textId="77777777" w:rsidTr="00F11E62">
        <w:trPr>
          <w:cnfStyle w:val="100000000000" w:firstRow="1" w:lastRow="0" w:firstColumn="0" w:lastColumn="0" w:oddVBand="0" w:evenVBand="0" w:oddHBand="0" w:evenHBand="0" w:firstRowFirstColumn="0" w:firstRowLastColumn="0" w:lastRowFirstColumn="0" w:lastRowLastColumn="0"/>
          <w:trHeight w:val="2595"/>
        </w:trPr>
        <w:tc>
          <w:tcPr>
            <w:tcW w:w="544" w:type="pct"/>
            <w:noWrap/>
            <w:hideMark/>
          </w:tcPr>
          <w:p w14:paraId="5EE4F007" w14:textId="615B9059" w:rsidR="00B406AD" w:rsidRPr="004A296C" w:rsidRDefault="00B406AD" w:rsidP="001C0645">
            <w:pPr>
              <w:snapToGrid/>
              <w:spacing w:before="60" w:after="60"/>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Project Impact</w:t>
            </w:r>
          </w:p>
        </w:tc>
        <w:tc>
          <w:tcPr>
            <w:tcW w:w="296" w:type="pct"/>
            <w:noWrap/>
            <w:textDirection w:val="btLr"/>
            <w:hideMark/>
          </w:tcPr>
          <w:p w14:paraId="0FD92F43" w14:textId="77777777"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Development of techniques</w:t>
            </w:r>
          </w:p>
        </w:tc>
        <w:tc>
          <w:tcPr>
            <w:tcW w:w="345" w:type="pct"/>
            <w:noWrap/>
            <w:textDirection w:val="btLr"/>
            <w:hideMark/>
          </w:tcPr>
          <w:p w14:paraId="19F6D457" w14:textId="110AACA2"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Domestic animal management/</w:t>
            </w:r>
            <w:r w:rsidR="00584921">
              <w:rPr>
                <w:rFonts w:asciiTheme="majorHAnsi" w:eastAsia="Times New Roman" w:hAnsiTheme="majorHAnsi" w:cstheme="majorHAnsi"/>
                <w:color w:val="000000"/>
                <w:lang w:val="en-AU"/>
              </w:rPr>
              <w:t xml:space="preserve"> </w:t>
            </w:r>
            <w:r w:rsidRPr="004A296C">
              <w:rPr>
                <w:rFonts w:asciiTheme="majorHAnsi" w:eastAsia="Times New Roman" w:hAnsiTheme="majorHAnsi" w:cstheme="majorHAnsi"/>
                <w:color w:val="000000"/>
                <w:lang w:val="en-AU"/>
              </w:rPr>
              <w:t>production</w:t>
            </w:r>
          </w:p>
        </w:tc>
        <w:tc>
          <w:tcPr>
            <w:tcW w:w="299" w:type="pct"/>
            <w:noWrap/>
            <w:textDirection w:val="btLr"/>
            <w:hideMark/>
          </w:tcPr>
          <w:p w14:paraId="2D3CCD85" w14:textId="77777777"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Education (demonstration)</w:t>
            </w:r>
          </w:p>
        </w:tc>
        <w:tc>
          <w:tcPr>
            <w:tcW w:w="346" w:type="pct"/>
            <w:noWrap/>
            <w:textDirection w:val="btLr"/>
            <w:hideMark/>
          </w:tcPr>
          <w:p w14:paraId="10A53ED6" w14:textId="77777777"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Environmental monitoring/ecology</w:t>
            </w:r>
          </w:p>
        </w:tc>
        <w:tc>
          <w:tcPr>
            <w:tcW w:w="348" w:type="pct"/>
            <w:noWrap/>
            <w:textDirection w:val="btLr"/>
            <w:hideMark/>
          </w:tcPr>
          <w:p w14:paraId="2E685137" w14:textId="77777777"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Fundamental biology/physiology</w:t>
            </w:r>
          </w:p>
        </w:tc>
        <w:tc>
          <w:tcPr>
            <w:tcW w:w="295" w:type="pct"/>
            <w:noWrap/>
            <w:textDirection w:val="btLr"/>
            <w:hideMark/>
          </w:tcPr>
          <w:p w14:paraId="73006AAB" w14:textId="77777777"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Production of biological products</w:t>
            </w:r>
          </w:p>
        </w:tc>
        <w:tc>
          <w:tcPr>
            <w:tcW w:w="297" w:type="pct"/>
            <w:noWrap/>
            <w:textDirection w:val="btLr"/>
            <w:hideMark/>
          </w:tcPr>
          <w:p w14:paraId="72090B18" w14:textId="77777777"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Regulatory product testing</w:t>
            </w:r>
          </w:p>
        </w:tc>
        <w:tc>
          <w:tcPr>
            <w:tcW w:w="295" w:type="pct"/>
            <w:noWrap/>
            <w:textDirection w:val="btLr"/>
            <w:hideMark/>
          </w:tcPr>
          <w:p w14:paraId="5FFB83FD" w14:textId="77777777"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Training (student use of animals)</w:t>
            </w:r>
          </w:p>
        </w:tc>
        <w:tc>
          <w:tcPr>
            <w:tcW w:w="297" w:type="pct"/>
            <w:noWrap/>
            <w:textDirection w:val="btLr"/>
            <w:hideMark/>
          </w:tcPr>
          <w:p w14:paraId="4F036CE2" w14:textId="77777777"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Vertebrate pest management</w:t>
            </w:r>
          </w:p>
        </w:tc>
        <w:tc>
          <w:tcPr>
            <w:tcW w:w="295" w:type="pct"/>
            <w:noWrap/>
            <w:textDirection w:val="btLr"/>
            <w:hideMark/>
          </w:tcPr>
          <w:p w14:paraId="5174EA20" w14:textId="345F4F4B"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Wildlife management/</w:t>
            </w:r>
            <w:r w:rsidR="00584921">
              <w:rPr>
                <w:rFonts w:asciiTheme="majorHAnsi" w:eastAsia="Times New Roman" w:hAnsiTheme="majorHAnsi" w:cstheme="majorHAnsi"/>
                <w:color w:val="000000"/>
                <w:lang w:val="en-AU"/>
              </w:rPr>
              <w:t xml:space="preserve"> </w:t>
            </w:r>
            <w:r w:rsidRPr="004A296C">
              <w:rPr>
                <w:rFonts w:asciiTheme="majorHAnsi" w:eastAsia="Times New Roman" w:hAnsiTheme="majorHAnsi" w:cstheme="majorHAnsi"/>
                <w:color w:val="000000"/>
                <w:lang w:val="en-AU"/>
              </w:rPr>
              <w:t>conservation</w:t>
            </w:r>
          </w:p>
        </w:tc>
        <w:tc>
          <w:tcPr>
            <w:tcW w:w="297" w:type="pct"/>
            <w:noWrap/>
            <w:textDirection w:val="btLr"/>
            <w:hideMark/>
          </w:tcPr>
          <w:p w14:paraId="0D46A72B" w14:textId="77777777"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Diseases-animal</w:t>
            </w:r>
          </w:p>
        </w:tc>
        <w:tc>
          <w:tcPr>
            <w:tcW w:w="295" w:type="pct"/>
            <w:noWrap/>
            <w:textDirection w:val="btLr"/>
            <w:hideMark/>
          </w:tcPr>
          <w:p w14:paraId="6A87D26B" w14:textId="77777777"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Diseases-zoonotic</w:t>
            </w:r>
          </w:p>
        </w:tc>
        <w:tc>
          <w:tcPr>
            <w:tcW w:w="361" w:type="pct"/>
            <w:noWrap/>
            <w:textDirection w:val="btLr"/>
            <w:hideMark/>
          </w:tcPr>
          <w:p w14:paraId="77A03CBE" w14:textId="77777777" w:rsidR="00B406AD" w:rsidRPr="004A296C" w:rsidRDefault="00B406AD" w:rsidP="001C0645">
            <w:pPr>
              <w:snapToGrid/>
              <w:spacing w:before="60" w:after="60"/>
              <w:ind w:left="113" w:right="113"/>
              <w:rPr>
                <w:rFonts w:asciiTheme="majorHAnsi" w:eastAsia="Times New Roman" w:hAnsiTheme="majorHAnsi" w:cstheme="majorHAnsi"/>
                <w:b/>
                <w:color w:val="000000"/>
                <w:lang w:val="en-AU"/>
              </w:rPr>
            </w:pPr>
            <w:r w:rsidRPr="004A296C">
              <w:rPr>
                <w:rFonts w:asciiTheme="majorHAnsi" w:eastAsia="Times New Roman" w:hAnsiTheme="majorHAnsi" w:cstheme="majorHAnsi"/>
                <w:color w:val="000000"/>
                <w:lang w:val="en-AU"/>
              </w:rPr>
              <w:t>Diseases-human</w:t>
            </w:r>
          </w:p>
        </w:tc>
        <w:tc>
          <w:tcPr>
            <w:tcW w:w="389" w:type="pct"/>
            <w:noWrap/>
            <w:hideMark/>
          </w:tcPr>
          <w:p w14:paraId="1C408A60" w14:textId="4E2F7BDF" w:rsidR="00B406AD" w:rsidRPr="00151E10" w:rsidRDefault="00B406AD" w:rsidP="00B53DC8">
            <w:pPr>
              <w:snapToGrid/>
              <w:spacing w:before="60" w:after="60"/>
              <w:ind w:right="108"/>
              <w:jc w:val="right"/>
              <w:rPr>
                <w:rFonts w:asciiTheme="majorHAnsi" w:eastAsia="Times New Roman" w:hAnsiTheme="majorHAnsi" w:cstheme="majorHAnsi"/>
                <w:bCs/>
                <w:color w:val="000000"/>
                <w:lang w:val="en-AU"/>
              </w:rPr>
            </w:pPr>
            <w:r w:rsidRPr="00151E10">
              <w:rPr>
                <w:rFonts w:asciiTheme="majorHAnsi" w:eastAsia="Times New Roman" w:hAnsiTheme="majorHAnsi" w:cstheme="majorHAnsi"/>
                <w:bCs/>
                <w:color w:val="000000"/>
                <w:lang w:val="en-AU"/>
              </w:rPr>
              <w:t>Total</w:t>
            </w:r>
          </w:p>
        </w:tc>
      </w:tr>
      <w:tr w:rsidR="009846F5" w:rsidRPr="0059706D" w14:paraId="2531102A" w14:textId="77777777" w:rsidTr="00B34866">
        <w:trPr>
          <w:trHeight w:val="300"/>
        </w:trPr>
        <w:tc>
          <w:tcPr>
            <w:tcW w:w="544" w:type="pct"/>
            <w:noWrap/>
            <w:hideMark/>
          </w:tcPr>
          <w:p w14:paraId="14A604E3" w14:textId="77777777" w:rsidR="009846F5" w:rsidRPr="009846F5" w:rsidRDefault="009846F5" w:rsidP="009846F5">
            <w:pPr>
              <w:snapToGrid/>
              <w:spacing w:before="0" w:after="0"/>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Observational study involving minor interference</w:t>
            </w:r>
          </w:p>
        </w:tc>
        <w:tc>
          <w:tcPr>
            <w:tcW w:w="296" w:type="pct"/>
            <w:noWrap/>
            <w:vAlign w:val="bottom"/>
            <w:hideMark/>
          </w:tcPr>
          <w:p w14:paraId="40164617"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15</w:t>
            </w:r>
          </w:p>
        </w:tc>
        <w:tc>
          <w:tcPr>
            <w:tcW w:w="345" w:type="pct"/>
            <w:noWrap/>
            <w:vAlign w:val="bottom"/>
            <w:hideMark/>
          </w:tcPr>
          <w:p w14:paraId="318BC117"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736,196</w:t>
            </w:r>
          </w:p>
        </w:tc>
        <w:tc>
          <w:tcPr>
            <w:tcW w:w="299" w:type="pct"/>
            <w:noWrap/>
            <w:vAlign w:val="bottom"/>
            <w:hideMark/>
          </w:tcPr>
          <w:p w14:paraId="597B55F0"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2,573</w:t>
            </w:r>
          </w:p>
        </w:tc>
        <w:tc>
          <w:tcPr>
            <w:tcW w:w="346" w:type="pct"/>
            <w:noWrap/>
            <w:vAlign w:val="bottom"/>
            <w:hideMark/>
          </w:tcPr>
          <w:p w14:paraId="6B9CB612"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49,866</w:t>
            </w:r>
          </w:p>
        </w:tc>
        <w:tc>
          <w:tcPr>
            <w:tcW w:w="348" w:type="pct"/>
            <w:noWrap/>
            <w:vAlign w:val="bottom"/>
            <w:hideMark/>
          </w:tcPr>
          <w:p w14:paraId="7601C13A"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22,710</w:t>
            </w:r>
          </w:p>
        </w:tc>
        <w:tc>
          <w:tcPr>
            <w:tcW w:w="295" w:type="pct"/>
            <w:noWrap/>
            <w:vAlign w:val="bottom"/>
            <w:hideMark/>
          </w:tcPr>
          <w:p w14:paraId="3C5ED577"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90</w:t>
            </w:r>
          </w:p>
        </w:tc>
        <w:tc>
          <w:tcPr>
            <w:tcW w:w="297" w:type="pct"/>
            <w:noWrap/>
            <w:vAlign w:val="bottom"/>
            <w:hideMark/>
          </w:tcPr>
          <w:p w14:paraId="1D3018C3"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550</w:t>
            </w:r>
          </w:p>
        </w:tc>
        <w:tc>
          <w:tcPr>
            <w:tcW w:w="295" w:type="pct"/>
            <w:noWrap/>
            <w:vAlign w:val="bottom"/>
            <w:hideMark/>
          </w:tcPr>
          <w:p w14:paraId="5932C535"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2,898</w:t>
            </w:r>
          </w:p>
        </w:tc>
        <w:tc>
          <w:tcPr>
            <w:tcW w:w="297" w:type="pct"/>
            <w:noWrap/>
            <w:vAlign w:val="bottom"/>
            <w:hideMark/>
          </w:tcPr>
          <w:p w14:paraId="0BC47054"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27</w:t>
            </w:r>
          </w:p>
        </w:tc>
        <w:tc>
          <w:tcPr>
            <w:tcW w:w="295" w:type="pct"/>
            <w:noWrap/>
            <w:vAlign w:val="bottom"/>
            <w:hideMark/>
          </w:tcPr>
          <w:p w14:paraId="0A15F37A"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12,060</w:t>
            </w:r>
          </w:p>
        </w:tc>
        <w:tc>
          <w:tcPr>
            <w:tcW w:w="297" w:type="pct"/>
            <w:noWrap/>
            <w:vAlign w:val="bottom"/>
            <w:hideMark/>
          </w:tcPr>
          <w:p w14:paraId="072A4233"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959</w:t>
            </w:r>
          </w:p>
        </w:tc>
        <w:tc>
          <w:tcPr>
            <w:tcW w:w="295" w:type="pct"/>
            <w:noWrap/>
            <w:vAlign w:val="bottom"/>
            <w:hideMark/>
          </w:tcPr>
          <w:p w14:paraId="7B3A5ED0"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190</w:t>
            </w:r>
          </w:p>
        </w:tc>
        <w:tc>
          <w:tcPr>
            <w:tcW w:w="361" w:type="pct"/>
            <w:noWrap/>
            <w:vAlign w:val="bottom"/>
            <w:hideMark/>
          </w:tcPr>
          <w:p w14:paraId="09544BED"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19,466</w:t>
            </w:r>
          </w:p>
        </w:tc>
        <w:tc>
          <w:tcPr>
            <w:tcW w:w="389" w:type="pct"/>
            <w:noWrap/>
            <w:vAlign w:val="bottom"/>
            <w:hideMark/>
          </w:tcPr>
          <w:p w14:paraId="01F1680B" w14:textId="77777777" w:rsidR="009846F5" w:rsidRPr="009846F5" w:rsidRDefault="009846F5" w:rsidP="00B34866">
            <w:pPr>
              <w:snapToGrid/>
              <w:spacing w:before="0" w:after="0"/>
              <w:jc w:val="right"/>
              <w:rPr>
                <w:rFonts w:asciiTheme="majorHAnsi" w:eastAsia="Times New Roman" w:hAnsiTheme="majorHAnsi" w:cstheme="majorHAnsi"/>
                <w:b/>
                <w:bCs/>
                <w:color w:val="000000"/>
                <w:lang w:val="en-AU"/>
              </w:rPr>
            </w:pPr>
            <w:r w:rsidRPr="009846F5">
              <w:rPr>
                <w:rFonts w:asciiTheme="majorHAnsi" w:eastAsia="Times New Roman" w:hAnsiTheme="majorHAnsi" w:cstheme="majorHAnsi"/>
                <w:b/>
                <w:bCs/>
                <w:color w:val="000000"/>
                <w:lang w:val="en-AU"/>
              </w:rPr>
              <w:t>847,600</w:t>
            </w:r>
          </w:p>
        </w:tc>
      </w:tr>
      <w:tr w:rsidR="009846F5" w:rsidRPr="0059706D" w14:paraId="0E63421B" w14:textId="77777777" w:rsidTr="00B34866">
        <w:trPr>
          <w:trHeight w:val="300"/>
        </w:trPr>
        <w:tc>
          <w:tcPr>
            <w:tcW w:w="544" w:type="pct"/>
            <w:noWrap/>
            <w:hideMark/>
          </w:tcPr>
          <w:p w14:paraId="6645EE81" w14:textId="77777777" w:rsidR="009846F5" w:rsidRPr="009846F5" w:rsidRDefault="009846F5" w:rsidP="009846F5">
            <w:pPr>
              <w:snapToGrid/>
              <w:spacing w:before="0" w:after="0"/>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Animal unconscious without recovery</w:t>
            </w:r>
          </w:p>
        </w:tc>
        <w:tc>
          <w:tcPr>
            <w:tcW w:w="296" w:type="pct"/>
            <w:noWrap/>
            <w:vAlign w:val="bottom"/>
            <w:hideMark/>
          </w:tcPr>
          <w:p w14:paraId="23DBB424"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79</w:t>
            </w:r>
          </w:p>
        </w:tc>
        <w:tc>
          <w:tcPr>
            <w:tcW w:w="345" w:type="pct"/>
            <w:noWrap/>
            <w:vAlign w:val="bottom"/>
            <w:hideMark/>
          </w:tcPr>
          <w:p w14:paraId="3E9A846C"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166</w:t>
            </w:r>
          </w:p>
        </w:tc>
        <w:tc>
          <w:tcPr>
            <w:tcW w:w="299" w:type="pct"/>
            <w:noWrap/>
            <w:vAlign w:val="bottom"/>
            <w:hideMark/>
          </w:tcPr>
          <w:p w14:paraId="48D6F7AE"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127</w:t>
            </w:r>
          </w:p>
        </w:tc>
        <w:tc>
          <w:tcPr>
            <w:tcW w:w="346" w:type="pct"/>
            <w:noWrap/>
            <w:vAlign w:val="bottom"/>
            <w:hideMark/>
          </w:tcPr>
          <w:p w14:paraId="79E89CE2"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13,045</w:t>
            </w:r>
          </w:p>
        </w:tc>
        <w:tc>
          <w:tcPr>
            <w:tcW w:w="348" w:type="pct"/>
            <w:noWrap/>
            <w:vAlign w:val="bottom"/>
            <w:hideMark/>
          </w:tcPr>
          <w:p w14:paraId="6BD77FA9"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41,365</w:t>
            </w:r>
          </w:p>
        </w:tc>
        <w:tc>
          <w:tcPr>
            <w:tcW w:w="295" w:type="pct"/>
            <w:noWrap/>
            <w:vAlign w:val="bottom"/>
            <w:hideMark/>
          </w:tcPr>
          <w:p w14:paraId="45497672"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73</w:t>
            </w:r>
          </w:p>
        </w:tc>
        <w:tc>
          <w:tcPr>
            <w:tcW w:w="297" w:type="pct"/>
            <w:noWrap/>
            <w:vAlign w:val="bottom"/>
            <w:hideMark/>
          </w:tcPr>
          <w:p w14:paraId="2E51DD97"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w:t>
            </w:r>
          </w:p>
        </w:tc>
        <w:tc>
          <w:tcPr>
            <w:tcW w:w="295" w:type="pct"/>
            <w:noWrap/>
            <w:vAlign w:val="bottom"/>
            <w:hideMark/>
          </w:tcPr>
          <w:p w14:paraId="15AEAC18"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752</w:t>
            </w:r>
          </w:p>
        </w:tc>
        <w:tc>
          <w:tcPr>
            <w:tcW w:w="297" w:type="pct"/>
            <w:noWrap/>
            <w:vAlign w:val="bottom"/>
            <w:hideMark/>
          </w:tcPr>
          <w:p w14:paraId="690CDE12"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359</w:t>
            </w:r>
          </w:p>
        </w:tc>
        <w:tc>
          <w:tcPr>
            <w:tcW w:w="295" w:type="pct"/>
            <w:noWrap/>
            <w:vAlign w:val="bottom"/>
            <w:hideMark/>
          </w:tcPr>
          <w:p w14:paraId="2DB05213"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51</w:t>
            </w:r>
          </w:p>
        </w:tc>
        <w:tc>
          <w:tcPr>
            <w:tcW w:w="297" w:type="pct"/>
            <w:noWrap/>
            <w:vAlign w:val="bottom"/>
            <w:hideMark/>
          </w:tcPr>
          <w:p w14:paraId="60496E34"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4,322</w:t>
            </w:r>
          </w:p>
        </w:tc>
        <w:tc>
          <w:tcPr>
            <w:tcW w:w="295" w:type="pct"/>
            <w:noWrap/>
            <w:vAlign w:val="bottom"/>
            <w:hideMark/>
          </w:tcPr>
          <w:p w14:paraId="7C15AFC8"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402</w:t>
            </w:r>
          </w:p>
        </w:tc>
        <w:tc>
          <w:tcPr>
            <w:tcW w:w="361" w:type="pct"/>
            <w:noWrap/>
            <w:vAlign w:val="bottom"/>
            <w:hideMark/>
          </w:tcPr>
          <w:p w14:paraId="67058543"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32,174</w:t>
            </w:r>
          </w:p>
        </w:tc>
        <w:tc>
          <w:tcPr>
            <w:tcW w:w="389" w:type="pct"/>
            <w:noWrap/>
            <w:vAlign w:val="bottom"/>
            <w:hideMark/>
          </w:tcPr>
          <w:p w14:paraId="59D6540C" w14:textId="77777777" w:rsidR="009846F5" w:rsidRPr="009846F5" w:rsidRDefault="009846F5" w:rsidP="00B34866">
            <w:pPr>
              <w:snapToGrid/>
              <w:spacing w:before="0" w:after="0"/>
              <w:jc w:val="right"/>
              <w:rPr>
                <w:rFonts w:asciiTheme="majorHAnsi" w:eastAsia="Times New Roman" w:hAnsiTheme="majorHAnsi" w:cstheme="majorHAnsi"/>
                <w:b/>
                <w:bCs/>
                <w:color w:val="000000"/>
                <w:lang w:val="en-AU"/>
              </w:rPr>
            </w:pPr>
            <w:r w:rsidRPr="009846F5">
              <w:rPr>
                <w:rFonts w:asciiTheme="majorHAnsi" w:eastAsia="Times New Roman" w:hAnsiTheme="majorHAnsi" w:cstheme="majorHAnsi"/>
                <w:b/>
                <w:bCs/>
                <w:color w:val="000000"/>
                <w:lang w:val="en-AU"/>
              </w:rPr>
              <w:t>92,917</w:t>
            </w:r>
          </w:p>
        </w:tc>
      </w:tr>
      <w:tr w:rsidR="009846F5" w:rsidRPr="0059706D" w14:paraId="423299BA" w14:textId="77777777" w:rsidTr="00B34866">
        <w:trPr>
          <w:trHeight w:val="300"/>
        </w:trPr>
        <w:tc>
          <w:tcPr>
            <w:tcW w:w="544" w:type="pct"/>
            <w:noWrap/>
            <w:hideMark/>
          </w:tcPr>
          <w:p w14:paraId="10EBAEF3" w14:textId="77777777" w:rsidR="009846F5" w:rsidRPr="009846F5" w:rsidRDefault="009846F5" w:rsidP="009846F5">
            <w:pPr>
              <w:snapToGrid/>
              <w:spacing w:before="0" w:after="0"/>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lastRenderedPageBreak/>
              <w:t>Minor conscious intervention</w:t>
            </w:r>
          </w:p>
        </w:tc>
        <w:tc>
          <w:tcPr>
            <w:tcW w:w="296" w:type="pct"/>
            <w:noWrap/>
            <w:vAlign w:val="bottom"/>
            <w:hideMark/>
          </w:tcPr>
          <w:p w14:paraId="3CA3490A"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1,001</w:t>
            </w:r>
          </w:p>
        </w:tc>
        <w:tc>
          <w:tcPr>
            <w:tcW w:w="345" w:type="pct"/>
            <w:noWrap/>
            <w:vAlign w:val="bottom"/>
            <w:hideMark/>
          </w:tcPr>
          <w:p w14:paraId="5F35D747"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34,606</w:t>
            </w:r>
          </w:p>
        </w:tc>
        <w:tc>
          <w:tcPr>
            <w:tcW w:w="299" w:type="pct"/>
            <w:noWrap/>
            <w:vAlign w:val="bottom"/>
            <w:hideMark/>
          </w:tcPr>
          <w:p w14:paraId="2F90A60C"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1,915</w:t>
            </w:r>
          </w:p>
        </w:tc>
        <w:tc>
          <w:tcPr>
            <w:tcW w:w="346" w:type="pct"/>
            <w:noWrap/>
            <w:vAlign w:val="bottom"/>
            <w:hideMark/>
          </w:tcPr>
          <w:p w14:paraId="5B3ED95F"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269,868</w:t>
            </w:r>
          </w:p>
        </w:tc>
        <w:tc>
          <w:tcPr>
            <w:tcW w:w="348" w:type="pct"/>
            <w:noWrap/>
            <w:vAlign w:val="bottom"/>
            <w:hideMark/>
          </w:tcPr>
          <w:p w14:paraId="15260880"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45,257</w:t>
            </w:r>
          </w:p>
        </w:tc>
        <w:tc>
          <w:tcPr>
            <w:tcW w:w="295" w:type="pct"/>
            <w:noWrap/>
            <w:vAlign w:val="bottom"/>
            <w:hideMark/>
          </w:tcPr>
          <w:p w14:paraId="6F20DB0F"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1,349</w:t>
            </w:r>
          </w:p>
        </w:tc>
        <w:tc>
          <w:tcPr>
            <w:tcW w:w="297" w:type="pct"/>
            <w:noWrap/>
            <w:vAlign w:val="bottom"/>
            <w:hideMark/>
          </w:tcPr>
          <w:p w14:paraId="5A80B001"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403</w:t>
            </w:r>
          </w:p>
        </w:tc>
        <w:tc>
          <w:tcPr>
            <w:tcW w:w="295" w:type="pct"/>
            <w:noWrap/>
            <w:vAlign w:val="bottom"/>
            <w:hideMark/>
          </w:tcPr>
          <w:p w14:paraId="15ED0363"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9,643</w:t>
            </w:r>
          </w:p>
        </w:tc>
        <w:tc>
          <w:tcPr>
            <w:tcW w:w="297" w:type="pct"/>
            <w:noWrap/>
            <w:vAlign w:val="bottom"/>
            <w:hideMark/>
          </w:tcPr>
          <w:p w14:paraId="40A7AB75"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21</w:t>
            </w:r>
          </w:p>
        </w:tc>
        <w:tc>
          <w:tcPr>
            <w:tcW w:w="295" w:type="pct"/>
            <w:noWrap/>
            <w:vAlign w:val="bottom"/>
            <w:hideMark/>
          </w:tcPr>
          <w:p w14:paraId="7B696DB5"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41,772</w:t>
            </w:r>
          </w:p>
        </w:tc>
        <w:tc>
          <w:tcPr>
            <w:tcW w:w="297" w:type="pct"/>
            <w:noWrap/>
            <w:vAlign w:val="bottom"/>
            <w:hideMark/>
          </w:tcPr>
          <w:p w14:paraId="16A2C087"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4,043</w:t>
            </w:r>
          </w:p>
        </w:tc>
        <w:tc>
          <w:tcPr>
            <w:tcW w:w="295" w:type="pct"/>
            <w:noWrap/>
            <w:vAlign w:val="bottom"/>
            <w:hideMark/>
          </w:tcPr>
          <w:p w14:paraId="7CC0B39C"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5,420</w:t>
            </w:r>
          </w:p>
        </w:tc>
        <w:tc>
          <w:tcPr>
            <w:tcW w:w="361" w:type="pct"/>
            <w:noWrap/>
            <w:vAlign w:val="bottom"/>
            <w:hideMark/>
          </w:tcPr>
          <w:p w14:paraId="07B76D33"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45,514</w:t>
            </w:r>
          </w:p>
        </w:tc>
        <w:tc>
          <w:tcPr>
            <w:tcW w:w="389" w:type="pct"/>
            <w:noWrap/>
            <w:vAlign w:val="bottom"/>
            <w:hideMark/>
          </w:tcPr>
          <w:p w14:paraId="22E4E504" w14:textId="77777777" w:rsidR="009846F5" w:rsidRPr="009846F5" w:rsidRDefault="009846F5" w:rsidP="00B34866">
            <w:pPr>
              <w:snapToGrid/>
              <w:spacing w:before="0" w:after="0"/>
              <w:jc w:val="right"/>
              <w:rPr>
                <w:rFonts w:asciiTheme="majorHAnsi" w:eastAsia="Times New Roman" w:hAnsiTheme="majorHAnsi" w:cstheme="majorHAnsi"/>
                <w:b/>
                <w:bCs/>
                <w:color w:val="000000"/>
                <w:lang w:val="en-AU"/>
              </w:rPr>
            </w:pPr>
            <w:r w:rsidRPr="009846F5">
              <w:rPr>
                <w:rFonts w:asciiTheme="majorHAnsi" w:eastAsia="Times New Roman" w:hAnsiTheme="majorHAnsi" w:cstheme="majorHAnsi"/>
                <w:b/>
                <w:bCs/>
                <w:color w:val="000000"/>
                <w:lang w:val="en-AU"/>
              </w:rPr>
              <w:t>460,812</w:t>
            </w:r>
          </w:p>
        </w:tc>
      </w:tr>
      <w:tr w:rsidR="009846F5" w:rsidRPr="0059706D" w14:paraId="598906A4" w14:textId="77777777" w:rsidTr="00B34866">
        <w:trPr>
          <w:trHeight w:val="300"/>
        </w:trPr>
        <w:tc>
          <w:tcPr>
            <w:tcW w:w="544" w:type="pct"/>
            <w:noWrap/>
            <w:hideMark/>
          </w:tcPr>
          <w:p w14:paraId="2A405528" w14:textId="77777777" w:rsidR="009846F5" w:rsidRPr="009846F5" w:rsidRDefault="009846F5" w:rsidP="009846F5">
            <w:pPr>
              <w:snapToGrid/>
              <w:spacing w:before="0" w:after="0"/>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Minor operative procedures with recovery</w:t>
            </w:r>
          </w:p>
        </w:tc>
        <w:tc>
          <w:tcPr>
            <w:tcW w:w="296" w:type="pct"/>
            <w:noWrap/>
            <w:vAlign w:val="bottom"/>
            <w:hideMark/>
          </w:tcPr>
          <w:p w14:paraId="010F982E"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35</w:t>
            </w:r>
          </w:p>
        </w:tc>
        <w:tc>
          <w:tcPr>
            <w:tcW w:w="345" w:type="pct"/>
            <w:noWrap/>
            <w:vAlign w:val="bottom"/>
            <w:hideMark/>
          </w:tcPr>
          <w:p w14:paraId="4E4DDC79"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206</w:t>
            </w:r>
          </w:p>
        </w:tc>
        <w:tc>
          <w:tcPr>
            <w:tcW w:w="299" w:type="pct"/>
            <w:noWrap/>
            <w:vAlign w:val="bottom"/>
            <w:hideMark/>
          </w:tcPr>
          <w:p w14:paraId="1C0FFDE7" w14:textId="0A663952" w:rsidR="009846F5" w:rsidRPr="009846F5" w:rsidRDefault="00647C9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46" w:type="pct"/>
            <w:noWrap/>
            <w:vAlign w:val="bottom"/>
            <w:hideMark/>
          </w:tcPr>
          <w:p w14:paraId="2C8C5418"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435</w:t>
            </w:r>
          </w:p>
        </w:tc>
        <w:tc>
          <w:tcPr>
            <w:tcW w:w="348" w:type="pct"/>
            <w:noWrap/>
            <w:vAlign w:val="bottom"/>
            <w:hideMark/>
          </w:tcPr>
          <w:p w14:paraId="1E82FA02"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5,946</w:t>
            </w:r>
          </w:p>
        </w:tc>
        <w:tc>
          <w:tcPr>
            <w:tcW w:w="295" w:type="pct"/>
            <w:noWrap/>
            <w:vAlign w:val="bottom"/>
            <w:hideMark/>
          </w:tcPr>
          <w:p w14:paraId="21BDD7AD"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33</w:t>
            </w:r>
          </w:p>
        </w:tc>
        <w:tc>
          <w:tcPr>
            <w:tcW w:w="297" w:type="pct"/>
            <w:noWrap/>
            <w:vAlign w:val="bottom"/>
            <w:hideMark/>
          </w:tcPr>
          <w:p w14:paraId="0B07BD20" w14:textId="0EB1C4C7" w:rsidR="009846F5" w:rsidRPr="009846F5" w:rsidRDefault="00647C9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95" w:type="pct"/>
            <w:noWrap/>
            <w:vAlign w:val="bottom"/>
            <w:hideMark/>
          </w:tcPr>
          <w:p w14:paraId="42EF2DB8"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1,185</w:t>
            </w:r>
          </w:p>
        </w:tc>
        <w:tc>
          <w:tcPr>
            <w:tcW w:w="297" w:type="pct"/>
            <w:noWrap/>
            <w:vAlign w:val="bottom"/>
            <w:hideMark/>
          </w:tcPr>
          <w:p w14:paraId="6CB9D56A"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78</w:t>
            </w:r>
          </w:p>
        </w:tc>
        <w:tc>
          <w:tcPr>
            <w:tcW w:w="295" w:type="pct"/>
            <w:noWrap/>
            <w:vAlign w:val="bottom"/>
            <w:hideMark/>
          </w:tcPr>
          <w:p w14:paraId="303D4117"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2,118</w:t>
            </w:r>
          </w:p>
        </w:tc>
        <w:tc>
          <w:tcPr>
            <w:tcW w:w="297" w:type="pct"/>
            <w:noWrap/>
            <w:vAlign w:val="bottom"/>
            <w:hideMark/>
          </w:tcPr>
          <w:p w14:paraId="38F6D351"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79</w:t>
            </w:r>
          </w:p>
        </w:tc>
        <w:tc>
          <w:tcPr>
            <w:tcW w:w="295" w:type="pct"/>
            <w:noWrap/>
            <w:vAlign w:val="bottom"/>
            <w:hideMark/>
          </w:tcPr>
          <w:p w14:paraId="70159A99"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w:t>
            </w:r>
          </w:p>
        </w:tc>
        <w:tc>
          <w:tcPr>
            <w:tcW w:w="361" w:type="pct"/>
            <w:noWrap/>
            <w:vAlign w:val="bottom"/>
            <w:hideMark/>
          </w:tcPr>
          <w:p w14:paraId="07D8C710"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23,513</w:t>
            </w:r>
          </w:p>
        </w:tc>
        <w:tc>
          <w:tcPr>
            <w:tcW w:w="389" w:type="pct"/>
            <w:noWrap/>
            <w:vAlign w:val="bottom"/>
            <w:hideMark/>
          </w:tcPr>
          <w:p w14:paraId="22595E72" w14:textId="77777777" w:rsidR="009846F5" w:rsidRPr="009846F5" w:rsidRDefault="009846F5" w:rsidP="00B34866">
            <w:pPr>
              <w:snapToGrid/>
              <w:spacing w:before="0" w:after="0"/>
              <w:jc w:val="right"/>
              <w:rPr>
                <w:rFonts w:asciiTheme="majorHAnsi" w:eastAsia="Times New Roman" w:hAnsiTheme="majorHAnsi" w:cstheme="majorHAnsi"/>
                <w:b/>
                <w:bCs/>
                <w:color w:val="000000"/>
                <w:lang w:val="en-AU"/>
              </w:rPr>
            </w:pPr>
            <w:r w:rsidRPr="009846F5">
              <w:rPr>
                <w:rFonts w:asciiTheme="majorHAnsi" w:eastAsia="Times New Roman" w:hAnsiTheme="majorHAnsi" w:cstheme="majorHAnsi"/>
                <w:b/>
                <w:bCs/>
                <w:color w:val="000000"/>
                <w:lang w:val="en-AU"/>
              </w:rPr>
              <w:t>33,630</w:t>
            </w:r>
          </w:p>
        </w:tc>
      </w:tr>
      <w:tr w:rsidR="009846F5" w:rsidRPr="0059706D" w14:paraId="60489803" w14:textId="77777777" w:rsidTr="00B34866">
        <w:trPr>
          <w:trHeight w:val="300"/>
        </w:trPr>
        <w:tc>
          <w:tcPr>
            <w:tcW w:w="544" w:type="pct"/>
            <w:noWrap/>
            <w:hideMark/>
          </w:tcPr>
          <w:p w14:paraId="78D0A980" w14:textId="77777777" w:rsidR="009846F5" w:rsidRPr="009846F5" w:rsidRDefault="009846F5" w:rsidP="009846F5">
            <w:pPr>
              <w:snapToGrid/>
              <w:spacing w:before="0" w:after="0"/>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Minor physiological challenge</w:t>
            </w:r>
          </w:p>
        </w:tc>
        <w:tc>
          <w:tcPr>
            <w:tcW w:w="296" w:type="pct"/>
            <w:noWrap/>
            <w:vAlign w:val="bottom"/>
            <w:hideMark/>
          </w:tcPr>
          <w:p w14:paraId="7803913A"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3</w:t>
            </w:r>
          </w:p>
        </w:tc>
        <w:tc>
          <w:tcPr>
            <w:tcW w:w="345" w:type="pct"/>
            <w:noWrap/>
            <w:vAlign w:val="bottom"/>
            <w:hideMark/>
          </w:tcPr>
          <w:p w14:paraId="3BE7567B"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493</w:t>
            </w:r>
          </w:p>
        </w:tc>
        <w:tc>
          <w:tcPr>
            <w:tcW w:w="299" w:type="pct"/>
            <w:noWrap/>
            <w:vAlign w:val="bottom"/>
            <w:hideMark/>
          </w:tcPr>
          <w:p w14:paraId="34ED82A1"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16</w:t>
            </w:r>
          </w:p>
        </w:tc>
        <w:tc>
          <w:tcPr>
            <w:tcW w:w="346" w:type="pct"/>
            <w:noWrap/>
            <w:vAlign w:val="bottom"/>
            <w:hideMark/>
          </w:tcPr>
          <w:p w14:paraId="16B91B14"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33,670</w:t>
            </w:r>
          </w:p>
        </w:tc>
        <w:tc>
          <w:tcPr>
            <w:tcW w:w="348" w:type="pct"/>
            <w:noWrap/>
            <w:vAlign w:val="bottom"/>
            <w:hideMark/>
          </w:tcPr>
          <w:p w14:paraId="565097C5"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33,629</w:t>
            </w:r>
          </w:p>
        </w:tc>
        <w:tc>
          <w:tcPr>
            <w:tcW w:w="295" w:type="pct"/>
            <w:noWrap/>
            <w:vAlign w:val="bottom"/>
            <w:hideMark/>
          </w:tcPr>
          <w:p w14:paraId="6CDB41AC"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1,666</w:t>
            </w:r>
          </w:p>
        </w:tc>
        <w:tc>
          <w:tcPr>
            <w:tcW w:w="297" w:type="pct"/>
            <w:noWrap/>
            <w:vAlign w:val="bottom"/>
            <w:hideMark/>
          </w:tcPr>
          <w:p w14:paraId="32734CE9"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46,344</w:t>
            </w:r>
          </w:p>
        </w:tc>
        <w:tc>
          <w:tcPr>
            <w:tcW w:w="295" w:type="pct"/>
            <w:noWrap/>
            <w:vAlign w:val="bottom"/>
            <w:hideMark/>
          </w:tcPr>
          <w:p w14:paraId="0C5A5001"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7</w:t>
            </w:r>
          </w:p>
        </w:tc>
        <w:tc>
          <w:tcPr>
            <w:tcW w:w="297" w:type="pct"/>
            <w:noWrap/>
            <w:vAlign w:val="bottom"/>
            <w:hideMark/>
          </w:tcPr>
          <w:p w14:paraId="7FBBE32B" w14:textId="54D6AC6E" w:rsidR="009846F5" w:rsidRPr="009846F5" w:rsidRDefault="00647C9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95" w:type="pct"/>
            <w:noWrap/>
            <w:vAlign w:val="bottom"/>
            <w:hideMark/>
          </w:tcPr>
          <w:p w14:paraId="6606DA49"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8,487</w:t>
            </w:r>
          </w:p>
        </w:tc>
        <w:tc>
          <w:tcPr>
            <w:tcW w:w="297" w:type="pct"/>
            <w:noWrap/>
            <w:vAlign w:val="bottom"/>
            <w:hideMark/>
          </w:tcPr>
          <w:p w14:paraId="2FF1117D"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607</w:t>
            </w:r>
          </w:p>
        </w:tc>
        <w:tc>
          <w:tcPr>
            <w:tcW w:w="295" w:type="pct"/>
            <w:noWrap/>
            <w:vAlign w:val="bottom"/>
            <w:hideMark/>
          </w:tcPr>
          <w:p w14:paraId="4E38C2A0"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62</w:t>
            </w:r>
          </w:p>
        </w:tc>
        <w:tc>
          <w:tcPr>
            <w:tcW w:w="361" w:type="pct"/>
            <w:noWrap/>
            <w:vAlign w:val="bottom"/>
            <w:hideMark/>
          </w:tcPr>
          <w:p w14:paraId="728F4246"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33,440</w:t>
            </w:r>
          </w:p>
        </w:tc>
        <w:tc>
          <w:tcPr>
            <w:tcW w:w="389" w:type="pct"/>
            <w:noWrap/>
            <w:vAlign w:val="bottom"/>
            <w:hideMark/>
          </w:tcPr>
          <w:p w14:paraId="7CEE6293" w14:textId="77777777" w:rsidR="009846F5" w:rsidRPr="009846F5" w:rsidRDefault="009846F5" w:rsidP="00B34866">
            <w:pPr>
              <w:snapToGrid/>
              <w:spacing w:before="0" w:after="0"/>
              <w:jc w:val="right"/>
              <w:rPr>
                <w:rFonts w:asciiTheme="majorHAnsi" w:eastAsia="Times New Roman" w:hAnsiTheme="majorHAnsi" w:cstheme="majorHAnsi"/>
                <w:b/>
                <w:bCs/>
                <w:color w:val="000000"/>
                <w:lang w:val="en-AU"/>
              </w:rPr>
            </w:pPr>
            <w:r w:rsidRPr="009846F5">
              <w:rPr>
                <w:rFonts w:asciiTheme="majorHAnsi" w:eastAsia="Times New Roman" w:hAnsiTheme="majorHAnsi" w:cstheme="majorHAnsi"/>
                <w:b/>
                <w:bCs/>
                <w:color w:val="000000"/>
                <w:lang w:val="en-AU"/>
              </w:rPr>
              <w:t>158,424</w:t>
            </w:r>
          </w:p>
        </w:tc>
      </w:tr>
      <w:tr w:rsidR="009846F5" w:rsidRPr="0059706D" w14:paraId="5456DC7C" w14:textId="77777777" w:rsidTr="00B34866">
        <w:trPr>
          <w:trHeight w:val="300"/>
        </w:trPr>
        <w:tc>
          <w:tcPr>
            <w:tcW w:w="544" w:type="pct"/>
            <w:noWrap/>
            <w:hideMark/>
          </w:tcPr>
          <w:p w14:paraId="5BFC999C" w14:textId="77777777" w:rsidR="009846F5" w:rsidRPr="009846F5" w:rsidRDefault="009846F5" w:rsidP="009846F5">
            <w:pPr>
              <w:snapToGrid/>
              <w:spacing w:before="0" w:after="0"/>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Surgery with recovery</w:t>
            </w:r>
          </w:p>
        </w:tc>
        <w:tc>
          <w:tcPr>
            <w:tcW w:w="296" w:type="pct"/>
            <w:noWrap/>
            <w:vAlign w:val="bottom"/>
            <w:hideMark/>
          </w:tcPr>
          <w:p w14:paraId="049DCC71"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38</w:t>
            </w:r>
          </w:p>
        </w:tc>
        <w:tc>
          <w:tcPr>
            <w:tcW w:w="345" w:type="pct"/>
            <w:noWrap/>
            <w:vAlign w:val="bottom"/>
            <w:hideMark/>
          </w:tcPr>
          <w:p w14:paraId="34B8CB91"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1,977</w:t>
            </w:r>
          </w:p>
        </w:tc>
        <w:tc>
          <w:tcPr>
            <w:tcW w:w="299" w:type="pct"/>
            <w:noWrap/>
            <w:vAlign w:val="bottom"/>
            <w:hideMark/>
          </w:tcPr>
          <w:p w14:paraId="30663C37" w14:textId="4AA1E342" w:rsidR="009846F5" w:rsidRPr="009846F5" w:rsidRDefault="00647C9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46" w:type="pct"/>
            <w:noWrap/>
            <w:vAlign w:val="bottom"/>
            <w:hideMark/>
          </w:tcPr>
          <w:p w14:paraId="5D20C8D8" w14:textId="3F983903" w:rsidR="009846F5" w:rsidRPr="009846F5" w:rsidRDefault="00647C95"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48" w:type="pct"/>
            <w:noWrap/>
            <w:vAlign w:val="bottom"/>
            <w:hideMark/>
          </w:tcPr>
          <w:p w14:paraId="4DC5EF85"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6,329</w:t>
            </w:r>
          </w:p>
        </w:tc>
        <w:tc>
          <w:tcPr>
            <w:tcW w:w="295" w:type="pct"/>
            <w:noWrap/>
            <w:vAlign w:val="bottom"/>
            <w:hideMark/>
          </w:tcPr>
          <w:p w14:paraId="3D828E1E"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109</w:t>
            </w:r>
          </w:p>
        </w:tc>
        <w:tc>
          <w:tcPr>
            <w:tcW w:w="297" w:type="pct"/>
            <w:noWrap/>
            <w:vAlign w:val="bottom"/>
            <w:hideMark/>
          </w:tcPr>
          <w:p w14:paraId="5492F5B4" w14:textId="4DD0005B" w:rsidR="009846F5" w:rsidRPr="009846F5" w:rsidRDefault="00647C95"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95" w:type="pct"/>
            <w:noWrap/>
            <w:vAlign w:val="bottom"/>
            <w:hideMark/>
          </w:tcPr>
          <w:p w14:paraId="24E8EE4F"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24</w:t>
            </w:r>
          </w:p>
        </w:tc>
        <w:tc>
          <w:tcPr>
            <w:tcW w:w="297" w:type="pct"/>
            <w:noWrap/>
            <w:vAlign w:val="bottom"/>
            <w:hideMark/>
          </w:tcPr>
          <w:p w14:paraId="170B001A"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12</w:t>
            </w:r>
          </w:p>
        </w:tc>
        <w:tc>
          <w:tcPr>
            <w:tcW w:w="295" w:type="pct"/>
            <w:noWrap/>
            <w:vAlign w:val="bottom"/>
            <w:hideMark/>
          </w:tcPr>
          <w:p w14:paraId="1C0FB027"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4</w:t>
            </w:r>
          </w:p>
        </w:tc>
        <w:tc>
          <w:tcPr>
            <w:tcW w:w="297" w:type="pct"/>
            <w:noWrap/>
            <w:vAlign w:val="bottom"/>
            <w:hideMark/>
          </w:tcPr>
          <w:p w14:paraId="20E57F51"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598</w:t>
            </w:r>
          </w:p>
        </w:tc>
        <w:tc>
          <w:tcPr>
            <w:tcW w:w="295" w:type="pct"/>
            <w:noWrap/>
            <w:vAlign w:val="bottom"/>
            <w:hideMark/>
          </w:tcPr>
          <w:p w14:paraId="1F521447" w14:textId="5A8EFC4E" w:rsidR="009846F5" w:rsidRPr="009846F5" w:rsidRDefault="00BC722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61" w:type="pct"/>
            <w:noWrap/>
            <w:vAlign w:val="bottom"/>
            <w:hideMark/>
          </w:tcPr>
          <w:p w14:paraId="2AE0B712"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18,500</w:t>
            </w:r>
          </w:p>
        </w:tc>
        <w:tc>
          <w:tcPr>
            <w:tcW w:w="389" w:type="pct"/>
            <w:noWrap/>
            <w:vAlign w:val="bottom"/>
            <w:hideMark/>
          </w:tcPr>
          <w:p w14:paraId="09DBE7C3" w14:textId="77777777" w:rsidR="009846F5" w:rsidRPr="009846F5" w:rsidRDefault="009846F5" w:rsidP="00B34866">
            <w:pPr>
              <w:snapToGrid/>
              <w:spacing w:before="0" w:after="0"/>
              <w:jc w:val="right"/>
              <w:rPr>
                <w:rFonts w:asciiTheme="majorHAnsi" w:eastAsia="Times New Roman" w:hAnsiTheme="majorHAnsi" w:cstheme="majorHAnsi"/>
                <w:b/>
                <w:bCs/>
                <w:color w:val="000000"/>
                <w:lang w:val="en-AU"/>
              </w:rPr>
            </w:pPr>
            <w:r w:rsidRPr="009846F5">
              <w:rPr>
                <w:rFonts w:asciiTheme="majorHAnsi" w:eastAsia="Times New Roman" w:hAnsiTheme="majorHAnsi" w:cstheme="majorHAnsi"/>
                <w:b/>
                <w:bCs/>
                <w:color w:val="000000"/>
                <w:lang w:val="en-AU"/>
              </w:rPr>
              <w:t>27,591</w:t>
            </w:r>
          </w:p>
        </w:tc>
      </w:tr>
      <w:tr w:rsidR="009846F5" w:rsidRPr="0059706D" w14:paraId="4C3477B7" w14:textId="77777777" w:rsidTr="00B34866">
        <w:trPr>
          <w:trHeight w:val="300"/>
        </w:trPr>
        <w:tc>
          <w:tcPr>
            <w:tcW w:w="544" w:type="pct"/>
            <w:noWrap/>
            <w:hideMark/>
          </w:tcPr>
          <w:p w14:paraId="2355672D" w14:textId="77777777" w:rsidR="009846F5" w:rsidRPr="009846F5" w:rsidRDefault="009846F5" w:rsidP="009846F5">
            <w:pPr>
              <w:snapToGrid/>
              <w:spacing w:before="0" w:after="0"/>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Moderate to major physiological challenge</w:t>
            </w:r>
          </w:p>
        </w:tc>
        <w:tc>
          <w:tcPr>
            <w:tcW w:w="296" w:type="pct"/>
            <w:noWrap/>
            <w:vAlign w:val="bottom"/>
            <w:hideMark/>
          </w:tcPr>
          <w:p w14:paraId="1E63F2EE" w14:textId="3A7214AD" w:rsidR="009846F5" w:rsidRPr="009846F5" w:rsidRDefault="00BC722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45" w:type="pct"/>
            <w:noWrap/>
            <w:vAlign w:val="bottom"/>
            <w:hideMark/>
          </w:tcPr>
          <w:p w14:paraId="7B6B562B"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1,464</w:t>
            </w:r>
          </w:p>
        </w:tc>
        <w:tc>
          <w:tcPr>
            <w:tcW w:w="299" w:type="pct"/>
            <w:noWrap/>
            <w:vAlign w:val="bottom"/>
            <w:hideMark/>
          </w:tcPr>
          <w:p w14:paraId="5FD5BB49" w14:textId="4590109B" w:rsidR="009846F5" w:rsidRPr="009846F5" w:rsidRDefault="00BC722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46" w:type="pct"/>
            <w:noWrap/>
            <w:vAlign w:val="bottom"/>
            <w:hideMark/>
          </w:tcPr>
          <w:p w14:paraId="257ECF8A" w14:textId="42D9E965" w:rsidR="009846F5" w:rsidRPr="009846F5" w:rsidRDefault="00BC722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48" w:type="pct"/>
            <w:noWrap/>
            <w:vAlign w:val="bottom"/>
            <w:hideMark/>
          </w:tcPr>
          <w:p w14:paraId="0CECA9D1"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28,612</w:t>
            </w:r>
          </w:p>
        </w:tc>
        <w:tc>
          <w:tcPr>
            <w:tcW w:w="295" w:type="pct"/>
            <w:noWrap/>
            <w:vAlign w:val="bottom"/>
            <w:hideMark/>
          </w:tcPr>
          <w:p w14:paraId="6E3B71BE"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572</w:t>
            </w:r>
          </w:p>
        </w:tc>
        <w:tc>
          <w:tcPr>
            <w:tcW w:w="297" w:type="pct"/>
            <w:noWrap/>
            <w:vAlign w:val="bottom"/>
            <w:hideMark/>
          </w:tcPr>
          <w:p w14:paraId="7987766A" w14:textId="3CDB8E6D" w:rsidR="009846F5" w:rsidRPr="009846F5" w:rsidRDefault="00BC722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95" w:type="pct"/>
            <w:noWrap/>
            <w:vAlign w:val="bottom"/>
            <w:hideMark/>
          </w:tcPr>
          <w:p w14:paraId="5CD6AC07"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14</w:t>
            </w:r>
          </w:p>
        </w:tc>
        <w:tc>
          <w:tcPr>
            <w:tcW w:w="297" w:type="pct"/>
            <w:noWrap/>
            <w:vAlign w:val="bottom"/>
            <w:hideMark/>
          </w:tcPr>
          <w:p w14:paraId="32927B8F" w14:textId="4DF3B10E" w:rsidR="009846F5" w:rsidRPr="009846F5" w:rsidRDefault="00BC722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295" w:type="pct"/>
            <w:noWrap/>
            <w:vAlign w:val="bottom"/>
            <w:hideMark/>
          </w:tcPr>
          <w:p w14:paraId="389AEFD2" w14:textId="18DC4E8A" w:rsidR="009846F5" w:rsidRPr="009846F5" w:rsidRDefault="00BC722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97" w:type="pct"/>
            <w:noWrap/>
            <w:vAlign w:val="bottom"/>
            <w:hideMark/>
          </w:tcPr>
          <w:p w14:paraId="2AEF2115"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7,628</w:t>
            </w:r>
          </w:p>
        </w:tc>
        <w:tc>
          <w:tcPr>
            <w:tcW w:w="295" w:type="pct"/>
            <w:noWrap/>
            <w:vAlign w:val="bottom"/>
            <w:hideMark/>
          </w:tcPr>
          <w:p w14:paraId="32D4FBA5"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991</w:t>
            </w:r>
          </w:p>
        </w:tc>
        <w:tc>
          <w:tcPr>
            <w:tcW w:w="361" w:type="pct"/>
            <w:noWrap/>
            <w:vAlign w:val="bottom"/>
            <w:hideMark/>
          </w:tcPr>
          <w:p w14:paraId="2FC6BAB1"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37,435</w:t>
            </w:r>
          </w:p>
        </w:tc>
        <w:tc>
          <w:tcPr>
            <w:tcW w:w="389" w:type="pct"/>
            <w:noWrap/>
            <w:vAlign w:val="bottom"/>
            <w:hideMark/>
          </w:tcPr>
          <w:p w14:paraId="75F4D24B" w14:textId="77777777" w:rsidR="009846F5" w:rsidRPr="009846F5" w:rsidRDefault="009846F5" w:rsidP="00B34866">
            <w:pPr>
              <w:snapToGrid/>
              <w:spacing w:before="0" w:after="0"/>
              <w:jc w:val="right"/>
              <w:rPr>
                <w:rFonts w:asciiTheme="majorHAnsi" w:eastAsia="Times New Roman" w:hAnsiTheme="majorHAnsi" w:cstheme="majorHAnsi"/>
                <w:b/>
                <w:bCs/>
                <w:color w:val="000000"/>
                <w:lang w:val="en-AU"/>
              </w:rPr>
            </w:pPr>
            <w:r w:rsidRPr="009846F5">
              <w:rPr>
                <w:rFonts w:asciiTheme="majorHAnsi" w:eastAsia="Times New Roman" w:hAnsiTheme="majorHAnsi" w:cstheme="majorHAnsi"/>
                <w:b/>
                <w:bCs/>
                <w:color w:val="000000"/>
                <w:lang w:val="en-AU"/>
              </w:rPr>
              <w:t>76,716</w:t>
            </w:r>
          </w:p>
        </w:tc>
      </w:tr>
      <w:tr w:rsidR="009846F5" w:rsidRPr="0059706D" w14:paraId="5F15297D" w14:textId="77777777" w:rsidTr="00B34866">
        <w:trPr>
          <w:trHeight w:val="300"/>
        </w:trPr>
        <w:tc>
          <w:tcPr>
            <w:tcW w:w="544" w:type="pct"/>
            <w:noWrap/>
            <w:hideMark/>
          </w:tcPr>
          <w:p w14:paraId="13E173B0" w14:textId="77777777" w:rsidR="009846F5" w:rsidRPr="009846F5" w:rsidRDefault="009846F5" w:rsidP="009846F5">
            <w:pPr>
              <w:snapToGrid/>
              <w:spacing w:before="0" w:after="0"/>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Death as an end point</w:t>
            </w:r>
          </w:p>
        </w:tc>
        <w:tc>
          <w:tcPr>
            <w:tcW w:w="296" w:type="pct"/>
            <w:noWrap/>
            <w:vAlign w:val="bottom"/>
            <w:hideMark/>
          </w:tcPr>
          <w:p w14:paraId="4B1FCFFF" w14:textId="56BDBF8D" w:rsidR="009846F5" w:rsidRPr="009846F5" w:rsidRDefault="00BC7222"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45" w:type="pct"/>
            <w:noWrap/>
            <w:vAlign w:val="bottom"/>
            <w:hideMark/>
          </w:tcPr>
          <w:p w14:paraId="1E7B5829" w14:textId="486A5FA3" w:rsidR="009846F5" w:rsidRPr="009846F5" w:rsidRDefault="00BC722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99" w:type="pct"/>
            <w:noWrap/>
            <w:vAlign w:val="bottom"/>
            <w:hideMark/>
          </w:tcPr>
          <w:p w14:paraId="7CF1CD4B" w14:textId="33E3BAC5" w:rsidR="009846F5" w:rsidRPr="009846F5" w:rsidRDefault="00BC722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46" w:type="pct"/>
            <w:noWrap/>
            <w:vAlign w:val="bottom"/>
            <w:hideMark/>
          </w:tcPr>
          <w:p w14:paraId="635DC37C" w14:textId="4280E724" w:rsidR="009846F5" w:rsidRPr="009846F5" w:rsidRDefault="00BC722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348" w:type="pct"/>
            <w:noWrap/>
            <w:vAlign w:val="bottom"/>
            <w:hideMark/>
          </w:tcPr>
          <w:p w14:paraId="1F215506" w14:textId="6630262B" w:rsidR="009846F5" w:rsidRPr="009846F5" w:rsidRDefault="00BC722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95" w:type="pct"/>
            <w:noWrap/>
            <w:vAlign w:val="bottom"/>
            <w:hideMark/>
          </w:tcPr>
          <w:p w14:paraId="5CC78D03" w14:textId="60353482" w:rsidR="009846F5" w:rsidRPr="009846F5" w:rsidRDefault="00BC722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97" w:type="pct"/>
            <w:noWrap/>
            <w:vAlign w:val="bottom"/>
            <w:hideMark/>
          </w:tcPr>
          <w:p w14:paraId="6E799104" w14:textId="742C46D9" w:rsidR="009846F5" w:rsidRPr="009846F5" w:rsidRDefault="00BC7222"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95" w:type="pct"/>
            <w:noWrap/>
            <w:vAlign w:val="bottom"/>
            <w:hideMark/>
          </w:tcPr>
          <w:p w14:paraId="48BD39FE" w14:textId="2E058DCD" w:rsidR="009846F5" w:rsidRPr="009846F5" w:rsidRDefault="00BF07DC"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97" w:type="pct"/>
            <w:noWrap/>
            <w:vAlign w:val="bottom"/>
            <w:hideMark/>
          </w:tcPr>
          <w:p w14:paraId="1E66A2B6" w14:textId="261DC4A5" w:rsidR="009846F5" w:rsidRPr="009846F5" w:rsidRDefault="00BF07DC"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95" w:type="pct"/>
            <w:noWrap/>
            <w:vAlign w:val="bottom"/>
            <w:hideMark/>
          </w:tcPr>
          <w:p w14:paraId="627CE6FF" w14:textId="5F0DB93E" w:rsidR="009846F5" w:rsidRPr="009846F5" w:rsidRDefault="00BF07DC" w:rsidP="00B34866">
            <w:pPr>
              <w:snapToGrid/>
              <w:spacing w:before="0" w:after="0"/>
              <w:jc w:val="right"/>
              <w:rPr>
                <w:rFonts w:asciiTheme="majorHAnsi" w:eastAsia="Times New Roman" w:hAnsiTheme="majorHAnsi" w:cstheme="majorHAnsi"/>
                <w:lang w:val="en-AU"/>
              </w:rPr>
            </w:pPr>
            <w:r>
              <w:rPr>
                <w:rFonts w:asciiTheme="majorHAnsi" w:eastAsia="Times New Roman" w:hAnsiTheme="majorHAnsi" w:cstheme="majorHAnsi"/>
                <w:lang w:val="en-AU"/>
              </w:rPr>
              <w:t>0</w:t>
            </w:r>
          </w:p>
        </w:tc>
        <w:tc>
          <w:tcPr>
            <w:tcW w:w="297" w:type="pct"/>
            <w:noWrap/>
            <w:vAlign w:val="bottom"/>
            <w:hideMark/>
          </w:tcPr>
          <w:p w14:paraId="6CB6BE65"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777</w:t>
            </w:r>
          </w:p>
        </w:tc>
        <w:tc>
          <w:tcPr>
            <w:tcW w:w="295" w:type="pct"/>
            <w:noWrap/>
            <w:vAlign w:val="bottom"/>
            <w:hideMark/>
          </w:tcPr>
          <w:p w14:paraId="39B308E6" w14:textId="10B20E58" w:rsidR="009846F5" w:rsidRPr="009846F5" w:rsidRDefault="00BF07DC" w:rsidP="00B34866">
            <w:pPr>
              <w:snapToGrid/>
              <w:spacing w:before="0" w:after="0"/>
              <w:jc w:val="right"/>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0</w:t>
            </w:r>
          </w:p>
        </w:tc>
        <w:tc>
          <w:tcPr>
            <w:tcW w:w="361" w:type="pct"/>
            <w:noWrap/>
            <w:vAlign w:val="bottom"/>
            <w:hideMark/>
          </w:tcPr>
          <w:p w14:paraId="24694216" w14:textId="77777777" w:rsidR="009846F5" w:rsidRPr="009846F5" w:rsidRDefault="009846F5" w:rsidP="00B34866">
            <w:pPr>
              <w:snapToGrid/>
              <w:spacing w:before="0" w:after="0"/>
              <w:jc w:val="right"/>
              <w:rPr>
                <w:rFonts w:asciiTheme="majorHAnsi" w:eastAsia="Times New Roman" w:hAnsiTheme="majorHAnsi" w:cstheme="majorHAnsi"/>
                <w:color w:val="000000"/>
                <w:lang w:val="en-AU"/>
              </w:rPr>
            </w:pPr>
            <w:r w:rsidRPr="009846F5">
              <w:rPr>
                <w:rFonts w:asciiTheme="majorHAnsi" w:eastAsia="Times New Roman" w:hAnsiTheme="majorHAnsi" w:cstheme="majorHAnsi"/>
                <w:color w:val="000000"/>
                <w:lang w:val="en-AU"/>
              </w:rPr>
              <w:t>2,632</w:t>
            </w:r>
          </w:p>
        </w:tc>
        <w:tc>
          <w:tcPr>
            <w:tcW w:w="389" w:type="pct"/>
            <w:noWrap/>
            <w:vAlign w:val="bottom"/>
            <w:hideMark/>
          </w:tcPr>
          <w:p w14:paraId="75191A5C" w14:textId="77777777" w:rsidR="009846F5" w:rsidRPr="009846F5" w:rsidRDefault="009846F5" w:rsidP="00B34866">
            <w:pPr>
              <w:snapToGrid/>
              <w:spacing w:before="0" w:after="0"/>
              <w:jc w:val="right"/>
              <w:rPr>
                <w:rFonts w:asciiTheme="majorHAnsi" w:eastAsia="Times New Roman" w:hAnsiTheme="majorHAnsi" w:cstheme="majorHAnsi"/>
                <w:b/>
                <w:bCs/>
                <w:color w:val="000000"/>
                <w:lang w:val="en-AU"/>
              </w:rPr>
            </w:pPr>
            <w:r w:rsidRPr="009846F5">
              <w:rPr>
                <w:rFonts w:asciiTheme="majorHAnsi" w:eastAsia="Times New Roman" w:hAnsiTheme="majorHAnsi" w:cstheme="majorHAnsi"/>
                <w:b/>
                <w:bCs/>
                <w:color w:val="000000"/>
                <w:lang w:val="en-AU"/>
              </w:rPr>
              <w:t>3,409</w:t>
            </w:r>
          </w:p>
        </w:tc>
      </w:tr>
      <w:tr w:rsidR="00F11E62" w:rsidRPr="004A296C" w14:paraId="49F01FAE" w14:textId="77777777" w:rsidTr="00B34866">
        <w:trPr>
          <w:cnfStyle w:val="010000000000" w:firstRow="0" w:lastRow="1" w:firstColumn="0" w:lastColumn="0" w:oddVBand="0" w:evenVBand="0" w:oddHBand="0" w:evenHBand="0" w:firstRowFirstColumn="0" w:firstRowLastColumn="0" w:lastRowFirstColumn="0" w:lastRowLastColumn="0"/>
          <w:trHeight w:val="290"/>
        </w:trPr>
        <w:tc>
          <w:tcPr>
            <w:tcW w:w="544" w:type="pct"/>
            <w:noWrap/>
            <w:hideMark/>
          </w:tcPr>
          <w:p w14:paraId="2A187304" w14:textId="328BFF65" w:rsidR="00151E10" w:rsidRPr="00151E10" w:rsidRDefault="00F33A55" w:rsidP="00AD7820">
            <w:pPr>
              <w:snapToGrid/>
              <w:spacing w:before="60" w:after="60"/>
              <w:rPr>
                <w:rFonts w:asciiTheme="majorHAnsi" w:eastAsia="Times New Roman" w:hAnsiTheme="majorHAnsi" w:cstheme="majorHAnsi"/>
                <w:color w:val="000000"/>
                <w:lang w:val="en-AU"/>
              </w:rPr>
            </w:pPr>
            <w:r>
              <w:rPr>
                <w:rFonts w:asciiTheme="majorHAnsi" w:hAnsiTheme="majorHAnsi" w:cstheme="majorHAnsi"/>
                <w:color w:val="000000"/>
              </w:rPr>
              <w:t>Total</w:t>
            </w:r>
          </w:p>
        </w:tc>
        <w:tc>
          <w:tcPr>
            <w:tcW w:w="296" w:type="pct"/>
            <w:noWrap/>
            <w:vAlign w:val="bottom"/>
            <w:hideMark/>
          </w:tcPr>
          <w:p w14:paraId="07012CA9" w14:textId="50256B01"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1,171</w:t>
            </w:r>
          </w:p>
        </w:tc>
        <w:tc>
          <w:tcPr>
            <w:tcW w:w="345" w:type="pct"/>
            <w:noWrap/>
            <w:vAlign w:val="bottom"/>
            <w:hideMark/>
          </w:tcPr>
          <w:p w14:paraId="531AF874" w14:textId="41A0435F"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775,108</w:t>
            </w:r>
          </w:p>
        </w:tc>
        <w:tc>
          <w:tcPr>
            <w:tcW w:w="299" w:type="pct"/>
            <w:noWrap/>
            <w:vAlign w:val="bottom"/>
            <w:hideMark/>
          </w:tcPr>
          <w:p w14:paraId="4CBA68A9" w14:textId="4C0883D2"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4,631</w:t>
            </w:r>
          </w:p>
        </w:tc>
        <w:tc>
          <w:tcPr>
            <w:tcW w:w="346" w:type="pct"/>
            <w:noWrap/>
            <w:vAlign w:val="bottom"/>
            <w:hideMark/>
          </w:tcPr>
          <w:p w14:paraId="264DF22A" w14:textId="448FC1C0"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366,884</w:t>
            </w:r>
          </w:p>
        </w:tc>
        <w:tc>
          <w:tcPr>
            <w:tcW w:w="348" w:type="pct"/>
            <w:noWrap/>
            <w:vAlign w:val="bottom"/>
            <w:hideMark/>
          </w:tcPr>
          <w:p w14:paraId="174FF5C6" w14:textId="1B3AC9E9"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183,848</w:t>
            </w:r>
          </w:p>
        </w:tc>
        <w:tc>
          <w:tcPr>
            <w:tcW w:w="295" w:type="pct"/>
            <w:noWrap/>
            <w:vAlign w:val="bottom"/>
            <w:hideMark/>
          </w:tcPr>
          <w:p w14:paraId="71946F77" w14:textId="4DE850B5"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3,892</w:t>
            </w:r>
          </w:p>
        </w:tc>
        <w:tc>
          <w:tcPr>
            <w:tcW w:w="297" w:type="pct"/>
            <w:noWrap/>
            <w:vAlign w:val="bottom"/>
            <w:hideMark/>
          </w:tcPr>
          <w:p w14:paraId="66850D75" w14:textId="446C7108"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47,299</w:t>
            </w:r>
          </w:p>
        </w:tc>
        <w:tc>
          <w:tcPr>
            <w:tcW w:w="295" w:type="pct"/>
            <w:noWrap/>
            <w:vAlign w:val="bottom"/>
            <w:hideMark/>
          </w:tcPr>
          <w:p w14:paraId="19622AA2" w14:textId="1BF6CD90"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14,523</w:t>
            </w:r>
          </w:p>
        </w:tc>
        <w:tc>
          <w:tcPr>
            <w:tcW w:w="297" w:type="pct"/>
            <w:noWrap/>
            <w:vAlign w:val="bottom"/>
            <w:hideMark/>
          </w:tcPr>
          <w:p w14:paraId="660A3642" w14:textId="2B8AC892"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497</w:t>
            </w:r>
          </w:p>
        </w:tc>
        <w:tc>
          <w:tcPr>
            <w:tcW w:w="295" w:type="pct"/>
            <w:noWrap/>
            <w:vAlign w:val="bottom"/>
            <w:hideMark/>
          </w:tcPr>
          <w:p w14:paraId="30D05EAA" w14:textId="7BC7E641"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64,492</w:t>
            </w:r>
          </w:p>
        </w:tc>
        <w:tc>
          <w:tcPr>
            <w:tcW w:w="297" w:type="pct"/>
            <w:noWrap/>
            <w:vAlign w:val="bottom"/>
            <w:hideMark/>
          </w:tcPr>
          <w:p w14:paraId="44CC6DAF" w14:textId="2D840D9C"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19,013</w:t>
            </w:r>
          </w:p>
        </w:tc>
        <w:tc>
          <w:tcPr>
            <w:tcW w:w="295" w:type="pct"/>
            <w:noWrap/>
            <w:vAlign w:val="bottom"/>
            <w:hideMark/>
          </w:tcPr>
          <w:p w14:paraId="7198A8D0" w14:textId="44386541"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7,067</w:t>
            </w:r>
          </w:p>
        </w:tc>
        <w:tc>
          <w:tcPr>
            <w:tcW w:w="361" w:type="pct"/>
            <w:noWrap/>
            <w:vAlign w:val="bottom"/>
            <w:hideMark/>
          </w:tcPr>
          <w:p w14:paraId="08913664" w14:textId="667C56C2"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59706D">
              <w:rPr>
                <w:rFonts w:asciiTheme="majorHAnsi" w:hAnsiTheme="majorHAnsi" w:cstheme="majorHAnsi"/>
                <w:color w:val="000000"/>
              </w:rPr>
              <w:t>21</w:t>
            </w:r>
            <w:r w:rsidR="00DC6B3D" w:rsidRPr="0059706D">
              <w:rPr>
                <w:rFonts w:asciiTheme="majorHAnsi" w:hAnsiTheme="majorHAnsi" w:cstheme="majorHAnsi"/>
                <w:color w:val="000000"/>
              </w:rPr>
              <w:t>2</w:t>
            </w:r>
            <w:r w:rsidRPr="0059706D">
              <w:rPr>
                <w:rFonts w:asciiTheme="majorHAnsi" w:hAnsiTheme="majorHAnsi" w:cstheme="majorHAnsi"/>
                <w:color w:val="000000"/>
              </w:rPr>
              <w:t>,</w:t>
            </w:r>
            <w:r w:rsidR="00DC6B3D" w:rsidRPr="0059706D">
              <w:rPr>
                <w:rFonts w:asciiTheme="majorHAnsi" w:hAnsiTheme="majorHAnsi" w:cstheme="majorHAnsi"/>
                <w:color w:val="000000"/>
              </w:rPr>
              <w:t>674</w:t>
            </w:r>
          </w:p>
        </w:tc>
        <w:tc>
          <w:tcPr>
            <w:tcW w:w="389" w:type="pct"/>
            <w:noWrap/>
            <w:vAlign w:val="bottom"/>
            <w:hideMark/>
          </w:tcPr>
          <w:p w14:paraId="45E05380" w14:textId="35D8A20E" w:rsidR="00151E10" w:rsidRPr="00151E10" w:rsidRDefault="00151E10" w:rsidP="00B34866">
            <w:pPr>
              <w:snapToGrid/>
              <w:spacing w:before="60" w:after="60"/>
              <w:jc w:val="right"/>
              <w:rPr>
                <w:rFonts w:asciiTheme="majorHAnsi" w:eastAsia="Times New Roman" w:hAnsiTheme="majorHAnsi" w:cstheme="majorHAnsi"/>
                <w:color w:val="000000"/>
                <w:lang w:val="en-AU"/>
              </w:rPr>
            </w:pPr>
            <w:r w:rsidRPr="00151E10">
              <w:rPr>
                <w:rFonts w:asciiTheme="majorHAnsi" w:hAnsiTheme="majorHAnsi" w:cstheme="majorHAnsi"/>
                <w:color w:val="000000"/>
              </w:rPr>
              <w:t>1,701,</w:t>
            </w:r>
            <w:r w:rsidR="006750DE" w:rsidRPr="0059706D">
              <w:rPr>
                <w:rFonts w:asciiTheme="majorHAnsi" w:hAnsiTheme="majorHAnsi" w:cstheme="majorHAnsi"/>
                <w:color w:val="000000"/>
              </w:rPr>
              <w:t>099</w:t>
            </w:r>
          </w:p>
        </w:tc>
      </w:tr>
    </w:tbl>
    <w:p w14:paraId="45743360" w14:textId="77777777" w:rsidR="00A37942" w:rsidRDefault="00A37942" w:rsidP="0059706D">
      <w:pPr>
        <w:pStyle w:val="TableLabel"/>
      </w:pPr>
    </w:p>
    <w:p w14:paraId="5E50CFB8" w14:textId="77777777" w:rsidR="0059706D" w:rsidRDefault="0059706D">
      <w:pPr>
        <w:snapToGrid/>
        <w:spacing w:before="0" w:after="0"/>
        <w:rPr>
          <w:rFonts w:asciiTheme="majorHAnsi" w:eastAsiaTheme="majorEastAsia" w:hAnsiTheme="majorHAnsi" w:cstheme="majorBidi"/>
          <w:b/>
          <w:iCs/>
          <w:color w:val="3E4042" w:themeColor="text1" w:themeShade="BF"/>
          <w:lang w:eastAsia="en-AU"/>
        </w:rPr>
      </w:pPr>
      <w:r>
        <w:br w:type="page"/>
      </w:r>
    </w:p>
    <w:p w14:paraId="3E3EB2C6" w14:textId="15E3C6DD" w:rsidR="004A0B26" w:rsidRDefault="004A0B26" w:rsidP="0059706D">
      <w:pPr>
        <w:pStyle w:val="TableLabel"/>
      </w:pPr>
      <w:bookmarkStart w:id="109" w:name="_Toc103256285"/>
      <w:r>
        <w:lastRenderedPageBreak/>
        <w:t>Table 2.</w:t>
      </w:r>
      <w:r w:rsidR="00184423">
        <w:t>7</w:t>
      </w:r>
      <w:r>
        <w:t xml:space="preserve"> Number of animals reported as used by project purpose</w:t>
      </w:r>
      <w:bookmarkEnd w:id="109"/>
    </w:p>
    <w:tbl>
      <w:tblPr>
        <w:tblStyle w:val="TableGrid"/>
        <w:tblW w:w="9923" w:type="dxa"/>
        <w:tblLook w:val="04E0" w:firstRow="1" w:lastRow="1" w:firstColumn="1" w:lastColumn="0" w:noHBand="0" w:noVBand="1"/>
      </w:tblPr>
      <w:tblGrid>
        <w:gridCol w:w="5387"/>
        <w:gridCol w:w="4536"/>
      </w:tblGrid>
      <w:tr w:rsidR="008F3994" w:rsidRPr="00AE0496" w14:paraId="5EC03F74" w14:textId="77777777" w:rsidTr="00F11E62">
        <w:trPr>
          <w:cnfStyle w:val="100000000000" w:firstRow="1" w:lastRow="0" w:firstColumn="0" w:lastColumn="0" w:oddVBand="0" w:evenVBand="0" w:oddHBand="0" w:evenHBand="0" w:firstRowFirstColumn="0" w:firstRowLastColumn="0" w:lastRowFirstColumn="0" w:lastRowLastColumn="0"/>
          <w:trHeight w:val="290"/>
        </w:trPr>
        <w:tc>
          <w:tcPr>
            <w:tcW w:w="5387" w:type="dxa"/>
            <w:noWrap/>
            <w:hideMark/>
          </w:tcPr>
          <w:p w14:paraId="2FE4DD73" w14:textId="06D1DD5A" w:rsidR="008F3994" w:rsidRPr="00AE0496" w:rsidRDefault="008F3994" w:rsidP="00565331">
            <w:pPr>
              <w:snapToGrid/>
              <w:spacing w:before="60" w:after="60"/>
              <w:rPr>
                <w:rFonts w:asciiTheme="majorHAnsi" w:eastAsia="Times New Roman" w:hAnsiTheme="majorHAnsi" w:cstheme="majorHAnsi"/>
                <w:b/>
                <w:color w:val="000000"/>
                <w:lang w:val="en-AU"/>
              </w:rPr>
            </w:pPr>
            <w:r w:rsidRPr="00AE0496">
              <w:rPr>
                <w:rFonts w:asciiTheme="majorHAnsi" w:eastAsia="Times New Roman" w:hAnsiTheme="majorHAnsi" w:cstheme="majorHAnsi"/>
                <w:color w:val="000000"/>
                <w:lang w:val="en-AU"/>
              </w:rPr>
              <w:t>Project purpose</w:t>
            </w:r>
          </w:p>
        </w:tc>
        <w:tc>
          <w:tcPr>
            <w:tcW w:w="4536" w:type="dxa"/>
            <w:noWrap/>
            <w:hideMark/>
          </w:tcPr>
          <w:p w14:paraId="7A104F54" w14:textId="300ABBF4" w:rsidR="008F3994" w:rsidRPr="00AE0496" w:rsidRDefault="008F3994" w:rsidP="00565331">
            <w:pPr>
              <w:snapToGrid/>
              <w:spacing w:before="60" w:after="60"/>
              <w:jc w:val="center"/>
              <w:rPr>
                <w:rFonts w:asciiTheme="majorHAnsi" w:eastAsia="Times New Roman" w:hAnsiTheme="majorHAnsi" w:cstheme="majorHAnsi"/>
                <w:b/>
                <w:color w:val="000000"/>
                <w:lang w:val="en-AU"/>
              </w:rPr>
            </w:pPr>
            <w:r w:rsidRPr="00AE0496">
              <w:rPr>
                <w:rFonts w:asciiTheme="majorHAnsi" w:eastAsia="Times New Roman" w:hAnsiTheme="majorHAnsi" w:cstheme="majorHAnsi"/>
                <w:color w:val="000000"/>
                <w:lang w:val="en-AU"/>
              </w:rPr>
              <w:t>Number of animals</w:t>
            </w:r>
          </w:p>
        </w:tc>
      </w:tr>
      <w:tr w:rsidR="000F23E4" w:rsidRPr="00AE0496" w14:paraId="64E45432" w14:textId="77777777" w:rsidTr="00F11E62">
        <w:trPr>
          <w:trHeight w:val="290"/>
        </w:trPr>
        <w:tc>
          <w:tcPr>
            <w:tcW w:w="5387" w:type="dxa"/>
            <w:noWrap/>
            <w:hideMark/>
          </w:tcPr>
          <w:p w14:paraId="104F1B63" w14:textId="77777777" w:rsidR="000F23E4" w:rsidRPr="00AE0496" w:rsidRDefault="000F23E4" w:rsidP="000F23E4">
            <w:pPr>
              <w:snapToGrid/>
              <w:spacing w:before="0" w:after="0"/>
              <w:rPr>
                <w:rFonts w:asciiTheme="majorHAnsi" w:eastAsia="Times New Roman" w:hAnsiTheme="majorHAnsi" w:cstheme="majorHAnsi"/>
                <w:color w:val="000000"/>
                <w:lang w:val="en-AU"/>
              </w:rPr>
            </w:pPr>
            <w:r w:rsidRPr="00AE0496">
              <w:rPr>
                <w:rFonts w:asciiTheme="majorHAnsi" w:eastAsia="Times New Roman" w:hAnsiTheme="majorHAnsi" w:cstheme="majorHAnsi"/>
                <w:color w:val="000000"/>
                <w:lang w:val="en-AU"/>
              </w:rPr>
              <w:t>Educational objectives</w:t>
            </w:r>
          </w:p>
        </w:tc>
        <w:tc>
          <w:tcPr>
            <w:tcW w:w="4536" w:type="dxa"/>
            <w:noWrap/>
          </w:tcPr>
          <w:p w14:paraId="45DA5B10" w14:textId="07415F7A" w:rsidR="000F23E4" w:rsidRPr="000F23E4" w:rsidRDefault="000F23E4" w:rsidP="00AD7820">
            <w:pPr>
              <w:snapToGrid/>
              <w:spacing w:before="0" w:after="0"/>
              <w:jc w:val="right"/>
              <w:rPr>
                <w:rFonts w:asciiTheme="majorHAnsi" w:eastAsia="Times New Roman" w:hAnsiTheme="majorHAnsi" w:cstheme="majorHAnsi"/>
                <w:color w:val="000000"/>
                <w:lang w:val="en-AU"/>
              </w:rPr>
            </w:pPr>
            <w:r w:rsidRPr="000F23E4">
              <w:rPr>
                <w:rFonts w:asciiTheme="majorHAnsi" w:hAnsiTheme="majorHAnsi" w:cstheme="majorHAnsi"/>
                <w:color w:val="000000"/>
              </w:rPr>
              <w:t>33,425</w:t>
            </w:r>
          </w:p>
        </w:tc>
      </w:tr>
      <w:tr w:rsidR="000F23E4" w:rsidRPr="00AE0496" w14:paraId="47C96BDE" w14:textId="77777777" w:rsidTr="00F11E62">
        <w:trPr>
          <w:trHeight w:val="290"/>
        </w:trPr>
        <w:tc>
          <w:tcPr>
            <w:tcW w:w="5387" w:type="dxa"/>
            <w:noWrap/>
            <w:hideMark/>
          </w:tcPr>
          <w:p w14:paraId="267EE4C6" w14:textId="77777777" w:rsidR="000F23E4" w:rsidRPr="00AE0496" w:rsidRDefault="000F23E4" w:rsidP="000F23E4">
            <w:pPr>
              <w:snapToGrid/>
              <w:spacing w:before="0" w:after="0"/>
              <w:rPr>
                <w:rFonts w:asciiTheme="majorHAnsi" w:eastAsia="Times New Roman" w:hAnsiTheme="majorHAnsi" w:cstheme="majorHAnsi"/>
                <w:color w:val="000000"/>
                <w:lang w:val="en-AU"/>
              </w:rPr>
            </w:pPr>
            <w:r w:rsidRPr="00AE0496">
              <w:rPr>
                <w:rFonts w:asciiTheme="majorHAnsi" w:eastAsia="Times New Roman" w:hAnsiTheme="majorHAnsi" w:cstheme="majorHAnsi"/>
                <w:color w:val="000000"/>
                <w:lang w:val="en-AU"/>
              </w:rPr>
              <w:t>Environmental objectives</w:t>
            </w:r>
          </w:p>
        </w:tc>
        <w:tc>
          <w:tcPr>
            <w:tcW w:w="4536" w:type="dxa"/>
            <w:noWrap/>
          </w:tcPr>
          <w:p w14:paraId="6D1B34E7" w14:textId="677B0EE1" w:rsidR="000F23E4" w:rsidRPr="000F23E4" w:rsidRDefault="000F23E4" w:rsidP="00AD7820">
            <w:pPr>
              <w:snapToGrid/>
              <w:spacing w:before="0" w:after="0"/>
              <w:jc w:val="right"/>
              <w:rPr>
                <w:rFonts w:asciiTheme="majorHAnsi" w:eastAsia="Times New Roman" w:hAnsiTheme="majorHAnsi" w:cstheme="majorHAnsi"/>
                <w:color w:val="000000"/>
                <w:lang w:val="en-AU"/>
              </w:rPr>
            </w:pPr>
            <w:r w:rsidRPr="000F23E4">
              <w:rPr>
                <w:rFonts w:asciiTheme="majorHAnsi" w:hAnsiTheme="majorHAnsi" w:cstheme="majorHAnsi"/>
                <w:color w:val="000000"/>
              </w:rPr>
              <w:t>374,227</w:t>
            </w:r>
          </w:p>
        </w:tc>
      </w:tr>
      <w:tr w:rsidR="000F23E4" w:rsidRPr="00AE0496" w14:paraId="6755C5C3" w14:textId="77777777" w:rsidTr="00F11E62">
        <w:trPr>
          <w:trHeight w:val="290"/>
        </w:trPr>
        <w:tc>
          <w:tcPr>
            <w:tcW w:w="5387" w:type="dxa"/>
            <w:noWrap/>
            <w:hideMark/>
          </w:tcPr>
          <w:p w14:paraId="153BF77F" w14:textId="77777777" w:rsidR="000F23E4" w:rsidRPr="00AE0496" w:rsidRDefault="000F23E4" w:rsidP="000F23E4">
            <w:pPr>
              <w:snapToGrid/>
              <w:spacing w:before="0" w:after="0"/>
              <w:rPr>
                <w:rFonts w:asciiTheme="majorHAnsi" w:eastAsia="Times New Roman" w:hAnsiTheme="majorHAnsi" w:cstheme="majorHAnsi"/>
                <w:color w:val="000000"/>
                <w:lang w:val="en-AU"/>
              </w:rPr>
            </w:pPr>
            <w:r w:rsidRPr="00AE0496">
              <w:rPr>
                <w:rFonts w:asciiTheme="majorHAnsi" w:eastAsia="Times New Roman" w:hAnsiTheme="majorHAnsi" w:cstheme="majorHAnsi"/>
                <w:color w:val="000000"/>
                <w:lang w:val="en-AU"/>
              </w:rPr>
              <w:t>Improve animal management/production</w:t>
            </w:r>
          </w:p>
        </w:tc>
        <w:tc>
          <w:tcPr>
            <w:tcW w:w="4536" w:type="dxa"/>
            <w:noWrap/>
          </w:tcPr>
          <w:p w14:paraId="3892806E" w14:textId="7341FF80" w:rsidR="000F23E4" w:rsidRPr="000F23E4" w:rsidRDefault="000F23E4" w:rsidP="00AD7820">
            <w:pPr>
              <w:snapToGrid/>
              <w:spacing w:before="0" w:after="0"/>
              <w:jc w:val="right"/>
              <w:rPr>
                <w:rFonts w:asciiTheme="majorHAnsi" w:eastAsia="Times New Roman" w:hAnsiTheme="majorHAnsi" w:cstheme="majorHAnsi"/>
                <w:color w:val="000000"/>
                <w:lang w:val="en-AU"/>
              </w:rPr>
            </w:pPr>
            <w:r w:rsidRPr="000F23E4">
              <w:rPr>
                <w:rFonts w:asciiTheme="majorHAnsi" w:hAnsiTheme="majorHAnsi" w:cstheme="majorHAnsi"/>
                <w:color w:val="000000"/>
              </w:rPr>
              <w:t>842,460</w:t>
            </w:r>
          </w:p>
        </w:tc>
      </w:tr>
      <w:tr w:rsidR="000F23E4" w:rsidRPr="00AE0496" w14:paraId="7C0E8535" w14:textId="77777777" w:rsidTr="00F11E62">
        <w:trPr>
          <w:trHeight w:val="290"/>
        </w:trPr>
        <w:tc>
          <w:tcPr>
            <w:tcW w:w="5387" w:type="dxa"/>
            <w:noWrap/>
            <w:hideMark/>
          </w:tcPr>
          <w:p w14:paraId="6090C6D2" w14:textId="77777777" w:rsidR="000F23E4" w:rsidRPr="00AE0496" w:rsidRDefault="000F23E4" w:rsidP="000F23E4">
            <w:pPr>
              <w:snapToGrid/>
              <w:spacing w:before="0" w:after="0"/>
              <w:rPr>
                <w:rFonts w:asciiTheme="majorHAnsi" w:eastAsia="Times New Roman" w:hAnsiTheme="majorHAnsi" w:cstheme="majorHAnsi"/>
                <w:color w:val="000000"/>
                <w:lang w:val="en-AU"/>
              </w:rPr>
            </w:pPr>
            <w:r w:rsidRPr="00AE0496">
              <w:rPr>
                <w:rFonts w:asciiTheme="majorHAnsi" w:eastAsia="Times New Roman" w:hAnsiTheme="majorHAnsi" w:cstheme="majorHAnsi"/>
                <w:color w:val="000000"/>
                <w:lang w:val="en-AU"/>
              </w:rPr>
              <w:t>Maintenance/improvement human/animal health/welfare</w:t>
            </w:r>
          </w:p>
        </w:tc>
        <w:tc>
          <w:tcPr>
            <w:tcW w:w="4536" w:type="dxa"/>
            <w:noWrap/>
          </w:tcPr>
          <w:p w14:paraId="2D283F3B" w14:textId="31E3E4A0" w:rsidR="000F23E4" w:rsidRPr="000F23E4" w:rsidRDefault="000F23E4" w:rsidP="00AD7820">
            <w:pPr>
              <w:snapToGrid/>
              <w:spacing w:before="0" w:after="0"/>
              <w:jc w:val="right"/>
              <w:rPr>
                <w:rFonts w:asciiTheme="majorHAnsi" w:eastAsia="Times New Roman" w:hAnsiTheme="majorHAnsi" w:cstheme="majorHAnsi"/>
                <w:color w:val="000000"/>
                <w:lang w:val="en-AU"/>
              </w:rPr>
            </w:pPr>
            <w:r w:rsidRPr="000F23E4">
              <w:rPr>
                <w:rFonts w:asciiTheme="majorHAnsi" w:hAnsiTheme="majorHAnsi" w:cstheme="majorHAnsi"/>
                <w:color w:val="000000"/>
              </w:rPr>
              <w:t>106,661</w:t>
            </w:r>
          </w:p>
        </w:tc>
      </w:tr>
      <w:tr w:rsidR="000F23E4" w:rsidRPr="00AE0496" w14:paraId="0D16B816" w14:textId="77777777" w:rsidTr="00F11E62">
        <w:trPr>
          <w:trHeight w:val="290"/>
        </w:trPr>
        <w:tc>
          <w:tcPr>
            <w:tcW w:w="5387" w:type="dxa"/>
            <w:noWrap/>
            <w:hideMark/>
          </w:tcPr>
          <w:p w14:paraId="54194D18" w14:textId="77777777" w:rsidR="000F23E4" w:rsidRPr="00AE0496" w:rsidRDefault="000F23E4" w:rsidP="000F23E4">
            <w:pPr>
              <w:snapToGrid/>
              <w:spacing w:before="0" w:after="0"/>
              <w:rPr>
                <w:rFonts w:asciiTheme="majorHAnsi" w:eastAsia="Times New Roman" w:hAnsiTheme="majorHAnsi" w:cstheme="majorHAnsi"/>
                <w:color w:val="000000"/>
                <w:lang w:val="en-AU"/>
              </w:rPr>
            </w:pPr>
            <w:r w:rsidRPr="00AE0496">
              <w:rPr>
                <w:rFonts w:asciiTheme="majorHAnsi" w:eastAsia="Times New Roman" w:hAnsiTheme="majorHAnsi" w:cstheme="majorHAnsi"/>
                <w:color w:val="000000"/>
                <w:lang w:val="en-AU"/>
              </w:rPr>
              <w:t>Understand human/animal biology</w:t>
            </w:r>
          </w:p>
        </w:tc>
        <w:tc>
          <w:tcPr>
            <w:tcW w:w="4536" w:type="dxa"/>
            <w:noWrap/>
          </w:tcPr>
          <w:p w14:paraId="69AF81E2" w14:textId="1DADEEC0" w:rsidR="000F23E4" w:rsidRPr="000F23E4" w:rsidRDefault="000F23E4" w:rsidP="00AD7820">
            <w:pPr>
              <w:snapToGrid/>
              <w:spacing w:before="0" w:after="0"/>
              <w:jc w:val="right"/>
              <w:rPr>
                <w:rFonts w:asciiTheme="majorHAnsi" w:eastAsia="Times New Roman" w:hAnsiTheme="majorHAnsi" w:cstheme="majorHAnsi"/>
                <w:color w:val="000000"/>
                <w:lang w:val="en-AU"/>
              </w:rPr>
            </w:pPr>
            <w:r w:rsidRPr="000F23E4">
              <w:rPr>
                <w:rFonts w:asciiTheme="majorHAnsi" w:hAnsiTheme="majorHAnsi" w:cstheme="majorHAnsi"/>
                <w:color w:val="000000"/>
              </w:rPr>
              <w:t>34</w:t>
            </w:r>
            <w:r w:rsidR="00D71380">
              <w:rPr>
                <w:rFonts w:asciiTheme="majorHAnsi" w:hAnsiTheme="majorHAnsi" w:cstheme="majorHAnsi"/>
                <w:color w:val="000000"/>
              </w:rPr>
              <w:t>4</w:t>
            </w:r>
            <w:r w:rsidRPr="000F23E4">
              <w:rPr>
                <w:rFonts w:asciiTheme="majorHAnsi" w:hAnsiTheme="majorHAnsi" w:cstheme="majorHAnsi"/>
                <w:color w:val="000000"/>
              </w:rPr>
              <w:t>,</w:t>
            </w:r>
            <w:r w:rsidR="00D71380">
              <w:rPr>
                <w:rFonts w:asciiTheme="majorHAnsi" w:hAnsiTheme="majorHAnsi" w:cstheme="majorHAnsi"/>
                <w:color w:val="000000"/>
              </w:rPr>
              <w:t>326</w:t>
            </w:r>
          </w:p>
        </w:tc>
      </w:tr>
      <w:tr w:rsidR="00AE0496" w:rsidRPr="00AE0496" w14:paraId="556C5B67" w14:textId="77777777" w:rsidTr="00F11E62">
        <w:trPr>
          <w:cnfStyle w:val="010000000000" w:firstRow="0" w:lastRow="1" w:firstColumn="0" w:lastColumn="0" w:oddVBand="0" w:evenVBand="0" w:oddHBand="0" w:evenHBand="0" w:firstRowFirstColumn="0" w:firstRowLastColumn="0" w:lastRowFirstColumn="0" w:lastRowLastColumn="0"/>
          <w:trHeight w:val="290"/>
        </w:trPr>
        <w:tc>
          <w:tcPr>
            <w:tcW w:w="5387" w:type="dxa"/>
            <w:noWrap/>
            <w:hideMark/>
          </w:tcPr>
          <w:p w14:paraId="3BA0D692" w14:textId="1D5C7373" w:rsidR="00AE0496" w:rsidRPr="00AE0496" w:rsidRDefault="00AE0496" w:rsidP="00565331">
            <w:pPr>
              <w:snapToGrid/>
              <w:spacing w:before="60" w:after="60"/>
              <w:rPr>
                <w:rFonts w:asciiTheme="majorHAnsi" w:eastAsia="Times New Roman" w:hAnsiTheme="majorHAnsi" w:cstheme="majorHAnsi"/>
                <w:b w:val="0"/>
                <w:bCs/>
                <w:color w:val="000000"/>
                <w:lang w:val="en-AU"/>
              </w:rPr>
            </w:pPr>
            <w:r w:rsidRPr="00AE0496">
              <w:rPr>
                <w:rFonts w:asciiTheme="majorHAnsi" w:eastAsia="Times New Roman" w:hAnsiTheme="majorHAnsi" w:cstheme="majorHAnsi"/>
                <w:color w:val="000000"/>
                <w:lang w:val="en-AU"/>
              </w:rPr>
              <w:t>Total</w:t>
            </w:r>
          </w:p>
        </w:tc>
        <w:tc>
          <w:tcPr>
            <w:tcW w:w="4536" w:type="dxa"/>
            <w:noWrap/>
          </w:tcPr>
          <w:p w14:paraId="245469D2" w14:textId="38E8980D" w:rsidR="00AE0496" w:rsidRPr="00AE0496" w:rsidRDefault="0026493F" w:rsidP="00AD7820">
            <w:pPr>
              <w:snapToGrid/>
              <w:spacing w:before="60" w:after="60"/>
              <w:jc w:val="right"/>
              <w:rPr>
                <w:rFonts w:asciiTheme="majorHAnsi" w:eastAsia="Times New Roman" w:hAnsiTheme="majorHAnsi" w:cstheme="majorHAnsi"/>
                <w:color w:val="000000"/>
                <w:lang w:val="en-AU"/>
              </w:rPr>
            </w:pPr>
            <w:r>
              <w:rPr>
                <w:rFonts w:asciiTheme="majorHAnsi" w:hAnsiTheme="majorHAnsi" w:cstheme="majorHAnsi"/>
                <w:color w:val="000000"/>
              </w:rPr>
              <w:t>1,701,</w:t>
            </w:r>
            <w:r w:rsidR="006750DE">
              <w:rPr>
                <w:rFonts w:asciiTheme="majorHAnsi" w:hAnsiTheme="majorHAnsi" w:cstheme="majorHAnsi"/>
                <w:color w:val="000000"/>
              </w:rPr>
              <w:t>099</w:t>
            </w:r>
          </w:p>
        </w:tc>
      </w:tr>
    </w:tbl>
    <w:p w14:paraId="02B073C0" w14:textId="466DB835" w:rsidR="008F3994" w:rsidRDefault="008F3994" w:rsidP="00E17D38">
      <w:pPr>
        <w:snapToGrid/>
        <w:spacing w:after="0"/>
        <w:sectPr w:rsidR="008F3994" w:rsidSect="001E05A7">
          <w:headerReference w:type="default" r:id="rId18"/>
          <w:pgSz w:w="16840" w:h="11900" w:orient="landscape"/>
          <w:pgMar w:top="1440" w:right="2042" w:bottom="1440" w:left="1276" w:header="708" w:footer="0" w:gutter="0"/>
          <w:cols w:space="708"/>
          <w:docGrid w:linePitch="360"/>
        </w:sectPr>
      </w:pPr>
    </w:p>
    <w:p w14:paraId="4E76EF4A" w14:textId="4146175E" w:rsidR="00E17D38" w:rsidRPr="007C1C7E" w:rsidRDefault="00E17D38" w:rsidP="0017500F">
      <w:pPr>
        <w:pStyle w:val="Heading2"/>
      </w:pPr>
      <w:bookmarkStart w:id="110" w:name="_Toc1656670"/>
      <w:bookmarkStart w:id="111" w:name="_Toc57630313"/>
      <w:bookmarkStart w:id="112" w:name="_Toc57831456"/>
      <w:bookmarkStart w:id="113" w:name="_Toc57922925"/>
      <w:bookmarkStart w:id="114" w:name="_Toc103255976"/>
      <w:r w:rsidRPr="007C1C7E">
        <w:lastRenderedPageBreak/>
        <w:t xml:space="preserve">Number of </w:t>
      </w:r>
      <w:r w:rsidR="00AD456C" w:rsidRPr="007C1C7E">
        <w:t>animals used and animal deaths</w:t>
      </w:r>
      <w:bookmarkEnd w:id="110"/>
      <w:bookmarkEnd w:id="111"/>
      <w:bookmarkEnd w:id="112"/>
      <w:bookmarkEnd w:id="113"/>
      <w:bookmarkEnd w:id="114"/>
    </w:p>
    <w:p w14:paraId="43C6C406" w14:textId="77777777" w:rsidR="00E17D38" w:rsidRPr="003549FA" w:rsidRDefault="00E17D38" w:rsidP="004320AC">
      <w:pPr>
        <w:rPr>
          <w:b/>
        </w:rPr>
      </w:pPr>
      <w:r w:rsidRPr="00A560D3">
        <w:t xml:space="preserve">Investigators </w:t>
      </w:r>
      <w:r>
        <w:t>must plan</w:t>
      </w:r>
      <w:r w:rsidRPr="00A560D3">
        <w:t xml:space="preserve"> for animals at the conclusion of a project. If appropriate, animals are returned to normal husbandry conditions or their natural habitat. When results rely on tissue analysis, this usually requires the humane killing of the animals. Opportunities to rehome animals that are not needed for tissue analysis are considered wherever possible. Under certain conditions, with special justification, an AEC may approve an animal to be used in a subsequent project.</w:t>
      </w:r>
    </w:p>
    <w:p w14:paraId="3B5AE15D" w14:textId="2EDB26A2" w:rsidR="00E17D38" w:rsidRDefault="00E17D38" w:rsidP="00AD456C">
      <w:pPr>
        <w:pStyle w:val="TableLabel"/>
      </w:pPr>
      <w:bookmarkStart w:id="115" w:name="_Toc57630389"/>
      <w:bookmarkStart w:id="116" w:name="_Toc57635953"/>
      <w:bookmarkStart w:id="117" w:name="_Toc57922926"/>
      <w:bookmarkStart w:id="118" w:name="_Toc103256286"/>
      <w:r>
        <w:t>Table 2.</w:t>
      </w:r>
      <w:r w:rsidR="00184423">
        <w:t>8</w:t>
      </w:r>
      <w:r>
        <w:t xml:space="preserve"> Number of</w:t>
      </w:r>
      <w:r w:rsidR="00892E88">
        <w:t xml:space="preserve"> animals used and deaths by type</w:t>
      </w:r>
      <w:bookmarkEnd w:id="115"/>
      <w:bookmarkEnd w:id="116"/>
      <w:bookmarkEnd w:id="117"/>
      <w:bookmarkEnd w:id="118"/>
    </w:p>
    <w:tbl>
      <w:tblPr>
        <w:tblStyle w:val="TableGrid"/>
        <w:tblW w:w="5000" w:type="pct"/>
        <w:tblLook w:val="04E0" w:firstRow="1" w:lastRow="1" w:firstColumn="1" w:lastColumn="0" w:noHBand="0" w:noVBand="1"/>
      </w:tblPr>
      <w:tblGrid>
        <w:gridCol w:w="3428"/>
        <w:gridCol w:w="2800"/>
        <w:gridCol w:w="2782"/>
      </w:tblGrid>
      <w:tr w:rsidR="00AA23B0" w:rsidRPr="005B4A45" w14:paraId="7A99F0AE" w14:textId="77777777" w:rsidTr="00F11E62">
        <w:trPr>
          <w:cnfStyle w:val="100000000000" w:firstRow="1" w:lastRow="0" w:firstColumn="0" w:lastColumn="0" w:oddVBand="0" w:evenVBand="0" w:oddHBand="0" w:evenHBand="0" w:firstRowFirstColumn="0" w:firstRowLastColumn="0" w:lastRowFirstColumn="0" w:lastRowLastColumn="0"/>
          <w:trHeight w:val="290"/>
        </w:trPr>
        <w:tc>
          <w:tcPr>
            <w:tcW w:w="1902" w:type="pct"/>
            <w:noWrap/>
            <w:hideMark/>
          </w:tcPr>
          <w:p w14:paraId="5C8CE080" w14:textId="6403E1FC" w:rsidR="00AA23B0" w:rsidRPr="0003075C" w:rsidRDefault="00AA23B0" w:rsidP="0021739C">
            <w:pPr>
              <w:snapToGrid/>
              <w:spacing w:before="60" w:after="6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Animal type</w:t>
            </w:r>
          </w:p>
        </w:tc>
        <w:tc>
          <w:tcPr>
            <w:tcW w:w="1554" w:type="pct"/>
            <w:noWrap/>
            <w:hideMark/>
          </w:tcPr>
          <w:p w14:paraId="238D6ABD" w14:textId="322C5BEE" w:rsidR="00AA23B0" w:rsidRPr="0003075C" w:rsidRDefault="00AA23B0" w:rsidP="0021739C">
            <w:pPr>
              <w:snapToGrid/>
              <w:spacing w:before="60" w:after="6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Number of animals</w:t>
            </w:r>
          </w:p>
        </w:tc>
        <w:tc>
          <w:tcPr>
            <w:tcW w:w="1544" w:type="pct"/>
            <w:noWrap/>
            <w:hideMark/>
          </w:tcPr>
          <w:p w14:paraId="03449F25" w14:textId="3F8E9E6E" w:rsidR="00AA23B0" w:rsidRPr="0003075C" w:rsidRDefault="00AA23B0" w:rsidP="0021739C">
            <w:pPr>
              <w:snapToGrid/>
              <w:spacing w:before="60" w:after="60"/>
              <w:rPr>
                <w:rFonts w:asciiTheme="majorHAnsi" w:eastAsia="Times New Roman" w:hAnsiTheme="majorHAnsi" w:cstheme="majorHAnsi"/>
                <w:b/>
                <w:color w:val="000000"/>
                <w:lang w:val="en-AU"/>
              </w:rPr>
            </w:pPr>
            <w:r w:rsidRPr="0003075C">
              <w:rPr>
                <w:rFonts w:asciiTheme="majorHAnsi" w:eastAsia="Times New Roman" w:hAnsiTheme="majorHAnsi" w:cstheme="majorHAnsi"/>
                <w:color w:val="000000"/>
                <w:lang w:val="en-AU"/>
              </w:rPr>
              <w:t>Number of deaths</w:t>
            </w:r>
          </w:p>
        </w:tc>
      </w:tr>
      <w:tr w:rsidR="00063149" w:rsidRPr="00063149" w14:paraId="229C6F2A" w14:textId="77777777" w:rsidTr="00F11E62">
        <w:trPr>
          <w:trHeight w:val="300"/>
        </w:trPr>
        <w:tc>
          <w:tcPr>
            <w:tcW w:w="1902" w:type="pct"/>
            <w:noWrap/>
            <w:hideMark/>
          </w:tcPr>
          <w:p w14:paraId="096B0D75"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*Guinea pig (lab)</w:t>
            </w:r>
          </w:p>
        </w:tc>
        <w:tc>
          <w:tcPr>
            <w:tcW w:w="1554" w:type="pct"/>
            <w:noWrap/>
            <w:hideMark/>
          </w:tcPr>
          <w:p w14:paraId="6AEFEB3D"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4,335</w:t>
            </w:r>
          </w:p>
        </w:tc>
        <w:tc>
          <w:tcPr>
            <w:tcW w:w="1544" w:type="pct"/>
            <w:noWrap/>
            <w:hideMark/>
          </w:tcPr>
          <w:p w14:paraId="112063AC"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4,211</w:t>
            </w:r>
          </w:p>
        </w:tc>
      </w:tr>
      <w:tr w:rsidR="00063149" w:rsidRPr="00063149" w14:paraId="5E2B50AD" w14:textId="77777777" w:rsidTr="00F11E62">
        <w:trPr>
          <w:trHeight w:val="300"/>
        </w:trPr>
        <w:tc>
          <w:tcPr>
            <w:tcW w:w="1902" w:type="pct"/>
            <w:noWrap/>
            <w:hideMark/>
          </w:tcPr>
          <w:p w14:paraId="66616224"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*Macaques</w:t>
            </w:r>
          </w:p>
        </w:tc>
        <w:tc>
          <w:tcPr>
            <w:tcW w:w="1554" w:type="pct"/>
            <w:noWrap/>
            <w:hideMark/>
          </w:tcPr>
          <w:p w14:paraId="40FEEEA6"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108</w:t>
            </w:r>
          </w:p>
        </w:tc>
        <w:tc>
          <w:tcPr>
            <w:tcW w:w="1544" w:type="pct"/>
            <w:noWrap/>
            <w:hideMark/>
          </w:tcPr>
          <w:p w14:paraId="0F161B8B"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30</w:t>
            </w:r>
          </w:p>
        </w:tc>
      </w:tr>
      <w:tr w:rsidR="00063149" w:rsidRPr="00063149" w14:paraId="788DD3FC" w14:textId="77777777" w:rsidTr="00F11E62">
        <w:trPr>
          <w:trHeight w:val="300"/>
        </w:trPr>
        <w:tc>
          <w:tcPr>
            <w:tcW w:w="1902" w:type="pct"/>
            <w:noWrap/>
            <w:hideMark/>
          </w:tcPr>
          <w:p w14:paraId="3EC2EAFE"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*Marmosets</w:t>
            </w:r>
          </w:p>
        </w:tc>
        <w:tc>
          <w:tcPr>
            <w:tcW w:w="1554" w:type="pct"/>
            <w:noWrap/>
            <w:hideMark/>
          </w:tcPr>
          <w:p w14:paraId="56BDEC90"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63</w:t>
            </w:r>
          </w:p>
        </w:tc>
        <w:tc>
          <w:tcPr>
            <w:tcW w:w="1544" w:type="pct"/>
            <w:noWrap/>
            <w:hideMark/>
          </w:tcPr>
          <w:p w14:paraId="4F29256E"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36</w:t>
            </w:r>
          </w:p>
        </w:tc>
      </w:tr>
      <w:tr w:rsidR="00063149" w:rsidRPr="00063149" w14:paraId="7A53DBA7" w14:textId="77777777" w:rsidTr="00F11E62">
        <w:trPr>
          <w:trHeight w:val="300"/>
        </w:trPr>
        <w:tc>
          <w:tcPr>
            <w:tcW w:w="1902" w:type="pct"/>
            <w:noWrap/>
            <w:hideMark/>
          </w:tcPr>
          <w:p w14:paraId="740A6161"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*Mouse (lab)</w:t>
            </w:r>
          </w:p>
        </w:tc>
        <w:tc>
          <w:tcPr>
            <w:tcW w:w="1554" w:type="pct"/>
            <w:noWrap/>
            <w:hideMark/>
          </w:tcPr>
          <w:p w14:paraId="4D46C9BD"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346,947</w:t>
            </w:r>
          </w:p>
        </w:tc>
        <w:tc>
          <w:tcPr>
            <w:tcW w:w="1544" w:type="pct"/>
            <w:noWrap/>
            <w:hideMark/>
          </w:tcPr>
          <w:p w14:paraId="2FB6291C"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308,312</w:t>
            </w:r>
          </w:p>
        </w:tc>
      </w:tr>
      <w:tr w:rsidR="00063149" w:rsidRPr="00063149" w14:paraId="3BEDCCD2" w14:textId="77777777" w:rsidTr="00F11E62">
        <w:trPr>
          <w:trHeight w:val="300"/>
        </w:trPr>
        <w:tc>
          <w:tcPr>
            <w:tcW w:w="1902" w:type="pct"/>
            <w:noWrap/>
            <w:hideMark/>
          </w:tcPr>
          <w:p w14:paraId="7E1E969E"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*Rabbit (lab)</w:t>
            </w:r>
          </w:p>
        </w:tc>
        <w:tc>
          <w:tcPr>
            <w:tcW w:w="1554" w:type="pct"/>
            <w:noWrap/>
            <w:hideMark/>
          </w:tcPr>
          <w:p w14:paraId="76851C76"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805</w:t>
            </w:r>
          </w:p>
        </w:tc>
        <w:tc>
          <w:tcPr>
            <w:tcW w:w="1544" w:type="pct"/>
            <w:noWrap/>
            <w:hideMark/>
          </w:tcPr>
          <w:p w14:paraId="6BA1DED0"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718</w:t>
            </w:r>
          </w:p>
        </w:tc>
      </w:tr>
      <w:tr w:rsidR="00063149" w:rsidRPr="00063149" w14:paraId="05373591" w14:textId="77777777" w:rsidTr="00F11E62">
        <w:trPr>
          <w:trHeight w:val="300"/>
        </w:trPr>
        <w:tc>
          <w:tcPr>
            <w:tcW w:w="1902" w:type="pct"/>
            <w:noWrap/>
            <w:hideMark/>
          </w:tcPr>
          <w:p w14:paraId="2CD7667D"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*Rat (lab)</w:t>
            </w:r>
          </w:p>
        </w:tc>
        <w:tc>
          <w:tcPr>
            <w:tcW w:w="1554" w:type="pct"/>
            <w:noWrap/>
            <w:hideMark/>
          </w:tcPr>
          <w:p w14:paraId="5E8386DA"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11,191</w:t>
            </w:r>
          </w:p>
        </w:tc>
        <w:tc>
          <w:tcPr>
            <w:tcW w:w="1544" w:type="pct"/>
            <w:noWrap/>
            <w:hideMark/>
          </w:tcPr>
          <w:p w14:paraId="76D930EF"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10,229</w:t>
            </w:r>
          </w:p>
        </w:tc>
      </w:tr>
      <w:tr w:rsidR="00063149" w:rsidRPr="00063149" w14:paraId="7A721F6F" w14:textId="77777777" w:rsidTr="00F11E62">
        <w:trPr>
          <w:trHeight w:val="300"/>
        </w:trPr>
        <w:tc>
          <w:tcPr>
            <w:tcW w:w="1902" w:type="pct"/>
            <w:noWrap/>
            <w:hideMark/>
          </w:tcPr>
          <w:p w14:paraId="320EAF27"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Amphibians</w:t>
            </w:r>
          </w:p>
        </w:tc>
        <w:tc>
          <w:tcPr>
            <w:tcW w:w="1554" w:type="pct"/>
            <w:noWrap/>
            <w:hideMark/>
          </w:tcPr>
          <w:p w14:paraId="78623CD6"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4,892</w:t>
            </w:r>
          </w:p>
        </w:tc>
        <w:tc>
          <w:tcPr>
            <w:tcW w:w="1544" w:type="pct"/>
            <w:noWrap/>
            <w:hideMark/>
          </w:tcPr>
          <w:p w14:paraId="6BC4DD7E"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135</w:t>
            </w:r>
          </w:p>
        </w:tc>
      </w:tr>
      <w:tr w:rsidR="00063149" w:rsidRPr="00063149" w14:paraId="47E52611" w14:textId="77777777" w:rsidTr="00F11E62">
        <w:trPr>
          <w:trHeight w:val="300"/>
        </w:trPr>
        <w:tc>
          <w:tcPr>
            <w:tcW w:w="1902" w:type="pct"/>
            <w:noWrap/>
            <w:hideMark/>
          </w:tcPr>
          <w:p w14:paraId="072CDE7D"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Bird exotic wild</w:t>
            </w:r>
          </w:p>
        </w:tc>
        <w:tc>
          <w:tcPr>
            <w:tcW w:w="1554" w:type="pct"/>
            <w:noWrap/>
            <w:hideMark/>
          </w:tcPr>
          <w:p w14:paraId="5F6009F2"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290</w:t>
            </w:r>
          </w:p>
        </w:tc>
        <w:tc>
          <w:tcPr>
            <w:tcW w:w="1544" w:type="pct"/>
            <w:noWrap/>
            <w:hideMark/>
          </w:tcPr>
          <w:p w14:paraId="026A6D06"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57B7E84C" w14:textId="77777777" w:rsidTr="00F11E62">
        <w:trPr>
          <w:trHeight w:val="300"/>
        </w:trPr>
        <w:tc>
          <w:tcPr>
            <w:tcW w:w="1902" w:type="pct"/>
            <w:noWrap/>
            <w:hideMark/>
          </w:tcPr>
          <w:p w14:paraId="3CF23E6F"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Bird native captive</w:t>
            </w:r>
          </w:p>
        </w:tc>
        <w:tc>
          <w:tcPr>
            <w:tcW w:w="1554" w:type="pct"/>
            <w:noWrap/>
            <w:hideMark/>
          </w:tcPr>
          <w:p w14:paraId="3451F427"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583</w:t>
            </w:r>
          </w:p>
        </w:tc>
        <w:tc>
          <w:tcPr>
            <w:tcW w:w="1544" w:type="pct"/>
            <w:noWrap/>
            <w:hideMark/>
          </w:tcPr>
          <w:p w14:paraId="47104F1D"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95</w:t>
            </w:r>
          </w:p>
        </w:tc>
      </w:tr>
      <w:tr w:rsidR="00063149" w:rsidRPr="00063149" w14:paraId="19410177" w14:textId="77777777" w:rsidTr="00F11E62">
        <w:trPr>
          <w:trHeight w:val="300"/>
        </w:trPr>
        <w:tc>
          <w:tcPr>
            <w:tcW w:w="1902" w:type="pct"/>
            <w:noWrap/>
            <w:hideMark/>
          </w:tcPr>
          <w:p w14:paraId="45578081"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Bird native wild</w:t>
            </w:r>
          </w:p>
        </w:tc>
        <w:tc>
          <w:tcPr>
            <w:tcW w:w="1554" w:type="pct"/>
            <w:noWrap/>
            <w:hideMark/>
          </w:tcPr>
          <w:p w14:paraId="48E9A6FC"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28,599</w:t>
            </w:r>
          </w:p>
        </w:tc>
        <w:tc>
          <w:tcPr>
            <w:tcW w:w="1544" w:type="pct"/>
            <w:noWrap/>
            <w:hideMark/>
          </w:tcPr>
          <w:p w14:paraId="46B7EE62"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15</w:t>
            </w:r>
          </w:p>
        </w:tc>
      </w:tr>
      <w:tr w:rsidR="00063149" w:rsidRPr="00063149" w14:paraId="56C207EA" w14:textId="77777777" w:rsidTr="00F11E62">
        <w:trPr>
          <w:trHeight w:val="300"/>
        </w:trPr>
        <w:tc>
          <w:tcPr>
            <w:tcW w:w="1902" w:type="pct"/>
            <w:noWrap/>
            <w:hideMark/>
          </w:tcPr>
          <w:p w14:paraId="6DE2003A"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Bird other</w:t>
            </w:r>
          </w:p>
        </w:tc>
        <w:tc>
          <w:tcPr>
            <w:tcW w:w="1554" w:type="pct"/>
            <w:noWrap/>
            <w:hideMark/>
          </w:tcPr>
          <w:p w14:paraId="122FB4A6"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502</w:t>
            </w:r>
          </w:p>
        </w:tc>
        <w:tc>
          <w:tcPr>
            <w:tcW w:w="1544" w:type="pct"/>
            <w:noWrap/>
            <w:hideMark/>
          </w:tcPr>
          <w:p w14:paraId="4B31F648"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502</w:t>
            </w:r>
          </w:p>
        </w:tc>
      </w:tr>
      <w:tr w:rsidR="00063149" w:rsidRPr="00063149" w14:paraId="3687FF08" w14:textId="77777777" w:rsidTr="00F11E62">
        <w:trPr>
          <w:trHeight w:val="300"/>
        </w:trPr>
        <w:tc>
          <w:tcPr>
            <w:tcW w:w="1902" w:type="pct"/>
            <w:noWrap/>
            <w:hideMark/>
          </w:tcPr>
          <w:p w14:paraId="6CB67B17"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Cats (non-wild)</w:t>
            </w:r>
          </w:p>
        </w:tc>
        <w:tc>
          <w:tcPr>
            <w:tcW w:w="1554" w:type="pct"/>
            <w:noWrap/>
            <w:hideMark/>
          </w:tcPr>
          <w:p w14:paraId="2F9D0E74"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327</w:t>
            </w:r>
          </w:p>
        </w:tc>
        <w:tc>
          <w:tcPr>
            <w:tcW w:w="1544" w:type="pct"/>
            <w:noWrap/>
            <w:hideMark/>
          </w:tcPr>
          <w:p w14:paraId="37403D9A"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19</w:t>
            </w:r>
          </w:p>
        </w:tc>
      </w:tr>
      <w:tr w:rsidR="00063149" w:rsidRPr="00063149" w14:paraId="470F17E6" w14:textId="77777777" w:rsidTr="00F11E62">
        <w:trPr>
          <w:trHeight w:val="300"/>
        </w:trPr>
        <w:tc>
          <w:tcPr>
            <w:tcW w:w="1902" w:type="pct"/>
            <w:noWrap/>
            <w:hideMark/>
          </w:tcPr>
          <w:p w14:paraId="1A4FB7B1"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Cats (wild)</w:t>
            </w:r>
          </w:p>
        </w:tc>
        <w:tc>
          <w:tcPr>
            <w:tcW w:w="1554" w:type="pct"/>
            <w:noWrap/>
            <w:hideMark/>
          </w:tcPr>
          <w:p w14:paraId="7F46B659"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84</w:t>
            </w:r>
          </w:p>
        </w:tc>
        <w:tc>
          <w:tcPr>
            <w:tcW w:w="1544" w:type="pct"/>
            <w:noWrap/>
            <w:hideMark/>
          </w:tcPr>
          <w:p w14:paraId="56CE653F"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2B53FA4B" w14:textId="77777777" w:rsidTr="00F11E62">
        <w:trPr>
          <w:trHeight w:val="300"/>
        </w:trPr>
        <w:tc>
          <w:tcPr>
            <w:tcW w:w="1902" w:type="pct"/>
            <w:noWrap/>
            <w:hideMark/>
          </w:tcPr>
          <w:p w14:paraId="2914AF9E"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Cattle (domestic)</w:t>
            </w:r>
          </w:p>
        </w:tc>
        <w:tc>
          <w:tcPr>
            <w:tcW w:w="1554" w:type="pct"/>
            <w:noWrap/>
            <w:hideMark/>
          </w:tcPr>
          <w:p w14:paraId="19A20ACE"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6,700</w:t>
            </w:r>
          </w:p>
        </w:tc>
        <w:tc>
          <w:tcPr>
            <w:tcW w:w="1544" w:type="pct"/>
            <w:noWrap/>
            <w:hideMark/>
          </w:tcPr>
          <w:p w14:paraId="78854278"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91</w:t>
            </w:r>
          </w:p>
        </w:tc>
      </w:tr>
      <w:tr w:rsidR="00063149" w:rsidRPr="00063149" w14:paraId="1843D897" w14:textId="77777777" w:rsidTr="00F11E62">
        <w:trPr>
          <w:trHeight w:val="300"/>
        </w:trPr>
        <w:tc>
          <w:tcPr>
            <w:tcW w:w="1902" w:type="pct"/>
            <w:noWrap/>
            <w:hideMark/>
          </w:tcPr>
          <w:p w14:paraId="4FB5DD19"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Cattle (wild)</w:t>
            </w:r>
          </w:p>
        </w:tc>
        <w:tc>
          <w:tcPr>
            <w:tcW w:w="1554" w:type="pct"/>
            <w:noWrap/>
            <w:hideMark/>
          </w:tcPr>
          <w:p w14:paraId="0EEFD75C"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w:t>
            </w:r>
          </w:p>
        </w:tc>
        <w:tc>
          <w:tcPr>
            <w:tcW w:w="1544" w:type="pct"/>
            <w:noWrap/>
            <w:hideMark/>
          </w:tcPr>
          <w:p w14:paraId="22259EA5"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2E03C242" w14:textId="77777777" w:rsidTr="00F11E62">
        <w:trPr>
          <w:trHeight w:val="300"/>
        </w:trPr>
        <w:tc>
          <w:tcPr>
            <w:tcW w:w="1902" w:type="pct"/>
            <w:noWrap/>
            <w:hideMark/>
          </w:tcPr>
          <w:p w14:paraId="7DD8D89E"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Cephalopods</w:t>
            </w:r>
          </w:p>
        </w:tc>
        <w:tc>
          <w:tcPr>
            <w:tcW w:w="1554" w:type="pct"/>
            <w:noWrap/>
            <w:hideMark/>
          </w:tcPr>
          <w:p w14:paraId="02FB1558"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99</w:t>
            </w:r>
          </w:p>
        </w:tc>
        <w:tc>
          <w:tcPr>
            <w:tcW w:w="1544" w:type="pct"/>
            <w:noWrap/>
            <w:hideMark/>
          </w:tcPr>
          <w:p w14:paraId="756E92D4"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71</w:t>
            </w:r>
          </w:p>
        </w:tc>
      </w:tr>
      <w:tr w:rsidR="00063149" w:rsidRPr="00063149" w14:paraId="79EEF71B" w14:textId="77777777" w:rsidTr="00F11E62">
        <w:trPr>
          <w:trHeight w:val="300"/>
        </w:trPr>
        <w:tc>
          <w:tcPr>
            <w:tcW w:w="1902" w:type="pct"/>
            <w:noWrap/>
            <w:hideMark/>
          </w:tcPr>
          <w:p w14:paraId="61403677"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Crustaceans</w:t>
            </w:r>
          </w:p>
        </w:tc>
        <w:tc>
          <w:tcPr>
            <w:tcW w:w="1554" w:type="pct"/>
            <w:noWrap/>
            <w:hideMark/>
          </w:tcPr>
          <w:p w14:paraId="777660EC"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17,518</w:t>
            </w:r>
          </w:p>
        </w:tc>
        <w:tc>
          <w:tcPr>
            <w:tcW w:w="1544" w:type="pct"/>
            <w:noWrap/>
            <w:hideMark/>
          </w:tcPr>
          <w:p w14:paraId="13713AF1"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9,994</w:t>
            </w:r>
          </w:p>
        </w:tc>
      </w:tr>
      <w:tr w:rsidR="00063149" w:rsidRPr="00063149" w14:paraId="2301C316" w14:textId="77777777" w:rsidTr="00F11E62">
        <w:trPr>
          <w:trHeight w:val="300"/>
        </w:trPr>
        <w:tc>
          <w:tcPr>
            <w:tcW w:w="1902" w:type="pct"/>
            <w:noWrap/>
            <w:hideMark/>
          </w:tcPr>
          <w:p w14:paraId="5F8AB28E" w14:textId="77777777" w:rsidR="00063149" w:rsidRPr="00063149" w:rsidRDefault="00063149" w:rsidP="00063149">
            <w:pPr>
              <w:snapToGrid/>
              <w:spacing w:before="0" w:after="0"/>
              <w:rPr>
                <w:rFonts w:asciiTheme="majorHAnsi" w:eastAsia="Times New Roman" w:hAnsiTheme="majorHAnsi" w:cstheme="majorHAnsi"/>
                <w:color w:val="000000"/>
                <w:lang w:val="en-AU"/>
              </w:rPr>
            </w:pPr>
            <w:proofErr w:type="spellStart"/>
            <w:r w:rsidRPr="00063149">
              <w:rPr>
                <w:rFonts w:asciiTheme="majorHAnsi" w:eastAsia="Times New Roman" w:hAnsiTheme="majorHAnsi" w:cstheme="majorHAnsi"/>
                <w:color w:val="000000"/>
                <w:lang w:val="en-AU"/>
              </w:rPr>
              <w:t>Dasyurids</w:t>
            </w:r>
            <w:proofErr w:type="spellEnd"/>
          </w:p>
        </w:tc>
        <w:tc>
          <w:tcPr>
            <w:tcW w:w="1554" w:type="pct"/>
            <w:noWrap/>
            <w:hideMark/>
          </w:tcPr>
          <w:p w14:paraId="66F0D337"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2,938</w:t>
            </w:r>
          </w:p>
        </w:tc>
        <w:tc>
          <w:tcPr>
            <w:tcW w:w="1544" w:type="pct"/>
            <w:noWrap/>
            <w:hideMark/>
          </w:tcPr>
          <w:p w14:paraId="3FE3D8D2"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116</w:t>
            </w:r>
          </w:p>
        </w:tc>
      </w:tr>
      <w:tr w:rsidR="00063149" w:rsidRPr="00063149" w14:paraId="6AAE85F4" w14:textId="77777777" w:rsidTr="00F11E62">
        <w:trPr>
          <w:trHeight w:val="300"/>
        </w:trPr>
        <w:tc>
          <w:tcPr>
            <w:tcW w:w="1902" w:type="pct"/>
            <w:noWrap/>
            <w:hideMark/>
          </w:tcPr>
          <w:p w14:paraId="15A5F1D2"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Dogs (non-wild)</w:t>
            </w:r>
          </w:p>
        </w:tc>
        <w:tc>
          <w:tcPr>
            <w:tcW w:w="1554" w:type="pct"/>
            <w:noWrap/>
            <w:hideMark/>
          </w:tcPr>
          <w:p w14:paraId="1A3ABC10"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2,098</w:t>
            </w:r>
          </w:p>
        </w:tc>
        <w:tc>
          <w:tcPr>
            <w:tcW w:w="1544" w:type="pct"/>
            <w:noWrap/>
            <w:hideMark/>
          </w:tcPr>
          <w:p w14:paraId="5A4D832F"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5</w:t>
            </w:r>
          </w:p>
        </w:tc>
      </w:tr>
      <w:tr w:rsidR="00063149" w:rsidRPr="00063149" w14:paraId="47135A2F" w14:textId="77777777" w:rsidTr="00F11E62">
        <w:trPr>
          <w:trHeight w:val="300"/>
        </w:trPr>
        <w:tc>
          <w:tcPr>
            <w:tcW w:w="1902" w:type="pct"/>
            <w:noWrap/>
            <w:hideMark/>
          </w:tcPr>
          <w:p w14:paraId="4455C05A"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Dogs, foxes (wild)</w:t>
            </w:r>
          </w:p>
        </w:tc>
        <w:tc>
          <w:tcPr>
            <w:tcW w:w="1554" w:type="pct"/>
            <w:noWrap/>
            <w:hideMark/>
          </w:tcPr>
          <w:p w14:paraId="28C106F3"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402</w:t>
            </w:r>
          </w:p>
        </w:tc>
        <w:tc>
          <w:tcPr>
            <w:tcW w:w="1544" w:type="pct"/>
            <w:noWrap/>
            <w:hideMark/>
          </w:tcPr>
          <w:p w14:paraId="10347258"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694E6B7F" w14:textId="77777777" w:rsidTr="00F11E62">
        <w:trPr>
          <w:trHeight w:val="300"/>
        </w:trPr>
        <w:tc>
          <w:tcPr>
            <w:tcW w:w="1902" w:type="pct"/>
            <w:noWrap/>
            <w:hideMark/>
          </w:tcPr>
          <w:p w14:paraId="4C778A1A"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Exotic feral mammal other</w:t>
            </w:r>
          </w:p>
        </w:tc>
        <w:tc>
          <w:tcPr>
            <w:tcW w:w="1554" w:type="pct"/>
            <w:noWrap/>
            <w:hideMark/>
          </w:tcPr>
          <w:p w14:paraId="20F9D6CC"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249</w:t>
            </w:r>
          </w:p>
        </w:tc>
        <w:tc>
          <w:tcPr>
            <w:tcW w:w="1544" w:type="pct"/>
            <w:noWrap/>
            <w:hideMark/>
          </w:tcPr>
          <w:p w14:paraId="2BB2114C"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214</w:t>
            </w:r>
          </w:p>
        </w:tc>
      </w:tr>
      <w:tr w:rsidR="00063149" w:rsidRPr="00063149" w14:paraId="52D94E40" w14:textId="77777777" w:rsidTr="00F11E62">
        <w:trPr>
          <w:trHeight w:val="300"/>
        </w:trPr>
        <w:tc>
          <w:tcPr>
            <w:tcW w:w="1902" w:type="pct"/>
            <w:noWrap/>
            <w:hideMark/>
          </w:tcPr>
          <w:p w14:paraId="007ECDA5"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Ferret (lab)</w:t>
            </w:r>
          </w:p>
        </w:tc>
        <w:tc>
          <w:tcPr>
            <w:tcW w:w="1554" w:type="pct"/>
            <w:noWrap/>
            <w:hideMark/>
          </w:tcPr>
          <w:p w14:paraId="1BA3D2A3"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667</w:t>
            </w:r>
          </w:p>
        </w:tc>
        <w:tc>
          <w:tcPr>
            <w:tcW w:w="1544" w:type="pct"/>
            <w:noWrap/>
            <w:hideMark/>
          </w:tcPr>
          <w:p w14:paraId="76D48AAF"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667</w:t>
            </w:r>
          </w:p>
        </w:tc>
      </w:tr>
      <w:tr w:rsidR="00063149" w:rsidRPr="00063149" w14:paraId="549FEB70" w14:textId="77777777" w:rsidTr="00F11E62">
        <w:trPr>
          <w:trHeight w:val="300"/>
        </w:trPr>
        <w:tc>
          <w:tcPr>
            <w:tcW w:w="1902" w:type="pct"/>
            <w:noWrap/>
            <w:hideMark/>
          </w:tcPr>
          <w:p w14:paraId="759BDA6B"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Fish</w:t>
            </w:r>
          </w:p>
        </w:tc>
        <w:tc>
          <w:tcPr>
            <w:tcW w:w="1554" w:type="pct"/>
            <w:noWrap/>
            <w:hideMark/>
          </w:tcPr>
          <w:p w14:paraId="77172DA8"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406,458</w:t>
            </w:r>
          </w:p>
        </w:tc>
        <w:tc>
          <w:tcPr>
            <w:tcW w:w="1544" w:type="pct"/>
            <w:noWrap/>
            <w:hideMark/>
          </w:tcPr>
          <w:p w14:paraId="4F3F90B9"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60,033</w:t>
            </w:r>
          </w:p>
        </w:tc>
      </w:tr>
      <w:tr w:rsidR="00063149" w:rsidRPr="00063149" w14:paraId="7914B8D2" w14:textId="77777777" w:rsidTr="00F11E62">
        <w:trPr>
          <w:trHeight w:val="300"/>
        </w:trPr>
        <w:tc>
          <w:tcPr>
            <w:tcW w:w="1902" w:type="pct"/>
            <w:noWrap/>
            <w:hideMark/>
          </w:tcPr>
          <w:p w14:paraId="1618068D"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Goats (domestic)</w:t>
            </w:r>
          </w:p>
        </w:tc>
        <w:tc>
          <w:tcPr>
            <w:tcW w:w="1554" w:type="pct"/>
            <w:noWrap/>
            <w:hideMark/>
          </w:tcPr>
          <w:p w14:paraId="32C0010D"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790</w:t>
            </w:r>
          </w:p>
        </w:tc>
        <w:tc>
          <w:tcPr>
            <w:tcW w:w="1544" w:type="pct"/>
            <w:noWrap/>
            <w:hideMark/>
          </w:tcPr>
          <w:p w14:paraId="0AF5218C"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148</w:t>
            </w:r>
          </w:p>
        </w:tc>
      </w:tr>
      <w:tr w:rsidR="00063149" w:rsidRPr="00063149" w14:paraId="76880C1B" w14:textId="77777777" w:rsidTr="00F11E62">
        <w:trPr>
          <w:trHeight w:val="300"/>
        </w:trPr>
        <w:tc>
          <w:tcPr>
            <w:tcW w:w="1902" w:type="pct"/>
            <w:noWrap/>
            <w:hideMark/>
          </w:tcPr>
          <w:p w14:paraId="2B033CA3"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Hares (wild)</w:t>
            </w:r>
          </w:p>
        </w:tc>
        <w:tc>
          <w:tcPr>
            <w:tcW w:w="1554" w:type="pct"/>
            <w:noWrap/>
            <w:hideMark/>
          </w:tcPr>
          <w:p w14:paraId="363A05DE"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w:t>
            </w:r>
          </w:p>
        </w:tc>
        <w:tc>
          <w:tcPr>
            <w:tcW w:w="1544" w:type="pct"/>
            <w:noWrap/>
            <w:hideMark/>
          </w:tcPr>
          <w:p w14:paraId="6AFFE884"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088EE387" w14:textId="77777777" w:rsidTr="00F11E62">
        <w:trPr>
          <w:trHeight w:val="300"/>
        </w:trPr>
        <w:tc>
          <w:tcPr>
            <w:tcW w:w="1902" w:type="pct"/>
            <w:noWrap/>
            <w:hideMark/>
          </w:tcPr>
          <w:p w14:paraId="5C456743"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Horses (domestic)</w:t>
            </w:r>
          </w:p>
        </w:tc>
        <w:tc>
          <w:tcPr>
            <w:tcW w:w="1554" w:type="pct"/>
            <w:noWrap/>
            <w:hideMark/>
          </w:tcPr>
          <w:p w14:paraId="6D974E21"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496</w:t>
            </w:r>
          </w:p>
        </w:tc>
        <w:tc>
          <w:tcPr>
            <w:tcW w:w="1544" w:type="pct"/>
            <w:noWrap/>
            <w:hideMark/>
          </w:tcPr>
          <w:p w14:paraId="609D2B31"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17</w:t>
            </w:r>
          </w:p>
        </w:tc>
      </w:tr>
      <w:tr w:rsidR="00063149" w:rsidRPr="00063149" w14:paraId="5FB58172" w14:textId="77777777" w:rsidTr="00F11E62">
        <w:trPr>
          <w:trHeight w:val="300"/>
        </w:trPr>
        <w:tc>
          <w:tcPr>
            <w:tcW w:w="1902" w:type="pct"/>
            <w:noWrap/>
            <w:hideMark/>
          </w:tcPr>
          <w:p w14:paraId="6CBB54A8"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Koalas</w:t>
            </w:r>
          </w:p>
        </w:tc>
        <w:tc>
          <w:tcPr>
            <w:tcW w:w="1554" w:type="pct"/>
            <w:noWrap/>
            <w:hideMark/>
          </w:tcPr>
          <w:p w14:paraId="69ABAE16"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51</w:t>
            </w:r>
          </w:p>
        </w:tc>
        <w:tc>
          <w:tcPr>
            <w:tcW w:w="1544" w:type="pct"/>
            <w:noWrap/>
            <w:hideMark/>
          </w:tcPr>
          <w:p w14:paraId="7A4261F9"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w:t>
            </w:r>
          </w:p>
        </w:tc>
      </w:tr>
      <w:tr w:rsidR="00063149" w:rsidRPr="00063149" w14:paraId="78C2D385" w14:textId="77777777" w:rsidTr="00F11E62">
        <w:trPr>
          <w:trHeight w:val="300"/>
        </w:trPr>
        <w:tc>
          <w:tcPr>
            <w:tcW w:w="1902" w:type="pct"/>
            <w:noWrap/>
            <w:hideMark/>
          </w:tcPr>
          <w:p w14:paraId="5133D325"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 xml:space="preserve">Laboratory mammal (non-specified) </w:t>
            </w:r>
          </w:p>
        </w:tc>
        <w:tc>
          <w:tcPr>
            <w:tcW w:w="1554" w:type="pct"/>
            <w:noWrap/>
            <w:hideMark/>
          </w:tcPr>
          <w:p w14:paraId="4C381F63"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84</w:t>
            </w:r>
          </w:p>
        </w:tc>
        <w:tc>
          <w:tcPr>
            <w:tcW w:w="1544" w:type="pct"/>
            <w:noWrap/>
            <w:hideMark/>
          </w:tcPr>
          <w:p w14:paraId="2018F6DA"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84</w:t>
            </w:r>
          </w:p>
        </w:tc>
      </w:tr>
      <w:tr w:rsidR="00063149" w:rsidRPr="00063149" w14:paraId="70A08CB4" w14:textId="77777777" w:rsidTr="00F11E62">
        <w:trPr>
          <w:trHeight w:val="300"/>
        </w:trPr>
        <w:tc>
          <w:tcPr>
            <w:tcW w:w="1902" w:type="pct"/>
            <w:noWrap/>
            <w:hideMark/>
          </w:tcPr>
          <w:p w14:paraId="65399CB6"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Lizards</w:t>
            </w:r>
          </w:p>
        </w:tc>
        <w:tc>
          <w:tcPr>
            <w:tcW w:w="1554" w:type="pct"/>
            <w:noWrap/>
            <w:hideMark/>
          </w:tcPr>
          <w:p w14:paraId="6E3DD4A5"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1,721</w:t>
            </w:r>
          </w:p>
        </w:tc>
        <w:tc>
          <w:tcPr>
            <w:tcW w:w="1544" w:type="pct"/>
            <w:noWrap/>
            <w:hideMark/>
          </w:tcPr>
          <w:p w14:paraId="5513B8AC"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25</w:t>
            </w:r>
          </w:p>
        </w:tc>
      </w:tr>
      <w:tr w:rsidR="00063149" w:rsidRPr="00063149" w14:paraId="0711979D" w14:textId="77777777" w:rsidTr="00F11E62">
        <w:trPr>
          <w:trHeight w:val="300"/>
        </w:trPr>
        <w:tc>
          <w:tcPr>
            <w:tcW w:w="1902" w:type="pct"/>
            <w:noWrap/>
            <w:hideMark/>
          </w:tcPr>
          <w:p w14:paraId="5A42B6A5"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Macropods</w:t>
            </w:r>
          </w:p>
        </w:tc>
        <w:tc>
          <w:tcPr>
            <w:tcW w:w="1554" w:type="pct"/>
            <w:noWrap/>
            <w:hideMark/>
          </w:tcPr>
          <w:p w14:paraId="4C65CF74"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1,499</w:t>
            </w:r>
          </w:p>
        </w:tc>
        <w:tc>
          <w:tcPr>
            <w:tcW w:w="1544" w:type="pct"/>
            <w:noWrap/>
            <w:hideMark/>
          </w:tcPr>
          <w:p w14:paraId="78D4641D"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78</w:t>
            </w:r>
          </w:p>
        </w:tc>
      </w:tr>
      <w:tr w:rsidR="00063149" w:rsidRPr="00063149" w14:paraId="66817224" w14:textId="77777777" w:rsidTr="00F11E62">
        <w:trPr>
          <w:trHeight w:val="300"/>
        </w:trPr>
        <w:tc>
          <w:tcPr>
            <w:tcW w:w="1902" w:type="pct"/>
            <w:noWrap/>
            <w:hideMark/>
          </w:tcPr>
          <w:p w14:paraId="48F204E0"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Monotremes</w:t>
            </w:r>
          </w:p>
        </w:tc>
        <w:tc>
          <w:tcPr>
            <w:tcW w:w="1554" w:type="pct"/>
            <w:noWrap/>
            <w:hideMark/>
          </w:tcPr>
          <w:p w14:paraId="07B1F0FA"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56</w:t>
            </w:r>
          </w:p>
        </w:tc>
        <w:tc>
          <w:tcPr>
            <w:tcW w:w="1544" w:type="pct"/>
            <w:noWrap/>
            <w:hideMark/>
          </w:tcPr>
          <w:p w14:paraId="50765400"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2F576939" w14:textId="77777777" w:rsidTr="00F11E62">
        <w:trPr>
          <w:trHeight w:val="300"/>
        </w:trPr>
        <w:tc>
          <w:tcPr>
            <w:tcW w:w="1902" w:type="pct"/>
            <w:noWrap/>
            <w:hideMark/>
          </w:tcPr>
          <w:p w14:paraId="0F04CFBC"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Mouse (wild)</w:t>
            </w:r>
          </w:p>
        </w:tc>
        <w:tc>
          <w:tcPr>
            <w:tcW w:w="1554" w:type="pct"/>
            <w:noWrap/>
            <w:hideMark/>
          </w:tcPr>
          <w:p w14:paraId="46A20E0D"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95</w:t>
            </w:r>
          </w:p>
        </w:tc>
        <w:tc>
          <w:tcPr>
            <w:tcW w:w="1544" w:type="pct"/>
            <w:noWrap/>
            <w:hideMark/>
          </w:tcPr>
          <w:p w14:paraId="5201EFC0"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7FAA73D9" w14:textId="77777777" w:rsidTr="00F11E62">
        <w:trPr>
          <w:trHeight w:val="300"/>
        </w:trPr>
        <w:tc>
          <w:tcPr>
            <w:tcW w:w="1902" w:type="pct"/>
            <w:noWrap/>
            <w:hideMark/>
          </w:tcPr>
          <w:p w14:paraId="476C8CB1"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lastRenderedPageBreak/>
              <w:t>Native mammal other</w:t>
            </w:r>
          </w:p>
        </w:tc>
        <w:tc>
          <w:tcPr>
            <w:tcW w:w="1554" w:type="pct"/>
            <w:noWrap/>
            <w:hideMark/>
          </w:tcPr>
          <w:p w14:paraId="2A5E4C1A"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25,569</w:t>
            </w:r>
          </w:p>
        </w:tc>
        <w:tc>
          <w:tcPr>
            <w:tcW w:w="1544" w:type="pct"/>
            <w:noWrap/>
            <w:hideMark/>
          </w:tcPr>
          <w:p w14:paraId="7E9A4733"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7</w:t>
            </w:r>
          </w:p>
        </w:tc>
      </w:tr>
      <w:tr w:rsidR="00063149" w:rsidRPr="00063149" w14:paraId="2BBB12F5" w14:textId="77777777" w:rsidTr="00F11E62">
        <w:trPr>
          <w:trHeight w:val="300"/>
        </w:trPr>
        <w:tc>
          <w:tcPr>
            <w:tcW w:w="1902" w:type="pct"/>
            <w:noWrap/>
            <w:hideMark/>
          </w:tcPr>
          <w:p w14:paraId="492B43A4"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Native Rats, Mice</w:t>
            </w:r>
          </w:p>
        </w:tc>
        <w:tc>
          <w:tcPr>
            <w:tcW w:w="1554" w:type="pct"/>
            <w:noWrap/>
            <w:hideMark/>
          </w:tcPr>
          <w:p w14:paraId="1BCED581"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2,438</w:t>
            </w:r>
          </w:p>
        </w:tc>
        <w:tc>
          <w:tcPr>
            <w:tcW w:w="1544" w:type="pct"/>
            <w:noWrap/>
            <w:hideMark/>
          </w:tcPr>
          <w:p w14:paraId="68E1710E"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50AD49E9" w14:textId="77777777" w:rsidTr="00F11E62">
        <w:trPr>
          <w:trHeight w:val="300"/>
        </w:trPr>
        <w:tc>
          <w:tcPr>
            <w:tcW w:w="1902" w:type="pct"/>
            <w:noWrap/>
            <w:hideMark/>
          </w:tcPr>
          <w:p w14:paraId="42D317EC"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Other birds</w:t>
            </w:r>
          </w:p>
        </w:tc>
        <w:tc>
          <w:tcPr>
            <w:tcW w:w="1554" w:type="pct"/>
            <w:noWrap/>
            <w:hideMark/>
          </w:tcPr>
          <w:p w14:paraId="3749872F"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9</w:t>
            </w:r>
          </w:p>
        </w:tc>
        <w:tc>
          <w:tcPr>
            <w:tcW w:w="1544" w:type="pct"/>
            <w:noWrap/>
            <w:hideMark/>
          </w:tcPr>
          <w:p w14:paraId="1AD3F6BC"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0F26B120" w14:textId="77777777" w:rsidTr="00F11E62">
        <w:trPr>
          <w:trHeight w:val="300"/>
        </w:trPr>
        <w:tc>
          <w:tcPr>
            <w:tcW w:w="1902" w:type="pct"/>
            <w:noWrap/>
            <w:hideMark/>
          </w:tcPr>
          <w:p w14:paraId="22F951A7"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Other domestic mammals</w:t>
            </w:r>
          </w:p>
        </w:tc>
        <w:tc>
          <w:tcPr>
            <w:tcW w:w="1554" w:type="pct"/>
            <w:noWrap/>
            <w:hideMark/>
          </w:tcPr>
          <w:p w14:paraId="51BE3D9F"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137</w:t>
            </w:r>
          </w:p>
        </w:tc>
        <w:tc>
          <w:tcPr>
            <w:tcW w:w="1544" w:type="pct"/>
            <w:noWrap/>
            <w:hideMark/>
          </w:tcPr>
          <w:p w14:paraId="0A4EE152"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w:t>
            </w:r>
          </w:p>
        </w:tc>
      </w:tr>
      <w:tr w:rsidR="00063149" w:rsidRPr="00063149" w14:paraId="35BD1932" w14:textId="77777777" w:rsidTr="00F11E62">
        <w:trPr>
          <w:trHeight w:val="300"/>
        </w:trPr>
        <w:tc>
          <w:tcPr>
            <w:tcW w:w="1902" w:type="pct"/>
            <w:noWrap/>
            <w:hideMark/>
          </w:tcPr>
          <w:p w14:paraId="5A65E427"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Pigs (domestic)</w:t>
            </w:r>
          </w:p>
        </w:tc>
        <w:tc>
          <w:tcPr>
            <w:tcW w:w="1554" w:type="pct"/>
            <w:noWrap/>
            <w:hideMark/>
          </w:tcPr>
          <w:p w14:paraId="11EE899B"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261</w:t>
            </w:r>
          </w:p>
        </w:tc>
        <w:tc>
          <w:tcPr>
            <w:tcW w:w="1544" w:type="pct"/>
            <w:noWrap/>
            <w:hideMark/>
          </w:tcPr>
          <w:p w14:paraId="0721C632"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121</w:t>
            </w:r>
          </w:p>
        </w:tc>
      </w:tr>
      <w:tr w:rsidR="00063149" w:rsidRPr="00063149" w14:paraId="03EDC602" w14:textId="77777777" w:rsidTr="00F11E62">
        <w:trPr>
          <w:trHeight w:val="300"/>
        </w:trPr>
        <w:tc>
          <w:tcPr>
            <w:tcW w:w="1902" w:type="pct"/>
            <w:noWrap/>
            <w:hideMark/>
          </w:tcPr>
          <w:p w14:paraId="327C7360"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Possums, Gliders</w:t>
            </w:r>
          </w:p>
        </w:tc>
        <w:tc>
          <w:tcPr>
            <w:tcW w:w="1554" w:type="pct"/>
            <w:noWrap/>
            <w:hideMark/>
          </w:tcPr>
          <w:p w14:paraId="6B62E60A"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2,631</w:t>
            </w:r>
          </w:p>
        </w:tc>
        <w:tc>
          <w:tcPr>
            <w:tcW w:w="1544" w:type="pct"/>
            <w:noWrap/>
            <w:hideMark/>
          </w:tcPr>
          <w:p w14:paraId="4C20085D"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12</w:t>
            </w:r>
          </w:p>
        </w:tc>
      </w:tr>
      <w:tr w:rsidR="00063149" w:rsidRPr="00063149" w14:paraId="06BE86B2" w14:textId="77777777" w:rsidTr="00F11E62">
        <w:trPr>
          <w:trHeight w:val="300"/>
        </w:trPr>
        <w:tc>
          <w:tcPr>
            <w:tcW w:w="1902" w:type="pct"/>
            <w:noWrap/>
            <w:hideMark/>
          </w:tcPr>
          <w:p w14:paraId="53D1F59F"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Poultry</w:t>
            </w:r>
          </w:p>
        </w:tc>
        <w:tc>
          <w:tcPr>
            <w:tcW w:w="1554" w:type="pct"/>
            <w:noWrap/>
            <w:hideMark/>
          </w:tcPr>
          <w:p w14:paraId="38C8A5C3"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743,491</w:t>
            </w:r>
          </w:p>
        </w:tc>
        <w:tc>
          <w:tcPr>
            <w:tcW w:w="1544" w:type="pct"/>
            <w:noWrap/>
            <w:hideMark/>
          </w:tcPr>
          <w:p w14:paraId="048BEAE2"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63,240</w:t>
            </w:r>
          </w:p>
        </w:tc>
      </w:tr>
      <w:tr w:rsidR="00063149" w:rsidRPr="00063149" w14:paraId="77BAA30E" w14:textId="77777777" w:rsidTr="00F11E62">
        <w:trPr>
          <w:trHeight w:val="300"/>
        </w:trPr>
        <w:tc>
          <w:tcPr>
            <w:tcW w:w="1902" w:type="pct"/>
            <w:noWrap/>
            <w:hideMark/>
          </w:tcPr>
          <w:p w14:paraId="5641FCAE"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Rabbits (wild)</w:t>
            </w:r>
          </w:p>
        </w:tc>
        <w:tc>
          <w:tcPr>
            <w:tcW w:w="1554" w:type="pct"/>
            <w:noWrap/>
            <w:hideMark/>
          </w:tcPr>
          <w:p w14:paraId="3C878AE2"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66</w:t>
            </w:r>
          </w:p>
        </w:tc>
        <w:tc>
          <w:tcPr>
            <w:tcW w:w="1544" w:type="pct"/>
            <w:noWrap/>
            <w:hideMark/>
          </w:tcPr>
          <w:p w14:paraId="36E7DA9E"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3100E30F" w14:textId="77777777" w:rsidTr="00F11E62">
        <w:trPr>
          <w:trHeight w:val="300"/>
        </w:trPr>
        <w:tc>
          <w:tcPr>
            <w:tcW w:w="1902" w:type="pct"/>
            <w:noWrap/>
            <w:hideMark/>
          </w:tcPr>
          <w:p w14:paraId="4E0E511D"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Rats (wild)</w:t>
            </w:r>
          </w:p>
        </w:tc>
        <w:tc>
          <w:tcPr>
            <w:tcW w:w="1554" w:type="pct"/>
            <w:noWrap/>
            <w:hideMark/>
          </w:tcPr>
          <w:p w14:paraId="164A9749"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54</w:t>
            </w:r>
          </w:p>
        </w:tc>
        <w:tc>
          <w:tcPr>
            <w:tcW w:w="1544" w:type="pct"/>
            <w:noWrap/>
            <w:hideMark/>
          </w:tcPr>
          <w:p w14:paraId="469A8584"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5AB987F0" w14:textId="77777777" w:rsidTr="00F11E62">
        <w:trPr>
          <w:trHeight w:val="300"/>
        </w:trPr>
        <w:tc>
          <w:tcPr>
            <w:tcW w:w="1902" w:type="pct"/>
            <w:noWrap/>
            <w:hideMark/>
          </w:tcPr>
          <w:p w14:paraId="0A138294"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Reptile other</w:t>
            </w:r>
          </w:p>
        </w:tc>
        <w:tc>
          <w:tcPr>
            <w:tcW w:w="1554" w:type="pct"/>
            <w:noWrap/>
            <w:hideMark/>
          </w:tcPr>
          <w:p w14:paraId="29853039"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95</w:t>
            </w:r>
          </w:p>
        </w:tc>
        <w:tc>
          <w:tcPr>
            <w:tcW w:w="1544" w:type="pct"/>
            <w:noWrap/>
            <w:hideMark/>
          </w:tcPr>
          <w:p w14:paraId="7597C6FB"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11298CC1" w14:textId="77777777" w:rsidTr="00F11E62">
        <w:trPr>
          <w:trHeight w:val="300"/>
        </w:trPr>
        <w:tc>
          <w:tcPr>
            <w:tcW w:w="1902" w:type="pct"/>
            <w:noWrap/>
            <w:hideMark/>
          </w:tcPr>
          <w:p w14:paraId="1AA0ECAA"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Seals, Sealions</w:t>
            </w:r>
          </w:p>
        </w:tc>
        <w:tc>
          <w:tcPr>
            <w:tcW w:w="1554" w:type="pct"/>
            <w:noWrap/>
            <w:hideMark/>
          </w:tcPr>
          <w:p w14:paraId="2AA3ED82"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1,711</w:t>
            </w:r>
          </w:p>
        </w:tc>
        <w:tc>
          <w:tcPr>
            <w:tcW w:w="1544" w:type="pct"/>
            <w:noWrap/>
            <w:hideMark/>
          </w:tcPr>
          <w:p w14:paraId="6DDB4D18"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6DB90F51" w14:textId="77777777" w:rsidTr="00F11E62">
        <w:trPr>
          <w:trHeight w:val="300"/>
        </w:trPr>
        <w:tc>
          <w:tcPr>
            <w:tcW w:w="1902" w:type="pct"/>
            <w:noWrap/>
            <w:hideMark/>
          </w:tcPr>
          <w:p w14:paraId="0209857C"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Sheep (domestic)</w:t>
            </w:r>
          </w:p>
        </w:tc>
        <w:tc>
          <w:tcPr>
            <w:tcW w:w="1554" w:type="pct"/>
            <w:noWrap/>
            <w:hideMark/>
          </w:tcPr>
          <w:p w14:paraId="42529075"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82,993</w:t>
            </w:r>
          </w:p>
        </w:tc>
        <w:tc>
          <w:tcPr>
            <w:tcW w:w="1544" w:type="pct"/>
            <w:noWrap/>
            <w:hideMark/>
          </w:tcPr>
          <w:p w14:paraId="747CAB00"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2,530</w:t>
            </w:r>
          </w:p>
        </w:tc>
      </w:tr>
      <w:tr w:rsidR="00063149" w:rsidRPr="00063149" w14:paraId="04E7F3E4" w14:textId="77777777" w:rsidTr="00F11E62">
        <w:trPr>
          <w:trHeight w:val="300"/>
        </w:trPr>
        <w:tc>
          <w:tcPr>
            <w:tcW w:w="1902" w:type="pct"/>
            <w:noWrap/>
            <w:hideMark/>
          </w:tcPr>
          <w:p w14:paraId="6F8D7B0D"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Snakes</w:t>
            </w:r>
          </w:p>
        </w:tc>
        <w:tc>
          <w:tcPr>
            <w:tcW w:w="1554" w:type="pct"/>
            <w:noWrap/>
            <w:hideMark/>
          </w:tcPr>
          <w:p w14:paraId="21B69FD4"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79</w:t>
            </w:r>
          </w:p>
        </w:tc>
        <w:tc>
          <w:tcPr>
            <w:tcW w:w="1544" w:type="pct"/>
            <w:noWrap/>
            <w:hideMark/>
          </w:tcPr>
          <w:p w14:paraId="761E5676"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2F144761" w14:textId="77777777" w:rsidTr="00F11E62">
        <w:trPr>
          <w:trHeight w:val="300"/>
        </w:trPr>
        <w:tc>
          <w:tcPr>
            <w:tcW w:w="1902" w:type="pct"/>
            <w:noWrap/>
            <w:hideMark/>
          </w:tcPr>
          <w:p w14:paraId="51843197"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Turtles, tortoises</w:t>
            </w:r>
          </w:p>
        </w:tc>
        <w:tc>
          <w:tcPr>
            <w:tcW w:w="1554" w:type="pct"/>
            <w:noWrap/>
            <w:hideMark/>
          </w:tcPr>
          <w:p w14:paraId="576F5DCC"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563</w:t>
            </w:r>
          </w:p>
        </w:tc>
        <w:tc>
          <w:tcPr>
            <w:tcW w:w="1544" w:type="pct"/>
            <w:noWrap/>
            <w:hideMark/>
          </w:tcPr>
          <w:p w14:paraId="666E432F"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0C551632" w14:textId="77777777" w:rsidTr="00F11E62">
        <w:trPr>
          <w:trHeight w:val="300"/>
        </w:trPr>
        <w:tc>
          <w:tcPr>
            <w:tcW w:w="1902" w:type="pct"/>
            <w:noWrap/>
            <w:hideMark/>
          </w:tcPr>
          <w:p w14:paraId="38031DE5"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Whales, dolphins</w:t>
            </w:r>
          </w:p>
        </w:tc>
        <w:tc>
          <w:tcPr>
            <w:tcW w:w="1554" w:type="pct"/>
            <w:noWrap/>
            <w:hideMark/>
          </w:tcPr>
          <w:p w14:paraId="6A9EA2DF"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115</w:t>
            </w:r>
          </w:p>
        </w:tc>
        <w:tc>
          <w:tcPr>
            <w:tcW w:w="1544" w:type="pct"/>
            <w:noWrap/>
            <w:hideMark/>
          </w:tcPr>
          <w:p w14:paraId="62DB2631"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63149" w:rsidRPr="00063149" w14:paraId="563139A8" w14:textId="77777777" w:rsidTr="00F11E62">
        <w:trPr>
          <w:trHeight w:val="300"/>
        </w:trPr>
        <w:tc>
          <w:tcPr>
            <w:tcW w:w="1902" w:type="pct"/>
            <w:noWrap/>
            <w:hideMark/>
          </w:tcPr>
          <w:p w14:paraId="37414153" w14:textId="77777777" w:rsidR="00063149" w:rsidRPr="00063149" w:rsidRDefault="00063149" w:rsidP="00063149">
            <w:pPr>
              <w:snapToGrid/>
              <w:spacing w:before="0" w:after="0"/>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Wombats</w:t>
            </w:r>
          </w:p>
        </w:tc>
        <w:tc>
          <w:tcPr>
            <w:tcW w:w="1554" w:type="pct"/>
            <w:noWrap/>
            <w:hideMark/>
          </w:tcPr>
          <w:p w14:paraId="5D73D9BA"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237</w:t>
            </w:r>
          </w:p>
        </w:tc>
        <w:tc>
          <w:tcPr>
            <w:tcW w:w="1544" w:type="pct"/>
            <w:noWrap/>
            <w:hideMark/>
          </w:tcPr>
          <w:p w14:paraId="4074A6D6" w14:textId="77777777" w:rsidR="00063149" w:rsidRPr="00063149" w:rsidRDefault="00063149" w:rsidP="00063149">
            <w:pPr>
              <w:snapToGrid/>
              <w:spacing w:before="0" w:after="0"/>
              <w:jc w:val="right"/>
              <w:rPr>
                <w:rFonts w:asciiTheme="majorHAnsi" w:eastAsia="Times New Roman" w:hAnsiTheme="majorHAnsi" w:cstheme="majorHAnsi"/>
                <w:color w:val="000000"/>
                <w:lang w:val="en-AU"/>
              </w:rPr>
            </w:pPr>
            <w:r w:rsidRPr="00063149">
              <w:rPr>
                <w:rFonts w:asciiTheme="majorHAnsi" w:eastAsia="Times New Roman" w:hAnsiTheme="majorHAnsi" w:cstheme="majorHAnsi"/>
                <w:color w:val="000000"/>
                <w:lang w:val="en-AU"/>
              </w:rPr>
              <w:t>0</w:t>
            </w:r>
          </w:p>
        </w:tc>
      </w:tr>
      <w:tr w:rsidR="000E483D" w:rsidRPr="00864895" w14:paraId="4B601F35" w14:textId="77777777" w:rsidTr="00F11E62">
        <w:trPr>
          <w:cnfStyle w:val="010000000000" w:firstRow="0" w:lastRow="1" w:firstColumn="0" w:lastColumn="0" w:oddVBand="0" w:evenVBand="0" w:oddHBand="0" w:evenHBand="0" w:firstRowFirstColumn="0" w:firstRowLastColumn="0" w:lastRowFirstColumn="0" w:lastRowLastColumn="0"/>
          <w:trHeight w:val="290"/>
        </w:trPr>
        <w:tc>
          <w:tcPr>
            <w:tcW w:w="1902" w:type="pct"/>
            <w:noWrap/>
            <w:hideMark/>
          </w:tcPr>
          <w:p w14:paraId="0A102C4F" w14:textId="648F1C5B" w:rsidR="000E483D" w:rsidRPr="000E483D" w:rsidRDefault="00F33A55" w:rsidP="0021739C">
            <w:pPr>
              <w:snapToGrid/>
              <w:spacing w:before="60" w:after="60"/>
              <w:rPr>
                <w:rFonts w:asciiTheme="majorHAnsi" w:eastAsia="Times New Roman" w:hAnsiTheme="majorHAnsi" w:cstheme="majorHAnsi"/>
                <w:color w:val="000000"/>
                <w:lang w:val="en-AU"/>
              </w:rPr>
            </w:pPr>
            <w:r>
              <w:rPr>
                <w:rFonts w:asciiTheme="majorHAnsi" w:hAnsiTheme="majorHAnsi" w:cstheme="majorHAnsi"/>
                <w:color w:val="000000"/>
              </w:rPr>
              <w:t>Total</w:t>
            </w:r>
          </w:p>
        </w:tc>
        <w:tc>
          <w:tcPr>
            <w:tcW w:w="1554" w:type="pct"/>
            <w:noWrap/>
            <w:hideMark/>
          </w:tcPr>
          <w:p w14:paraId="2980862D" w14:textId="6F65A835" w:rsidR="000E483D" w:rsidRPr="000E483D" w:rsidRDefault="000E483D" w:rsidP="0021739C">
            <w:pPr>
              <w:snapToGrid/>
              <w:spacing w:before="60" w:after="60"/>
              <w:jc w:val="right"/>
              <w:rPr>
                <w:rFonts w:asciiTheme="majorHAnsi" w:eastAsia="Times New Roman" w:hAnsiTheme="majorHAnsi" w:cstheme="majorHAnsi"/>
                <w:color w:val="000000"/>
                <w:lang w:val="en-AU"/>
              </w:rPr>
            </w:pPr>
            <w:r w:rsidRPr="000E483D">
              <w:rPr>
                <w:rFonts w:asciiTheme="majorHAnsi" w:hAnsiTheme="majorHAnsi" w:cstheme="majorHAnsi"/>
                <w:color w:val="000000"/>
              </w:rPr>
              <w:t>1,701,</w:t>
            </w:r>
            <w:r w:rsidR="006750DE" w:rsidRPr="0059706D">
              <w:rPr>
                <w:rFonts w:asciiTheme="majorHAnsi" w:hAnsiTheme="majorHAnsi" w:cstheme="majorHAnsi"/>
                <w:color w:val="000000"/>
              </w:rPr>
              <w:t>099</w:t>
            </w:r>
          </w:p>
        </w:tc>
        <w:tc>
          <w:tcPr>
            <w:tcW w:w="1544" w:type="pct"/>
            <w:noWrap/>
            <w:hideMark/>
          </w:tcPr>
          <w:p w14:paraId="42A83E05" w14:textId="36140F17" w:rsidR="000E483D" w:rsidRPr="000E483D" w:rsidRDefault="000E483D" w:rsidP="0021739C">
            <w:pPr>
              <w:snapToGrid/>
              <w:spacing w:before="60" w:after="60"/>
              <w:jc w:val="right"/>
              <w:rPr>
                <w:rFonts w:asciiTheme="majorHAnsi" w:eastAsia="Times New Roman" w:hAnsiTheme="majorHAnsi" w:cstheme="majorHAnsi"/>
                <w:color w:val="000000"/>
                <w:lang w:val="en-AU"/>
              </w:rPr>
            </w:pPr>
            <w:r w:rsidRPr="0059706D">
              <w:rPr>
                <w:rFonts w:asciiTheme="majorHAnsi" w:hAnsiTheme="majorHAnsi" w:cstheme="majorHAnsi"/>
                <w:color w:val="000000"/>
              </w:rPr>
              <w:t>46</w:t>
            </w:r>
            <w:r w:rsidR="00063149" w:rsidRPr="0059706D">
              <w:rPr>
                <w:rFonts w:asciiTheme="majorHAnsi" w:hAnsiTheme="majorHAnsi" w:cstheme="majorHAnsi"/>
                <w:color w:val="000000"/>
              </w:rPr>
              <w:t>1</w:t>
            </w:r>
            <w:r w:rsidRPr="0059706D">
              <w:rPr>
                <w:rFonts w:asciiTheme="majorHAnsi" w:hAnsiTheme="majorHAnsi" w:cstheme="majorHAnsi"/>
                <w:color w:val="000000"/>
              </w:rPr>
              <w:t>,</w:t>
            </w:r>
            <w:r w:rsidR="00063149" w:rsidRPr="0059706D">
              <w:rPr>
                <w:rFonts w:asciiTheme="majorHAnsi" w:hAnsiTheme="majorHAnsi" w:cstheme="majorHAnsi"/>
                <w:color w:val="000000"/>
              </w:rPr>
              <w:t>758</w:t>
            </w:r>
          </w:p>
        </w:tc>
      </w:tr>
    </w:tbl>
    <w:p w14:paraId="61111051" w14:textId="46961FF0" w:rsidR="00E17D38" w:rsidRPr="005B4A45" w:rsidRDefault="00E17D38" w:rsidP="00AD456C">
      <w:pPr>
        <w:ind w:firstLine="284"/>
        <w:rPr>
          <w:rFonts w:asciiTheme="majorHAnsi" w:eastAsia="Times New Roman" w:hAnsiTheme="majorHAnsi" w:cstheme="majorHAnsi"/>
          <w:b/>
          <w:i/>
          <w:lang w:eastAsia="en-AU"/>
        </w:rPr>
      </w:pPr>
      <w:r w:rsidRPr="005B4A45">
        <w:rPr>
          <w:rFonts w:asciiTheme="majorHAnsi" w:eastAsia="Times New Roman" w:hAnsiTheme="majorHAnsi" w:cstheme="majorHAnsi"/>
          <w:i/>
          <w:lang w:eastAsia="en-AU"/>
        </w:rPr>
        <w:t>*Specified animals.</w:t>
      </w:r>
    </w:p>
    <w:p w14:paraId="0579E530" w14:textId="77777777" w:rsidR="000D536A" w:rsidRDefault="000D536A">
      <w:pPr>
        <w:snapToGrid/>
        <w:spacing w:before="0" w:after="0"/>
        <w:rPr>
          <w:b/>
          <w:color w:val="00888D" w:themeColor="accent3" w:themeShade="BF"/>
          <w:sz w:val="28"/>
          <w:szCs w:val="22"/>
        </w:rPr>
      </w:pPr>
      <w:bookmarkStart w:id="119" w:name="_Toc1656671"/>
      <w:bookmarkStart w:id="120" w:name="_Toc57630314"/>
      <w:bookmarkStart w:id="121" w:name="_Toc57831457"/>
      <w:bookmarkStart w:id="122" w:name="_Toc57922928"/>
      <w:r>
        <w:br w:type="page"/>
      </w:r>
    </w:p>
    <w:p w14:paraId="4C8FAC87" w14:textId="279B82BC" w:rsidR="00E17D38" w:rsidRDefault="00AD456C" w:rsidP="00C06DA3">
      <w:pPr>
        <w:pStyle w:val="Heading1"/>
        <w:numPr>
          <w:ilvl w:val="0"/>
          <w:numId w:val="0"/>
        </w:numPr>
      </w:pPr>
      <w:bookmarkStart w:id="123" w:name="_Toc103255977"/>
      <w:r>
        <w:lastRenderedPageBreak/>
        <w:t xml:space="preserve">Part 3: Animal use statistics from </w:t>
      </w:r>
      <w:r w:rsidR="00AE1A62">
        <w:t>201</w:t>
      </w:r>
      <w:r w:rsidR="00623BFD">
        <w:t>1</w:t>
      </w:r>
      <w:r>
        <w:t xml:space="preserve"> to </w:t>
      </w:r>
      <w:bookmarkEnd w:id="119"/>
      <w:r w:rsidR="00AE1A62">
        <w:t>20</w:t>
      </w:r>
      <w:bookmarkEnd w:id="120"/>
      <w:bookmarkEnd w:id="121"/>
      <w:bookmarkEnd w:id="122"/>
      <w:r w:rsidR="00623BFD">
        <w:t>20</w:t>
      </w:r>
      <w:bookmarkEnd w:id="123"/>
    </w:p>
    <w:p w14:paraId="3F932DC4" w14:textId="77777777" w:rsidR="00912902" w:rsidRPr="00912902" w:rsidRDefault="00912902" w:rsidP="00912902">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bookmarkStart w:id="124" w:name="_Toc57630315"/>
      <w:bookmarkStart w:id="125" w:name="_Toc57831458"/>
      <w:bookmarkStart w:id="126" w:name="_Toc57922929"/>
    </w:p>
    <w:p w14:paraId="3EDA8B56" w14:textId="36E73417" w:rsidR="00E17D38" w:rsidRDefault="00E17D38" w:rsidP="00912902">
      <w:pPr>
        <w:pStyle w:val="Heading2"/>
      </w:pPr>
      <w:bookmarkStart w:id="127" w:name="_Toc103255978"/>
      <w:r>
        <w:t xml:space="preserve">Number of </w:t>
      </w:r>
      <w:r w:rsidR="00AD456C">
        <w:t xml:space="preserve">animals used </w:t>
      </w:r>
      <w:r w:rsidR="00D7646A">
        <w:t>in</w:t>
      </w:r>
      <w:r w:rsidR="00DB38AC">
        <w:t xml:space="preserve"> research, </w:t>
      </w:r>
      <w:proofErr w:type="gramStart"/>
      <w:r w:rsidR="00DB38AC">
        <w:t>teaching</w:t>
      </w:r>
      <w:proofErr w:type="gramEnd"/>
      <w:r w:rsidR="00DB38AC">
        <w:t xml:space="preserve"> and testing </w:t>
      </w:r>
      <w:r w:rsidR="00202536">
        <w:t xml:space="preserve">from </w:t>
      </w:r>
      <w:r w:rsidR="00AE1A62">
        <w:t>201</w:t>
      </w:r>
      <w:r w:rsidR="00623BFD">
        <w:t>1</w:t>
      </w:r>
      <w:r w:rsidR="00776D45">
        <w:t xml:space="preserve"> </w:t>
      </w:r>
      <w:r w:rsidR="00AD456C">
        <w:t>–</w:t>
      </w:r>
      <w:r w:rsidR="00776D45">
        <w:t xml:space="preserve"> </w:t>
      </w:r>
      <w:r w:rsidR="00AE1A62">
        <w:t>20</w:t>
      </w:r>
      <w:bookmarkEnd w:id="124"/>
      <w:bookmarkEnd w:id="125"/>
      <w:bookmarkEnd w:id="126"/>
      <w:r w:rsidR="00623BFD">
        <w:t>20</w:t>
      </w:r>
      <w:bookmarkEnd w:id="127"/>
    </w:p>
    <w:p w14:paraId="43E6D477" w14:textId="77777777" w:rsidR="00AD456C" w:rsidRDefault="00AD456C" w:rsidP="00E17D38">
      <w:pPr>
        <w:pStyle w:val="Body"/>
        <w:spacing w:after="240"/>
        <w:jc w:val="both"/>
        <w:rPr>
          <w:rFonts w:asciiTheme="minorHAnsi" w:hAnsiTheme="minorHAnsi" w:cstheme="minorHAnsi"/>
          <w:b w:val="0"/>
          <w:sz w:val="20"/>
        </w:rPr>
      </w:pPr>
    </w:p>
    <w:p w14:paraId="61204958" w14:textId="68395C2E" w:rsidR="00E17D38" w:rsidRPr="003549FA" w:rsidRDefault="00E17D38" w:rsidP="00E17D38">
      <w:pPr>
        <w:pStyle w:val="Body"/>
        <w:spacing w:after="240"/>
        <w:jc w:val="both"/>
        <w:rPr>
          <w:rFonts w:asciiTheme="minorHAnsi" w:hAnsiTheme="minorHAnsi" w:cstheme="minorHAnsi"/>
          <w:b w:val="0"/>
          <w:sz w:val="20"/>
        </w:rPr>
      </w:pPr>
      <w:r w:rsidRPr="003549FA">
        <w:rPr>
          <w:rFonts w:asciiTheme="minorHAnsi" w:hAnsiTheme="minorHAnsi" w:cstheme="minorHAnsi"/>
          <w:b w:val="0"/>
          <w:sz w:val="20"/>
        </w:rPr>
        <w:t>The number of animals used in research</w:t>
      </w:r>
      <w:r w:rsidR="007B0584">
        <w:rPr>
          <w:rFonts w:asciiTheme="minorHAnsi" w:hAnsiTheme="minorHAnsi" w:cstheme="minorHAnsi"/>
          <w:b w:val="0"/>
          <w:sz w:val="20"/>
        </w:rPr>
        <w:t>,</w:t>
      </w:r>
      <w:r w:rsidRPr="003549FA">
        <w:rPr>
          <w:rFonts w:asciiTheme="minorHAnsi" w:hAnsiTheme="minorHAnsi" w:cstheme="minorHAnsi"/>
          <w:b w:val="0"/>
          <w:sz w:val="20"/>
        </w:rPr>
        <w:t xml:space="preserve"> </w:t>
      </w:r>
      <w:proofErr w:type="gramStart"/>
      <w:r w:rsidRPr="003549FA">
        <w:rPr>
          <w:rFonts w:asciiTheme="minorHAnsi" w:hAnsiTheme="minorHAnsi" w:cstheme="minorHAnsi"/>
          <w:b w:val="0"/>
          <w:sz w:val="20"/>
        </w:rPr>
        <w:t>teaching</w:t>
      </w:r>
      <w:proofErr w:type="gramEnd"/>
      <w:r w:rsidRPr="003549FA">
        <w:rPr>
          <w:rFonts w:asciiTheme="minorHAnsi" w:hAnsiTheme="minorHAnsi" w:cstheme="minorHAnsi"/>
          <w:b w:val="0"/>
          <w:sz w:val="20"/>
        </w:rPr>
        <w:t xml:space="preserve"> </w:t>
      </w:r>
      <w:r w:rsidR="007B0584">
        <w:rPr>
          <w:rFonts w:asciiTheme="minorHAnsi" w:hAnsiTheme="minorHAnsi" w:cstheme="minorHAnsi"/>
          <w:b w:val="0"/>
          <w:sz w:val="20"/>
        </w:rPr>
        <w:t>and testing</w:t>
      </w:r>
      <w:r w:rsidRPr="003549FA">
        <w:rPr>
          <w:rFonts w:asciiTheme="minorHAnsi" w:hAnsiTheme="minorHAnsi" w:cstheme="minorHAnsi"/>
          <w:b w:val="0"/>
          <w:sz w:val="20"/>
        </w:rPr>
        <w:t xml:space="preserve"> in </w:t>
      </w:r>
      <w:r w:rsidR="00AE1A62">
        <w:rPr>
          <w:rFonts w:asciiTheme="minorHAnsi" w:hAnsiTheme="minorHAnsi" w:cstheme="minorHAnsi"/>
          <w:b w:val="0"/>
          <w:sz w:val="20"/>
        </w:rPr>
        <w:t>20</w:t>
      </w:r>
      <w:r w:rsidR="00623BFD">
        <w:rPr>
          <w:rFonts w:asciiTheme="minorHAnsi" w:hAnsiTheme="minorHAnsi" w:cstheme="minorHAnsi"/>
          <w:b w:val="0"/>
          <w:sz w:val="20"/>
        </w:rPr>
        <w:t>20</w:t>
      </w:r>
      <w:r w:rsidRPr="003549FA">
        <w:rPr>
          <w:rFonts w:asciiTheme="minorHAnsi" w:hAnsiTheme="minorHAnsi" w:cstheme="minorHAnsi"/>
          <w:b w:val="0"/>
          <w:sz w:val="20"/>
        </w:rPr>
        <w:t xml:space="preserve"> was </w:t>
      </w:r>
      <w:r w:rsidR="0026493F">
        <w:rPr>
          <w:rFonts w:asciiTheme="minorHAnsi" w:hAnsiTheme="minorHAnsi" w:cstheme="minorHAnsi"/>
          <w:b w:val="0"/>
          <w:sz w:val="20"/>
        </w:rPr>
        <w:t>1,701,</w:t>
      </w:r>
      <w:r w:rsidR="006750DE">
        <w:rPr>
          <w:rFonts w:asciiTheme="minorHAnsi" w:hAnsiTheme="minorHAnsi" w:cstheme="minorHAnsi"/>
          <w:b w:val="0"/>
          <w:sz w:val="20"/>
        </w:rPr>
        <w:t>099</w:t>
      </w:r>
      <w:r>
        <w:rPr>
          <w:rFonts w:asciiTheme="minorHAnsi" w:hAnsiTheme="minorHAnsi" w:cstheme="minorHAnsi"/>
          <w:b w:val="0"/>
          <w:sz w:val="20"/>
        </w:rPr>
        <w:t>.</w:t>
      </w:r>
    </w:p>
    <w:p w14:paraId="561F564E" w14:textId="77777777" w:rsidR="007151EA" w:rsidRDefault="007151EA" w:rsidP="0071340B">
      <w:pPr>
        <w:pStyle w:val="Figurelabel"/>
      </w:pPr>
      <w:bookmarkStart w:id="128" w:name="_Toc496538231"/>
      <w:bookmarkStart w:id="129" w:name="_Toc57630397"/>
      <w:bookmarkStart w:id="130" w:name="_Toc57635935"/>
    </w:p>
    <w:p w14:paraId="5FD97102" w14:textId="28232975" w:rsidR="00E17D38" w:rsidRDefault="00E17D38" w:rsidP="0071340B">
      <w:pPr>
        <w:pStyle w:val="Figurelabel"/>
      </w:pPr>
      <w:bookmarkStart w:id="131" w:name="_Toc103256480"/>
      <w:r>
        <w:t xml:space="preserve">Figure 3.1 </w:t>
      </w:r>
      <w:r w:rsidRPr="00E179C8">
        <w:t>Number</w:t>
      </w:r>
      <w:r>
        <w:t xml:space="preserve"> of </w:t>
      </w:r>
      <w:r w:rsidR="008A39ED">
        <w:t>animals used</w:t>
      </w:r>
      <w:r w:rsidR="001E230E">
        <w:t xml:space="preserve">, </w:t>
      </w:r>
      <w:r w:rsidR="00AE1A62">
        <w:t>201</w:t>
      </w:r>
      <w:r w:rsidR="00623BFD">
        <w:t>1</w:t>
      </w:r>
      <w:r w:rsidR="000361C0">
        <w:t xml:space="preserve"> </w:t>
      </w:r>
      <w:r w:rsidR="008A39ED">
        <w:t>–</w:t>
      </w:r>
      <w:bookmarkEnd w:id="128"/>
      <w:r w:rsidR="000361C0">
        <w:t xml:space="preserve"> </w:t>
      </w:r>
      <w:r w:rsidR="00AE1A62">
        <w:t>20</w:t>
      </w:r>
      <w:bookmarkEnd w:id="129"/>
      <w:bookmarkEnd w:id="130"/>
      <w:r w:rsidR="00623BFD">
        <w:t>20</w:t>
      </w:r>
      <w:bookmarkEnd w:id="131"/>
    </w:p>
    <w:p w14:paraId="33D143E7" w14:textId="05845D8E" w:rsidR="00E17D38" w:rsidRDefault="00E17D38" w:rsidP="00E17D38">
      <w:bookmarkStart w:id="132" w:name="_Toc42691988"/>
      <w:r>
        <w:rPr>
          <w:noProof/>
        </w:rPr>
        <w:drawing>
          <wp:inline distT="0" distB="0" distL="0" distR="0" wp14:anchorId="5B375F4D" wp14:editId="1AC133D6">
            <wp:extent cx="6057900" cy="4867275"/>
            <wp:effectExtent l="0" t="0" r="0" b="0"/>
            <wp:docPr id="5" name="Chart 5" descr="Bar chart showing number of animals used each year between 2011 and 2020. Values are 2,614,472 in 2011; 1,288,810 in 2012; 1,084,507 in 2013; 910,052 in 2014 (lowest in period); 1,068,034 in 2015; 1,080,136 in 2016; 1,571,374 in 2017; 2,310,553 in 2018; 3,294,755 in 2019 (highest in period) and 1,701,099 in 2020. ">
              <a:extLst xmlns:a="http://schemas.openxmlformats.org/drawingml/2006/main">
                <a:ext uri="{FF2B5EF4-FFF2-40B4-BE49-F238E27FC236}">
                  <a16:creationId xmlns:a16="http://schemas.microsoft.com/office/drawing/2014/main" id="{0184D4E6-5722-403A-A8D7-9851092E4F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132"/>
    </w:p>
    <w:p w14:paraId="21B258E0" w14:textId="52085760" w:rsidR="00E17D38" w:rsidRDefault="008A39ED" w:rsidP="008A39ED">
      <w:pPr>
        <w:snapToGrid/>
        <w:spacing w:before="0" w:after="0"/>
      </w:pPr>
      <w:r>
        <w:br w:type="page"/>
      </w:r>
    </w:p>
    <w:p w14:paraId="6AD091BC" w14:textId="735EE14B" w:rsidR="00E17D38" w:rsidRPr="00B57552" w:rsidRDefault="00E17D38" w:rsidP="0071340B">
      <w:pPr>
        <w:pStyle w:val="Figurelabel"/>
      </w:pPr>
      <w:bookmarkStart w:id="133" w:name="_Toc496538237"/>
      <w:bookmarkStart w:id="134" w:name="_Toc57630398"/>
      <w:bookmarkStart w:id="135" w:name="_Toc57635936"/>
      <w:bookmarkStart w:id="136" w:name="_Toc103256481"/>
      <w:r>
        <w:lastRenderedPageBreak/>
        <w:t xml:space="preserve">Figure 3.2 Percentage of </w:t>
      </w:r>
      <w:r w:rsidR="008A39ED">
        <w:t>animals used by p</w:t>
      </w:r>
      <w:r w:rsidR="008A39ED" w:rsidRPr="00B57552">
        <w:t xml:space="preserve">roject </w:t>
      </w:r>
      <w:r w:rsidR="008A39ED">
        <w:t>purpose</w:t>
      </w:r>
      <w:bookmarkEnd w:id="133"/>
      <w:r w:rsidR="008A39ED">
        <w:t xml:space="preserve">, </w:t>
      </w:r>
      <w:r w:rsidR="00AE1A62">
        <w:t>201</w:t>
      </w:r>
      <w:r w:rsidR="00623BFD">
        <w:t>6</w:t>
      </w:r>
      <w:r w:rsidR="006A2D66">
        <w:t xml:space="preserve"> </w:t>
      </w:r>
      <w:r w:rsidR="008A39ED">
        <w:t>–</w:t>
      </w:r>
      <w:r w:rsidR="006A2D66">
        <w:t xml:space="preserve"> </w:t>
      </w:r>
      <w:r w:rsidR="00AE1A62">
        <w:t>20</w:t>
      </w:r>
      <w:bookmarkEnd w:id="134"/>
      <w:bookmarkEnd w:id="135"/>
      <w:r w:rsidR="00623BFD">
        <w:t>20</w:t>
      </w:r>
      <w:bookmarkEnd w:id="136"/>
      <w:r w:rsidR="008A39ED">
        <w:t xml:space="preserve"> </w:t>
      </w:r>
    </w:p>
    <w:p w14:paraId="543BA6B9" w14:textId="0DAD92DF" w:rsidR="00660514" w:rsidRPr="00B63F76" w:rsidRDefault="00E17D38" w:rsidP="00B63F76">
      <w:r>
        <w:rPr>
          <w:noProof/>
        </w:rPr>
        <w:drawing>
          <wp:inline distT="0" distB="0" distL="0" distR="0" wp14:anchorId="752DCA83" wp14:editId="75E8E0A9">
            <wp:extent cx="6000750" cy="3267075"/>
            <wp:effectExtent l="0" t="0" r="0" b="0"/>
            <wp:docPr id="9" name="Chart 9" descr="Bar chart of percentage of animals used by project purpose for the period 2016 to 2020. Understanding of human or animal biology uses the most animals, and educational objectives uses the least animals over that 5 year period.">
              <a:extLst xmlns:a="http://schemas.openxmlformats.org/drawingml/2006/main">
                <a:ext uri="{FF2B5EF4-FFF2-40B4-BE49-F238E27FC236}">
                  <a16:creationId xmlns:a16="http://schemas.microsoft.com/office/drawing/2014/main" id="{3F2F7464-B669-445A-875B-1DDC67F24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137" w:name="_Toc57630399"/>
      <w:bookmarkStart w:id="138" w:name="_Toc57635937"/>
      <w:bookmarkStart w:id="139" w:name="_Toc496538238"/>
    </w:p>
    <w:p w14:paraId="31A199F2" w14:textId="3FCCD9E5" w:rsidR="00252CCA" w:rsidRDefault="00E17D38" w:rsidP="003B5464">
      <w:pPr>
        <w:pStyle w:val="Figurelabel"/>
      </w:pPr>
      <w:bookmarkStart w:id="140" w:name="_Toc103256482"/>
      <w:r>
        <w:t>Figure 3.</w:t>
      </w:r>
      <w:r w:rsidRPr="00490F6C">
        <w:t xml:space="preserve">3 </w:t>
      </w:r>
      <w:r w:rsidRPr="00063D11">
        <w:t xml:space="preserve">Percentage of </w:t>
      </w:r>
      <w:r w:rsidR="008A39ED" w:rsidRPr="00063D11">
        <w:t>animals used by impact</w:t>
      </w:r>
      <w:r w:rsidR="008A39ED" w:rsidRPr="00490F6C">
        <w:t xml:space="preserve"> </w:t>
      </w:r>
      <w:r w:rsidR="008A39ED" w:rsidRPr="00063D11">
        <w:t xml:space="preserve">type, </w:t>
      </w:r>
      <w:r w:rsidR="00AE1A62">
        <w:t>201</w:t>
      </w:r>
      <w:r w:rsidR="00623BFD">
        <w:t>6</w:t>
      </w:r>
      <w:r w:rsidR="003D5E47">
        <w:t xml:space="preserve"> </w:t>
      </w:r>
      <w:r w:rsidR="008A39ED" w:rsidRPr="00063D11">
        <w:t>–</w:t>
      </w:r>
      <w:r w:rsidR="003D5E47">
        <w:t xml:space="preserve"> </w:t>
      </w:r>
      <w:r w:rsidR="00AE1A62">
        <w:t>20</w:t>
      </w:r>
      <w:r w:rsidR="00623BFD">
        <w:t>20</w:t>
      </w:r>
      <w:bookmarkEnd w:id="140"/>
      <w:r w:rsidR="008A39ED" w:rsidRPr="00490F6C">
        <w:t xml:space="preserve"> </w:t>
      </w:r>
      <w:bookmarkEnd w:id="137"/>
      <w:bookmarkEnd w:id="138"/>
    </w:p>
    <w:p w14:paraId="325BAD76" w14:textId="045EF300" w:rsidR="00E17D38" w:rsidRDefault="00252CCA" w:rsidP="00D075F1">
      <w:bookmarkStart w:id="141" w:name="_Toc89253262"/>
      <w:r>
        <w:rPr>
          <w:noProof/>
        </w:rPr>
        <w:drawing>
          <wp:inline distT="0" distB="0" distL="0" distR="0" wp14:anchorId="5DBC6F21" wp14:editId="47C3FFC1">
            <wp:extent cx="5727700" cy="3549650"/>
            <wp:effectExtent l="0" t="0" r="6350" b="0"/>
            <wp:docPr id="2" name="Chart 2" descr="Bar chart of percentage of animals used by impact type for the period 2016 to 2020. The most common impacts on animals over that 5 year period are observational and minor conscious intervention, with the least common impacts being minor surgery with recovery, surgery with recovery and death as an end point (which is less than 1 per cent of all animals used each year).">
              <a:extLst xmlns:a="http://schemas.openxmlformats.org/drawingml/2006/main">
                <a:ext uri="{FF2B5EF4-FFF2-40B4-BE49-F238E27FC236}">
                  <a16:creationId xmlns:a16="http://schemas.microsoft.com/office/drawing/2014/main" id="{DE95099D-1CA3-4676-A45D-D603EFF568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141"/>
    </w:p>
    <w:p w14:paraId="38255AC0" w14:textId="77777777" w:rsidR="007852B5" w:rsidRDefault="007852B5">
      <w:pPr>
        <w:snapToGrid/>
        <w:spacing w:before="0" w:after="0"/>
        <w:rPr>
          <w:color w:val="005B5E"/>
          <w:sz w:val="24"/>
        </w:rPr>
      </w:pPr>
      <w:bookmarkStart w:id="142" w:name="_Toc57630317"/>
      <w:bookmarkStart w:id="143" w:name="_Toc57831460"/>
      <w:bookmarkStart w:id="144" w:name="_Toc57922931"/>
      <w:bookmarkStart w:id="145" w:name="_Toc103255979"/>
      <w:bookmarkEnd w:id="139"/>
      <w:r>
        <w:br w:type="page"/>
      </w:r>
    </w:p>
    <w:p w14:paraId="1DA0F8EE" w14:textId="017672F9" w:rsidR="00E17D38" w:rsidRPr="00660514" w:rsidRDefault="00E17D38" w:rsidP="00660514">
      <w:pPr>
        <w:pStyle w:val="Heading2"/>
      </w:pPr>
      <w:r>
        <w:lastRenderedPageBreak/>
        <w:t xml:space="preserve">Number of </w:t>
      </w:r>
      <w:r w:rsidR="008A39ED">
        <w:t xml:space="preserve">specified animals used </w:t>
      </w:r>
      <w:r w:rsidR="006A2D66">
        <w:t xml:space="preserve">from </w:t>
      </w:r>
      <w:r w:rsidR="00AE1A62">
        <w:t>201</w:t>
      </w:r>
      <w:r w:rsidR="00623BFD">
        <w:t>1</w:t>
      </w:r>
      <w:r w:rsidR="00E80E1E">
        <w:t xml:space="preserve"> </w:t>
      </w:r>
      <w:r w:rsidR="008A39ED" w:rsidRPr="0082243D">
        <w:t>–</w:t>
      </w:r>
      <w:r w:rsidR="00E80E1E">
        <w:t xml:space="preserve"> </w:t>
      </w:r>
      <w:r w:rsidR="00AE1A62">
        <w:t>20</w:t>
      </w:r>
      <w:bookmarkEnd w:id="142"/>
      <w:bookmarkEnd w:id="143"/>
      <w:bookmarkEnd w:id="144"/>
      <w:r w:rsidR="00623BFD">
        <w:t>20</w:t>
      </w:r>
      <w:bookmarkEnd w:id="145"/>
    </w:p>
    <w:p w14:paraId="437A744A" w14:textId="3152958D" w:rsidR="00E17D38" w:rsidRPr="00574410" w:rsidRDefault="00E17D38" w:rsidP="00574410">
      <w:pPr>
        <w:pStyle w:val="Figurelabel"/>
      </w:pPr>
      <w:bookmarkStart w:id="146" w:name="_Toc57630400"/>
      <w:bookmarkStart w:id="147" w:name="_Toc57635938"/>
      <w:bookmarkStart w:id="148" w:name="_Toc103256483"/>
      <w:r w:rsidRPr="00574410">
        <w:t>Figure 3.</w:t>
      </w:r>
      <w:r w:rsidR="007A7F8E" w:rsidRPr="00574410">
        <w:t>4</w:t>
      </w:r>
      <w:r w:rsidRPr="00574410">
        <w:t xml:space="preserve"> Number of </w:t>
      </w:r>
      <w:r w:rsidR="008A39ED" w:rsidRPr="00574410">
        <w:t xml:space="preserve">specified mice used, </w:t>
      </w:r>
      <w:r w:rsidR="00AE1A62" w:rsidRPr="00574410">
        <w:t>201</w:t>
      </w:r>
      <w:r w:rsidR="00623BFD" w:rsidRPr="00574410">
        <w:t>1</w:t>
      </w:r>
      <w:r w:rsidR="00C85006" w:rsidRPr="00574410">
        <w:t xml:space="preserve"> </w:t>
      </w:r>
      <w:r w:rsidR="008A39ED" w:rsidRPr="00574410">
        <w:t>–</w:t>
      </w:r>
      <w:r w:rsidR="00C85006" w:rsidRPr="00574410">
        <w:t xml:space="preserve"> </w:t>
      </w:r>
      <w:r w:rsidR="00AE1A62" w:rsidRPr="00574410">
        <w:t>20</w:t>
      </w:r>
      <w:bookmarkEnd w:id="146"/>
      <w:bookmarkEnd w:id="147"/>
      <w:r w:rsidR="00623BFD" w:rsidRPr="00574410">
        <w:t>20</w:t>
      </w:r>
      <w:bookmarkEnd w:id="148"/>
    </w:p>
    <w:p w14:paraId="69EE359B" w14:textId="77777777" w:rsidR="00AE5637" w:rsidRDefault="00B24223" w:rsidP="00D075F1">
      <w:bookmarkStart w:id="149" w:name="_Toc89253264"/>
      <w:r>
        <w:rPr>
          <w:noProof/>
        </w:rPr>
        <w:drawing>
          <wp:inline distT="0" distB="0" distL="0" distR="0" wp14:anchorId="169810F9" wp14:editId="7438874D">
            <wp:extent cx="5619750" cy="3194050"/>
            <wp:effectExtent l="0" t="0" r="0" b="6350"/>
            <wp:docPr id="1" name="Chart 1" descr="Bar chart of number of specified mice used for the period 2011 to 2020. Range across the period is between 346,947 in 2020 (lowest) to 586,564 in 2012 (highest).">
              <a:extLst xmlns:a="http://schemas.openxmlformats.org/drawingml/2006/main">
                <a:ext uri="{FF2B5EF4-FFF2-40B4-BE49-F238E27FC236}">
                  <a16:creationId xmlns:a16="http://schemas.microsoft.com/office/drawing/2014/main" id="{BDAC92FF-9593-49AC-8BC5-724EC659C4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Start w:id="150" w:name="_Toc57922933"/>
      <w:bookmarkStart w:id="151" w:name="_Toc57630401"/>
      <w:bookmarkStart w:id="152" w:name="_Toc57635939"/>
      <w:bookmarkEnd w:id="149"/>
      <w:bookmarkEnd w:id="150"/>
    </w:p>
    <w:p w14:paraId="1112BCF1" w14:textId="6EC3598F" w:rsidR="00E17D38" w:rsidRPr="00574410" w:rsidRDefault="00E17D38" w:rsidP="00574410">
      <w:pPr>
        <w:pStyle w:val="Figurelabel"/>
      </w:pPr>
      <w:bookmarkStart w:id="153" w:name="_Toc103256484"/>
      <w:r w:rsidRPr="00574410">
        <w:t>Figure 3.</w:t>
      </w:r>
      <w:r w:rsidR="007A7F8E" w:rsidRPr="00574410">
        <w:t>5</w:t>
      </w:r>
      <w:r w:rsidRPr="00574410">
        <w:t xml:space="preserve"> Number of </w:t>
      </w:r>
      <w:r w:rsidR="008A39ED" w:rsidRPr="00574410">
        <w:t xml:space="preserve">specified animals, excluding mice and non-human primates </w:t>
      </w:r>
      <w:r w:rsidR="00AE1A62" w:rsidRPr="00574410">
        <w:t>201</w:t>
      </w:r>
      <w:r w:rsidR="00623BFD" w:rsidRPr="00574410">
        <w:t>1</w:t>
      </w:r>
      <w:r w:rsidR="00912902" w:rsidRPr="00574410">
        <w:t>-</w:t>
      </w:r>
      <w:r w:rsidR="00AE1A62" w:rsidRPr="00574410">
        <w:t>20</w:t>
      </w:r>
      <w:bookmarkEnd w:id="151"/>
      <w:bookmarkEnd w:id="152"/>
      <w:r w:rsidR="00623BFD" w:rsidRPr="00574410">
        <w:t>20</w:t>
      </w:r>
      <w:bookmarkEnd w:id="153"/>
    </w:p>
    <w:p w14:paraId="3C25FD14" w14:textId="3ADD6576" w:rsidR="00306BF2" w:rsidRDefault="002F0EC4" w:rsidP="00381F22">
      <w:pPr>
        <w:ind w:left="426"/>
      </w:pPr>
      <w:r>
        <w:rPr>
          <w:noProof/>
        </w:rPr>
        <mc:AlternateContent>
          <mc:Choice Requires="wps">
            <w:drawing>
              <wp:anchor distT="0" distB="0" distL="114300" distR="114300" simplePos="0" relativeHeight="251658240" behindDoc="0" locked="0" layoutInCell="1" allowOverlap="1" wp14:anchorId="5A8A459E" wp14:editId="4733998D">
                <wp:simplePos x="0" y="0"/>
                <wp:positionH relativeFrom="column">
                  <wp:posOffset>-106363</wp:posOffset>
                </wp:positionH>
                <wp:positionV relativeFrom="paragraph">
                  <wp:posOffset>819467</wp:posOffset>
                </wp:positionV>
                <wp:extent cx="914400" cy="287655"/>
                <wp:effectExtent l="5080" t="0" r="0" b="0"/>
                <wp:wrapNone/>
                <wp:docPr id="40" name="Text Box 40"/>
                <wp:cNvGraphicFramePr/>
                <a:graphic xmlns:a="http://schemas.openxmlformats.org/drawingml/2006/main">
                  <a:graphicData uri="http://schemas.microsoft.com/office/word/2010/wordprocessingShape">
                    <wps:wsp>
                      <wps:cNvSpPr txBox="1"/>
                      <wps:spPr>
                        <a:xfrm rot="16200000">
                          <a:off x="0" y="0"/>
                          <a:ext cx="914400" cy="287655"/>
                        </a:xfrm>
                        <a:prstGeom prst="rect">
                          <a:avLst/>
                        </a:prstGeom>
                        <a:solidFill>
                          <a:schemeClr val="lt1"/>
                        </a:solidFill>
                        <a:ln w="6350">
                          <a:noFill/>
                        </a:ln>
                      </wps:spPr>
                      <wps:txbx>
                        <w:txbxContent>
                          <w:p w14:paraId="4F6B0223" w14:textId="4478545C" w:rsidR="002F0EC4" w:rsidRPr="00A5267C" w:rsidRDefault="002F0EC4" w:rsidP="00A5267C">
                            <w:pPr>
                              <w:spacing w:before="0" w:after="0"/>
                              <w:rPr>
                                <w:sz w:val="18"/>
                                <w:szCs w:val="18"/>
                                <w:lang w:val="en-AU"/>
                              </w:rPr>
                            </w:pPr>
                            <w:r w:rsidRPr="00A5267C">
                              <w:rPr>
                                <w:sz w:val="18"/>
                                <w:szCs w:val="18"/>
                                <w:lang w:val="en-AU"/>
                              </w:rPr>
                              <w:t>N</w:t>
                            </w:r>
                            <w:r w:rsidR="0071115F">
                              <w:rPr>
                                <w:sz w:val="18"/>
                                <w:szCs w:val="18"/>
                                <w:lang w:val="en-AU"/>
                              </w:rPr>
                              <w:t xml:space="preserve">o. </w:t>
                            </w:r>
                            <w:r w:rsidRPr="00A5267C">
                              <w:rPr>
                                <w:sz w:val="18"/>
                                <w:szCs w:val="18"/>
                                <w:lang w:val="en-AU"/>
                              </w:rPr>
                              <w:t xml:space="preserve">of </w:t>
                            </w:r>
                            <w:r w:rsidR="00A5267C" w:rsidRPr="00A5267C">
                              <w:rPr>
                                <w:sz w:val="18"/>
                                <w:szCs w:val="18"/>
                                <w:lang w:val="en-AU"/>
                              </w:rPr>
                              <w:t>specified animals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8A459E" id="_x0000_t202" coordsize="21600,21600" o:spt="202" path="m,l,21600r21600,l21600,xe">
                <v:stroke joinstyle="miter"/>
                <v:path gradientshapeok="t" o:connecttype="rect"/>
              </v:shapetype>
              <v:shape id="Text Box 40" o:spid="_x0000_s1026" type="#_x0000_t202" style="position:absolute;left:0;text-align:left;margin-left:-8.4pt;margin-top:64.5pt;width:1in;height:22.65pt;rotation:-90;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" fillcolor="white [3201]" stroked="f" strokeweight=".5pt">
                <v:textbox>
                  <w:txbxContent>
                    <w:p w14:paraId="4F6B0223" w14:textId="4478545C" w:rsidR="002F0EC4" w:rsidRPr="00A5267C" w:rsidRDefault="002F0EC4" w:rsidP="00A5267C">
                      <w:pPr>
                        <w:spacing w:before="0" w:after="0"/>
                        <w:rPr>
                          <w:sz w:val="18"/>
                          <w:szCs w:val="18"/>
                          <w:lang w:val="en-AU"/>
                        </w:rPr>
                      </w:pPr>
                      <w:r w:rsidRPr="00A5267C">
                        <w:rPr>
                          <w:sz w:val="18"/>
                          <w:szCs w:val="18"/>
                          <w:lang w:val="en-AU"/>
                        </w:rPr>
                        <w:t>N</w:t>
                      </w:r>
                      <w:r w:rsidR="0071115F">
                        <w:rPr>
                          <w:sz w:val="18"/>
                          <w:szCs w:val="18"/>
                          <w:lang w:val="en-AU"/>
                        </w:rPr>
                        <w:t xml:space="preserve">o. </w:t>
                      </w:r>
                      <w:r w:rsidRPr="00A5267C">
                        <w:rPr>
                          <w:sz w:val="18"/>
                          <w:szCs w:val="18"/>
                          <w:lang w:val="en-AU"/>
                        </w:rPr>
                        <w:t xml:space="preserve">of </w:t>
                      </w:r>
                      <w:r w:rsidR="00A5267C" w:rsidRPr="00A5267C">
                        <w:rPr>
                          <w:sz w:val="18"/>
                          <w:szCs w:val="18"/>
                          <w:lang w:val="en-AU"/>
                        </w:rPr>
                        <w:t>specified animals</w:t>
                      </w:r>
                    </w:p>
                  </w:txbxContent>
                </v:textbox>
              </v:shape>
            </w:pict>
          </mc:Fallback>
        </mc:AlternateContent>
      </w:r>
      <w:r w:rsidR="00AE3682">
        <w:rPr>
          <w:noProof/>
        </w:rPr>
        <w:drawing>
          <wp:inline distT="0" distB="0" distL="0" distR="0" wp14:anchorId="32FB9096" wp14:editId="18799BDA">
            <wp:extent cx="5097780" cy="2933700"/>
            <wp:effectExtent l="0" t="0" r="7620" b="0"/>
            <wp:docPr id="10" name="Chart 10" descr="Bar chart of number of specified rats, guinea pigs and rabbits used for the period 2011 to 2020. Rats used trend downward over the period, from a high of 35,309 in 2009 to a low of 11,191 in 2020. Rabbits used remain relatively stable across the period, with a range of 805 in 2020 (lowest) to 2,753 in 2011 (highest). Guinea pigs used varies across the period, from a low of 3,856 in 2013 to a high of 8,098 in 2011. 4,335 guinea pigs were used in 2020.">
              <a:extLst xmlns:a="http://schemas.openxmlformats.org/drawingml/2006/main">
                <a:ext uri="{FF2B5EF4-FFF2-40B4-BE49-F238E27FC236}">
                  <a16:creationId xmlns:a16="http://schemas.microsoft.com/office/drawing/2014/main" id="{CBA53B84-67BC-4971-8525-BA57F351D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3DFA897" w14:textId="77777777" w:rsidR="00381F22" w:rsidRDefault="00381F22" w:rsidP="0071340B">
      <w:pPr>
        <w:pStyle w:val="Figurelabel"/>
        <w:rPr>
          <w:rStyle w:val="FigureStatChar"/>
          <w:rFonts w:asciiTheme="majorHAnsi" w:hAnsiTheme="majorHAnsi" w:cstheme="majorBidi"/>
          <w:bCs w:val="0"/>
          <w:color w:val="3E4042" w:themeColor="text1" w:themeShade="BF"/>
        </w:rPr>
      </w:pPr>
      <w:bookmarkStart w:id="154" w:name="_Toc57630402"/>
      <w:bookmarkStart w:id="155" w:name="_Toc57635940"/>
    </w:p>
    <w:p w14:paraId="774877FA" w14:textId="77777777" w:rsidR="007852B5" w:rsidRDefault="007852B5">
      <w:pPr>
        <w:snapToGrid/>
        <w:spacing w:before="0" w:after="0"/>
        <w:rPr>
          <w:rStyle w:val="FigureStatChar"/>
          <w:rFonts w:asciiTheme="majorHAnsi" w:eastAsiaTheme="majorEastAsia" w:hAnsiTheme="majorHAnsi" w:cstheme="majorBidi"/>
          <w:b/>
          <w:bCs w:val="0"/>
          <w:iCs/>
          <w:color w:val="3E4042" w:themeColor="text1" w:themeShade="BF"/>
          <w:lang w:eastAsia="en-AU"/>
        </w:rPr>
      </w:pPr>
      <w:bookmarkStart w:id="156" w:name="_Toc103256485"/>
      <w:r>
        <w:rPr>
          <w:rStyle w:val="FigureStatChar"/>
          <w:rFonts w:asciiTheme="majorHAnsi" w:hAnsiTheme="majorHAnsi" w:cstheme="majorBidi"/>
          <w:bCs w:val="0"/>
          <w:color w:val="3E4042" w:themeColor="text1" w:themeShade="BF"/>
        </w:rPr>
        <w:br w:type="page"/>
      </w:r>
    </w:p>
    <w:p w14:paraId="66994C0F" w14:textId="0C175C9C" w:rsidR="00E17D38" w:rsidRPr="00574410" w:rsidRDefault="00E17D38" w:rsidP="00574410">
      <w:pPr>
        <w:pStyle w:val="Figurelabel"/>
        <w:rPr>
          <w:rStyle w:val="FigureStatChar"/>
          <w:rFonts w:asciiTheme="majorHAnsi" w:hAnsiTheme="majorHAnsi" w:cstheme="majorBidi"/>
          <w:bCs w:val="0"/>
          <w:color w:val="3E4042" w:themeColor="text1" w:themeShade="BF"/>
        </w:rPr>
      </w:pPr>
      <w:r w:rsidRPr="00574410">
        <w:rPr>
          <w:rStyle w:val="FigureStatChar"/>
          <w:rFonts w:asciiTheme="majorHAnsi" w:hAnsiTheme="majorHAnsi" w:cstheme="majorBidi"/>
          <w:bCs w:val="0"/>
          <w:color w:val="3E4042" w:themeColor="text1" w:themeShade="BF"/>
        </w:rPr>
        <w:lastRenderedPageBreak/>
        <w:t>Figure 3.</w:t>
      </w:r>
      <w:r w:rsidR="007A7F8E" w:rsidRPr="00574410">
        <w:rPr>
          <w:rStyle w:val="FigureStatChar"/>
          <w:rFonts w:asciiTheme="majorHAnsi" w:hAnsiTheme="majorHAnsi" w:cstheme="majorBidi"/>
          <w:bCs w:val="0"/>
          <w:color w:val="3E4042" w:themeColor="text1" w:themeShade="BF"/>
        </w:rPr>
        <w:t>6</w:t>
      </w:r>
      <w:r w:rsidRPr="00574410">
        <w:rPr>
          <w:rStyle w:val="FigureStatChar"/>
          <w:rFonts w:asciiTheme="majorHAnsi" w:hAnsiTheme="majorHAnsi" w:cstheme="majorBidi"/>
          <w:bCs w:val="0"/>
          <w:color w:val="3E4042" w:themeColor="text1" w:themeShade="BF"/>
        </w:rPr>
        <w:t xml:space="preserve"> </w:t>
      </w:r>
      <w:r w:rsidR="006C2E2F" w:rsidRPr="00574410">
        <w:rPr>
          <w:rStyle w:val="FigureStatChar"/>
          <w:rFonts w:asciiTheme="majorHAnsi" w:hAnsiTheme="majorHAnsi" w:cstheme="majorBidi"/>
          <w:bCs w:val="0"/>
          <w:color w:val="3E4042" w:themeColor="text1" w:themeShade="BF"/>
        </w:rPr>
        <w:t>N</w:t>
      </w:r>
      <w:r w:rsidR="00812B3F" w:rsidRPr="00574410">
        <w:rPr>
          <w:rStyle w:val="FigureStatChar"/>
          <w:rFonts w:asciiTheme="majorHAnsi" w:hAnsiTheme="majorHAnsi" w:cstheme="majorBidi"/>
          <w:bCs w:val="0"/>
          <w:color w:val="3E4042" w:themeColor="text1" w:themeShade="BF"/>
        </w:rPr>
        <w:t>umber of non-human primates</w:t>
      </w:r>
      <w:r w:rsidR="00381F22" w:rsidRPr="00574410">
        <w:rPr>
          <w:rStyle w:val="FigureStatChar"/>
          <w:rFonts w:asciiTheme="majorHAnsi" w:hAnsiTheme="majorHAnsi" w:cstheme="majorBidi"/>
          <w:bCs w:val="0"/>
          <w:color w:val="3E4042" w:themeColor="text1" w:themeShade="BF"/>
        </w:rPr>
        <w:t>,</w:t>
      </w:r>
      <w:r w:rsidR="00812B3F" w:rsidRPr="00574410">
        <w:rPr>
          <w:rStyle w:val="FigureStatChar"/>
          <w:rFonts w:asciiTheme="majorHAnsi" w:hAnsiTheme="majorHAnsi" w:cstheme="majorBidi"/>
          <w:bCs w:val="0"/>
          <w:color w:val="3E4042" w:themeColor="text1" w:themeShade="BF"/>
        </w:rPr>
        <w:t xml:space="preserve"> </w:t>
      </w:r>
      <w:r w:rsidR="00AE1A62" w:rsidRPr="00574410">
        <w:rPr>
          <w:rStyle w:val="FigureStatChar"/>
          <w:rFonts w:asciiTheme="majorHAnsi" w:hAnsiTheme="majorHAnsi" w:cstheme="majorBidi"/>
          <w:bCs w:val="0"/>
          <w:color w:val="3E4042" w:themeColor="text1" w:themeShade="BF"/>
        </w:rPr>
        <w:t>201</w:t>
      </w:r>
      <w:r w:rsidR="00623BFD" w:rsidRPr="00574410">
        <w:rPr>
          <w:rStyle w:val="FigureStatChar"/>
          <w:rFonts w:asciiTheme="majorHAnsi" w:hAnsiTheme="majorHAnsi" w:cstheme="majorBidi"/>
          <w:bCs w:val="0"/>
          <w:color w:val="3E4042" w:themeColor="text1" w:themeShade="BF"/>
        </w:rPr>
        <w:t>1</w:t>
      </w:r>
      <w:r w:rsidR="00381F22" w:rsidRPr="00574410">
        <w:rPr>
          <w:rStyle w:val="FigureStatChar"/>
          <w:rFonts w:asciiTheme="majorHAnsi" w:hAnsiTheme="majorHAnsi" w:cstheme="majorBidi"/>
          <w:bCs w:val="0"/>
          <w:color w:val="3E4042" w:themeColor="text1" w:themeShade="BF"/>
        </w:rPr>
        <w:t xml:space="preserve"> </w:t>
      </w:r>
      <w:r w:rsidR="00812B3F" w:rsidRPr="00574410">
        <w:rPr>
          <w:rStyle w:val="FigureStatChar"/>
          <w:rFonts w:asciiTheme="majorHAnsi" w:hAnsiTheme="majorHAnsi" w:cstheme="majorBidi"/>
          <w:bCs w:val="0"/>
          <w:color w:val="3E4042" w:themeColor="text1" w:themeShade="BF"/>
        </w:rPr>
        <w:t>-</w:t>
      </w:r>
      <w:r w:rsidR="00381F22" w:rsidRPr="00574410">
        <w:rPr>
          <w:rStyle w:val="FigureStatChar"/>
          <w:rFonts w:asciiTheme="majorHAnsi" w:hAnsiTheme="majorHAnsi" w:cstheme="majorBidi"/>
          <w:bCs w:val="0"/>
          <w:color w:val="3E4042" w:themeColor="text1" w:themeShade="BF"/>
        </w:rPr>
        <w:t xml:space="preserve"> </w:t>
      </w:r>
      <w:r w:rsidR="00AE1A62" w:rsidRPr="00574410">
        <w:rPr>
          <w:rStyle w:val="FigureStatChar"/>
          <w:rFonts w:asciiTheme="majorHAnsi" w:hAnsiTheme="majorHAnsi" w:cstheme="majorBidi"/>
          <w:bCs w:val="0"/>
          <w:color w:val="3E4042" w:themeColor="text1" w:themeShade="BF"/>
        </w:rPr>
        <w:t>20</w:t>
      </w:r>
      <w:bookmarkEnd w:id="154"/>
      <w:bookmarkEnd w:id="155"/>
      <w:r w:rsidR="00623BFD" w:rsidRPr="00574410">
        <w:rPr>
          <w:rStyle w:val="FigureStatChar"/>
          <w:rFonts w:asciiTheme="majorHAnsi" w:hAnsiTheme="majorHAnsi" w:cstheme="majorBidi"/>
          <w:bCs w:val="0"/>
          <w:color w:val="3E4042" w:themeColor="text1" w:themeShade="BF"/>
        </w:rPr>
        <w:t>20</w:t>
      </w:r>
      <w:bookmarkEnd w:id="156"/>
    </w:p>
    <w:p w14:paraId="2207B8AA" w14:textId="53EB1D2E" w:rsidR="00E17D38" w:rsidRDefault="00102047" w:rsidP="00381F22">
      <w:pPr>
        <w:ind w:left="567"/>
        <w:rPr>
          <w:rFonts w:cstheme="minorHAnsi"/>
          <w:szCs w:val="22"/>
        </w:rPr>
      </w:pPr>
      <w:r>
        <w:rPr>
          <w:noProof/>
        </w:rPr>
        <mc:AlternateContent>
          <mc:Choice Requires="wps">
            <w:drawing>
              <wp:anchor distT="0" distB="0" distL="114300" distR="114300" simplePos="0" relativeHeight="251658241" behindDoc="0" locked="0" layoutInCell="1" allowOverlap="1" wp14:anchorId="7DCB57E2" wp14:editId="21968E7E">
                <wp:simplePos x="0" y="0"/>
                <wp:positionH relativeFrom="column">
                  <wp:posOffset>-217171</wp:posOffset>
                </wp:positionH>
                <wp:positionV relativeFrom="paragraph">
                  <wp:posOffset>669290</wp:posOffset>
                </wp:positionV>
                <wp:extent cx="914400" cy="236220"/>
                <wp:effectExtent l="2540" t="0" r="8890" b="8890"/>
                <wp:wrapNone/>
                <wp:docPr id="41" name="Text Box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6200000">
                          <a:off x="0" y="0"/>
                          <a:ext cx="914400" cy="236220"/>
                        </a:xfrm>
                        <a:prstGeom prst="rect">
                          <a:avLst/>
                        </a:prstGeom>
                        <a:solidFill>
                          <a:schemeClr val="lt1"/>
                        </a:solidFill>
                        <a:ln w="6350">
                          <a:noFill/>
                        </a:ln>
                      </wps:spPr>
                      <wps:txbx>
                        <w:txbxContent>
                          <w:p w14:paraId="7F3F15A1" w14:textId="4518E55F" w:rsidR="00102047" w:rsidRPr="00102047" w:rsidRDefault="00102047" w:rsidP="00102047">
                            <w:pPr>
                              <w:spacing w:before="0" w:after="0"/>
                              <w:rPr>
                                <w:sz w:val="18"/>
                                <w:szCs w:val="18"/>
                                <w:lang w:val="en-AU"/>
                              </w:rPr>
                            </w:pPr>
                            <w:r w:rsidRPr="00102047">
                              <w:rPr>
                                <w:sz w:val="18"/>
                                <w:szCs w:val="18"/>
                                <w:lang w:val="en-AU"/>
                              </w:rPr>
                              <w:t>N</w:t>
                            </w:r>
                            <w:r w:rsidR="0071115F">
                              <w:rPr>
                                <w:sz w:val="18"/>
                                <w:szCs w:val="18"/>
                                <w:lang w:val="en-AU"/>
                              </w:rPr>
                              <w:t>o.</w:t>
                            </w:r>
                            <w:r w:rsidRPr="00102047">
                              <w:rPr>
                                <w:sz w:val="18"/>
                                <w:szCs w:val="18"/>
                                <w:lang w:val="en-AU"/>
                              </w:rPr>
                              <w:t xml:space="preserve"> of non-human primates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CB57E2" id="Text Box 41" o:spid="_x0000_s1027" type="#_x0000_t202" alt="&quot;&quot;" style="position:absolute;left:0;text-align:left;margin-left:-17.1pt;margin-top:52.7pt;width:1in;height:18.6pt;rotation:-90;z-index:25165824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" fillcolor="white [3201]" stroked="f" strokeweight=".5pt">
                <v:textbox>
                  <w:txbxContent>
                    <w:p w14:paraId="7F3F15A1" w14:textId="4518E55F" w:rsidR="00102047" w:rsidRPr="00102047" w:rsidRDefault="00102047" w:rsidP="00102047">
                      <w:pPr>
                        <w:spacing w:before="0" w:after="0"/>
                        <w:rPr>
                          <w:sz w:val="18"/>
                          <w:szCs w:val="18"/>
                          <w:lang w:val="en-AU"/>
                        </w:rPr>
                      </w:pPr>
                      <w:r w:rsidRPr="00102047">
                        <w:rPr>
                          <w:sz w:val="18"/>
                          <w:szCs w:val="18"/>
                          <w:lang w:val="en-AU"/>
                        </w:rPr>
                        <w:t>N</w:t>
                      </w:r>
                      <w:r w:rsidR="0071115F">
                        <w:rPr>
                          <w:sz w:val="18"/>
                          <w:szCs w:val="18"/>
                          <w:lang w:val="en-AU"/>
                        </w:rPr>
                        <w:t>o.</w:t>
                      </w:r>
                      <w:r w:rsidRPr="00102047">
                        <w:rPr>
                          <w:sz w:val="18"/>
                          <w:szCs w:val="18"/>
                          <w:lang w:val="en-AU"/>
                        </w:rPr>
                        <w:t xml:space="preserve"> of non-human primates</w:t>
                      </w:r>
                    </w:p>
                  </w:txbxContent>
                </v:textbox>
              </v:shape>
            </w:pict>
          </mc:Fallback>
        </mc:AlternateContent>
      </w:r>
      <w:r w:rsidR="00B77B32">
        <w:rPr>
          <w:noProof/>
        </w:rPr>
        <w:drawing>
          <wp:inline distT="0" distB="0" distL="0" distR="0" wp14:anchorId="09AAF165" wp14:editId="07BDDEDA">
            <wp:extent cx="4572000" cy="2647950"/>
            <wp:effectExtent l="0" t="0" r="0" b="0"/>
            <wp:docPr id="11" name="Chart 11" descr="Bar chart showing number of non-human primates (macaques, marmosets) used in the period 2011 to 2020. Macaques used each year range from a low of 69 in 2011 to a high of 110 in 2018. 108 macaques were used in 2020. Number of marmosets used were more variable between years, from a low of 56 in 2014 to a high of 244 in 2011. 63 marmosets were used in 2020.">
              <a:extLst xmlns:a="http://schemas.openxmlformats.org/drawingml/2006/main">
                <a:ext uri="{FF2B5EF4-FFF2-40B4-BE49-F238E27FC236}">
                  <a16:creationId xmlns:a16="http://schemas.microsoft.com/office/drawing/2014/main" id="{62B12B41-E4AE-4DEF-8309-8D0C535B4D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02DDD5" w14:textId="77777777" w:rsidR="00615002" w:rsidRDefault="00615002" w:rsidP="00381F22">
      <w:pPr>
        <w:ind w:left="567"/>
        <w:rPr>
          <w:rFonts w:cstheme="minorHAnsi"/>
          <w:szCs w:val="22"/>
        </w:rPr>
      </w:pPr>
    </w:p>
    <w:p w14:paraId="717C159B" w14:textId="6B379E11" w:rsidR="00F84596" w:rsidRPr="00660514" w:rsidRDefault="00F84596" w:rsidP="00F84596">
      <w:pPr>
        <w:pStyle w:val="Heading2"/>
      </w:pPr>
      <w:bookmarkStart w:id="157" w:name="_Toc57922936"/>
      <w:bookmarkStart w:id="158" w:name="_Toc103255980"/>
      <w:bookmarkStart w:id="159" w:name="_Toc57630391"/>
      <w:bookmarkStart w:id="160" w:name="_Toc57635955"/>
      <w:bookmarkStart w:id="161" w:name="_Toc57922939"/>
      <w:bookmarkEnd w:id="157"/>
      <w:r>
        <w:t>Number of animals used in breeding colonies</w:t>
      </w:r>
      <w:r w:rsidR="006766AF">
        <w:t xml:space="preserve"> from</w:t>
      </w:r>
      <w:r>
        <w:t xml:space="preserve"> 2011</w:t>
      </w:r>
      <w:r w:rsidR="006766AF">
        <w:t xml:space="preserve"> </w:t>
      </w:r>
      <w:r w:rsidRPr="0082243D">
        <w:t>–</w:t>
      </w:r>
      <w:r w:rsidR="006766AF">
        <w:t xml:space="preserve"> </w:t>
      </w:r>
      <w:r>
        <w:t>2020</w:t>
      </w:r>
      <w:bookmarkEnd w:id="158"/>
    </w:p>
    <w:p w14:paraId="12656976" w14:textId="77777777" w:rsidR="000E4432" w:rsidRPr="00574410" w:rsidRDefault="000E4432" w:rsidP="000E4432">
      <w:pPr>
        <w:pStyle w:val="Figurelabel"/>
      </w:pPr>
      <w:bookmarkStart w:id="162" w:name="_Toc103256486"/>
      <w:bookmarkStart w:id="163" w:name="_Toc103256287"/>
      <w:r w:rsidRPr="00574410">
        <w:t>Figure 3.7 Number of specified mice in breeding colonies, 2011 – 2020</w:t>
      </w:r>
      <w:bookmarkEnd w:id="162"/>
    </w:p>
    <w:p w14:paraId="578BA16B" w14:textId="77777777" w:rsidR="000E4432" w:rsidRDefault="000E4432" w:rsidP="000E4432">
      <w:pPr>
        <w:ind w:left="142"/>
      </w:pPr>
      <w:r>
        <w:rPr>
          <w:noProof/>
        </w:rPr>
        <mc:AlternateContent>
          <mc:Choice Requires="wps">
            <w:drawing>
              <wp:anchor distT="0" distB="0" distL="114300" distR="114300" simplePos="0" relativeHeight="251660289" behindDoc="0" locked="0" layoutInCell="1" allowOverlap="1" wp14:anchorId="2FADBAEB" wp14:editId="69052033">
                <wp:simplePos x="0" y="0"/>
                <wp:positionH relativeFrom="column">
                  <wp:posOffset>-441959</wp:posOffset>
                </wp:positionH>
                <wp:positionV relativeFrom="paragraph">
                  <wp:posOffset>975995</wp:posOffset>
                </wp:positionV>
                <wp:extent cx="914400" cy="243840"/>
                <wp:effectExtent l="7938" t="0" r="0" b="0"/>
                <wp:wrapNone/>
                <wp:docPr id="42" name="Text Box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6200000">
                          <a:off x="0" y="0"/>
                          <a:ext cx="914400" cy="243840"/>
                        </a:xfrm>
                        <a:prstGeom prst="rect">
                          <a:avLst/>
                        </a:prstGeom>
                        <a:solidFill>
                          <a:schemeClr val="lt1"/>
                        </a:solidFill>
                        <a:ln w="6350">
                          <a:noFill/>
                        </a:ln>
                      </wps:spPr>
                      <wps:txbx>
                        <w:txbxContent>
                          <w:p w14:paraId="6579F2D3" w14:textId="77777777" w:rsidR="000E4432" w:rsidRPr="00F56735" w:rsidRDefault="000E4432" w:rsidP="000E4432">
                            <w:pPr>
                              <w:spacing w:before="0" w:after="0"/>
                              <w:rPr>
                                <w:sz w:val="18"/>
                                <w:szCs w:val="18"/>
                                <w:lang w:val="en-AU"/>
                              </w:rPr>
                            </w:pPr>
                            <w:r w:rsidRPr="00F56735">
                              <w:rPr>
                                <w:sz w:val="18"/>
                                <w:szCs w:val="18"/>
                                <w:lang w:val="en-AU"/>
                              </w:rPr>
                              <w:t>No. of mice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ADBAEB" id="Text Box 42" o:spid="_x0000_s1028" type="#_x0000_t202" alt="&quot;&quot;" style="position:absolute;left:0;text-align:left;margin-left:-34.8pt;margin-top:76.85pt;width:1in;height:19.2pt;rotation:-90;z-index:25166028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" fillcolor="white [3201]" stroked="f" strokeweight=".5pt">
                <v:textbox>
                  <w:txbxContent>
                    <w:p w14:paraId="6579F2D3" w14:textId="77777777" w:rsidR="000E4432" w:rsidRPr="00F56735" w:rsidRDefault="000E4432" w:rsidP="000E4432">
                      <w:pPr>
                        <w:spacing w:before="0" w:after="0"/>
                        <w:rPr>
                          <w:sz w:val="18"/>
                          <w:szCs w:val="18"/>
                          <w:lang w:val="en-AU"/>
                        </w:rPr>
                      </w:pPr>
                      <w:r w:rsidRPr="00F56735">
                        <w:rPr>
                          <w:sz w:val="18"/>
                          <w:szCs w:val="18"/>
                          <w:lang w:val="en-AU"/>
                        </w:rPr>
                        <w:t>No. of mice</w:t>
                      </w:r>
                    </w:p>
                  </w:txbxContent>
                </v:textbox>
              </v:shape>
            </w:pict>
          </mc:Fallback>
        </mc:AlternateContent>
      </w:r>
      <w:r>
        <w:rPr>
          <w:noProof/>
        </w:rPr>
        <w:drawing>
          <wp:inline distT="0" distB="0" distL="0" distR="0" wp14:anchorId="1656F9F4" wp14:editId="21BFD4EB">
            <wp:extent cx="4572000" cy="2647950"/>
            <wp:effectExtent l="0" t="0" r="0" b="0"/>
            <wp:docPr id="12" name="Chart 12" descr="Bar chart showing the number of  genetically modified and non-genetically modified specified mice in breeding colonies from 2011 to 2020. Non-genetically modified specified mice used is fairly stable across the period, from a low of 292,840 in 2020 to 420,126 in 2014, however there is an outlier in 2017 when 649,519 were used. Genetically modified mice used is relatively stable from 2011 to 2015, and variable from 2016 to 2020. Range in the period 2011 to 2020 is a low of 531,098 in 2010 to a high of 908,083 in 2019. 652,671 genetically modified mice were used in 2020.">
              <a:extLst xmlns:a="http://schemas.openxmlformats.org/drawingml/2006/main">
                <a:ext uri="{FF2B5EF4-FFF2-40B4-BE49-F238E27FC236}">
                  <a16:creationId xmlns:a16="http://schemas.microsoft.com/office/drawing/2014/main" id="{8AF954CD-CE3E-4F32-9CDB-50675BD17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2BC5FA3" w14:textId="77777777" w:rsidR="000E4432" w:rsidRDefault="000E4432" w:rsidP="000E4432">
      <w:pPr>
        <w:snapToGrid/>
        <w:spacing w:before="0" w:after="0"/>
        <w:rPr>
          <w:b/>
          <w:color w:val="00888D" w:themeColor="accent3" w:themeShade="BF"/>
          <w:sz w:val="28"/>
          <w:szCs w:val="22"/>
        </w:rPr>
      </w:pPr>
      <w:r>
        <w:br w:type="page"/>
      </w:r>
    </w:p>
    <w:p w14:paraId="177960D6" w14:textId="5CF75AB6" w:rsidR="00E17D38" w:rsidRDefault="00E17D38" w:rsidP="00BE385C">
      <w:pPr>
        <w:pStyle w:val="TableLabel"/>
      </w:pPr>
      <w:r w:rsidRPr="004C1A6E">
        <w:lastRenderedPageBreak/>
        <w:t xml:space="preserve">Table </w:t>
      </w:r>
      <w:r>
        <w:t>3</w:t>
      </w:r>
      <w:r w:rsidRPr="004C1A6E">
        <w:t>.</w:t>
      </w:r>
      <w:r w:rsidR="00542BFB">
        <w:t>1</w:t>
      </w:r>
      <w:r w:rsidRPr="004C1A6E">
        <w:t xml:space="preserve"> Number of </w:t>
      </w:r>
      <w:r w:rsidR="00BE385C" w:rsidRPr="004C1A6E">
        <w:t>non-genetically modified specified animals in breeding colonies</w:t>
      </w:r>
      <w:bookmarkStart w:id="164" w:name="_Toc57630392"/>
      <w:bookmarkStart w:id="165" w:name="_Toc57635956"/>
      <w:bookmarkStart w:id="166" w:name="_Toc57922940"/>
      <w:bookmarkEnd w:id="159"/>
      <w:bookmarkEnd w:id="160"/>
      <w:bookmarkEnd w:id="161"/>
      <w:r w:rsidR="00BE385C">
        <w:t xml:space="preserve"> </w:t>
      </w:r>
      <w:r w:rsidRPr="004C1A6E">
        <w:t xml:space="preserve">by </w:t>
      </w:r>
      <w:r w:rsidR="00B233E0" w:rsidRPr="004C1A6E">
        <w:t>animal type</w:t>
      </w:r>
      <w:r w:rsidRPr="004C1A6E">
        <w:t xml:space="preserve">, </w:t>
      </w:r>
      <w:r w:rsidR="00AE1A62">
        <w:t>201</w:t>
      </w:r>
      <w:r w:rsidR="00BF112E">
        <w:t>1</w:t>
      </w:r>
      <w:r w:rsidR="006766AF">
        <w:t xml:space="preserve"> </w:t>
      </w:r>
      <w:r w:rsidRPr="004C1A6E">
        <w:t>–</w:t>
      </w:r>
      <w:r w:rsidR="006766AF">
        <w:t xml:space="preserve"> </w:t>
      </w:r>
      <w:r w:rsidR="00AE1A62">
        <w:t>20</w:t>
      </w:r>
      <w:bookmarkEnd w:id="164"/>
      <w:bookmarkEnd w:id="165"/>
      <w:bookmarkEnd w:id="166"/>
      <w:r w:rsidR="00BF112E">
        <w:t>20</w:t>
      </w:r>
      <w:bookmarkEnd w:id="163"/>
    </w:p>
    <w:tbl>
      <w:tblPr>
        <w:tblStyle w:val="TableGrid"/>
        <w:tblW w:w="9781" w:type="dxa"/>
        <w:tblLayout w:type="fixed"/>
        <w:tblCellMar>
          <w:left w:w="28" w:type="dxa"/>
          <w:right w:w="28" w:type="dxa"/>
        </w:tblCellMar>
        <w:tblLook w:val="0460" w:firstRow="1" w:lastRow="1" w:firstColumn="0" w:lastColumn="0" w:noHBand="0" w:noVBand="1"/>
      </w:tblPr>
      <w:tblGrid>
        <w:gridCol w:w="1129"/>
        <w:gridCol w:w="851"/>
        <w:gridCol w:w="850"/>
        <w:gridCol w:w="851"/>
        <w:gridCol w:w="850"/>
        <w:gridCol w:w="804"/>
        <w:gridCol w:w="889"/>
        <w:gridCol w:w="889"/>
        <w:gridCol w:w="889"/>
        <w:gridCol w:w="889"/>
        <w:gridCol w:w="890"/>
      </w:tblGrid>
      <w:tr w:rsidR="0088567D" w:rsidRPr="0038375C" w14:paraId="3D82F463" w14:textId="77777777" w:rsidTr="006D0756">
        <w:trPr>
          <w:cnfStyle w:val="100000000000" w:firstRow="1" w:lastRow="0" w:firstColumn="0" w:lastColumn="0" w:oddVBand="0" w:evenVBand="0" w:oddHBand="0" w:evenHBand="0" w:firstRowFirstColumn="0" w:firstRowLastColumn="0" w:lastRowFirstColumn="0" w:lastRowLastColumn="0"/>
          <w:trHeight w:hRule="exact" w:val="302"/>
        </w:trPr>
        <w:tc>
          <w:tcPr>
            <w:tcW w:w="1129" w:type="dxa"/>
          </w:tcPr>
          <w:p w14:paraId="68B792EB" w14:textId="18569922" w:rsidR="0088567D" w:rsidRPr="0038375C" w:rsidRDefault="0088567D" w:rsidP="00B47D6C">
            <w:pPr>
              <w:snapToGrid/>
              <w:spacing w:before="0" w:after="0" w:line="240" w:lineRule="atLeast"/>
              <w:rPr>
                <w:rFonts w:eastAsia="Times New Roman" w:cstheme="minorHAnsi"/>
              </w:rPr>
            </w:pPr>
            <w:r>
              <w:rPr>
                <w:rFonts w:eastAsia="Times New Roman" w:cstheme="minorHAnsi"/>
              </w:rPr>
              <w:t>Year</w:t>
            </w:r>
          </w:p>
        </w:tc>
        <w:tc>
          <w:tcPr>
            <w:tcW w:w="851" w:type="dxa"/>
          </w:tcPr>
          <w:p w14:paraId="658C2866" w14:textId="70340574" w:rsidR="0088567D" w:rsidRPr="0038375C" w:rsidRDefault="0088567D" w:rsidP="00B47D6C">
            <w:pPr>
              <w:snapToGrid/>
              <w:spacing w:before="0" w:after="0" w:line="240" w:lineRule="atLeast"/>
              <w:jc w:val="right"/>
              <w:rPr>
                <w:rFonts w:eastAsia="Times New Roman" w:cstheme="minorHAnsi"/>
              </w:rPr>
            </w:pPr>
            <w:r>
              <w:rPr>
                <w:rFonts w:eastAsia="Times New Roman" w:cstheme="minorHAnsi"/>
              </w:rPr>
              <w:t>2011</w:t>
            </w:r>
          </w:p>
        </w:tc>
        <w:tc>
          <w:tcPr>
            <w:tcW w:w="850" w:type="dxa"/>
          </w:tcPr>
          <w:p w14:paraId="4CF6B888" w14:textId="76849862" w:rsidR="0088567D" w:rsidRPr="0038375C" w:rsidRDefault="0088567D" w:rsidP="00B47D6C">
            <w:pPr>
              <w:snapToGrid/>
              <w:spacing w:before="0" w:after="0" w:line="240" w:lineRule="atLeast"/>
              <w:jc w:val="right"/>
              <w:rPr>
                <w:rFonts w:eastAsia="Times New Roman" w:cstheme="minorHAnsi"/>
              </w:rPr>
            </w:pPr>
            <w:r>
              <w:rPr>
                <w:rFonts w:eastAsia="Times New Roman" w:cstheme="minorHAnsi"/>
              </w:rPr>
              <w:t>2012</w:t>
            </w:r>
          </w:p>
        </w:tc>
        <w:tc>
          <w:tcPr>
            <w:tcW w:w="851" w:type="dxa"/>
          </w:tcPr>
          <w:p w14:paraId="30120D54" w14:textId="7D8176F0" w:rsidR="0088567D" w:rsidRPr="0038375C" w:rsidRDefault="0088567D" w:rsidP="00B47D6C">
            <w:pPr>
              <w:snapToGrid/>
              <w:spacing w:before="0" w:after="0" w:line="240" w:lineRule="atLeast"/>
              <w:jc w:val="right"/>
              <w:rPr>
                <w:rFonts w:eastAsia="Times New Roman" w:cstheme="minorHAnsi"/>
              </w:rPr>
            </w:pPr>
            <w:r>
              <w:rPr>
                <w:rFonts w:eastAsia="Times New Roman" w:cstheme="minorHAnsi"/>
              </w:rPr>
              <w:t>2013</w:t>
            </w:r>
          </w:p>
        </w:tc>
        <w:tc>
          <w:tcPr>
            <w:tcW w:w="850" w:type="dxa"/>
          </w:tcPr>
          <w:p w14:paraId="3F9613C7" w14:textId="7518D6AE" w:rsidR="0088567D" w:rsidRPr="0038375C" w:rsidRDefault="0088567D" w:rsidP="00B47D6C">
            <w:pPr>
              <w:snapToGrid/>
              <w:spacing w:before="0" w:after="0" w:line="240" w:lineRule="atLeast"/>
              <w:jc w:val="right"/>
              <w:rPr>
                <w:rFonts w:eastAsia="Times New Roman" w:cstheme="minorHAnsi"/>
              </w:rPr>
            </w:pPr>
            <w:r>
              <w:rPr>
                <w:rFonts w:eastAsia="Times New Roman" w:cstheme="minorHAnsi"/>
              </w:rPr>
              <w:t>2014</w:t>
            </w:r>
          </w:p>
        </w:tc>
        <w:tc>
          <w:tcPr>
            <w:tcW w:w="804" w:type="dxa"/>
          </w:tcPr>
          <w:p w14:paraId="7B817EF9" w14:textId="3AFDC3D5" w:rsidR="0088567D" w:rsidRPr="0038375C" w:rsidRDefault="0088567D" w:rsidP="00B47D6C">
            <w:pPr>
              <w:snapToGrid/>
              <w:spacing w:before="0" w:after="0" w:line="240" w:lineRule="atLeast"/>
              <w:jc w:val="right"/>
              <w:rPr>
                <w:rFonts w:eastAsia="Times New Roman" w:cstheme="minorHAnsi"/>
              </w:rPr>
            </w:pPr>
            <w:r>
              <w:rPr>
                <w:rFonts w:eastAsia="Times New Roman" w:cstheme="minorHAnsi"/>
              </w:rPr>
              <w:t>2015</w:t>
            </w:r>
          </w:p>
        </w:tc>
        <w:tc>
          <w:tcPr>
            <w:tcW w:w="889" w:type="dxa"/>
          </w:tcPr>
          <w:p w14:paraId="31F113D0" w14:textId="162C07DE" w:rsidR="0088567D" w:rsidRPr="0038375C" w:rsidRDefault="0088567D" w:rsidP="00B47D6C">
            <w:pPr>
              <w:snapToGrid/>
              <w:spacing w:before="0" w:after="0" w:line="240" w:lineRule="atLeast"/>
              <w:jc w:val="right"/>
              <w:rPr>
                <w:rFonts w:eastAsia="Times New Roman" w:cstheme="minorHAnsi"/>
              </w:rPr>
            </w:pPr>
            <w:r>
              <w:rPr>
                <w:rFonts w:eastAsia="Times New Roman" w:cstheme="minorHAnsi"/>
              </w:rPr>
              <w:t>2016</w:t>
            </w:r>
          </w:p>
        </w:tc>
        <w:tc>
          <w:tcPr>
            <w:tcW w:w="889" w:type="dxa"/>
          </w:tcPr>
          <w:p w14:paraId="0891E80F" w14:textId="32E2E4F0" w:rsidR="0088567D" w:rsidRPr="0038375C" w:rsidRDefault="0088567D" w:rsidP="00B47D6C">
            <w:pPr>
              <w:snapToGrid/>
              <w:spacing w:before="0" w:after="0" w:line="240" w:lineRule="atLeast"/>
              <w:jc w:val="right"/>
              <w:rPr>
                <w:rFonts w:eastAsia="Times New Roman" w:cstheme="minorHAnsi"/>
              </w:rPr>
            </w:pPr>
            <w:r>
              <w:rPr>
                <w:rFonts w:eastAsia="Times New Roman" w:cstheme="minorHAnsi"/>
              </w:rPr>
              <w:t>2017</w:t>
            </w:r>
          </w:p>
        </w:tc>
        <w:tc>
          <w:tcPr>
            <w:tcW w:w="889" w:type="dxa"/>
          </w:tcPr>
          <w:p w14:paraId="60804497" w14:textId="386E80FF" w:rsidR="0088567D" w:rsidRPr="0038375C" w:rsidRDefault="0088567D" w:rsidP="00B47D6C">
            <w:pPr>
              <w:snapToGrid/>
              <w:spacing w:before="0" w:after="0" w:line="240" w:lineRule="atLeast"/>
              <w:jc w:val="right"/>
              <w:rPr>
                <w:rFonts w:eastAsia="Times New Roman" w:cstheme="minorHAnsi"/>
              </w:rPr>
            </w:pPr>
            <w:r>
              <w:rPr>
                <w:rFonts w:eastAsia="Times New Roman" w:cstheme="minorHAnsi"/>
              </w:rPr>
              <w:t>2018</w:t>
            </w:r>
          </w:p>
        </w:tc>
        <w:tc>
          <w:tcPr>
            <w:tcW w:w="889" w:type="dxa"/>
          </w:tcPr>
          <w:p w14:paraId="33D43716" w14:textId="254D2672" w:rsidR="0088567D" w:rsidRPr="0038375C" w:rsidRDefault="0088567D" w:rsidP="00B47D6C">
            <w:pPr>
              <w:snapToGrid/>
              <w:spacing w:before="0" w:after="0" w:line="240" w:lineRule="atLeast"/>
              <w:jc w:val="right"/>
              <w:rPr>
                <w:rFonts w:eastAsia="Times New Roman" w:cstheme="minorHAnsi"/>
              </w:rPr>
            </w:pPr>
            <w:r>
              <w:rPr>
                <w:rFonts w:eastAsia="Times New Roman" w:cstheme="minorHAnsi"/>
              </w:rPr>
              <w:t>2019</w:t>
            </w:r>
          </w:p>
        </w:tc>
        <w:tc>
          <w:tcPr>
            <w:tcW w:w="890" w:type="dxa"/>
          </w:tcPr>
          <w:p w14:paraId="6F5225D9" w14:textId="0E451BF5" w:rsidR="0088567D" w:rsidRDefault="0088567D" w:rsidP="00B47D6C">
            <w:pPr>
              <w:snapToGrid/>
              <w:spacing w:before="0" w:after="0" w:line="240" w:lineRule="atLeast"/>
              <w:jc w:val="right"/>
              <w:rPr>
                <w:rFonts w:eastAsia="Times New Roman" w:cstheme="minorHAnsi"/>
              </w:rPr>
            </w:pPr>
            <w:r>
              <w:rPr>
                <w:rFonts w:eastAsia="Times New Roman" w:cstheme="minorHAnsi"/>
              </w:rPr>
              <w:t>2020</w:t>
            </w:r>
          </w:p>
        </w:tc>
      </w:tr>
      <w:tr w:rsidR="00B47D6C" w:rsidRPr="0038375C" w14:paraId="36D26C2E" w14:textId="77777777" w:rsidTr="006D0756">
        <w:trPr>
          <w:trHeight w:hRule="exact" w:val="302"/>
        </w:trPr>
        <w:tc>
          <w:tcPr>
            <w:tcW w:w="1129" w:type="dxa"/>
            <w:hideMark/>
          </w:tcPr>
          <w:p w14:paraId="7E162104" w14:textId="77777777" w:rsidR="00B47D6C" w:rsidRPr="0038375C" w:rsidRDefault="00B47D6C" w:rsidP="00B47D6C">
            <w:pPr>
              <w:snapToGrid/>
              <w:spacing w:before="0" w:after="0" w:line="240" w:lineRule="atLeast"/>
              <w:rPr>
                <w:rFonts w:eastAsia="Times New Roman" w:cstheme="minorHAnsi"/>
              </w:rPr>
            </w:pPr>
            <w:r w:rsidRPr="0038375C">
              <w:rPr>
                <w:rFonts w:eastAsia="Times New Roman" w:cstheme="minorHAnsi"/>
              </w:rPr>
              <w:t>Guinea pigs</w:t>
            </w:r>
          </w:p>
        </w:tc>
        <w:tc>
          <w:tcPr>
            <w:tcW w:w="851" w:type="dxa"/>
          </w:tcPr>
          <w:p w14:paraId="67758931" w14:textId="7EE91560"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388</w:t>
            </w:r>
          </w:p>
        </w:tc>
        <w:tc>
          <w:tcPr>
            <w:tcW w:w="850" w:type="dxa"/>
          </w:tcPr>
          <w:p w14:paraId="231D0926" w14:textId="4EE6116A"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320</w:t>
            </w:r>
          </w:p>
        </w:tc>
        <w:tc>
          <w:tcPr>
            <w:tcW w:w="851" w:type="dxa"/>
          </w:tcPr>
          <w:p w14:paraId="2BF4C34F" w14:textId="6B36EDFD"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244</w:t>
            </w:r>
          </w:p>
        </w:tc>
        <w:tc>
          <w:tcPr>
            <w:tcW w:w="850" w:type="dxa"/>
          </w:tcPr>
          <w:p w14:paraId="67F572A2" w14:textId="355504FD"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345</w:t>
            </w:r>
          </w:p>
        </w:tc>
        <w:tc>
          <w:tcPr>
            <w:tcW w:w="804" w:type="dxa"/>
          </w:tcPr>
          <w:p w14:paraId="4E3B8EE3" w14:textId="19AD1DFA"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294</w:t>
            </w:r>
          </w:p>
        </w:tc>
        <w:tc>
          <w:tcPr>
            <w:tcW w:w="889" w:type="dxa"/>
          </w:tcPr>
          <w:p w14:paraId="5DE572BB" w14:textId="2163BEEA"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96</w:t>
            </w:r>
          </w:p>
        </w:tc>
        <w:tc>
          <w:tcPr>
            <w:tcW w:w="889" w:type="dxa"/>
          </w:tcPr>
          <w:p w14:paraId="466F48B9" w14:textId="0A9FC83D"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48</w:t>
            </w:r>
          </w:p>
        </w:tc>
        <w:tc>
          <w:tcPr>
            <w:tcW w:w="889" w:type="dxa"/>
          </w:tcPr>
          <w:p w14:paraId="3645C46A" w14:textId="2ED18C9A"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3,202</w:t>
            </w:r>
          </w:p>
        </w:tc>
        <w:tc>
          <w:tcPr>
            <w:tcW w:w="889" w:type="dxa"/>
          </w:tcPr>
          <w:p w14:paraId="2D8CDCDE" w14:textId="380BAB84"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1,543</w:t>
            </w:r>
          </w:p>
        </w:tc>
        <w:tc>
          <w:tcPr>
            <w:tcW w:w="890" w:type="dxa"/>
          </w:tcPr>
          <w:p w14:paraId="1001F9A2" w14:textId="2264619E" w:rsidR="00B47D6C" w:rsidRPr="0038375C" w:rsidRDefault="00D618C4" w:rsidP="00B47D6C">
            <w:pPr>
              <w:snapToGrid/>
              <w:spacing w:before="0" w:after="0" w:line="240" w:lineRule="atLeast"/>
              <w:jc w:val="right"/>
              <w:rPr>
                <w:rFonts w:eastAsia="Times New Roman" w:cstheme="minorHAnsi"/>
              </w:rPr>
            </w:pPr>
            <w:r>
              <w:rPr>
                <w:rFonts w:eastAsia="Times New Roman" w:cstheme="minorHAnsi"/>
              </w:rPr>
              <w:t>1,207</w:t>
            </w:r>
          </w:p>
        </w:tc>
      </w:tr>
      <w:tr w:rsidR="00B47D6C" w:rsidRPr="0038375C" w14:paraId="19FCFA1D" w14:textId="77777777" w:rsidTr="006D0756">
        <w:trPr>
          <w:trHeight w:hRule="exact" w:val="340"/>
        </w:trPr>
        <w:tc>
          <w:tcPr>
            <w:tcW w:w="1129" w:type="dxa"/>
            <w:hideMark/>
          </w:tcPr>
          <w:p w14:paraId="418D009F" w14:textId="77777777" w:rsidR="00B47D6C" w:rsidRPr="0038375C" w:rsidRDefault="00B47D6C" w:rsidP="00B47D6C">
            <w:pPr>
              <w:snapToGrid/>
              <w:spacing w:before="0" w:after="0" w:line="240" w:lineRule="atLeast"/>
              <w:rPr>
                <w:rFonts w:eastAsia="Times New Roman" w:cstheme="minorHAnsi"/>
              </w:rPr>
            </w:pPr>
            <w:r w:rsidRPr="0038375C">
              <w:rPr>
                <w:rFonts w:eastAsia="Times New Roman" w:cstheme="minorHAnsi"/>
              </w:rPr>
              <w:t>Macaques</w:t>
            </w:r>
          </w:p>
        </w:tc>
        <w:tc>
          <w:tcPr>
            <w:tcW w:w="851" w:type="dxa"/>
          </w:tcPr>
          <w:p w14:paraId="76F9DFB9" w14:textId="32BFA9F1"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250</w:t>
            </w:r>
          </w:p>
        </w:tc>
        <w:tc>
          <w:tcPr>
            <w:tcW w:w="850" w:type="dxa"/>
          </w:tcPr>
          <w:p w14:paraId="6B08A8C7" w14:textId="7DE744DC"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244</w:t>
            </w:r>
          </w:p>
        </w:tc>
        <w:tc>
          <w:tcPr>
            <w:tcW w:w="851" w:type="dxa"/>
          </w:tcPr>
          <w:p w14:paraId="463FBBC6" w14:textId="2C49A29C"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226</w:t>
            </w:r>
          </w:p>
        </w:tc>
        <w:tc>
          <w:tcPr>
            <w:tcW w:w="850" w:type="dxa"/>
          </w:tcPr>
          <w:p w14:paraId="161380E9" w14:textId="1FF009B9"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263</w:t>
            </w:r>
          </w:p>
        </w:tc>
        <w:tc>
          <w:tcPr>
            <w:tcW w:w="804" w:type="dxa"/>
          </w:tcPr>
          <w:p w14:paraId="0545264B" w14:textId="56B1C9E2"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282</w:t>
            </w:r>
          </w:p>
        </w:tc>
        <w:tc>
          <w:tcPr>
            <w:tcW w:w="889" w:type="dxa"/>
          </w:tcPr>
          <w:p w14:paraId="48DAAED6" w14:textId="7D9ACE78"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274</w:t>
            </w:r>
          </w:p>
        </w:tc>
        <w:tc>
          <w:tcPr>
            <w:tcW w:w="889" w:type="dxa"/>
          </w:tcPr>
          <w:p w14:paraId="08722C4D" w14:textId="36EFDCF6"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476</w:t>
            </w:r>
          </w:p>
        </w:tc>
        <w:tc>
          <w:tcPr>
            <w:tcW w:w="889" w:type="dxa"/>
          </w:tcPr>
          <w:p w14:paraId="1F1A304F" w14:textId="2AFC9D83"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258</w:t>
            </w:r>
          </w:p>
        </w:tc>
        <w:tc>
          <w:tcPr>
            <w:tcW w:w="889" w:type="dxa"/>
          </w:tcPr>
          <w:p w14:paraId="4ABC123A" w14:textId="383383C1"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271</w:t>
            </w:r>
          </w:p>
        </w:tc>
        <w:tc>
          <w:tcPr>
            <w:tcW w:w="890" w:type="dxa"/>
          </w:tcPr>
          <w:p w14:paraId="2C141882" w14:textId="134E0B78" w:rsidR="00B47D6C" w:rsidRPr="0038375C" w:rsidRDefault="00D618C4" w:rsidP="00B47D6C">
            <w:pPr>
              <w:snapToGrid/>
              <w:spacing w:before="0" w:after="0" w:line="240" w:lineRule="atLeast"/>
              <w:jc w:val="right"/>
              <w:rPr>
                <w:rFonts w:eastAsia="Times New Roman" w:cstheme="minorHAnsi"/>
              </w:rPr>
            </w:pPr>
            <w:r>
              <w:rPr>
                <w:rFonts w:eastAsia="Times New Roman" w:cstheme="minorHAnsi"/>
              </w:rPr>
              <w:t>175</w:t>
            </w:r>
          </w:p>
        </w:tc>
      </w:tr>
      <w:tr w:rsidR="00B47D6C" w:rsidRPr="0038375C" w14:paraId="254343AE" w14:textId="77777777" w:rsidTr="006D0756">
        <w:trPr>
          <w:trHeight w:hRule="exact" w:val="340"/>
        </w:trPr>
        <w:tc>
          <w:tcPr>
            <w:tcW w:w="1129" w:type="dxa"/>
            <w:hideMark/>
          </w:tcPr>
          <w:p w14:paraId="1913D792" w14:textId="77777777" w:rsidR="00B47D6C" w:rsidRPr="0038375C" w:rsidRDefault="00B47D6C" w:rsidP="00B47D6C">
            <w:pPr>
              <w:snapToGrid/>
              <w:spacing w:before="0" w:after="0" w:line="240" w:lineRule="atLeast"/>
              <w:rPr>
                <w:rFonts w:eastAsia="Times New Roman" w:cstheme="minorHAnsi"/>
              </w:rPr>
            </w:pPr>
            <w:r w:rsidRPr="0038375C">
              <w:rPr>
                <w:rFonts w:eastAsia="Times New Roman" w:cstheme="minorHAnsi"/>
              </w:rPr>
              <w:t>Marmosets</w:t>
            </w:r>
          </w:p>
        </w:tc>
        <w:tc>
          <w:tcPr>
            <w:tcW w:w="851" w:type="dxa"/>
          </w:tcPr>
          <w:p w14:paraId="58EB81A2" w14:textId="2B5262CC"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156</w:t>
            </w:r>
          </w:p>
        </w:tc>
        <w:tc>
          <w:tcPr>
            <w:tcW w:w="850" w:type="dxa"/>
          </w:tcPr>
          <w:p w14:paraId="5DD8F838" w14:textId="12A5043A"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146</w:t>
            </w:r>
          </w:p>
        </w:tc>
        <w:tc>
          <w:tcPr>
            <w:tcW w:w="851" w:type="dxa"/>
          </w:tcPr>
          <w:p w14:paraId="67B76A69" w14:textId="5F9FEFEC"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273</w:t>
            </w:r>
          </w:p>
        </w:tc>
        <w:tc>
          <w:tcPr>
            <w:tcW w:w="850" w:type="dxa"/>
          </w:tcPr>
          <w:p w14:paraId="027A37D5" w14:textId="15C41C2F"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305</w:t>
            </w:r>
          </w:p>
        </w:tc>
        <w:tc>
          <w:tcPr>
            <w:tcW w:w="804" w:type="dxa"/>
          </w:tcPr>
          <w:p w14:paraId="25BC9942" w14:textId="1F79FCAF"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440</w:t>
            </w:r>
          </w:p>
        </w:tc>
        <w:tc>
          <w:tcPr>
            <w:tcW w:w="889" w:type="dxa"/>
          </w:tcPr>
          <w:p w14:paraId="4F503944" w14:textId="25DF9599"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463</w:t>
            </w:r>
          </w:p>
        </w:tc>
        <w:tc>
          <w:tcPr>
            <w:tcW w:w="889" w:type="dxa"/>
          </w:tcPr>
          <w:p w14:paraId="53B1D0B3" w14:textId="0D7AE820"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744</w:t>
            </w:r>
          </w:p>
        </w:tc>
        <w:tc>
          <w:tcPr>
            <w:tcW w:w="889" w:type="dxa"/>
          </w:tcPr>
          <w:p w14:paraId="67A04B8D" w14:textId="3F27C96D"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309</w:t>
            </w:r>
          </w:p>
        </w:tc>
        <w:tc>
          <w:tcPr>
            <w:tcW w:w="889" w:type="dxa"/>
          </w:tcPr>
          <w:p w14:paraId="0B7F48FA" w14:textId="74671E1B"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228</w:t>
            </w:r>
          </w:p>
        </w:tc>
        <w:tc>
          <w:tcPr>
            <w:tcW w:w="890" w:type="dxa"/>
          </w:tcPr>
          <w:p w14:paraId="2D1F4FC0" w14:textId="1F54DC21" w:rsidR="00B47D6C" w:rsidRPr="0038375C" w:rsidRDefault="00D618C4" w:rsidP="00B47D6C">
            <w:pPr>
              <w:snapToGrid/>
              <w:spacing w:before="0" w:after="0" w:line="240" w:lineRule="atLeast"/>
              <w:jc w:val="right"/>
              <w:rPr>
                <w:rFonts w:eastAsia="Times New Roman" w:cstheme="minorHAnsi"/>
              </w:rPr>
            </w:pPr>
            <w:r>
              <w:rPr>
                <w:rFonts w:eastAsia="Times New Roman" w:cstheme="minorHAnsi"/>
              </w:rPr>
              <w:t>231</w:t>
            </w:r>
          </w:p>
        </w:tc>
      </w:tr>
      <w:tr w:rsidR="00B47D6C" w:rsidRPr="0038375C" w14:paraId="30C0D4A3" w14:textId="77777777" w:rsidTr="006D0756">
        <w:trPr>
          <w:trHeight w:val="340"/>
        </w:trPr>
        <w:tc>
          <w:tcPr>
            <w:tcW w:w="1129" w:type="dxa"/>
            <w:hideMark/>
          </w:tcPr>
          <w:p w14:paraId="20883644" w14:textId="77777777" w:rsidR="00B47D6C" w:rsidRPr="0038375C" w:rsidRDefault="00B47D6C" w:rsidP="00B47D6C">
            <w:pPr>
              <w:snapToGrid/>
              <w:spacing w:before="0" w:after="0" w:line="240" w:lineRule="atLeast"/>
              <w:rPr>
                <w:rFonts w:eastAsia="Times New Roman" w:cstheme="minorHAnsi"/>
              </w:rPr>
            </w:pPr>
            <w:r w:rsidRPr="0038375C">
              <w:rPr>
                <w:rFonts w:eastAsia="Times New Roman" w:cstheme="minorHAnsi"/>
              </w:rPr>
              <w:t>Mice</w:t>
            </w:r>
          </w:p>
        </w:tc>
        <w:tc>
          <w:tcPr>
            <w:tcW w:w="851" w:type="dxa"/>
          </w:tcPr>
          <w:p w14:paraId="3F267833" w14:textId="32FAE4E6"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365,009</w:t>
            </w:r>
          </w:p>
        </w:tc>
        <w:tc>
          <w:tcPr>
            <w:tcW w:w="850" w:type="dxa"/>
          </w:tcPr>
          <w:p w14:paraId="41DE128C" w14:textId="5E2C2564"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396,710</w:t>
            </w:r>
          </w:p>
        </w:tc>
        <w:tc>
          <w:tcPr>
            <w:tcW w:w="851" w:type="dxa"/>
          </w:tcPr>
          <w:p w14:paraId="7F7A4C6A" w14:textId="5EA3655D"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389,049</w:t>
            </w:r>
          </w:p>
        </w:tc>
        <w:tc>
          <w:tcPr>
            <w:tcW w:w="850" w:type="dxa"/>
          </w:tcPr>
          <w:p w14:paraId="11D26A42" w14:textId="3D747A2D"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420,126</w:t>
            </w:r>
          </w:p>
        </w:tc>
        <w:tc>
          <w:tcPr>
            <w:tcW w:w="804" w:type="dxa"/>
          </w:tcPr>
          <w:p w14:paraId="5043213F" w14:textId="387FDE93"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384,762</w:t>
            </w:r>
          </w:p>
        </w:tc>
        <w:tc>
          <w:tcPr>
            <w:tcW w:w="889" w:type="dxa"/>
          </w:tcPr>
          <w:p w14:paraId="3A5F3B5D" w14:textId="1C8A7928"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379,198</w:t>
            </w:r>
          </w:p>
        </w:tc>
        <w:tc>
          <w:tcPr>
            <w:tcW w:w="889" w:type="dxa"/>
          </w:tcPr>
          <w:p w14:paraId="72753194" w14:textId="376BF166"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64</w:t>
            </w:r>
            <w:r w:rsidR="007D0CF1">
              <w:rPr>
                <w:rFonts w:eastAsia="Times New Roman" w:cstheme="minorHAnsi"/>
              </w:rPr>
              <w:t>9</w:t>
            </w:r>
            <w:r w:rsidRPr="0038375C">
              <w:rPr>
                <w:rFonts w:eastAsia="Times New Roman" w:cstheme="minorHAnsi"/>
              </w:rPr>
              <w:t>,519</w:t>
            </w:r>
          </w:p>
        </w:tc>
        <w:tc>
          <w:tcPr>
            <w:tcW w:w="889" w:type="dxa"/>
          </w:tcPr>
          <w:p w14:paraId="14FBEFF5" w14:textId="25FDBF1C"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345,107</w:t>
            </w:r>
          </w:p>
        </w:tc>
        <w:tc>
          <w:tcPr>
            <w:tcW w:w="889" w:type="dxa"/>
          </w:tcPr>
          <w:p w14:paraId="203140C7" w14:textId="129969B2"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444,733</w:t>
            </w:r>
          </w:p>
        </w:tc>
        <w:tc>
          <w:tcPr>
            <w:tcW w:w="890" w:type="dxa"/>
          </w:tcPr>
          <w:p w14:paraId="1C8EE3AB" w14:textId="14ADACEB" w:rsidR="00B47D6C" w:rsidRPr="0038375C" w:rsidRDefault="00D54894" w:rsidP="00B47D6C">
            <w:pPr>
              <w:snapToGrid/>
              <w:spacing w:before="0" w:after="0" w:line="240" w:lineRule="atLeast"/>
              <w:jc w:val="right"/>
              <w:rPr>
                <w:rFonts w:eastAsia="Times New Roman" w:cstheme="minorHAnsi"/>
              </w:rPr>
            </w:pPr>
            <w:r>
              <w:rPr>
                <w:rFonts w:eastAsia="Times New Roman" w:cstheme="minorHAnsi"/>
              </w:rPr>
              <w:t>292,840</w:t>
            </w:r>
          </w:p>
        </w:tc>
      </w:tr>
      <w:tr w:rsidR="00B47D6C" w:rsidRPr="0038375C" w14:paraId="67EECA21" w14:textId="77777777" w:rsidTr="006D0756">
        <w:trPr>
          <w:trHeight w:hRule="exact" w:val="340"/>
        </w:trPr>
        <w:tc>
          <w:tcPr>
            <w:tcW w:w="1129" w:type="dxa"/>
            <w:hideMark/>
          </w:tcPr>
          <w:p w14:paraId="70AA4FEC" w14:textId="77777777" w:rsidR="00B47D6C" w:rsidRPr="0038375C" w:rsidRDefault="00B47D6C" w:rsidP="00B47D6C">
            <w:pPr>
              <w:snapToGrid/>
              <w:spacing w:before="0" w:after="0" w:line="240" w:lineRule="atLeast"/>
              <w:rPr>
                <w:rFonts w:eastAsia="Times New Roman" w:cstheme="minorHAnsi"/>
              </w:rPr>
            </w:pPr>
            <w:r w:rsidRPr="0038375C">
              <w:rPr>
                <w:rFonts w:eastAsia="Times New Roman" w:cstheme="minorHAnsi"/>
              </w:rPr>
              <w:t>Rabbits</w:t>
            </w:r>
          </w:p>
        </w:tc>
        <w:tc>
          <w:tcPr>
            <w:tcW w:w="851" w:type="dxa"/>
          </w:tcPr>
          <w:p w14:paraId="4A45B3D5" w14:textId="227880F2"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489</w:t>
            </w:r>
          </w:p>
        </w:tc>
        <w:tc>
          <w:tcPr>
            <w:tcW w:w="850" w:type="dxa"/>
          </w:tcPr>
          <w:p w14:paraId="6F10DFEC" w14:textId="03F78EFF"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214</w:t>
            </w:r>
          </w:p>
        </w:tc>
        <w:tc>
          <w:tcPr>
            <w:tcW w:w="851" w:type="dxa"/>
          </w:tcPr>
          <w:p w14:paraId="756B5000" w14:textId="4B358043"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197</w:t>
            </w:r>
          </w:p>
        </w:tc>
        <w:tc>
          <w:tcPr>
            <w:tcW w:w="850" w:type="dxa"/>
          </w:tcPr>
          <w:p w14:paraId="30E9062A" w14:textId="5E8669F2"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133</w:t>
            </w:r>
          </w:p>
        </w:tc>
        <w:tc>
          <w:tcPr>
            <w:tcW w:w="804" w:type="dxa"/>
          </w:tcPr>
          <w:p w14:paraId="769E3DF7" w14:textId="659B606C" w:rsidR="00B47D6C" w:rsidRPr="0038375C" w:rsidRDefault="00B47D6C" w:rsidP="00B47D6C">
            <w:pPr>
              <w:snapToGrid/>
              <w:spacing w:before="0" w:after="0" w:line="240" w:lineRule="atLeast"/>
              <w:jc w:val="right"/>
              <w:rPr>
                <w:rFonts w:eastAsia="Times New Roman" w:cstheme="minorHAnsi"/>
              </w:rPr>
            </w:pPr>
            <w:r w:rsidRPr="0038375C">
              <w:rPr>
                <w:rFonts w:cstheme="minorHAnsi"/>
              </w:rPr>
              <w:t>179</w:t>
            </w:r>
          </w:p>
        </w:tc>
        <w:tc>
          <w:tcPr>
            <w:tcW w:w="889" w:type="dxa"/>
          </w:tcPr>
          <w:p w14:paraId="2FBC1C3A" w14:textId="14CF0493" w:rsidR="00B47D6C" w:rsidRPr="0038375C" w:rsidRDefault="00B47D6C" w:rsidP="00B47D6C">
            <w:pPr>
              <w:snapToGrid/>
              <w:spacing w:before="0" w:after="0" w:line="240" w:lineRule="atLeast"/>
              <w:jc w:val="right"/>
              <w:rPr>
                <w:rFonts w:eastAsia="Times New Roman" w:cstheme="minorHAnsi"/>
              </w:rPr>
            </w:pPr>
            <w:r w:rsidRPr="0038375C">
              <w:rPr>
                <w:rFonts w:cstheme="minorHAnsi"/>
              </w:rPr>
              <w:t>159</w:t>
            </w:r>
          </w:p>
        </w:tc>
        <w:tc>
          <w:tcPr>
            <w:tcW w:w="889" w:type="dxa"/>
          </w:tcPr>
          <w:p w14:paraId="5E939B56" w14:textId="64EF401C" w:rsidR="00B47D6C" w:rsidRPr="0038375C" w:rsidRDefault="00B47D6C" w:rsidP="00B47D6C">
            <w:pPr>
              <w:spacing w:before="0" w:after="0"/>
              <w:jc w:val="right"/>
              <w:rPr>
                <w:rFonts w:cstheme="minorHAnsi"/>
              </w:rPr>
            </w:pPr>
            <w:r w:rsidRPr="0038375C">
              <w:rPr>
                <w:rFonts w:cstheme="minorHAnsi"/>
              </w:rPr>
              <w:t>86</w:t>
            </w:r>
          </w:p>
        </w:tc>
        <w:tc>
          <w:tcPr>
            <w:tcW w:w="889" w:type="dxa"/>
          </w:tcPr>
          <w:p w14:paraId="5FBB09E8" w14:textId="497B61AA" w:rsidR="00B47D6C" w:rsidRPr="0038375C" w:rsidRDefault="00B47D6C" w:rsidP="00B47D6C">
            <w:pPr>
              <w:spacing w:before="0" w:after="0"/>
              <w:jc w:val="right"/>
              <w:rPr>
                <w:rFonts w:cstheme="minorHAnsi"/>
              </w:rPr>
            </w:pPr>
            <w:r w:rsidRPr="0038375C">
              <w:rPr>
                <w:rFonts w:cstheme="minorHAnsi"/>
              </w:rPr>
              <w:t>793</w:t>
            </w:r>
          </w:p>
        </w:tc>
        <w:tc>
          <w:tcPr>
            <w:tcW w:w="889" w:type="dxa"/>
          </w:tcPr>
          <w:p w14:paraId="2577F70E" w14:textId="1D5E9B64" w:rsidR="00B47D6C" w:rsidRPr="0038375C" w:rsidRDefault="00B47D6C" w:rsidP="00B47D6C">
            <w:pPr>
              <w:spacing w:before="0" w:after="0"/>
              <w:jc w:val="right"/>
              <w:rPr>
                <w:rFonts w:cstheme="minorHAnsi"/>
              </w:rPr>
            </w:pPr>
            <w:r w:rsidRPr="0038375C">
              <w:rPr>
                <w:rFonts w:cstheme="minorHAnsi"/>
              </w:rPr>
              <w:t>46</w:t>
            </w:r>
          </w:p>
        </w:tc>
        <w:tc>
          <w:tcPr>
            <w:tcW w:w="890" w:type="dxa"/>
          </w:tcPr>
          <w:p w14:paraId="064D8B89" w14:textId="3879ABF6" w:rsidR="00B47D6C" w:rsidRPr="0038375C" w:rsidRDefault="00D54894" w:rsidP="00B47D6C">
            <w:pPr>
              <w:spacing w:before="0" w:after="0"/>
              <w:jc w:val="right"/>
              <w:rPr>
                <w:rFonts w:cstheme="minorHAnsi"/>
              </w:rPr>
            </w:pPr>
            <w:r>
              <w:rPr>
                <w:rFonts w:cstheme="minorHAnsi"/>
              </w:rPr>
              <w:t>531</w:t>
            </w:r>
          </w:p>
        </w:tc>
      </w:tr>
      <w:tr w:rsidR="00B47D6C" w:rsidRPr="0038375C" w14:paraId="1C32065F" w14:textId="77777777" w:rsidTr="006D0756">
        <w:trPr>
          <w:trHeight w:hRule="exact" w:val="340"/>
        </w:trPr>
        <w:tc>
          <w:tcPr>
            <w:tcW w:w="1129" w:type="dxa"/>
            <w:hideMark/>
          </w:tcPr>
          <w:p w14:paraId="4ECD3924" w14:textId="77777777" w:rsidR="00B47D6C" w:rsidRPr="0038375C" w:rsidRDefault="00B47D6C" w:rsidP="00B47D6C">
            <w:pPr>
              <w:snapToGrid/>
              <w:spacing w:before="0" w:after="0" w:line="240" w:lineRule="atLeast"/>
              <w:rPr>
                <w:rFonts w:eastAsia="Times New Roman" w:cstheme="minorHAnsi"/>
              </w:rPr>
            </w:pPr>
            <w:r w:rsidRPr="0038375C">
              <w:rPr>
                <w:rFonts w:eastAsia="Times New Roman" w:cstheme="minorHAnsi"/>
              </w:rPr>
              <w:t>Rats</w:t>
            </w:r>
          </w:p>
        </w:tc>
        <w:tc>
          <w:tcPr>
            <w:tcW w:w="851" w:type="dxa"/>
          </w:tcPr>
          <w:p w14:paraId="107781D2" w14:textId="517BFCA1"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48,543</w:t>
            </w:r>
          </w:p>
        </w:tc>
        <w:tc>
          <w:tcPr>
            <w:tcW w:w="850" w:type="dxa"/>
          </w:tcPr>
          <w:p w14:paraId="53BC0F5C" w14:textId="1C979A43"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31,886</w:t>
            </w:r>
          </w:p>
        </w:tc>
        <w:tc>
          <w:tcPr>
            <w:tcW w:w="851" w:type="dxa"/>
          </w:tcPr>
          <w:p w14:paraId="70A60D7E" w14:textId="7F05B3C9"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33,308</w:t>
            </w:r>
          </w:p>
        </w:tc>
        <w:tc>
          <w:tcPr>
            <w:tcW w:w="850" w:type="dxa"/>
          </w:tcPr>
          <w:p w14:paraId="2D608925" w14:textId="18CF0FBF" w:rsidR="00B47D6C" w:rsidRPr="0038375C" w:rsidRDefault="00B47D6C" w:rsidP="00B47D6C">
            <w:pPr>
              <w:snapToGrid/>
              <w:spacing w:before="0" w:after="0" w:line="240" w:lineRule="atLeast"/>
              <w:jc w:val="right"/>
              <w:rPr>
                <w:rFonts w:eastAsia="Times New Roman" w:cstheme="minorHAnsi"/>
              </w:rPr>
            </w:pPr>
            <w:r w:rsidRPr="0038375C">
              <w:rPr>
                <w:rFonts w:eastAsia="Times New Roman" w:cstheme="minorHAnsi"/>
              </w:rPr>
              <w:t>25,546</w:t>
            </w:r>
          </w:p>
        </w:tc>
        <w:tc>
          <w:tcPr>
            <w:tcW w:w="804" w:type="dxa"/>
          </w:tcPr>
          <w:p w14:paraId="6B7A1958" w14:textId="5A9BD140" w:rsidR="00B47D6C" w:rsidRPr="0038375C" w:rsidRDefault="00B47D6C" w:rsidP="00B47D6C">
            <w:pPr>
              <w:snapToGrid/>
              <w:spacing w:before="0" w:after="0" w:line="240" w:lineRule="atLeast"/>
              <w:jc w:val="right"/>
              <w:rPr>
                <w:rFonts w:eastAsia="Times New Roman" w:cstheme="minorHAnsi"/>
              </w:rPr>
            </w:pPr>
            <w:r w:rsidRPr="0038375C">
              <w:rPr>
                <w:rFonts w:cstheme="minorHAnsi"/>
              </w:rPr>
              <w:t>23,744</w:t>
            </w:r>
          </w:p>
        </w:tc>
        <w:tc>
          <w:tcPr>
            <w:tcW w:w="889" w:type="dxa"/>
          </w:tcPr>
          <w:p w14:paraId="462B3B0E" w14:textId="26B76D4D" w:rsidR="00B47D6C" w:rsidRPr="0038375C" w:rsidRDefault="00B47D6C" w:rsidP="00B47D6C">
            <w:pPr>
              <w:snapToGrid/>
              <w:spacing w:before="0" w:after="0" w:line="240" w:lineRule="atLeast"/>
              <w:jc w:val="right"/>
              <w:rPr>
                <w:rFonts w:eastAsia="Times New Roman" w:cstheme="minorHAnsi"/>
              </w:rPr>
            </w:pPr>
            <w:r w:rsidRPr="0038375C">
              <w:rPr>
                <w:rFonts w:cstheme="minorHAnsi"/>
              </w:rPr>
              <w:t>27,754</w:t>
            </w:r>
          </w:p>
        </w:tc>
        <w:tc>
          <w:tcPr>
            <w:tcW w:w="889" w:type="dxa"/>
          </w:tcPr>
          <w:p w14:paraId="03856C1F" w14:textId="65E8EFC6" w:rsidR="00B47D6C" w:rsidRPr="0038375C" w:rsidRDefault="00B47D6C" w:rsidP="00B47D6C">
            <w:pPr>
              <w:spacing w:before="0" w:after="0"/>
              <w:jc w:val="right"/>
              <w:rPr>
                <w:rFonts w:cstheme="minorHAnsi"/>
              </w:rPr>
            </w:pPr>
            <w:r w:rsidRPr="0038375C">
              <w:rPr>
                <w:rFonts w:cstheme="minorHAnsi"/>
              </w:rPr>
              <w:t>40,719</w:t>
            </w:r>
          </w:p>
        </w:tc>
        <w:tc>
          <w:tcPr>
            <w:tcW w:w="889" w:type="dxa"/>
          </w:tcPr>
          <w:p w14:paraId="3091812F" w14:textId="34435FBD" w:rsidR="00B47D6C" w:rsidRPr="0038375C" w:rsidRDefault="00B47D6C" w:rsidP="00B47D6C">
            <w:pPr>
              <w:spacing w:before="0" w:after="0"/>
              <w:jc w:val="right"/>
              <w:rPr>
                <w:rFonts w:cstheme="minorHAnsi"/>
              </w:rPr>
            </w:pPr>
            <w:r w:rsidRPr="0038375C">
              <w:rPr>
                <w:rFonts w:cstheme="minorHAnsi"/>
              </w:rPr>
              <w:t>20,606</w:t>
            </w:r>
          </w:p>
        </w:tc>
        <w:tc>
          <w:tcPr>
            <w:tcW w:w="889" w:type="dxa"/>
          </w:tcPr>
          <w:p w14:paraId="5915AA16" w14:textId="17BCA337" w:rsidR="00B47D6C" w:rsidRPr="0038375C" w:rsidRDefault="00B47D6C" w:rsidP="00B47D6C">
            <w:pPr>
              <w:spacing w:before="0" w:after="0"/>
              <w:jc w:val="right"/>
              <w:rPr>
                <w:rFonts w:cstheme="minorHAnsi"/>
              </w:rPr>
            </w:pPr>
            <w:r w:rsidRPr="0038375C">
              <w:rPr>
                <w:rFonts w:cstheme="minorHAnsi"/>
              </w:rPr>
              <w:t>28,319</w:t>
            </w:r>
          </w:p>
        </w:tc>
        <w:tc>
          <w:tcPr>
            <w:tcW w:w="890" w:type="dxa"/>
          </w:tcPr>
          <w:p w14:paraId="2F2AE8CE" w14:textId="76E1E8FF" w:rsidR="00B47D6C" w:rsidRPr="0038375C" w:rsidRDefault="00D54894" w:rsidP="00B47D6C">
            <w:pPr>
              <w:spacing w:before="0" w:after="0"/>
              <w:jc w:val="right"/>
              <w:rPr>
                <w:rFonts w:cstheme="minorHAnsi"/>
              </w:rPr>
            </w:pPr>
            <w:r>
              <w:rPr>
                <w:rFonts w:cstheme="minorHAnsi"/>
              </w:rPr>
              <w:t>24,089</w:t>
            </w:r>
          </w:p>
        </w:tc>
      </w:tr>
      <w:tr w:rsidR="00F11E62" w:rsidRPr="0038375C" w14:paraId="5CD375CD" w14:textId="77777777" w:rsidTr="006D0756">
        <w:trPr>
          <w:cnfStyle w:val="010000000000" w:firstRow="0" w:lastRow="1" w:firstColumn="0" w:lastColumn="0" w:oddVBand="0" w:evenVBand="0" w:oddHBand="0" w:evenHBand="0" w:firstRowFirstColumn="0" w:firstRowLastColumn="0" w:lastRowFirstColumn="0" w:lastRowLastColumn="0"/>
          <w:trHeight w:hRule="exact" w:val="637"/>
        </w:trPr>
        <w:tc>
          <w:tcPr>
            <w:tcW w:w="1129" w:type="dxa"/>
            <w:hideMark/>
          </w:tcPr>
          <w:p w14:paraId="462B34B1" w14:textId="77777777" w:rsidR="00B47D6C" w:rsidRPr="0038375C" w:rsidRDefault="00B47D6C" w:rsidP="009C3519">
            <w:pPr>
              <w:snapToGrid/>
              <w:spacing w:before="60" w:after="60"/>
              <w:rPr>
                <w:rFonts w:eastAsia="Times New Roman" w:cstheme="minorHAnsi"/>
                <w:b w:val="0"/>
              </w:rPr>
            </w:pPr>
            <w:r w:rsidRPr="0038375C">
              <w:rPr>
                <w:rFonts w:eastAsia="Times New Roman" w:cstheme="minorHAnsi"/>
              </w:rPr>
              <w:t>Total</w:t>
            </w:r>
          </w:p>
        </w:tc>
        <w:tc>
          <w:tcPr>
            <w:tcW w:w="851" w:type="dxa"/>
          </w:tcPr>
          <w:p w14:paraId="18ED3664" w14:textId="3ACE2862" w:rsidR="00B47D6C" w:rsidRPr="0038375C" w:rsidRDefault="00B47D6C" w:rsidP="009C3519">
            <w:pPr>
              <w:snapToGrid/>
              <w:spacing w:before="60" w:after="60"/>
              <w:jc w:val="right"/>
              <w:rPr>
                <w:rFonts w:eastAsia="Times New Roman" w:cstheme="minorHAnsi"/>
                <w:b w:val="0"/>
              </w:rPr>
            </w:pPr>
            <w:r w:rsidRPr="0038375C">
              <w:rPr>
                <w:rFonts w:eastAsia="Times New Roman" w:cstheme="minorHAnsi"/>
              </w:rPr>
              <w:t>414,835</w:t>
            </w:r>
          </w:p>
        </w:tc>
        <w:tc>
          <w:tcPr>
            <w:tcW w:w="850" w:type="dxa"/>
          </w:tcPr>
          <w:p w14:paraId="5F4C66FB" w14:textId="11F0024F" w:rsidR="00B47D6C" w:rsidRPr="0038375C" w:rsidRDefault="00B47D6C" w:rsidP="009C3519">
            <w:pPr>
              <w:snapToGrid/>
              <w:spacing w:before="60" w:after="60"/>
              <w:jc w:val="right"/>
              <w:rPr>
                <w:rFonts w:eastAsia="Times New Roman" w:cstheme="minorHAnsi"/>
                <w:b w:val="0"/>
              </w:rPr>
            </w:pPr>
            <w:r w:rsidRPr="0038375C">
              <w:rPr>
                <w:rFonts w:eastAsia="Times New Roman" w:cstheme="minorHAnsi"/>
              </w:rPr>
              <w:t>429,520</w:t>
            </w:r>
          </w:p>
        </w:tc>
        <w:tc>
          <w:tcPr>
            <w:tcW w:w="851" w:type="dxa"/>
          </w:tcPr>
          <w:p w14:paraId="1117950F" w14:textId="3F9547D9" w:rsidR="00B47D6C" w:rsidRPr="0038375C" w:rsidRDefault="00B47D6C" w:rsidP="009C3519">
            <w:pPr>
              <w:snapToGrid/>
              <w:spacing w:before="60" w:after="60"/>
              <w:jc w:val="right"/>
              <w:rPr>
                <w:rFonts w:eastAsia="Times New Roman" w:cstheme="minorHAnsi"/>
                <w:b w:val="0"/>
              </w:rPr>
            </w:pPr>
            <w:r w:rsidRPr="0038375C">
              <w:rPr>
                <w:rFonts w:eastAsia="Times New Roman" w:cstheme="minorHAnsi"/>
              </w:rPr>
              <w:t>423,297</w:t>
            </w:r>
          </w:p>
        </w:tc>
        <w:tc>
          <w:tcPr>
            <w:tcW w:w="850" w:type="dxa"/>
          </w:tcPr>
          <w:p w14:paraId="50BE2D2D" w14:textId="5CF21DAE" w:rsidR="00B47D6C" w:rsidRPr="0038375C" w:rsidRDefault="00B47D6C" w:rsidP="009C3519">
            <w:pPr>
              <w:snapToGrid/>
              <w:spacing w:before="60" w:after="60"/>
              <w:jc w:val="right"/>
              <w:rPr>
                <w:rFonts w:eastAsia="Times New Roman" w:cstheme="minorHAnsi"/>
                <w:b w:val="0"/>
              </w:rPr>
            </w:pPr>
            <w:r w:rsidRPr="0038375C">
              <w:rPr>
                <w:rFonts w:eastAsia="Times New Roman" w:cstheme="minorHAnsi"/>
              </w:rPr>
              <w:t>446,718</w:t>
            </w:r>
          </w:p>
        </w:tc>
        <w:tc>
          <w:tcPr>
            <w:tcW w:w="804" w:type="dxa"/>
          </w:tcPr>
          <w:p w14:paraId="2AD7F130" w14:textId="4F6991D9" w:rsidR="00B47D6C" w:rsidRPr="0038375C" w:rsidRDefault="00B47D6C" w:rsidP="009C3519">
            <w:pPr>
              <w:snapToGrid/>
              <w:spacing w:before="60" w:after="60"/>
              <w:jc w:val="right"/>
              <w:rPr>
                <w:rFonts w:eastAsia="Times New Roman" w:cstheme="minorHAnsi"/>
                <w:b w:val="0"/>
              </w:rPr>
            </w:pPr>
            <w:r w:rsidRPr="0038375C">
              <w:rPr>
                <w:rFonts w:eastAsia="Times New Roman" w:cstheme="minorHAnsi"/>
              </w:rPr>
              <w:t>409,701</w:t>
            </w:r>
          </w:p>
        </w:tc>
        <w:tc>
          <w:tcPr>
            <w:tcW w:w="889" w:type="dxa"/>
          </w:tcPr>
          <w:p w14:paraId="394C901C" w14:textId="200D126B" w:rsidR="00B47D6C" w:rsidRPr="0038375C" w:rsidRDefault="00B47D6C" w:rsidP="009C3519">
            <w:pPr>
              <w:snapToGrid/>
              <w:spacing w:before="60" w:after="60"/>
              <w:jc w:val="right"/>
              <w:rPr>
                <w:rFonts w:eastAsia="Times New Roman" w:cstheme="minorHAnsi"/>
                <w:b w:val="0"/>
              </w:rPr>
            </w:pPr>
            <w:r w:rsidRPr="0038375C">
              <w:rPr>
                <w:rFonts w:eastAsia="Times New Roman" w:cstheme="minorHAnsi"/>
              </w:rPr>
              <w:t>407,944</w:t>
            </w:r>
          </w:p>
        </w:tc>
        <w:tc>
          <w:tcPr>
            <w:tcW w:w="889" w:type="dxa"/>
          </w:tcPr>
          <w:p w14:paraId="49415B90" w14:textId="58EFCFED" w:rsidR="00245424" w:rsidRPr="006809E2" w:rsidRDefault="00B47D6C" w:rsidP="006809E2">
            <w:pPr>
              <w:snapToGrid/>
              <w:spacing w:before="60" w:after="60"/>
              <w:jc w:val="right"/>
              <w:rPr>
                <w:rFonts w:eastAsia="Times New Roman" w:cstheme="minorHAnsi"/>
                <w:b w:val="0"/>
                <w:bCs/>
              </w:rPr>
            </w:pPr>
            <w:r w:rsidRPr="0038375C">
              <w:rPr>
                <w:rFonts w:eastAsia="Times New Roman" w:cstheme="minorHAnsi"/>
              </w:rPr>
              <w:t>691,592</w:t>
            </w:r>
          </w:p>
        </w:tc>
        <w:tc>
          <w:tcPr>
            <w:tcW w:w="889" w:type="dxa"/>
          </w:tcPr>
          <w:p w14:paraId="6B627189" w14:textId="77C5ED14" w:rsidR="00B47D6C" w:rsidRPr="0038375C" w:rsidRDefault="00B47D6C" w:rsidP="009C3519">
            <w:pPr>
              <w:snapToGrid/>
              <w:spacing w:before="60" w:after="60"/>
              <w:jc w:val="right"/>
              <w:rPr>
                <w:rFonts w:eastAsia="Times New Roman" w:cstheme="minorHAnsi"/>
                <w:b w:val="0"/>
              </w:rPr>
            </w:pPr>
            <w:r w:rsidRPr="0038375C">
              <w:rPr>
                <w:rFonts w:eastAsia="Times New Roman" w:cstheme="minorHAnsi"/>
              </w:rPr>
              <w:t>370,275</w:t>
            </w:r>
          </w:p>
        </w:tc>
        <w:tc>
          <w:tcPr>
            <w:tcW w:w="889" w:type="dxa"/>
          </w:tcPr>
          <w:p w14:paraId="3AAA86E3" w14:textId="7F250834" w:rsidR="00B47D6C" w:rsidRPr="0038375C" w:rsidRDefault="00B47D6C" w:rsidP="009C3519">
            <w:pPr>
              <w:snapToGrid/>
              <w:spacing w:before="60" w:after="60"/>
              <w:jc w:val="right"/>
              <w:rPr>
                <w:rFonts w:eastAsia="Times New Roman" w:cstheme="minorHAnsi"/>
              </w:rPr>
            </w:pPr>
            <w:r w:rsidRPr="0038375C">
              <w:rPr>
                <w:rFonts w:eastAsia="Times New Roman" w:cstheme="minorHAnsi"/>
              </w:rPr>
              <w:t>475,140</w:t>
            </w:r>
          </w:p>
        </w:tc>
        <w:tc>
          <w:tcPr>
            <w:tcW w:w="890" w:type="dxa"/>
          </w:tcPr>
          <w:p w14:paraId="3B057E85" w14:textId="30CAC1E2" w:rsidR="00B47D6C" w:rsidRPr="0038375C" w:rsidRDefault="00D54894" w:rsidP="009C3519">
            <w:pPr>
              <w:snapToGrid/>
              <w:spacing w:before="60" w:after="60"/>
              <w:jc w:val="right"/>
              <w:rPr>
                <w:rFonts w:eastAsia="Times New Roman" w:cstheme="minorHAnsi"/>
              </w:rPr>
            </w:pPr>
            <w:r>
              <w:rPr>
                <w:rFonts w:eastAsia="Times New Roman" w:cstheme="minorHAnsi"/>
              </w:rPr>
              <w:t>319,073</w:t>
            </w:r>
          </w:p>
        </w:tc>
      </w:tr>
    </w:tbl>
    <w:p w14:paraId="2337252C" w14:textId="77777777" w:rsidR="00C06DA3" w:rsidRDefault="00C06DA3" w:rsidP="00BE385C">
      <w:pPr>
        <w:pStyle w:val="TableLabel"/>
      </w:pPr>
      <w:bookmarkStart w:id="167" w:name="_Toc57630393"/>
      <w:bookmarkStart w:id="168" w:name="_Toc57635957"/>
      <w:bookmarkStart w:id="169" w:name="_Toc57922941"/>
    </w:p>
    <w:p w14:paraId="4874707B" w14:textId="33E5E485" w:rsidR="00E17D38" w:rsidRDefault="00E17D38" w:rsidP="00BE385C">
      <w:pPr>
        <w:pStyle w:val="TableLabel"/>
      </w:pPr>
      <w:bookmarkStart w:id="170" w:name="_Toc103256288"/>
      <w:r w:rsidRPr="004C1A6E">
        <w:t xml:space="preserve">Table </w:t>
      </w:r>
      <w:r>
        <w:t>3</w:t>
      </w:r>
      <w:r w:rsidRPr="004C1A6E">
        <w:t>.</w:t>
      </w:r>
      <w:r w:rsidR="008712DE">
        <w:t>2</w:t>
      </w:r>
      <w:r w:rsidR="00764421">
        <w:t xml:space="preserve"> </w:t>
      </w:r>
      <w:r w:rsidRPr="004C1A6E">
        <w:t xml:space="preserve">Number of </w:t>
      </w:r>
      <w:r w:rsidR="00C06DA3">
        <w:t>ge</w:t>
      </w:r>
      <w:r w:rsidR="00C06DA3" w:rsidRPr="004C1A6E">
        <w:t>netically modified specified animals in breeding colonies</w:t>
      </w:r>
      <w:r w:rsidR="00C06DA3">
        <w:t xml:space="preserve"> </w:t>
      </w:r>
      <w:r w:rsidR="00C06DA3" w:rsidRPr="004C1A6E">
        <w:t>by</w:t>
      </w:r>
      <w:r w:rsidR="00C06DA3" w:rsidRPr="004C1A6E" w:rsidDel="00A21C91">
        <w:t xml:space="preserve"> </w:t>
      </w:r>
      <w:r w:rsidR="00C06DA3" w:rsidRPr="004C1A6E">
        <w:t>animal type</w:t>
      </w:r>
      <w:r w:rsidR="00DF737F">
        <w:t xml:space="preserve">, </w:t>
      </w:r>
      <w:r w:rsidR="00AE1A62">
        <w:t>201</w:t>
      </w:r>
      <w:r w:rsidR="00BF112E">
        <w:t>1</w:t>
      </w:r>
      <w:r w:rsidR="00DF737F">
        <w:t xml:space="preserve"> </w:t>
      </w:r>
      <w:r w:rsidR="00C06DA3" w:rsidRPr="004C1A6E">
        <w:t>–</w:t>
      </w:r>
      <w:r w:rsidR="00DF737F">
        <w:t xml:space="preserve"> </w:t>
      </w:r>
      <w:r w:rsidR="00AE1A62">
        <w:t>20</w:t>
      </w:r>
      <w:bookmarkEnd w:id="167"/>
      <w:bookmarkEnd w:id="168"/>
      <w:bookmarkEnd w:id="169"/>
      <w:r w:rsidR="00BF112E">
        <w:t>20</w:t>
      </w:r>
      <w:bookmarkEnd w:id="170"/>
    </w:p>
    <w:tbl>
      <w:tblPr>
        <w:tblStyle w:val="TableGrid"/>
        <w:tblW w:w="9822" w:type="dxa"/>
        <w:tblLayout w:type="fixed"/>
        <w:tblCellMar>
          <w:left w:w="28" w:type="dxa"/>
          <w:right w:w="28" w:type="dxa"/>
        </w:tblCellMar>
        <w:tblLook w:val="01E0" w:firstRow="1" w:lastRow="1" w:firstColumn="1" w:lastColumn="1" w:noHBand="0" w:noVBand="0"/>
      </w:tblPr>
      <w:tblGrid>
        <w:gridCol w:w="892"/>
        <w:gridCol w:w="893"/>
        <w:gridCol w:w="893"/>
        <w:gridCol w:w="893"/>
        <w:gridCol w:w="893"/>
        <w:gridCol w:w="893"/>
        <w:gridCol w:w="893"/>
        <w:gridCol w:w="893"/>
        <w:gridCol w:w="893"/>
        <w:gridCol w:w="893"/>
        <w:gridCol w:w="893"/>
      </w:tblGrid>
      <w:tr w:rsidR="0088567D" w:rsidRPr="0038375C" w14:paraId="655F68F4" w14:textId="77777777" w:rsidTr="00E34E3C">
        <w:trPr>
          <w:cnfStyle w:val="100000000000" w:firstRow="1" w:lastRow="0" w:firstColumn="0" w:lastColumn="0" w:oddVBand="0" w:evenVBand="0" w:oddHBand="0" w:evenHBand="0" w:firstRowFirstColumn="0" w:firstRowLastColumn="0" w:lastRowFirstColumn="0" w:lastRowLastColumn="0"/>
          <w:trHeight w:val="239"/>
        </w:trPr>
        <w:tc>
          <w:tcPr>
            <w:tcW w:w="892" w:type="dxa"/>
          </w:tcPr>
          <w:p w14:paraId="52BD579C" w14:textId="1431A530" w:rsidR="0088567D" w:rsidRPr="0038375C" w:rsidRDefault="0088567D" w:rsidP="00EF5B4D">
            <w:pPr>
              <w:snapToGrid/>
              <w:spacing w:before="20" w:after="20"/>
              <w:rPr>
                <w:rFonts w:eastAsia="Times New Roman" w:cstheme="minorHAnsi"/>
                <w:bCs/>
              </w:rPr>
            </w:pPr>
            <w:r>
              <w:rPr>
                <w:rFonts w:eastAsia="Times New Roman" w:cstheme="minorHAnsi"/>
                <w:bCs/>
              </w:rPr>
              <w:t>Year</w:t>
            </w:r>
          </w:p>
        </w:tc>
        <w:tc>
          <w:tcPr>
            <w:tcW w:w="893" w:type="dxa"/>
          </w:tcPr>
          <w:p w14:paraId="44D6E073" w14:textId="7DA8571F" w:rsidR="0088567D" w:rsidRPr="0038375C" w:rsidRDefault="0088567D" w:rsidP="00EF5B4D">
            <w:pPr>
              <w:snapToGrid/>
              <w:spacing w:before="20" w:after="20"/>
              <w:jc w:val="right"/>
              <w:rPr>
                <w:rFonts w:eastAsia="Times New Roman" w:cstheme="minorHAnsi"/>
              </w:rPr>
            </w:pPr>
            <w:r>
              <w:rPr>
                <w:rFonts w:eastAsia="Times New Roman" w:cstheme="minorHAnsi"/>
              </w:rPr>
              <w:t>2011</w:t>
            </w:r>
          </w:p>
        </w:tc>
        <w:tc>
          <w:tcPr>
            <w:tcW w:w="893" w:type="dxa"/>
          </w:tcPr>
          <w:p w14:paraId="026D8162" w14:textId="6DAECAC3" w:rsidR="0088567D" w:rsidRPr="0038375C" w:rsidRDefault="0088567D" w:rsidP="00EF5B4D">
            <w:pPr>
              <w:snapToGrid/>
              <w:spacing w:before="20" w:after="20"/>
              <w:jc w:val="right"/>
              <w:rPr>
                <w:rFonts w:eastAsia="Times New Roman" w:cstheme="minorHAnsi"/>
              </w:rPr>
            </w:pPr>
            <w:r>
              <w:rPr>
                <w:rFonts w:eastAsia="Times New Roman" w:cstheme="minorHAnsi"/>
              </w:rPr>
              <w:t>2012</w:t>
            </w:r>
          </w:p>
        </w:tc>
        <w:tc>
          <w:tcPr>
            <w:tcW w:w="893" w:type="dxa"/>
          </w:tcPr>
          <w:p w14:paraId="3E094BC4" w14:textId="46F70CDC" w:rsidR="0088567D" w:rsidRPr="0038375C" w:rsidRDefault="0088567D" w:rsidP="00EF5B4D">
            <w:pPr>
              <w:snapToGrid/>
              <w:spacing w:before="20" w:after="20"/>
              <w:jc w:val="right"/>
              <w:rPr>
                <w:rFonts w:eastAsia="Times New Roman" w:cstheme="minorHAnsi"/>
              </w:rPr>
            </w:pPr>
            <w:r>
              <w:rPr>
                <w:rFonts w:eastAsia="Times New Roman" w:cstheme="minorHAnsi"/>
              </w:rPr>
              <w:t>2013</w:t>
            </w:r>
          </w:p>
        </w:tc>
        <w:tc>
          <w:tcPr>
            <w:tcW w:w="893" w:type="dxa"/>
          </w:tcPr>
          <w:p w14:paraId="05AC7CC5" w14:textId="74A70701" w:rsidR="0088567D" w:rsidRPr="0038375C" w:rsidRDefault="0088567D" w:rsidP="00EF5B4D">
            <w:pPr>
              <w:snapToGrid/>
              <w:spacing w:before="20" w:after="20"/>
              <w:jc w:val="right"/>
              <w:rPr>
                <w:rFonts w:eastAsia="Times New Roman" w:cstheme="minorHAnsi"/>
              </w:rPr>
            </w:pPr>
            <w:r>
              <w:rPr>
                <w:rFonts w:eastAsia="Times New Roman" w:cstheme="minorHAnsi"/>
              </w:rPr>
              <w:t>2014</w:t>
            </w:r>
          </w:p>
        </w:tc>
        <w:tc>
          <w:tcPr>
            <w:tcW w:w="893" w:type="dxa"/>
          </w:tcPr>
          <w:p w14:paraId="453B3E86" w14:textId="1F1B27C3" w:rsidR="0088567D" w:rsidRPr="0038375C" w:rsidRDefault="0088567D" w:rsidP="00EF5B4D">
            <w:pPr>
              <w:snapToGrid/>
              <w:spacing w:before="20" w:after="20"/>
              <w:jc w:val="right"/>
              <w:rPr>
                <w:rFonts w:eastAsia="Times New Roman" w:cstheme="minorHAnsi"/>
              </w:rPr>
            </w:pPr>
            <w:r>
              <w:rPr>
                <w:rFonts w:eastAsia="Times New Roman" w:cstheme="minorHAnsi"/>
              </w:rPr>
              <w:t>2015</w:t>
            </w:r>
          </w:p>
        </w:tc>
        <w:tc>
          <w:tcPr>
            <w:tcW w:w="893" w:type="dxa"/>
          </w:tcPr>
          <w:p w14:paraId="0CDA73EC" w14:textId="50B94686" w:rsidR="0088567D" w:rsidRPr="0038375C" w:rsidRDefault="0088567D" w:rsidP="00EF5B4D">
            <w:pPr>
              <w:snapToGrid/>
              <w:spacing w:before="20" w:after="20"/>
              <w:jc w:val="right"/>
              <w:rPr>
                <w:rFonts w:eastAsia="Times New Roman" w:cstheme="minorHAnsi"/>
              </w:rPr>
            </w:pPr>
            <w:r>
              <w:rPr>
                <w:rFonts w:eastAsia="Times New Roman" w:cstheme="minorHAnsi"/>
              </w:rPr>
              <w:t>2016</w:t>
            </w:r>
          </w:p>
        </w:tc>
        <w:tc>
          <w:tcPr>
            <w:tcW w:w="893" w:type="dxa"/>
          </w:tcPr>
          <w:p w14:paraId="339DE506" w14:textId="619C9E79" w:rsidR="0088567D" w:rsidRPr="0038375C" w:rsidRDefault="0088567D" w:rsidP="00EF5B4D">
            <w:pPr>
              <w:snapToGrid/>
              <w:spacing w:before="20" w:after="20"/>
              <w:jc w:val="right"/>
              <w:rPr>
                <w:rFonts w:eastAsia="Times New Roman" w:cstheme="minorHAnsi"/>
              </w:rPr>
            </w:pPr>
            <w:r>
              <w:rPr>
                <w:rFonts w:eastAsia="Times New Roman" w:cstheme="minorHAnsi"/>
              </w:rPr>
              <w:t>2017</w:t>
            </w:r>
          </w:p>
        </w:tc>
        <w:tc>
          <w:tcPr>
            <w:tcW w:w="893" w:type="dxa"/>
          </w:tcPr>
          <w:p w14:paraId="4B67EB2D" w14:textId="253F7C83" w:rsidR="0088567D" w:rsidRPr="0038375C" w:rsidRDefault="0088567D" w:rsidP="00EF5B4D">
            <w:pPr>
              <w:snapToGrid/>
              <w:spacing w:before="20" w:after="20"/>
              <w:jc w:val="right"/>
            </w:pPr>
            <w:r>
              <w:t>2018</w:t>
            </w:r>
          </w:p>
        </w:tc>
        <w:tc>
          <w:tcPr>
            <w:tcW w:w="893" w:type="dxa"/>
          </w:tcPr>
          <w:p w14:paraId="6CB5E893" w14:textId="4537DC11" w:rsidR="0088567D" w:rsidRPr="0038375C" w:rsidRDefault="0088567D" w:rsidP="00EF5B4D">
            <w:pPr>
              <w:snapToGrid/>
              <w:spacing w:before="20" w:after="20"/>
              <w:jc w:val="right"/>
            </w:pPr>
            <w:r>
              <w:t>2019</w:t>
            </w:r>
          </w:p>
        </w:tc>
        <w:tc>
          <w:tcPr>
            <w:tcW w:w="893" w:type="dxa"/>
          </w:tcPr>
          <w:p w14:paraId="19A83755" w14:textId="2697F5C1" w:rsidR="0088567D" w:rsidRDefault="0088567D" w:rsidP="00EF5B4D">
            <w:pPr>
              <w:snapToGrid/>
              <w:spacing w:before="20" w:after="20"/>
              <w:jc w:val="right"/>
            </w:pPr>
            <w:r>
              <w:t>2020</w:t>
            </w:r>
          </w:p>
        </w:tc>
      </w:tr>
      <w:tr w:rsidR="00E34E3C" w:rsidRPr="0038375C" w14:paraId="03D1E743" w14:textId="77777777" w:rsidTr="00E34E3C">
        <w:trPr>
          <w:trHeight w:val="239"/>
        </w:trPr>
        <w:tc>
          <w:tcPr>
            <w:tcW w:w="892" w:type="dxa"/>
            <w:hideMark/>
          </w:tcPr>
          <w:p w14:paraId="420E43DD" w14:textId="77777777" w:rsidR="002B7E43" w:rsidRPr="0038375C" w:rsidRDefault="002B7E43" w:rsidP="00EF5B4D">
            <w:pPr>
              <w:snapToGrid/>
              <w:spacing w:before="20" w:after="20"/>
              <w:rPr>
                <w:rFonts w:eastAsia="Times New Roman" w:cstheme="minorHAnsi"/>
                <w:bCs/>
              </w:rPr>
            </w:pPr>
            <w:r w:rsidRPr="0038375C">
              <w:rPr>
                <w:rFonts w:eastAsia="Times New Roman" w:cstheme="minorHAnsi"/>
                <w:bCs/>
              </w:rPr>
              <w:t>Mice</w:t>
            </w:r>
          </w:p>
        </w:tc>
        <w:tc>
          <w:tcPr>
            <w:tcW w:w="893" w:type="dxa"/>
          </w:tcPr>
          <w:p w14:paraId="2EC2B5DC" w14:textId="7E7AE090"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558,293</w:t>
            </w:r>
          </w:p>
        </w:tc>
        <w:tc>
          <w:tcPr>
            <w:tcW w:w="893" w:type="dxa"/>
          </w:tcPr>
          <w:p w14:paraId="7EC783B2" w14:textId="3D5A2AF2"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578,240</w:t>
            </w:r>
          </w:p>
        </w:tc>
        <w:tc>
          <w:tcPr>
            <w:tcW w:w="893" w:type="dxa"/>
          </w:tcPr>
          <w:p w14:paraId="47144E82" w14:textId="5969DD4B"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584,660</w:t>
            </w:r>
          </w:p>
        </w:tc>
        <w:tc>
          <w:tcPr>
            <w:tcW w:w="893" w:type="dxa"/>
          </w:tcPr>
          <w:p w14:paraId="71149B07" w14:textId="460357D8"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568,495</w:t>
            </w:r>
          </w:p>
        </w:tc>
        <w:tc>
          <w:tcPr>
            <w:tcW w:w="893" w:type="dxa"/>
          </w:tcPr>
          <w:p w14:paraId="3E8C5886" w14:textId="0A936528"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582,925</w:t>
            </w:r>
          </w:p>
        </w:tc>
        <w:tc>
          <w:tcPr>
            <w:tcW w:w="893" w:type="dxa"/>
          </w:tcPr>
          <w:p w14:paraId="292CE59F" w14:textId="3471D42A"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683,769</w:t>
            </w:r>
          </w:p>
        </w:tc>
        <w:tc>
          <w:tcPr>
            <w:tcW w:w="893" w:type="dxa"/>
          </w:tcPr>
          <w:p w14:paraId="3A71CF8A" w14:textId="27D73EC1"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829,940</w:t>
            </w:r>
          </w:p>
        </w:tc>
        <w:tc>
          <w:tcPr>
            <w:tcW w:w="893" w:type="dxa"/>
          </w:tcPr>
          <w:p w14:paraId="3B33C59D" w14:textId="19DE40D0" w:rsidR="002B7E43" w:rsidRPr="0038375C" w:rsidRDefault="002B7E43" w:rsidP="00EF5B4D">
            <w:pPr>
              <w:snapToGrid/>
              <w:spacing w:before="20" w:after="20"/>
              <w:jc w:val="right"/>
              <w:rPr>
                <w:rFonts w:eastAsia="Times New Roman" w:cstheme="minorHAnsi"/>
              </w:rPr>
            </w:pPr>
            <w:r w:rsidRPr="0038375C">
              <w:t>704,297</w:t>
            </w:r>
          </w:p>
        </w:tc>
        <w:tc>
          <w:tcPr>
            <w:tcW w:w="893" w:type="dxa"/>
          </w:tcPr>
          <w:p w14:paraId="4C30E1C4" w14:textId="260E83CF" w:rsidR="002B7E43" w:rsidRPr="0038375C" w:rsidRDefault="002B7E43" w:rsidP="00EF5B4D">
            <w:pPr>
              <w:snapToGrid/>
              <w:spacing w:before="20" w:after="20"/>
              <w:jc w:val="right"/>
              <w:rPr>
                <w:rFonts w:eastAsia="Times New Roman" w:cstheme="minorHAnsi"/>
              </w:rPr>
            </w:pPr>
            <w:r w:rsidRPr="0038375C">
              <w:t>908,083</w:t>
            </w:r>
          </w:p>
        </w:tc>
        <w:tc>
          <w:tcPr>
            <w:tcW w:w="893" w:type="dxa"/>
          </w:tcPr>
          <w:p w14:paraId="0A51EBDB" w14:textId="1C5A0B13" w:rsidR="002B7E43" w:rsidRPr="0038375C" w:rsidRDefault="00CD14BD" w:rsidP="00EF5B4D">
            <w:pPr>
              <w:snapToGrid/>
              <w:spacing w:before="20" w:after="20"/>
              <w:jc w:val="right"/>
            </w:pPr>
            <w:r>
              <w:t>6</w:t>
            </w:r>
            <w:r w:rsidR="00FF0159">
              <w:t>52</w:t>
            </w:r>
            <w:r>
              <w:t>,</w:t>
            </w:r>
            <w:r w:rsidR="00100A43">
              <w:t>671</w:t>
            </w:r>
          </w:p>
        </w:tc>
      </w:tr>
      <w:tr w:rsidR="00E34E3C" w:rsidRPr="0038375C" w14:paraId="42D8223A" w14:textId="77777777" w:rsidTr="00E34E3C">
        <w:trPr>
          <w:trHeight w:val="260"/>
        </w:trPr>
        <w:tc>
          <w:tcPr>
            <w:tcW w:w="892" w:type="dxa"/>
            <w:hideMark/>
          </w:tcPr>
          <w:p w14:paraId="26A19962" w14:textId="77777777" w:rsidR="002B7E43" w:rsidRPr="0038375C" w:rsidRDefault="002B7E43" w:rsidP="00EF5B4D">
            <w:pPr>
              <w:snapToGrid/>
              <w:spacing w:before="20" w:after="20"/>
              <w:rPr>
                <w:rFonts w:eastAsia="Times New Roman" w:cstheme="minorHAnsi"/>
                <w:bCs/>
              </w:rPr>
            </w:pPr>
            <w:r w:rsidRPr="0038375C">
              <w:rPr>
                <w:rFonts w:eastAsia="Times New Roman" w:cstheme="minorHAnsi"/>
                <w:bCs/>
              </w:rPr>
              <w:t>Rats</w:t>
            </w:r>
          </w:p>
        </w:tc>
        <w:tc>
          <w:tcPr>
            <w:tcW w:w="893" w:type="dxa"/>
          </w:tcPr>
          <w:p w14:paraId="50AA307F" w14:textId="15E36ACD"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1,744</w:t>
            </w:r>
          </w:p>
        </w:tc>
        <w:tc>
          <w:tcPr>
            <w:tcW w:w="893" w:type="dxa"/>
          </w:tcPr>
          <w:p w14:paraId="2C1345EA" w14:textId="19C59121"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1,381</w:t>
            </w:r>
          </w:p>
        </w:tc>
        <w:tc>
          <w:tcPr>
            <w:tcW w:w="893" w:type="dxa"/>
          </w:tcPr>
          <w:p w14:paraId="7A6DEA4F" w14:textId="57878183"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1,992</w:t>
            </w:r>
          </w:p>
        </w:tc>
        <w:tc>
          <w:tcPr>
            <w:tcW w:w="893" w:type="dxa"/>
          </w:tcPr>
          <w:p w14:paraId="65C2E3C4" w14:textId="4BFB180E"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4,271</w:t>
            </w:r>
          </w:p>
        </w:tc>
        <w:tc>
          <w:tcPr>
            <w:tcW w:w="893" w:type="dxa"/>
          </w:tcPr>
          <w:p w14:paraId="00A8B4D7" w14:textId="16BBCB0B"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2,714</w:t>
            </w:r>
          </w:p>
        </w:tc>
        <w:tc>
          <w:tcPr>
            <w:tcW w:w="893" w:type="dxa"/>
          </w:tcPr>
          <w:p w14:paraId="632E5F64" w14:textId="03D6EBE4"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2,286</w:t>
            </w:r>
          </w:p>
        </w:tc>
        <w:tc>
          <w:tcPr>
            <w:tcW w:w="893" w:type="dxa"/>
          </w:tcPr>
          <w:p w14:paraId="050E5D85" w14:textId="757B9D8E" w:rsidR="002B7E43" w:rsidRPr="0038375C" w:rsidRDefault="002B7E43" w:rsidP="00EF5B4D">
            <w:pPr>
              <w:snapToGrid/>
              <w:spacing w:before="20" w:after="20"/>
              <w:jc w:val="right"/>
              <w:rPr>
                <w:rFonts w:eastAsia="Times New Roman" w:cstheme="minorHAnsi"/>
              </w:rPr>
            </w:pPr>
            <w:r w:rsidRPr="0038375C">
              <w:rPr>
                <w:rFonts w:eastAsia="Times New Roman" w:cstheme="minorHAnsi"/>
              </w:rPr>
              <w:t>2,907</w:t>
            </w:r>
          </w:p>
        </w:tc>
        <w:tc>
          <w:tcPr>
            <w:tcW w:w="893" w:type="dxa"/>
          </w:tcPr>
          <w:p w14:paraId="13265C42" w14:textId="3011F34A" w:rsidR="002B7E43" w:rsidRPr="0038375C" w:rsidRDefault="002B7E43" w:rsidP="00EF5B4D">
            <w:pPr>
              <w:snapToGrid/>
              <w:spacing w:before="20" w:after="20"/>
              <w:jc w:val="right"/>
              <w:rPr>
                <w:rFonts w:eastAsia="Times New Roman" w:cstheme="minorHAnsi"/>
              </w:rPr>
            </w:pPr>
            <w:r w:rsidRPr="0038375C">
              <w:t>2,160</w:t>
            </w:r>
          </w:p>
        </w:tc>
        <w:tc>
          <w:tcPr>
            <w:tcW w:w="893" w:type="dxa"/>
          </w:tcPr>
          <w:p w14:paraId="41AE1882" w14:textId="47C39660" w:rsidR="002B7E43" w:rsidRPr="0038375C" w:rsidRDefault="002B7E43" w:rsidP="00EF5B4D">
            <w:pPr>
              <w:snapToGrid/>
              <w:spacing w:before="20" w:after="20"/>
              <w:jc w:val="right"/>
              <w:rPr>
                <w:rFonts w:eastAsia="Times New Roman" w:cstheme="minorHAnsi"/>
              </w:rPr>
            </w:pPr>
            <w:r w:rsidRPr="0038375C">
              <w:t>2,073</w:t>
            </w:r>
          </w:p>
        </w:tc>
        <w:tc>
          <w:tcPr>
            <w:tcW w:w="893" w:type="dxa"/>
          </w:tcPr>
          <w:p w14:paraId="4EEF0679" w14:textId="5A2E926F" w:rsidR="002B7E43" w:rsidRPr="0038375C" w:rsidRDefault="00CD14BD" w:rsidP="00EF5B4D">
            <w:pPr>
              <w:snapToGrid/>
              <w:spacing w:before="20" w:after="20"/>
              <w:jc w:val="right"/>
            </w:pPr>
            <w:r>
              <w:t>1,408</w:t>
            </w:r>
          </w:p>
        </w:tc>
      </w:tr>
      <w:tr w:rsidR="0088567D" w:rsidRPr="0038375C" w14:paraId="5A9DEA60" w14:textId="77777777" w:rsidTr="006D0756">
        <w:trPr>
          <w:cnfStyle w:val="010000000000" w:firstRow="0" w:lastRow="1" w:firstColumn="0" w:lastColumn="0" w:oddVBand="0" w:evenVBand="0" w:oddHBand="0" w:evenHBand="0" w:firstRowFirstColumn="0" w:firstRowLastColumn="0" w:lastRowFirstColumn="0" w:lastRowLastColumn="0"/>
          <w:trHeight w:val="340"/>
        </w:trPr>
        <w:tc>
          <w:tcPr>
            <w:tcW w:w="892" w:type="dxa"/>
            <w:hideMark/>
          </w:tcPr>
          <w:p w14:paraId="78A5F5D7" w14:textId="77777777" w:rsidR="002B7E43" w:rsidRPr="0038375C" w:rsidRDefault="002B7E43" w:rsidP="00033CAD">
            <w:pPr>
              <w:snapToGrid/>
              <w:spacing w:before="60" w:after="60"/>
              <w:rPr>
                <w:rFonts w:eastAsia="Times New Roman" w:cstheme="minorHAnsi"/>
                <w:bCs/>
              </w:rPr>
            </w:pPr>
            <w:r w:rsidRPr="0038375C">
              <w:rPr>
                <w:rFonts w:eastAsia="Times New Roman" w:cstheme="minorHAnsi"/>
              </w:rPr>
              <w:t>Total</w:t>
            </w:r>
          </w:p>
        </w:tc>
        <w:tc>
          <w:tcPr>
            <w:tcW w:w="893" w:type="dxa"/>
          </w:tcPr>
          <w:p w14:paraId="3B15C81B" w14:textId="356CC521" w:rsidR="002B7E43" w:rsidRPr="0038375C" w:rsidRDefault="002B7E43" w:rsidP="006D0756">
            <w:pPr>
              <w:snapToGrid/>
              <w:spacing w:before="60" w:after="60"/>
              <w:jc w:val="right"/>
              <w:rPr>
                <w:rFonts w:eastAsia="Times New Roman" w:cstheme="minorHAnsi"/>
              </w:rPr>
            </w:pPr>
            <w:r w:rsidRPr="0038375C">
              <w:rPr>
                <w:rFonts w:eastAsia="Times New Roman" w:cstheme="minorHAnsi"/>
              </w:rPr>
              <w:t>560,037</w:t>
            </w:r>
          </w:p>
        </w:tc>
        <w:tc>
          <w:tcPr>
            <w:tcW w:w="893" w:type="dxa"/>
          </w:tcPr>
          <w:p w14:paraId="4DAA89FA" w14:textId="4FD0C05C" w:rsidR="002B7E43" w:rsidRPr="0038375C" w:rsidRDefault="002B7E43" w:rsidP="00033CAD">
            <w:pPr>
              <w:snapToGrid/>
              <w:spacing w:before="60" w:after="60"/>
              <w:jc w:val="right"/>
              <w:rPr>
                <w:rFonts w:eastAsia="Times New Roman" w:cstheme="minorHAnsi"/>
              </w:rPr>
            </w:pPr>
            <w:r w:rsidRPr="0038375C">
              <w:rPr>
                <w:rFonts w:eastAsia="Times New Roman" w:cstheme="minorHAnsi"/>
              </w:rPr>
              <w:t>579,621</w:t>
            </w:r>
          </w:p>
        </w:tc>
        <w:tc>
          <w:tcPr>
            <w:tcW w:w="893" w:type="dxa"/>
          </w:tcPr>
          <w:p w14:paraId="227C1151" w14:textId="70ED4F63" w:rsidR="002B7E43" w:rsidRPr="0038375C" w:rsidRDefault="002B7E43" w:rsidP="00033CAD">
            <w:pPr>
              <w:snapToGrid/>
              <w:spacing w:before="60" w:after="60"/>
              <w:jc w:val="right"/>
              <w:rPr>
                <w:rFonts w:eastAsia="Times New Roman" w:cstheme="minorHAnsi"/>
              </w:rPr>
            </w:pPr>
            <w:r w:rsidRPr="0038375C">
              <w:rPr>
                <w:rFonts w:eastAsia="Times New Roman" w:cstheme="minorHAnsi"/>
              </w:rPr>
              <w:t>586,652</w:t>
            </w:r>
          </w:p>
        </w:tc>
        <w:tc>
          <w:tcPr>
            <w:tcW w:w="893" w:type="dxa"/>
          </w:tcPr>
          <w:p w14:paraId="0CB10D92" w14:textId="647D49A9" w:rsidR="002B7E43" w:rsidRPr="0038375C" w:rsidRDefault="002B7E43" w:rsidP="00033CAD">
            <w:pPr>
              <w:snapToGrid/>
              <w:spacing w:before="60" w:after="60"/>
              <w:jc w:val="right"/>
              <w:rPr>
                <w:rFonts w:eastAsia="Times New Roman" w:cstheme="minorHAnsi"/>
              </w:rPr>
            </w:pPr>
            <w:r w:rsidRPr="0038375C">
              <w:rPr>
                <w:rFonts w:eastAsia="Times New Roman" w:cstheme="minorHAnsi"/>
              </w:rPr>
              <w:t>572,766</w:t>
            </w:r>
          </w:p>
        </w:tc>
        <w:tc>
          <w:tcPr>
            <w:tcW w:w="893" w:type="dxa"/>
          </w:tcPr>
          <w:p w14:paraId="7F6255E7" w14:textId="004CC94F" w:rsidR="002B7E43" w:rsidRPr="0038375C" w:rsidRDefault="002B7E43" w:rsidP="00033CAD">
            <w:pPr>
              <w:snapToGrid/>
              <w:spacing w:before="60" w:after="60"/>
              <w:jc w:val="right"/>
              <w:rPr>
                <w:rFonts w:eastAsia="Times New Roman" w:cstheme="minorHAnsi"/>
              </w:rPr>
            </w:pPr>
            <w:r w:rsidRPr="0038375C">
              <w:rPr>
                <w:rFonts w:eastAsia="Times New Roman" w:cstheme="minorHAnsi"/>
              </w:rPr>
              <w:t>585,639</w:t>
            </w:r>
          </w:p>
        </w:tc>
        <w:tc>
          <w:tcPr>
            <w:tcW w:w="893" w:type="dxa"/>
          </w:tcPr>
          <w:p w14:paraId="7A868423" w14:textId="78A1C01E" w:rsidR="002B7E43" w:rsidRPr="0038375C" w:rsidRDefault="002B7E43" w:rsidP="00033CAD">
            <w:pPr>
              <w:snapToGrid/>
              <w:spacing w:before="60" w:after="60"/>
              <w:jc w:val="right"/>
              <w:rPr>
                <w:rFonts w:eastAsia="Times New Roman" w:cstheme="minorHAnsi"/>
              </w:rPr>
            </w:pPr>
            <w:r w:rsidRPr="0038375C">
              <w:rPr>
                <w:rFonts w:eastAsia="Times New Roman" w:cstheme="minorHAnsi"/>
              </w:rPr>
              <w:t>686,055</w:t>
            </w:r>
          </w:p>
        </w:tc>
        <w:tc>
          <w:tcPr>
            <w:tcW w:w="893" w:type="dxa"/>
          </w:tcPr>
          <w:p w14:paraId="1588316C" w14:textId="68569906" w:rsidR="002B7E43" w:rsidRPr="0038375C" w:rsidRDefault="002B7E43" w:rsidP="00033CAD">
            <w:pPr>
              <w:snapToGrid/>
              <w:spacing w:before="60" w:after="60"/>
              <w:jc w:val="right"/>
              <w:rPr>
                <w:rFonts w:eastAsia="Times New Roman" w:cstheme="minorHAnsi"/>
              </w:rPr>
            </w:pPr>
            <w:r w:rsidRPr="0038375C">
              <w:rPr>
                <w:rFonts w:eastAsia="Times New Roman" w:cstheme="minorHAnsi"/>
              </w:rPr>
              <w:t>832,847</w:t>
            </w:r>
          </w:p>
        </w:tc>
        <w:tc>
          <w:tcPr>
            <w:tcW w:w="893" w:type="dxa"/>
          </w:tcPr>
          <w:p w14:paraId="24DCB5B5" w14:textId="7F50C684" w:rsidR="002B7E43" w:rsidRPr="0038375C" w:rsidRDefault="002B7E43" w:rsidP="00033CAD">
            <w:pPr>
              <w:snapToGrid/>
              <w:spacing w:before="60" w:after="60"/>
              <w:jc w:val="right"/>
              <w:rPr>
                <w:rFonts w:eastAsia="Times New Roman" w:cstheme="minorHAnsi"/>
              </w:rPr>
            </w:pPr>
            <w:r w:rsidRPr="0038375C">
              <w:rPr>
                <w:rFonts w:eastAsia="Times New Roman" w:cstheme="minorHAnsi"/>
              </w:rPr>
              <w:t>706,457</w:t>
            </w:r>
          </w:p>
        </w:tc>
        <w:tc>
          <w:tcPr>
            <w:tcW w:w="893" w:type="dxa"/>
          </w:tcPr>
          <w:p w14:paraId="4233A071" w14:textId="233151B7" w:rsidR="002B7E43" w:rsidRPr="0038375C" w:rsidRDefault="002B7E43" w:rsidP="00033CAD">
            <w:pPr>
              <w:snapToGrid/>
              <w:spacing w:before="60" w:after="60"/>
              <w:jc w:val="right"/>
              <w:rPr>
                <w:rFonts w:eastAsia="Times New Roman" w:cstheme="minorHAnsi"/>
              </w:rPr>
            </w:pPr>
            <w:r w:rsidRPr="0038375C">
              <w:t>910,156</w:t>
            </w:r>
          </w:p>
        </w:tc>
        <w:tc>
          <w:tcPr>
            <w:tcW w:w="893" w:type="dxa"/>
          </w:tcPr>
          <w:p w14:paraId="519EF806" w14:textId="7541DDBD" w:rsidR="002B7E43" w:rsidRPr="0038375C" w:rsidRDefault="00CD14BD" w:rsidP="00033CAD">
            <w:pPr>
              <w:snapToGrid/>
              <w:spacing w:before="60" w:after="60"/>
              <w:jc w:val="right"/>
              <w:rPr>
                <w:rFonts w:eastAsia="Times New Roman" w:cstheme="minorHAnsi"/>
              </w:rPr>
            </w:pPr>
            <w:r>
              <w:rPr>
                <w:rFonts w:eastAsia="Times New Roman" w:cstheme="minorHAnsi"/>
              </w:rPr>
              <w:t>65</w:t>
            </w:r>
            <w:r w:rsidR="00FF0159">
              <w:rPr>
                <w:rFonts w:eastAsia="Times New Roman" w:cstheme="minorHAnsi"/>
              </w:rPr>
              <w:t>4</w:t>
            </w:r>
            <w:r>
              <w:rPr>
                <w:rFonts w:eastAsia="Times New Roman" w:cstheme="minorHAnsi"/>
              </w:rPr>
              <w:t>,</w:t>
            </w:r>
            <w:r w:rsidR="00873FA4">
              <w:rPr>
                <w:rFonts w:eastAsia="Times New Roman" w:cstheme="minorHAnsi"/>
              </w:rPr>
              <w:t>079</w:t>
            </w:r>
          </w:p>
        </w:tc>
      </w:tr>
    </w:tbl>
    <w:p w14:paraId="266AC510" w14:textId="29B7EB13" w:rsidR="007E1C28" w:rsidRDefault="007E1C28" w:rsidP="00035828">
      <w:bookmarkStart w:id="171" w:name="_Toc57630404"/>
      <w:bookmarkStart w:id="172" w:name="_Toc57635942"/>
    </w:p>
    <w:p w14:paraId="5F43DED4" w14:textId="77777777" w:rsidR="00315AEB" w:rsidRDefault="00315AEB" w:rsidP="00035828"/>
    <w:p w14:paraId="0BA6FF67" w14:textId="77777777" w:rsidR="00315AEB" w:rsidRDefault="00315AEB" w:rsidP="00035828"/>
    <w:p w14:paraId="53338F98" w14:textId="77777777" w:rsidR="00315AEB" w:rsidRDefault="00315AEB" w:rsidP="00035828"/>
    <w:p w14:paraId="588157C3" w14:textId="77777777" w:rsidR="00315AEB" w:rsidRDefault="00315AEB" w:rsidP="00035828"/>
    <w:p w14:paraId="1F5ED5CB" w14:textId="77777777" w:rsidR="00315AEB" w:rsidRDefault="00315AEB" w:rsidP="00035828"/>
    <w:p w14:paraId="50BCCCE6" w14:textId="77777777" w:rsidR="004A1A75" w:rsidRDefault="004A1A75">
      <w:pPr>
        <w:snapToGrid/>
        <w:spacing w:before="0" w:after="0"/>
      </w:pPr>
      <w:r>
        <w:br w:type="page"/>
      </w:r>
    </w:p>
    <w:p w14:paraId="0FC207C7" w14:textId="3AFE818D" w:rsidR="00035828" w:rsidRDefault="00035828" w:rsidP="00035828">
      <w:r>
        <w:lastRenderedPageBreak/>
        <w:t>In 2020 a new reporting category was</w:t>
      </w:r>
      <w:r w:rsidR="00E71032">
        <w:t xml:space="preserve"> introduced, to capture non-specified animals in breeding colonies. This </w:t>
      </w:r>
      <w:r w:rsidR="002F5FC9">
        <w:t xml:space="preserve">was designed to </w:t>
      </w:r>
      <w:r w:rsidR="00307D6C">
        <w:t>improve</w:t>
      </w:r>
      <w:r w:rsidR="005A2887">
        <w:t xml:space="preserve"> data accuracy for these animals.</w:t>
      </w:r>
      <w:r w:rsidR="00317B54">
        <w:t xml:space="preserve"> Previously, these animals may have been reported as </w:t>
      </w:r>
      <w:r w:rsidR="004B5FB5">
        <w:t>domestic animal management/production.</w:t>
      </w:r>
    </w:p>
    <w:p w14:paraId="4E97592D" w14:textId="2A9B647C" w:rsidR="008A12D1" w:rsidRDefault="008A12D1" w:rsidP="008A12D1">
      <w:pPr>
        <w:pStyle w:val="TableLabel"/>
      </w:pPr>
      <w:bookmarkStart w:id="173" w:name="_Toc103256289"/>
      <w:r w:rsidRPr="004C1A6E">
        <w:t xml:space="preserve">Table </w:t>
      </w:r>
      <w:r>
        <w:t>3</w:t>
      </w:r>
      <w:r w:rsidRPr="004C1A6E">
        <w:t>.</w:t>
      </w:r>
      <w:r w:rsidR="007E1C28">
        <w:t>3</w:t>
      </w:r>
      <w:r w:rsidRPr="004C1A6E">
        <w:t xml:space="preserve"> Number of non-genetically modified </w:t>
      </w:r>
      <w:r w:rsidR="007E1C28">
        <w:t>non-</w:t>
      </w:r>
      <w:r w:rsidRPr="004C1A6E">
        <w:t>specified animals in breeding colonies</w:t>
      </w:r>
      <w:r>
        <w:t xml:space="preserve"> </w:t>
      </w:r>
      <w:r w:rsidRPr="004C1A6E">
        <w:t>by animal type</w:t>
      </w:r>
      <w:r w:rsidR="007E1C28">
        <w:t xml:space="preserve"> in </w:t>
      </w:r>
      <w:r>
        <w:t>2020</w:t>
      </w:r>
      <w:bookmarkEnd w:id="173"/>
    </w:p>
    <w:tbl>
      <w:tblPr>
        <w:tblStyle w:val="TableGrid"/>
        <w:tblW w:w="4820" w:type="dxa"/>
        <w:tblLayout w:type="fixed"/>
        <w:tblLook w:val="0460" w:firstRow="1" w:lastRow="1" w:firstColumn="0" w:lastColumn="0" w:noHBand="0" w:noVBand="1"/>
      </w:tblPr>
      <w:tblGrid>
        <w:gridCol w:w="3828"/>
        <w:gridCol w:w="992"/>
      </w:tblGrid>
      <w:tr w:rsidR="008A3F21" w:rsidRPr="0038375C" w14:paraId="02F60577" w14:textId="77777777" w:rsidTr="00F11E62">
        <w:trPr>
          <w:cnfStyle w:val="100000000000" w:firstRow="1" w:lastRow="0" w:firstColumn="0" w:lastColumn="0" w:oddVBand="0" w:evenVBand="0" w:oddHBand="0" w:evenHBand="0" w:firstRowFirstColumn="0" w:firstRowLastColumn="0" w:lastRowFirstColumn="0" w:lastRowLastColumn="0"/>
          <w:trHeight w:hRule="exact" w:val="379"/>
        </w:trPr>
        <w:tc>
          <w:tcPr>
            <w:tcW w:w="3828" w:type="dxa"/>
          </w:tcPr>
          <w:p w14:paraId="0F350F79" w14:textId="5C076760" w:rsidR="008A3F21" w:rsidRPr="007E1822" w:rsidRDefault="008A3F21" w:rsidP="00DC674A">
            <w:pPr>
              <w:spacing w:before="0" w:after="0"/>
              <w:rPr>
                <w:rFonts w:cstheme="minorHAnsi"/>
                <w:b/>
                <w:bCs/>
              </w:rPr>
            </w:pPr>
            <w:r w:rsidRPr="007E1822">
              <w:rPr>
                <w:rFonts w:cstheme="minorHAnsi"/>
                <w:bCs/>
              </w:rPr>
              <w:t>Animal type</w:t>
            </w:r>
          </w:p>
        </w:tc>
        <w:tc>
          <w:tcPr>
            <w:tcW w:w="992" w:type="dxa"/>
          </w:tcPr>
          <w:p w14:paraId="6B0A3DE9" w14:textId="5AF41382" w:rsidR="008A3F21" w:rsidRPr="007E1822" w:rsidRDefault="008A3F21" w:rsidP="00DC674A">
            <w:pPr>
              <w:snapToGrid/>
              <w:spacing w:before="0" w:after="0" w:line="240" w:lineRule="atLeast"/>
              <w:jc w:val="right"/>
              <w:rPr>
                <w:rFonts w:eastAsia="Times New Roman" w:cstheme="minorHAnsi"/>
                <w:b/>
                <w:bCs/>
              </w:rPr>
            </w:pPr>
            <w:r w:rsidRPr="007E1822">
              <w:rPr>
                <w:rFonts w:eastAsia="Times New Roman" w:cstheme="minorHAnsi"/>
                <w:bCs/>
              </w:rPr>
              <w:t>2020</w:t>
            </w:r>
          </w:p>
        </w:tc>
      </w:tr>
      <w:tr w:rsidR="00A55EF7" w:rsidRPr="00A55EF7" w14:paraId="04CF863D" w14:textId="77777777" w:rsidTr="00F11E62">
        <w:trPr>
          <w:trHeight w:val="300"/>
        </w:trPr>
        <w:tc>
          <w:tcPr>
            <w:tcW w:w="3828" w:type="dxa"/>
            <w:noWrap/>
            <w:hideMark/>
          </w:tcPr>
          <w:p w14:paraId="79A0F1E0" w14:textId="77777777" w:rsidR="00A55EF7" w:rsidRPr="00A55EF7" w:rsidRDefault="00A55EF7" w:rsidP="00A55EF7">
            <w:pPr>
              <w:snapToGrid/>
              <w:spacing w:before="0" w:after="0"/>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Amphibians</w:t>
            </w:r>
          </w:p>
        </w:tc>
        <w:tc>
          <w:tcPr>
            <w:tcW w:w="992" w:type="dxa"/>
            <w:noWrap/>
            <w:hideMark/>
          </w:tcPr>
          <w:p w14:paraId="2E6C1E34" w14:textId="77777777" w:rsidR="00A55EF7" w:rsidRPr="00A55EF7" w:rsidRDefault="00A55EF7" w:rsidP="00A55EF7">
            <w:pPr>
              <w:snapToGrid/>
              <w:spacing w:before="0" w:after="0"/>
              <w:jc w:val="right"/>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274</w:t>
            </w:r>
          </w:p>
        </w:tc>
      </w:tr>
      <w:tr w:rsidR="00A55EF7" w:rsidRPr="00A55EF7" w14:paraId="68DB3D16" w14:textId="77777777" w:rsidTr="00F11E62">
        <w:trPr>
          <w:trHeight w:val="300"/>
        </w:trPr>
        <w:tc>
          <w:tcPr>
            <w:tcW w:w="3828" w:type="dxa"/>
            <w:noWrap/>
            <w:hideMark/>
          </w:tcPr>
          <w:p w14:paraId="285D815E" w14:textId="77777777" w:rsidR="00A55EF7" w:rsidRPr="00A55EF7" w:rsidRDefault="00A55EF7" w:rsidP="00A55EF7">
            <w:pPr>
              <w:snapToGrid/>
              <w:spacing w:before="0" w:after="0"/>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Cats (non-wild)</w:t>
            </w:r>
          </w:p>
        </w:tc>
        <w:tc>
          <w:tcPr>
            <w:tcW w:w="992" w:type="dxa"/>
            <w:noWrap/>
            <w:hideMark/>
          </w:tcPr>
          <w:p w14:paraId="2638B743" w14:textId="77777777" w:rsidR="00A55EF7" w:rsidRPr="00A55EF7" w:rsidRDefault="00A55EF7" w:rsidP="00A55EF7">
            <w:pPr>
              <w:snapToGrid/>
              <w:spacing w:before="0" w:after="0"/>
              <w:jc w:val="right"/>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21</w:t>
            </w:r>
          </w:p>
        </w:tc>
      </w:tr>
      <w:tr w:rsidR="00A55EF7" w:rsidRPr="00A55EF7" w14:paraId="03197B3E" w14:textId="77777777" w:rsidTr="00F11E62">
        <w:trPr>
          <w:trHeight w:val="300"/>
        </w:trPr>
        <w:tc>
          <w:tcPr>
            <w:tcW w:w="3828" w:type="dxa"/>
            <w:noWrap/>
            <w:hideMark/>
          </w:tcPr>
          <w:p w14:paraId="3DC3543A" w14:textId="77777777" w:rsidR="00A55EF7" w:rsidRPr="00A55EF7" w:rsidRDefault="00A55EF7" w:rsidP="00A55EF7">
            <w:pPr>
              <w:snapToGrid/>
              <w:spacing w:before="0" w:after="0"/>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Cattle (domestic)</w:t>
            </w:r>
          </w:p>
        </w:tc>
        <w:tc>
          <w:tcPr>
            <w:tcW w:w="992" w:type="dxa"/>
            <w:noWrap/>
            <w:hideMark/>
          </w:tcPr>
          <w:p w14:paraId="098309BE" w14:textId="77777777" w:rsidR="00A55EF7" w:rsidRPr="00A55EF7" w:rsidRDefault="00A55EF7" w:rsidP="00A55EF7">
            <w:pPr>
              <w:snapToGrid/>
              <w:spacing w:before="0" w:after="0"/>
              <w:jc w:val="right"/>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338</w:t>
            </w:r>
          </w:p>
        </w:tc>
      </w:tr>
      <w:tr w:rsidR="00A55EF7" w:rsidRPr="00A55EF7" w14:paraId="7F994473" w14:textId="77777777" w:rsidTr="00F11E62">
        <w:trPr>
          <w:trHeight w:val="300"/>
        </w:trPr>
        <w:tc>
          <w:tcPr>
            <w:tcW w:w="3828" w:type="dxa"/>
            <w:noWrap/>
            <w:hideMark/>
          </w:tcPr>
          <w:p w14:paraId="0399BC5D" w14:textId="77777777" w:rsidR="00A55EF7" w:rsidRPr="00A55EF7" w:rsidRDefault="00A55EF7" w:rsidP="00A55EF7">
            <w:pPr>
              <w:snapToGrid/>
              <w:spacing w:before="0" w:after="0"/>
              <w:rPr>
                <w:rFonts w:asciiTheme="majorHAnsi" w:eastAsia="Times New Roman" w:hAnsiTheme="majorHAnsi" w:cstheme="majorHAnsi"/>
                <w:color w:val="000000"/>
                <w:lang w:val="en-AU"/>
              </w:rPr>
            </w:pPr>
            <w:proofErr w:type="spellStart"/>
            <w:r w:rsidRPr="00A55EF7">
              <w:rPr>
                <w:rFonts w:asciiTheme="majorHAnsi" w:eastAsia="Times New Roman" w:hAnsiTheme="majorHAnsi" w:cstheme="majorHAnsi"/>
                <w:color w:val="000000"/>
                <w:lang w:val="en-AU"/>
              </w:rPr>
              <w:t>Dasyurids</w:t>
            </w:r>
            <w:proofErr w:type="spellEnd"/>
          </w:p>
        </w:tc>
        <w:tc>
          <w:tcPr>
            <w:tcW w:w="992" w:type="dxa"/>
            <w:noWrap/>
            <w:hideMark/>
          </w:tcPr>
          <w:p w14:paraId="3BDBF02A" w14:textId="77777777" w:rsidR="00A55EF7" w:rsidRPr="00A55EF7" w:rsidRDefault="00A55EF7" w:rsidP="00A55EF7">
            <w:pPr>
              <w:snapToGrid/>
              <w:spacing w:before="0" w:after="0"/>
              <w:jc w:val="right"/>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8</w:t>
            </w:r>
          </w:p>
        </w:tc>
      </w:tr>
      <w:tr w:rsidR="00A55EF7" w:rsidRPr="00A55EF7" w14:paraId="1850EE58" w14:textId="77777777" w:rsidTr="00F11E62">
        <w:trPr>
          <w:trHeight w:val="300"/>
        </w:trPr>
        <w:tc>
          <w:tcPr>
            <w:tcW w:w="3828" w:type="dxa"/>
            <w:noWrap/>
            <w:hideMark/>
          </w:tcPr>
          <w:p w14:paraId="35E3F274" w14:textId="77777777" w:rsidR="00A55EF7" w:rsidRPr="00A55EF7" w:rsidRDefault="00A55EF7" w:rsidP="00A55EF7">
            <w:pPr>
              <w:snapToGrid/>
              <w:spacing w:before="0" w:after="0"/>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Exotic feral mammal other</w:t>
            </w:r>
          </w:p>
        </w:tc>
        <w:tc>
          <w:tcPr>
            <w:tcW w:w="992" w:type="dxa"/>
            <w:noWrap/>
            <w:hideMark/>
          </w:tcPr>
          <w:p w14:paraId="04D91D97" w14:textId="77777777" w:rsidR="00A55EF7" w:rsidRPr="00A55EF7" w:rsidRDefault="00A55EF7" w:rsidP="00A55EF7">
            <w:pPr>
              <w:snapToGrid/>
              <w:spacing w:before="0" w:after="0"/>
              <w:jc w:val="right"/>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393</w:t>
            </w:r>
          </w:p>
        </w:tc>
      </w:tr>
      <w:tr w:rsidR="00A55EF7" w:rsidRPr="00A55EF7" w14:paraId="5266144A" w14:textId="77777777" w:rsidTr="00F11E62">
        <w:trPr>
          <w:trHeight w:val="300"/>
        </w:trPr>
        <w:tc>
          <w:tcPr>
            <w:tcW w:w="3828" w:type="dxa"/>
            <w:noWrap/>
            <w:hideMark/>
          </w:tcPr>
          <w:p w14:paraId="73D45A31" w14:textId="77777777" w:rsidR="00A55EF7" w:rsidRPr="00A55EF7" w:rsidRDefault="00A55EF7" w:rsidP="00A55EF7">
            <w:pPr>
              <w:snapToGrid/>
              <w:spacing w:before="0" w:after="0"/>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Fish</w:t>
            </w:r>
          </w:p>
        </w:tc>
        <w:tc>
          <w:tcPr>
            <w:tcW w:w="992" w:type="dxa"/>
            <w:noWrap/>
            <w:hideMark/>
          </w:tcPr>
          <w:p w14:paraId="3494FACB" w14:textId="77777777" w:rsidR="00A55EF7" w:rsidRPr="00A55EF7" w:rsidRDefault="00A55EF7" w:rsidP="00A55EF7">
            <w:pPr>
              <w:snapToGrid/>
              <w:spacing w:before="0" w:after="0"/>
              <w:jc w:val="right"/>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87,636</w:t>
            </w:r>
          </w:p>
        </w:tc>
      </w:tr>
      <w:tr w:rsidR="00A55EF7" w:rsidRPr="00A55EF7" w14:paraId="1C1D189C" w14:textId="77777777" w:rsidTr="00F11E62">
        <w:trPr>
          <w:trHeight w:val="300"/>
        </w:trPr>
        <w:tc>
          <w:tcPr>
            <w:tcW w:w="3828" w:type="dxa"/>
            <w:noWrap/>
            <w:hideMark/>
          </w:tcPr>
          <w:p w14:paraId="31252CDB" w14:textId="77777777" w:rsidR="00A55EF7" w:rsidRPr="00A55EF7" w:rsidRDefault="00A55EF7" w:rsidP="00A55EF7">
            <w:pPr>
              <w:snapToGrid/>
              <w:spacing w:before="0" w:after="0"/>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Horses (domestic)</w:t>
            </w:r>
          </w:p>
        </w:tc>
        <w:tc>
          <w:tcPr>
            <w:tcW w:w="992" w:type="dxa"/>
            <w:noWrap/>
            <w:hideMark/>
          </w:tcPr>
          <w:p w14:paraId="7A369C74" w14:textId="77777777" w:rsidR="00A55EF7" w:rsidRPr="00A55EF7" w:rsidRDefault="00A55EF7" w:rsidP="00A55EF7">
            <w:pPr>
              <w:snapToGrid/>
              <w:spacing w:before="0" w:after="0"/>
              <w:jc w:val="right"/>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19</w:t>
            </w:r>
          </w:p>
        </w:tc>
      </w:tr>
      <w:tr w:rsidR="00A55EF7" w:rsidRPr="00A55EF7" w14:paraId="4C522F19" w14:textId="77777777" w:rsidTr="00F11E62">
        <w:trPr>
          <w:trHeight w:val="300"/>
        </w:trPr>
        <w:tc>
          <w:tcPr>
            <w:tcW w:w="3828" w:type="dxa"/>
            <w:noWrap/>
            <w:hideMark/>
          </w:tcPr>
          <w:p w14:paraId="2345E5ED" w14:textId="77777777" w:rsidR="00A55EF7" w:rsidRPr="00A55EF7" w:rsidRDefault="00A55EF7" w:rsidP="00A55EF7">
            <w:pPr>
              <w:snapToGrid/>
              <w:spacing w:before="0" w:after="0"/>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Macropods</w:t>
            </w:r>
          </w:p>
        </w:tc>
        <w:tc>
          <w:tcPr>
            <w:tcW w:w="992" w:type="dxa"/>
            <w:noWrap/>
            <w:hideMark/>
          </w:tcPr>
          <w:p w14:paraId="4B9272FD" w14:textId="77777777" w:rsidR="00A55EF7" w:rsidRPr="00A55EF7" w:rsidRDefault="00A55EF7" w:rsidP="00A55EF7">
            <w:pPr>
              <w:snapToGrid/>
              <w:spacing w:before="0" w:after="0"/>
              <w:jc w:val="right"/>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53</w:t>
            </w:r>
          </w:p>
        </w:tc>
      </w:tr>
      <w:tr w:rsidR="00A55EF7" w:rsidRPr="00A55EF7" w14:paraId="7823C3FF" w14:textId="77777777" w:rsidTr="00F11E62">
        <w:trPr>
          <w:trHeight w:val="300"/>
        </w:trPr>
        <w:tc>
          <w:tcPr>
            <w:tcW w:w="3828" w:type="dxa"/>
            <w:noWrap/>
            <w:hideMark/>
          </w:tcPr>
          <w:p w14:paraId="07E5AE19" w14:textId="77777777" w:rsidR="00A55EF7" w:rsidRPr="00A55EF7" w:rsidRDefault="00A55EF7" w:rsidP="00A55EF7">
            <w:pPr>
              <w:snapToGrid/>
              <w:spacing w:before="0" w:after="0"/>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Poultry</w:t>
            </w:r>
          </w:p>
        </w:tc>
        <w:tc>
          <w:tcPr>
            <w:tcW w:w="992" w:type="dxa"/>
            <w:noWrap/>
            <w:hideMark/>
          </w:tcPr>
          <w:p w14:paraId="1154AAA9" w14:textId="77777777" w:rsidR="00A55EF7" w:rsidRPr="00A55EF7" w:rsidRDefault="00A55EF7" w:rsidP="00A55EF7">
            <w:pPr>
              <w:snapToGrid/>
              <w:spacing w:before="0" w:after="0"/>
              <w:jc w:val="right"/>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52</w:t>
            </w:r>
          </w:p>
        </w:tc>
      </w:tr>
      <w:tr w:rsidR="00A55EF7" w:rsidRPr="00A55EF7" w14:paraId="513DE2A5" w14:textId="77777777" w:rsidTr="00F11E62">
        <w:trPr>
          <w:trHeight w:val="300"/>
        </w:trPr>
        <w:tc>
          <w:tcPr>
            <w:tcW w:w="3828" w:type="dxa"/>
            <w:noWrap/>
            <w:hideMark/>
          </w:tcPr>
          <w:p w14:paraId="0F230D18" w14:textId="77777777" w:rsidR="00A55EF7" w:rsidRPr="00A55EF7" w:rsidRDefault="00A55EF7" w:rsidP="00A55EF7">
            <w:pPr>
              <w:snapToGrid/>
              <w:spacing w:before="0" w:after="0"/>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Sheep (domestic)</w:t>
            </w:r>
          </w:p>
        </w:tc>
        <w:tc>
          <w:tcPr>
            <w:tcW w:w="992" w:type="dxa"/>
            <w:noWrap/>
            <w:hideMark/>
          </w:tcPr>
          <w:p w14:paraId="4EBA0425" w14:textId="77777777" w:rsidR="00A55EF7" w:rsidRPr="00A55EF7" w:rsidRDefault="00A55EF7" w:rsidP="00A55EF7">
            <w:pPr>
              <w:snapToGrid/>
              <w:spacing w:before="0" w:after="0"/>
              <w:jc w:val="right"/>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1,136</w:t>
            </w:r>
          </w:p>
        </w:tc>
      </w:tr>
      <w:tr w:rsidR="00A55EF7" w:rsidRPr="00A55EF7" w14:paraId="50BDE35A" w14:textId="77777777" w:rsidTr="00F11E62">
        <w:trPr>
          <w:trHeight w:val="300"/>
        </w:trPr>
        <w:tc>
          <w:tcPr>
            <w:tcW w:w="3828" w:type="dxa"/>
            <w:noWrap/>
            <w:hideMark/>
          </w:tcPr>
          <w:p w14:paraId="4E2CC0A9" w14:textId="77777777" w:rsidR="00A55EF7" w:rsidRPr="00A55EF7" w:rsidRDefault="00A55EF7" w:rsidP="00A55EF7">
            <w:pPr>
              <w:snapToGrid/>
              <w:spacing w:before="0" w:after="0"/>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 xml:space="preserve">Laboratory mammal (non-specified) </w:t>
            </w:r>
          </w:p>
        </w:tc>
        <w:tc>
          <w:tcPr>
            <w:tcW w:w="992" w:type="dxa"/>
            <w:noWrap/>
            <w:hideMark/>
          </w:tcPr>
          <w:p w14:paraId="25E802BD" w14:textId="77777777" w:rsidR="00A55EF7" w:rsidRPr="00A55EF7" w:rsidRDefault="00A55EF7" w:rsidP="00A55EF7">
            <w:pPr>
              <w:snapToGrid/>
              <w:spacing w:before="0" w:after="0"/>
              <w:jc w:val="right"/>
              <w:rPr>
                <w:rFonts w:asciiTheme="majorHAnsi" w:eastAsia="Times New Roman" w:hAnsiTheme="majorHAnsi" w:cstheme="majorHAnsi"/>
                <w:color w:val="000000"/>
                <w:lang w:val="en-AU"/>
              </w:rPr>
            </w:pPr>
            <w:r w:rsidRPr="00A55EF7">
              <w:rPr>
                <w:rFonts w:asciiTheme="majorHAnsi" w:eastAsia="Times New Roman" w:hAnsiTheme="majorHAnsi" w:cstheme="majorHAnsi"/>
                <w:color w:val="000000"/>
                <w:lang w:val="en-AU"/>
              </w:rPr>
              <w:t>344</w:t>
            </w:r>
          </w:p>
        </w:tc>
      </w:tr>
      <w:tr w:rsidR="008A3F21" w:rsidRPr="0038375C" w14:paraId="74EA3633" w14:textId="77777777" w:rsidTr="00F11E62">
        <w:trPr>
          <w:cnfStyle w:val="010000000000" w:firstRow="0" w:lastRow="1" w:firstColumn="0" w:lastColumn="0" w:oddVBand="0" w:evenVBand="0" w:oddHBand="0" w:evenHBand="0" w:firstRowFirstColumn="0" w:firstRowLastColumn="0" w:lastRowFirstColumn="0" w:lastRowLastColumn="0"/>
          <w:trHeight w:hRule="exact" w:val="340"/>
        </w:trPr>
        <w:tc>
          <w:tcPr>
            <w:tcW w:w="3828" w:type="dxa"/>
            <w:hideMark/>
          </w:tcPr>
          <w:p w14:paraId="120F930B" w14:textId="77777777" w:rsidR="008A3F21" w:rsidRPr="0038375C" w:rsidRDefault="008A3F21" w:rsidP="00A855D2">
            <w:pPr>
              <w:snapToGrid/>
              <w:spacing w:before="60" w:after="60"/>
              <w:rPr>
                <w:rFonts w:eastAsia="Times New Roman" w:cstheme="minorHAnsi"/>
                <w:b w:val="0"/>
              </w:rPr>
            </w:pPr>
            <w:r w:rsidRPr="0038375C">
              <w:rPr>
                <w:rFonts w:eastAsia="Times New Roman" w:cstheme="minorHAnsi"/>
              </w:rPr>
              <w:t>Total</w:t>
            </w:r>
          </w:p>
        </w:tc>
        <w:tc>
          <w:tcPr>
            <w:tcW w:w="992" w:type="dxa"/>
          </w:tcPr>
          <w:p w14:paraId="400AAF0C" w14:textId="649E1E9D" w:rsidR="008A3F21" w:rsidRPr="0038375C" w:rsidRDefault="00A55EF7" w:rsidP="00A855D2">
            <w:pPr>
              <w:snapToGrid/>
              <w:spacing w:before="60" w:after="60"/>
              <w:jc w:val="right"/>
              <w:rPr>
                <w:rFonts w:eastAsia="Times New Roman" w:cstheme="minorHAnsi"/>
              </w:rPr>
            </w:pPr>
            <w:r>
              <w:rPr>
                <w:rFonts w:eastAsia="Times New Roman" w:cstheme="minorHAnsi"/>
              </w:rPr>
              <w:t>90,274</w:t>
            </w:r>
          </w:p>
        </w:tc>
      </w:tr>
    </w:tbl>
    <w:p w14:paraId="582E305F" w14:textId="77777777" w:rsidR="008A12D1" w:rsidRDefault="008A12D1" w:rsidP="008A12D1">
      <w:pPr>
        <w:pStyle w:val="TableLabel"/>
      </w:pPr>
    </w:p>
    <w:p w14:paraId="7F029170" w14:textId="3C891769" w:rsidR="008A12D1" w:rsidRDefault="008A12D1" w:rsidP="008A12D1">
      <w:pPr>
        <w:pStyle w:val="TableLabel"/>
      </w:pPr>
      <w:bookmarkStart w:id="174" w:name="_Toc103256290"/>
      <w:r w:rsidRPr="004C1A6E">
        <w:t xml:space="preserve">Table </w:t>
      </w:r>
      <w:r>
        <w:t>3</w:t>
      </w:r>
      <w:r w:rsidRPr="004C1A6E">
        <w:t>.</w:t>
      </w:r>
      <w:r w:rsidR="00115666">
        <w:t>4</w:t>
      </w:r>
      <w:r>
        <w:t xml:space="preserve"> </w:t>
      </w:r>
      <w:r w:rsidRPr="004C1A6E">
        <w:t xml:space="preserve">Number of </w:t>
      </w:r>
      <w:r>
        <w:t>ge</w:t>
      </w:r>
      <w:r w:rsidRPr="004C1A6E">
        <w:t xml:space="preserve">netically modified </w:t>
      </w:r>
      <w:r w:rsidR="00115666">
        <w:t>non-</w:t>
      </w:r>
      <w:r w:rsidRPr="004C1A6E">
        <w:t>specified animals in breeding colonies</w:t>
      </w:r>
      <w:r>
        <w:t xml:space="preserve"> </w:t>
      </w:r>
      <w:r w:rsidRPr="004C1A6E">
        <w:t>by</w:t>
      </w:r>
      <w:r w:rsidRPr="004C1A6E" w:rsidDel="00A21C91">
        <w:t xml:space="preserve"> </w:t>
      </w:r>
      <w:r w:rsidRPr="004C1A6E">
        <w:t xml:space="preserve">animal type </w:t>
      </w:r>
      <w:r w:rsidR="00115666">
        <w:t xml:space="preserve">in </w:t>
      </w:r>
      <w:r>
        <w:t>2020</w:t>
      </w:r>
      <w:bookmarkEnd w:id="174"/>
    </w:p>
    <w:tbl>
      <w:tblPr>
        <w:tblStyle w:val="TableGrid"/>
        <w:tblW w:w="4820" w:type="dxa"/>
        <w:tblLayout w:type="fixed"/>
        <w:tblLook w:val="01E0" w:firstRow="1" w:lastRow="1" w:firstColumn="1" w:lastColumn="1" w:noHBand="0" w:noVBand="0"/>
      </w:tblPr>
      <w:tblGrid>
        <w:gridCol w:w="3828"/>
        <w:gridCol w:w="992"/>
      </w:tblGrid>
      <w:tr w:rsidR="007E1822" w:rsidRPr="0038375C" w14:paraId="01DA8C07" w14:textId="77777777" w:rsidTr="00F11E62">
        <w:trPr>
          <w:cnfStyle w:val="100000000000" w:firstRow="1" w:lastRow="0" w:firstColumn="0" w:lastColumn="0" w:oddVBand="0" w:evenVBand="0" w:oddHBand="0" w:evenHBand="0" w:firstRowFirstColumn="0" w:firstRowLastColumn="0" w:lastRowFirstColumn="0" w:lastRowLastColumn="0"/>
          <w:trHeight w:hRule="exact" w:val="361"/>
        </w:trPr>
        <w:tc>
          <w:tcPr>
            <w:tcW w:w="3828" w:type="dxa"/>
          </w:tcPr>
          <w:p w14:paraId="1D440F79" w14:textId="0CCD5748" w:rsidR="007E1822" w:rsidRPr="007E1822" w:rsidRDefault="007E1822" w:rsidP="00A855D2">
            <w:pPr>
              <w:snapToGrid/>
              <w:spacing w:before="60" w:after="60"/>
              <w:rPr>
                <w:rFonts w:eastAsia="Calibri" w:cstheme="minorHAnsi"/>
                <w:b/>
              </w:rPr>
            </w:pPr>
            <w:r w:rsidRPr="007E1822">
              <w:rPr>
                <w:rFonts w:eastAsia="Calibri" w:cstheme="minorHAnsi"/>
              </w:rPr>
              <w:t>Animal type</w:t>
            </w:r>
          </w:p>
        </w:tc>
        <w:tc>
          <w:tcPr>
            <w:tcW w:w="992" w:type="dxa"/>
          </w:tcPr>
          <w:p w14:paraId="4CB9756C" w14:textId="5B9A86D2" w:rsidR="007E1822" w:rsidRPr="007E1822" w:rsidRDefault="007E1822" w:rsidP="00A855D2">
            <w:pPr>
              <w:snapToGrid/>
              <w:spacing w:before="60" w:after="60"/>
              <w:jc w:val="right"/>
              <w:rPr>
                <w:rFonts w:eastAsia="Times New Roman" w:cstheme="minorHAnsi"/>
                <w:b/>
                <w:bCs/>
              </w:rPr>
            </w:pPr>
            <w:r w:rsidRPr="007E1822">
              <w:rPr>
                <w:rFonts w:eastAsia="Times New Roman" w:cstheme="minorHAnsi"/>
              </w:rPr>
              <w:t>2020</w:t>
            </w:r>
          </w:p>
        </w:tc>
      </w:tr>
      <w:tr w:rsidR="002E545D" w:rsidRPr="002E545D" w14:paraId="1CA7C9FA" w14:textId="77777777" w:rsidTr="00F11E62">
        <w:trPr>
          <w:trHeight w:val="300"/>
        </w:trPr>
        <w:tc>
          <w:tcPr>
            <w:tcW w:w="3828" w:type="dxa"/>
            <w:noWrap/>
            <w:hideMark/>
          </w:tcPr>
          <w:p w14:paraId="3875BBB3" w14:textId="77777777" w:rsidR="002E545D" w:rsidRPr="002E545D" w:rsidRDefault="002E545D" w:rsidP="002E545D">
            <w:pPr>
              <w:snapToGrid/>
              <w:spacing w:before="0" w:after="0"/>
              <w:rPr>
                <w:rFonts w:asciiTheme="majorHAnsi" w:eastAsia="Times New Roman" w:hAnsiTheme="majorHAnsi" w:cstheme="majorHAnsi"/>
                <w:color w:val="000000"/>
                <w:lang w:val="en-AU"/>
              </w:rPr>
            </w:pPr>
            <w:r w:rsidRPr="002E545D">
              <w:rPr>
                <w:rFonts w:asciiTheme="majorHAnsi" w:eastAsia="Times New Roman" w:hAnsiTheme="majorHAnsi" w:cstheme="majorHAnsi"/>
                <w:color w:val="000000"/>
                <w:lang w:val="en-AU"/>
              </w:rPr>
              <w:t>Amphibians</w:t>
            </w:r>
          </w:p>
        </w:tc>
        <w:tc>
          <w:tcPr>
            <w:tcW w:w="992" w:type="dxa"/>
            <w:noWrap/>
            <w:hideMark/>
          </w:tcPr>
          <w:p w14:paraId="17AE816C" w14:textId="77777777" w:rsidR="002E545D" w:rsidRPr="002E545D" w:rsidRDefault="002E545D" w:rsidP="002E545D">
            <w:pPr>
              <w:snapToGrid/>
              <w:spacing w:before="0" w:after="0"/>
              <w:jc w:val="right"/>
              <w:rPr>
                <w:rFonts w:asciiTheme="majorHAnsi" w:eastAsia="Times New Roman" w:hAnsiTheme="majorHAnsi" w:cstheme="majorHAnsi"/>
                <w:color w:val="000000"/>
                <w:lang w:val="en-AU"/>
              </w:rPr>
            </w:pPr>
            <w:r w:rsidRPr="002E545D">
              <w:rPr>
                <w:rFonts w:asciiTheme="majorHAnsi" w:eastAsia="Times New Roman" w:hAnsiTheme="majorHAnsi" w:cstheme="majorHAnsi"/>
                <w:color w:val="000000"/>
                <w:lang w:val="en-AU"/>
              </w:rPr>
              <w:t>175</w:t>
            </w:r>
          </w:p>
        </w:tc>
      </w:tr>
      <w:tr w:rsidR="002E545D" w:rsidRPr="002E545D" w14:paraId="42131615" w14:textId="77777777" w:rsidTr="00F11E62">
        <w:trPr>
          <w:trHeight w:val="300"/>
        </w:trPr>
        <w:tc>
          <w:tcPr>
            <w:tcW w:w="3828" w:type="dxa"/>
            <w:noWrap/>
            <w:hideMark/>
          </w:tcPr>
          <w:p w14:paraId="6BFC4912" w14:textId="77777777" w:rsidR="002E545D" w:rsidRPr="002E545D" w:rsidRDefault="002E545D" w:rsidP="002E545D">
            <w:pPr>
              <w:snapToGrid/>
              <w:spacing w:before="0" w:after="0"/>
              <w:rPr>
                <w:rFonts w:asciiTheme="majorHAnsi" w:eastAsia="Times New Roman" w:hAnsiTheme="majorHAnsi" w:cstheme="majorHAnsi"/>
                <w:color w:val="000000"/>
                <w:lang w:val="en-AU"/>
              </w:rPr>
            </w:pPr>
            <w:r w:rsidRPr="002E545D">
              <w:rPr>
                <w:rFonts w:asciiTheme="majorHAnsi" w:eastAsia="Times New Roman" w:hAnsiTheme="majorHAnsi" w:cstheme="majorHAnsi"/>
                <w:color w:val="000000"/>
                <w:lang w:val="en-AU"/>
              </w:rPr>
              <w:t>Bird other</w:t>
            </w:r>
          </w:p>
        </w:tc>
        <w:tc>
          <w:tcPr>
            <w:tcW w:w="992" w:type="dxa"/>
            <w:noWrap/>
            <w:hideMark/>
          </w:tcPr>
          <w:p w14:paraId="488C1BCB" w14:textId="77777777" w:rsidR="002E545D" w:rsidRPr="002E545D" w:rsidRDefault="002E545D" w:rsidP="002E545D">
            <w:pPr>
              <w:snapToGrid/>
              <w:spacing w:before="0" w:after="0"/>
              <w:jc w:val="right"/>
              <w:rPr>
                <w:rFonts w:asciiTheme="majorHAnsi" w:eastAsia="Times New Roman" w:hAnsiTheme="majorHAnsi" w:cstheme="majorHAnsi"/>
                <w:color w:val="000000"/>
                <w:lang w:val="en-AU"/>
              </w:rPr>
            </w:pPr>
            <w:r w:rsidRPr="002E545D">
              <w:rPr>
                <w:rFonts w:asciiTheme="majorHAnsi" w:eastAsia="Times New Roman" w:hAnsiTheme="majorHAnsi" w:cstheme="majorHAnsi"/>
                <w:color w:val="000000"/>
                <w:lang w:val="en-AU"/>
              </w:rPr>
              <w:t>34</w:t>
            </w:r>
          </w:p>
        </w:tc>
      </w:tr>
      <w:tr w:rsidR="002E545D" w:rsidRPr="002E545D" w14:paraId="4A3A16A9" w14:textId="77777777" w:rsidTr="00F11E62">
        <w:trPr>
          <w:trHeight w:val="300"/>
        </w:trPr>
        <w:tc>
          <w:tcPr>
            <w:tcW w:w="3828" w:type="dxa"/>
            <w:noWrap/>
            <w:hideMark/>
          </w:tcPr>
          <w:p w14:paraId="71430D93" w14:textId="77777777" w:rsidR="002E545D" w:rsidRPr="002E545D" w:rsidRDefault="002E545D" w:rsidP="002E545D">
            <w:pPr>
              <w:snapToGrid/>
              <w:spacing w:before="0" w:after="0"/>
              <w:rPr>
                <w:rFonts w:asciiTheme="majorHAnsi" w:eastAsia="Times New Roman" w:hAnsiTheme="majorHAnsi" w:cstheme="majorHAnsi"/>
                <w:color w:val="000000"/>
                <w:lang w:val="en-AU"/>
              </w:rPr>
            </w:pPr>
            <w:r w:rsidRPr="002E545D">
              <w:rPr>
                <w:rFonts w:asciiTheme="majorHAnsi" w:eastAsia="Times New Roman" w:hAnsiTheme="majorHAnsi" w:cstheme="majorHAnsi"/>
                <w:color w:val="000000"/>
                <w:lang w:val="en-AU"/>
              </w:rPr>
              <w:t>Fish</w:t>
            </w:r>
          </w:p>
        </w:tc>
        <w:tc>
          <w:tcPr>
            <w:tcW w:w="992" w:type="dxa"/>
            <w:noWrap/>
            <w:hideMark/>
          </w:tcPr>
          <w:p w14:paraId="346CBA76" w14:textId="77777777" w:rsidR="002E545D" w:rsidRPr="002E545D" w:rsidRDefault="002E545D" w:rsidP="002E545D">
            <w:pPr>
              <w:snapToGrid/>
              <w:spacing w:before="0" w:after="0"/>
              <w:jc w:val="right"/>
              <w:rPr>
                <w:rFonts w:asciiTheme="majorHAnsi" w:eastAsia="Times New Roman" w:hAnsiTheme="majorHAnsi" w:cstheme="majorHAnsi"/>
                <w:color w:val="000000"/>
                <w:lang w:val="en-AU"/>
              </w:rPr>
            </w:pPr>
            <w:r w:rsidRPr="002E545D">
              <w:rPr>
                <w:rFonts w:asciiTheme="majorHAnsi" w:eastAsia="Times New Roman" w:hAnsiTheme="majorHAnsi" w:cstheme="majorHAnsi"/>
                <w:color w:val="000000"/>
                <w:lang w:val="en-AU"/>
              </w:rPr>
              <w:t>59,248</w:t>
            </w:r>
          </w:p>
        </w:tc>
      </w:tr>
      <w:tr w:rsidR="002E545D" w:rsidRPr="002E545D" w14:paraId="7B433E2F" w14:textId="77777777" w:rsidTr="00F11E62">
        <w:trPr>
          <w:trHeight w:val="300"/>
        </w:trPr>
        <w:tc>
          <w:tcPr>
            <w:tcW w:w="3828" w:type="dxa"/>
            <w:noWrap/>
            <w:hideMark/>
          </w:tcPr>
          <w:p w14:paraId="31842A69" w14:textId="77777777" w:rsidR="002E545D" w:rsidRPr="002E545D" w:rsidRDefault="002E545D" w:rsidP="002E545D">
            <w:pPr>
              <w:snapToGrid/>
              <w:spacing w:before="0" w:after="0"/>
              <w:rPr>
                <w:rFonts w:asciiTheme="majorHAnsi" w:eastAsia="Times New Roman" w:hAnsiTheme="majorHAnsi" w:cstheme="majorHAnsi"/>
                <w:color w:val="000000"/>
                <w:lang w:val="en-AU"/>
              </w:rPr>
            </w:pPr>
            <w:r w:rsidRPr="002E545D">
              <w:rPr>
                <w:rFonts w:asciiTheme="majorHAnsi" w:eastAsia="Times New Roman" w:hAnsiTheme="majorHAnsi" w:cstheme="majorHAnsi"/>
                <w:color w:val="000000"/>
                <w:lang w:val="en-AU"/>
              </w:rPr>
              <w:t>Pigs (domestic)</w:t>
            </w:r>
          </w:p>
        </w:tc>
        <w:tc>
          <w:tcPr>
            <w:tcW w:w="992" w:type="dxa"/>
            <w:noWrap/>
            <w:hideMark/>
          </w:tcPr>
          <w:p w14:paraId="365BCFE4" w14:textId="77777777" w:rsidR="002E545D" w:rsidRPr="002E545D" w:rsidRDefault="002E545D" w:rsidP="002E545D">
            <w:pPr>
              <w:snapToGrid/>
              <w:spacing w:before="0" w:after="0"/>
              <w:jc w:val="right"/>
              <w:rPr>
                <w:rFonts w:asciiTheme="majorHAnsi" w:eastAsia="Times New Roman" w:hAnsiTheme="majorHAnsi" w:cstheme="majorHAnsi"/>
                <w:color w:val="000000"/>
                <w:lang w:val="en-AU"/>
              </w:rPr>
            </w:pPr>
            <w:r w:rsidRPr="002E545D">
              <w:rPr>
                <w:rFonts w:asciiTheme="majorHAnsi" w:eastAsia="Times New Roman" w:hAnsiTheme="majorHAnsi" w:cstheme="majorHAnsi"/>
                <w:color w:val="000000"/>
                <w:lang w:val="en-AU"/>
              </w:rPr>
              <w:t>55</w:t>
            </w:r>
          </w:p>
        </w:tc>
      </w:tr>
      <w:tr w:rsidR="002E545D" w:rsidRPr="002E545D" w14:paraId="46DE0B74" w14:textId="77777777" w:rsidTr="00F11E62">
        <w:trPr>
          <w:trHeight w:val="300"/>
        </w:trPr>
        <w:tc>
          <w:tcPr>
            <w:tcW w:w="3828" w:type="dxa"/>
            <w:noWrap/>
            <w:hideMark/>
          </w:tcPr>
          <w:p w14:paraId="5DB5818A" w14:textId="77777777" w:rsidR="002E545D" w:rsidRPr="002E545D" w:rsidRDefault="002E545D" w:rsidP="002E545D">
            <w:pPr>
              <w:snapToGrid/>
              <w:spacing w:before="0" w:after="0"/>
              <w:rPr>
                <w:rFonts w:asciiTheme="majorHAnsi" w:eastAsia="Times New Roman" w:hAnsiTheme="majorHAnsi" w:cstheme="majorHAnsi"/>
                <w:color w:val="000000"/>
                <w:lang w:val="en-AU"/>
              </w:rPr>
            </w:pPr>
            <w:r w:rsidRPr="002E545D">
              <w:rPr>
                <w:rFonts w:asciiTheme="majorHAnsi" w:eastAsia="Times New Roman" w:hAnsiTheme="majorHAnsi" w:cstheme="majorHAnsi"/>
                <w:color w:val="000000"/>
                <w:lang w:val="en-AU"/>
              </w:rPr>
              <w:t>Poultry</w:t>
            </w:r>
          </w:p>
        </w:tc>
        <w:tc>
          <w:tcPr>
            <w:tcW w:w="992" w:type="dxa"/>
            <w:noWrap/>
            <w:hideMark/>
          </w:tcPr>
          <w:p w14:paraId="17377DB3" w14:textId="77777777" w:rsidR="002E545D" w:rsidRPr="002E545D" w:rsidRDefault="002E545D" w:rsidP="002E545D">
            <w:pPr>
              <w:snapToGrid/>
              <w:spacing w:before="0" w:after="0"/>
              <w:jc w:val="right"/>
              <w:rPr>
                <w:rFonts w:asciiTheme="majorHAnsi" w:eastAsia="Times New Roman" w:hAnsiTheme="majorHAnsi" w:cstheme="majorHAnsi"/>
                <w:color w:val="000000"/>
                <w:lang w:val="en-AU"/>
              </w:rPr>
            </w:pPr>
            <w:r w:rsidRPr="002E545D">
              <w:rPr>
                <w:rFonts w:asciiTheme="majorHAnsi" w:eastAsia="Times New Roman" w:hAnsiTheme="majorHAnsi" w:cstheme="majorHAnsi"/>
                <w:color w:val="000000"/>
                <w:lang w:val="en-AU"/>
              </w:rPr>
              <w:t>270</w:t>
            </w:r>
          </w:p>
        </w:tc>
      </w:tr>
      <w:tr w:rsidR="007E1822" w:rsidRPr="0038375C" w14:paraId="06DB8262" w14:textId="77777777" w:rsidTr="00F11E62">
        <w:trPr>
          <w:cnfStyle w:val="010000000000" w:firstRow="0" w:lastRow="1" w:firstColumn="0" w:lastColumn="0" w:oddVBand="0" w:evenVBand="0" w:oddHBand="0" w:evenHBand="0" w:firstRowFirstColumn="0" w:firstRowLastColumn="0" w:lastRowFirstColumn="0" w:lastRowLastColumn="0"/>
          <w:trHeight w:val="340"/>
        </w:trPr>
        <w:tc>
          <w:tcPr>
            <w:tcW w:w="3828" w:type="dxa"/>
            <w:hideMark/>
          </w:tcPr>
          <w:p w14:paraId="545D7B7E" w14:textId="77777777" w:rsidR="007E1822" w:rsidRPr="0038375C" w:rsidRDefault="007E1822" w:rsidP="00A855D2">
            <w:pPr>
              <w:snapToGrid/>
              <w:spacing w:before="60" w:after="60"/>
              <w:rPr>
                <w:rFonts w:eastAsia="Times New Roman" w:cstheme="minorHAnsi"/>
                <w:bCs/>
              </w:rPr>
            </w:pPr>
            <w:r w:rsidRPr="0038375C">
              <w:rPr>
                <w:rFonts w:eastAsia="Times New Roman" w:cstheme="minorHAnsi"/>
              </w:rPr>
              <w:t>Total</w:t>
            </w:r>
          </w:p>
        </w:tc>
        <w:tc>
          <w:tcPr>
            <w:tcW w:w="992" w:type="dxa"/>
          </w:tcPr>
          <w:p w14:paraId="49135CCA" w14:textId="49C86DA5" w:rsidR="007E1822" w:rsidRPr="0038375C" w:rsidRDefault="002E545D" w:rsidP="00A855D2">
            <w:pPr>
              <w:snapToGrid/>
              <w:spacing w:before="60" w:after="60"/>
              <w:jc w:val="right"/>
              <w:rPr>
                <w:rFonts w:eastAsia="Times New Roman" w:cstheme="minorHAnsi"/>
              </w:rPr>
            </w:pPr>
            <w:r>
              <w:rPr>
                <w:rFonts w:eastAsia="Times New Roman" w:cstheme="minorHAnsi"/>
              </w:rPr>
              <w:t>59,782</w:t>
            </w:r>
          </w:p>
        </w:tc>
      </w:tr>
    </w:tbl>
    <w:p w14:paraId="357367CB" w14:textId="77777777" w:rsidR="0071340B" w:rsidRDefault="0071340B" w:rsidP="00BE385C">
      <w:pPr>
        <w:pStyle w:val="TableLabel"/>
      </w:pPr>
    </w:p>
    <w:p w14:paraId="68C6276A" w14:textId="77777777" w:rsidR="0071340B" w:rsidRDefault="0071340B">
      <w:pPr>
        <w:snapToGrid/>
        <w:spacing w:before="0" w:after="0"/>
        <w:rPr>
          <w:rFonts w:asciiTheme="majorHAnsi" w:eastAsiaTheme="majorEastAsia" w:hAnsiTheme="majorHAnsi" w:cstheme="majorBidi"/>
          <w:b/>
          <w:iCs/>
          <w:color w:val="3E4042" w:themeColor="text1" w:themeShade="BF"/>
          <w:lang w:eastAsia="en-AU"/>
        </w:rPr>
      </w:pPr>
      <w:r>
        <w:br w:type="page"/>
      </w:r>
    </w:p>
    <w:p w14:paraId="0E527BC4" w14:textId="7DF93CB4" w:rsidR="00E17D38" w:rsidRPr="00BE385C" w:rsidRDefault="00064CE5" w:rsidP="00866449">
      <w:pPr>
        <w:pStyle w:val="Heading1"/>
      </w:pPr>
      <w:bookmarkStart w:id="175" w:name="_Toc57922943"/>
      <w:bookmarkStart w:id="176" w:name="_Toc103255981"/>
      <w:bookmarkEnd w:id="171"/>
      <w:bookmarkEnd w:id="172"/>
      <w:r>
        <w:lastRenderedPageBreak/>
        <w:t>Appendices</w:t>
      </w:r>
      <w:bookmarkEnd w:id="175"/>
      <w:bookmarkEnd w:id="176"/>
    </w:p>
    <w:p w14:paraId="405B2206" w14:textId="186F99B4" w:rsidR="006836EC" w:rsidRPr="00866449" w:rsidRDefault="00064CE5" w:rsidP="00BE385C">
      <w:pPr>
        <w:pStyle w:val="Heading2"/>
        <w:numPr>
          <w:ilvl w:val="0"/>
          <w:numId w:val="0"/>
        </w:numPr>
        <w:ind w:left="576" w:hanging="576"/>
      </w:pPr>
      <w:bookmarkStart w:id="177" w:name="_Toc57922944"/>
      <w:bookmarkStart w:id="178" w:name="_Toc103255982"/>
      <w:r w:rsidRPr="00866449">
        <w:t>Appendix 1</w:t>
      </w:r>
      <w:bookmarkEnd w:id="177"/>
      <w:bookmarkEnd w:id="178"/>
    </w:p>
    <w:p w14:paraId="3D0C2EBA" w14:textId="21897306" w:rsidR="00AD5B34" w:rsidRPr="00AD5B34" w:rsidRDefault="00BE385C" w:rsidP="0017500F">
      <w:pPr>
        <w:pStyle w:val="TableLabel"/>
        <w:rPr>
          <w:rFonts w:asciiTheme="minorHAnsi" w:eastAsiaTheme="minorHAnsi" w:hAnsiTheme="minorHAnsi" w:cstheme="minorBidi"/>
        </w:rPr>
      </w:pPr>
      <w:bookmarkStart w:id="179" w:name="_Toc103256291"/>
      <w:r>
        <w:t xml:space="preserve">Table 4.1 </w:t>
      </w:r>
      <w:r w:rsidR="0017500F">
        <w:t>Reporting categories</w:t>
      </w:r>
      <w:bookmarkEnd w:id="179"/>
    </w:p>
    <w:tbl>
      <w:tblPr>
        <w:tblStyle w:val="TableGrid"/>
        <w:tblW w:w="9067" w:type="dxa"/>
        <w:tblLook w:val="04A0" w:firstRow="1" w:lastRow="0" w:firstColumn="1" w:lastColumn="0" w:noHBand="0" w:noVBand="1"/>
      </w:tblPr>
      <w:tblGrid>
        <w:gridCol w:w="2830"/>
        <w:gridCol w:w="6237"/>
      </w:tblGrid>
      <w:tr w:rsidR="0017500F" w:rsidRPr="00AD5B34" w14:paraId="091AD28E" w14:textId="77777777" w:rsidTr="00F11E62">
        <w:trPr>
          <w:cnfStyle w:val="100000000000" w:firstRow="1" w:lastRow="0" w:firstColumn="0" w:lastColumn="0" w:oddVBand="0" w:evenVBand="0" w:oddHBand="0" w:evenHBand="0" w:firstRowFirstColumn="0" w:firstRowLastColumn="0" w:lastRowFirstColumn="0" w:lastRowLastColumn="0"/>
          <w:trHeight w:val="228"/>
        </w:trPr>
        <w:tc>
          <w:tcPr>
            <w:tcW w:w="2830" w:type="dxa"/>
          </w:tcPr>
          <w:p w14:paraId="33F54569" w14:textId="42CF27B9" w:rsidR="0017500F" w:rsidRPr="0003075C" w:rsidRDefault="0017500F" w:rsidP="008C1EC1">
            <w:pPr>
              <w:tabs>
                <w:tab w:val="left" w:pos="-1985"/>
                <w:tab w:val="left" w:pos="112"/>
              </w:tabs>
              <w:suppressAutoHyphens/>
              <w:snapToGrid/>
              <w:spacing w:before="0" w:after="0"/>
              <w:rPr>
                <w:rFonts w:asciiTheme="majorHAnsi" w:hAnsiTheme="majorHAnsi"/>
                <w:b/>
                <w:bCs/>
              </w:rPr>
            </w:pPr>
            <w:r w:rsidRPr="0003075C">
              <w:rPr>
                <w:rFonts w:asciiTheme="majorHAnsi" w:hAnsiTheme="majorHAnsi"/>
                <w:bCs/>
              </w:rPr>
              <w:t>Category</w:t>
            </w:r>
          </w:p>
        </w:tc>
        <w:tc>
          <w:tcPr>
            <w:tcW w:w="6237" w:type="dxa"/>
          </w:tcPr>
          <w:p w14:paraId="63748B8F" w14:textId="565B89B7" w:rsidR="0017500F" w:rsidRPr="0003075C" w:rsidRDefault="0017500F" w:rsidP="008C1EC1">
            <w:pPr>
              <w:tabs>
                <w:tab w:val="left" w:pos="-1985"/>
                <w:tab w:val="left" w:pos="112"/>
              </w:tabs>
              <w:suppressAutoHyphens/>
              <w:snapToGrid/>
              <w:spacing w:before="0" w:after="0"/>
              <w:rPr>
                <w:rFonts w:asciiTheme="majorHAnsi" w:eastAsia="Arial" w:hAnsiTheme="majorHAnsi" w:cstheme="majorBidi"/>
                <w:b/>
                <w:bCs/>
              </w:rPr>
            </w:pPr>
            <w:r w:rsidRPr="0003075C">
              <w:rPr>
                <w:rFonts w:asciiTheme="majorHAnsi" w:eastAsia="Arial" w:hAnsiTheme="majorHAnsi" w:cstheme="majorBidi"/>
                <w:bCs/>
              </w:rPr>
              <w:t xml:space="preserve">Description </w:t>
            </w:r>
          </w:p>
        </w:tc>
      </w:tr>
      <w:tr w:rsidR="00AD5B34" w:rsidRPr="00AD5B34" w14:paraId="20C9F102" w14:textId="77777777" w:rsidTr="00F11E62">
        <w:tc>
          <w:tcPr>
            <w:tcW w:w="2830" w:type="dxa"/>
          </w:tcPr>
          <w:p w14:paraId="1E00A8A9" w14:textId="1EB730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Observation involving minor interference</w:t>
            </w:r>
          </w:p>
        </w:tc>
        <w:tc>
          <w:tcPr>
            <w:tcW w:w="6237" w:type="dxa"/>
          </w:tcPr>
          <w:p w14:paraId="65DE6B5E" w14:textId="2B092523" w:rsidR="00AD5B34" w:rsidRPr="00AD5B34" w:rsidRDefault="00AD5B34" w:rsidP="0017500F">
            <w:pPr>
              <w:tabs>
                <w:tab w:val="left" w:pos="-1985"/>
                <w:tab w:val="left" w:pos="112"/>
              </w:tabs>
              <w:suppressAutoHyphens/>
              <w:snapToGrid/>
              <w:spacing w:before="0" w:after="0" w:line="256" w:lineRule="exact"/>
              <w:rPr>
                <w:rFonts w:asciiTheme="majorHAnsi" w:eastAsia="Arial" w:hAnsiTheme="majorHAnsi" w:cstheme="majorBidi"/>
                <w:b/>
                <w:bCs/>
              </w:rPr>
            </w:pPr>
            <w:r>
              <w:rPr>
                <w:rFonts w:asciiTheme="majorHAnsi" w:eastAsia="Arial" w:hAnsiTheme="majorHAnsi" w:cstheme="majorBidi"/>
              </w:rPr>
              <w:t>S</w:t>
            </w:r>
            <w:r w:rsidRPr="00AD5B34">
              <w:rPr>
                <w:rFonts w:asciiTheme="majorHAnsi" w:eastAsia="Arial" w:hAnsiTheme="majorHAnsi" w:cstheme="majorBidi"/>
              </w:rPr>
              <w:t>tudies in which the normal activities of animals are minimally impacted on. For example, laboratory</w:t>
            </w:r>
            <w:r w:rsidRPr="00AD5B34">
              <w:rPr>
                <w:rFonts w:asciiTheme="majorHAnsi" w:hAnsiTheme="majorHAnsi"/>
              </w:rPr>
              <w:t xml:space="preserve"> animals held in cages for </w:t>
            </w:r>
            <w:proofErr w:type="spellStart"/>
            <w:r w:rsidRPr="00AD5B34">
              <w:rPr>
                <w:rFonts w:asciiTheme="majorHAnsi" w:eastAsia="Arial" w:hAnsiTheme="majorHAnsi" w:cstheme="majorBidi"/>
              </w:rPr>
              <w:t>acclimati</w:t>
            </w:r>
            <w:r w:rsidR="003E7F25">
              <w:rPr>
                <w:rFonts w:asciiTheme="majorHAnsi" w:eastAsia="Arial" w:hAnsiTheme="majorHAnsi" w:cstheme="majorBidi"/>
              </w:rPr>
              <w:t>s</w:t>
            </w:r>
            <w:r w:rsidRPr="00AD5B34">
              <w:rPr>
                <w:rFonts w:asciiTheme="majorHAnsi" w:eastAsia="Arial" w:hAnsiTheme="majorHAnsi" w:cstheme="majorBidi"/>
              </w:rPr>
              <w:t>ation</w:t>
            </w:r>
            <w:proofErr w:type="spellEnd"/>
            <w:r w:rsidRPr="00AD5B34">
              <w:rPr>
                <w:rFonts w:asciiTheme="majorHAnsi" w:eastAsia="Arial" w:hAnsiTheme="majorHAnsi" w:cstheme="majorBidi"/>
              </w:rPr>
              <w:t>; a feeding</w:t>
            </w:r>
            <w:r w:rsidRPr="00AD5B34">
              <w:rPr>
                <w:rFonts w:asciiTheme="majorHAnsi" w:hAnsiTheme="majorHAnsi"/>
              </w:rPr>
              <w:t xml:space="preserve"> trial, such as Digestible Energy determination of feed in a balanced diet</w:t>
            </w:r>
            <w:r w:rsidRPr="00AD5B34">
              <w:rPr>
                <w:rFonts w:asciiTheme="majorHAnsi" w:eastAsia="Arial" w:hAnsiTheme="majorHAnsi" w:cstheme="majorBidi"/>
              </w:rPr>
              <w:t xml:space="preserve">; </w:t>
            </w:r>
            <w:proofErr w:type="spellStart"/>
            <w:r w:rsidRPr="00AD5B34">
              <w:rPr>
                <w:rFonts w:asciiTheme="majorHAnsi" w:eastAsia="Arial" w:hAnsiTheme="majorHAnsi" w:cstheme="majorBidi"/>
              </w:rPr>
              <w:t>behavioural</w:t>
            </w:r>
            <w:proofErr w:type="spellEnd"/>
            <w:r w:rsidRPr="00AD5B34">
              <w:rPr>
                <w:rFonts w:asciiTheme="majorHAnsi" w:hAnsiTheme="majorHAnsi"/>
              </w:rPr>
              <w:t xml:space="preserve"> or growth study with minor environmental manipulation</w:t>
            </w:r>
            <w:r w:rsidRPr="00AD5B34">
              <w:rPr>
                <w:rFonts w:asciiTheme="majorHAnsi" w:eastAsia="Arial" w:hAnsiTheme="majorHAnsi" w:cstheme="majorBidi"/>
              </w:rPr>
              <w:t>; or teaching</w:t>
            </w:r>
            <w:r w:rsidRPr="00AD5B34">
              <w:rPr>
                <w:rFonts w:asciiTheme="majorHAnsi" w:hAnsiTheme="majorHAnsi"/>
              </w:rPr>
              <w:t xml:space="preserve"> of normal, non-invasive husbandry such as handling, grooming, etc</w:t>
            </w:r>
            <w:r w:rsidRPr="00AD5B34">
              <w:rPr>
                <w:rFonts w:asciiTheme="majorHAnsi" w:eastAsia="Arial" w:hAnsiTheme="majorHAnsi" w:cstheme="majorBidi"/>
              </w:rPr>
              <w:t>.</w:t>
            </w:r>
          </w:p>
        </w:tc>
      </w:tr>
      <w:tr w:rsidR="00AD5B34" w:rsidRPr="00AD5B34" w14:paraId="02BBA4E2" w14:textId="77777777" w:rsidTr="00F11E62">
        <w:tc>
          <w:tcPr>
            <w:tcW w:w="2830" w:type="dxa"/>
          </w:tcPr>
          <w:p w14:paraId="7FF84C79" w14:textId="74C59041"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Unconscious without recovery</w:t>
            </w:r>
          </w:p>
        </w:tc>
        <w:tc>
          <w:tcPr>
            <w:tcW w:w="6237" w:type="dxa"/>
          </w:tcPr>
          <w:p w14:paraId="7E2F96DD" w14:textId="502B7780"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animals are humanely rendered unconscious under controlled circumstances (</w:t>
            </w:r>
            <w:proofErr w:type="gramStart"/>
            <w:r w:rsidRPr="00AD5B34">
              <w:rPr>
                <w:rFonts w:asciiTheme="majorHAnsi" w:eastAsia="Arial" w:hAnsiTheme="majorHAnsi" w:cstheme="majorHAnsi"/>
              </w:rPr>
              <w:t>i.e.</w:t>
            </w:r>
            <w:proofErr w:type="gramEnd"/>
            <w:r w:rsidRPr="00AD5B34">
              <w:rPr>
                <w:rFonts w:asciiTheme="majorHAnsi" w:eastAsia="Arial" w:hAnsiTheme="majorHAnsi" w:cstheme="majorHAnsi"/>
              </w:rPr>
              <w:t xml:space="preserve"> not in a field situation) with as little pain or distress as possible. Capture methods are not required. Any pain is minor and brief and does not require analgesia. Procedures are carried out on the unconscious animal that is then killed without regaining consciousness. </w:t>
            </w:r>
            <w:r w:rsidRPr="00AD5B34">
              <w:rPr>
                <w:rFonts w:asciiTheme="majorHAnsi" w:hAnsiTheme="majorHAnsi"/>
              </w:rPr>
              <w:t>Examples</w:t>
            </w:r>
            <w:r w:rsidRPr="00AD5B34">
              <w:rPr>
                <w:rFonts w:asciiTheme="majorHAnsi" w:eastAsia="Arial" w:hAnsiTheme="majorHAnsi" w:cstheme="majorHAnsi"/>
              </w:rPr>
              <w:t xml:space="preserve"> include animals</w:t>
            </w:r>
            <w:r w:rsidRPr="00AD5B34">
              <w:rPr>
                <w:rFonts w:asciiTheme="majorHAnsi" w:hAnsiTheme="majorHAnsi"/>
              </w:rPr>
              <w:t xml:space="preserve"> (including fish) in laboratory killed painlessly for dissection, biochemical analysis, </w:t>
            </w:r>
            <w:r w:rsidR="0017500F" w:rsidRPr="00AD5B34">
              <w:rPr>
                <w:rFonts w:asciiTheme="majorHAnsi" w:hAnsiTheme="majorHAnsi"/>
              </w:rPr>
              <w:t>etc.</w:t>
            </w:r>
            <w:r w:rsidRPr="00AD5B34">
              <w:rPr>
                <w:rFonts w:asciiTheme="majorHAnsi" w:eastAsia="Arial" w:hAnsiTheme="majorHAnsi" w:cstheme="majorHAnsi"/>
              </w:rPr>
              <w:t>; or teaching</w:t>
            </w:r>
            <w:r w:rsidRPr="00AD5B34">
              <w:rPr>
                <w:rFonts w:asciiTheme="majorHAnsi" w:hAnsiTheme="majorHAnsi"/>
              </w:rPr>
              <w:t xml:space="preserve"> of surgical techniques using live, anaesthetised patients that are not allowed to recover following the procedure</w:t>
            </w:r>
            <w:r w:rsidR="007458E3">
              <w:rPr>
                <w:rFonts w:asciiTheme="majorHAnsi" w:hAnsiTheme="majorHAnsi"/>
              </w:rPr>
              <w:t>.</w:t>
            </w:r>
          </w:p>
        </w:tc>
      </w:tr>
      <w:tr w:rsidR="00AD5B34" w:rsidRPr="00AD5B34" w14:paraId="6EBEE7A5" w14:textId="77777777" w:rsidTr="00F11E62">
        <w:tc>
          <w:tcPr>
            <w:tcW w:w="2830" w:type="dxa"/>
          </w:tcPr>
          <w:p w14:paraId="1186C7C4" w14:textId="3435638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80" w:name="_Toc57630292"/>
            <w:r w:rsidRPr="00AD5B34">
              <w:rPr>
                <w:rFonts w:asciiTheme="majorHAnsi" w:hAnsiTheme="majorHAnsi"/>
              </w:rPr>
              <w:t>Minor conscious intervention</w:t>
            </w:r>
            <w:bookmarkEnd w:id="180"/>
          </w:p>
        </w:tc>
        <w:tc>
          <w:tcPr>
            <w:tcW w:w="6237" w:type="dxa"/>
          </w:tcPr>
          <w:p w14:paraId="73B12AAB" w14:textId="641F9E82"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 xml:space="preserve">tudies in which animals are subjected to minor procedures that would normally not require </w:t>
            </w:r>
            <w:proofErr w:type="spellStart"/>
            <w:r w:rsidRPr="00AD5B34">
              <w:rPr>
                <w:rFonts w:asciiTheme="majorHAnsi" w:eastAsia="Arial" w:hAnsiTheme="majorHAnsi" w:cstheme="majorHAnsi"/>
              </w:rPr>
              <w:t>anaesthesia</w:t>
            </w:r>
            <w:proofErr w:type="spellEnd"/>
            <w:r w:rsidRPr="00AD5B34">
              <w:rPr>
                <w:rFonts w:asciiTheme="majorHAnsi" w:eastAsia="Arial" w:hAnsiTheme="majorHAnsi" w:cstheme="majorHAnsi"/>
              </w:rPr>
              <w:t xml:space="preserve">. Any pain is minor, although some distress may occur </w:t>
            </w:r>
            <w:proofErr w:type="gramStart"/>
            <w:r w:rsidRPr="00AD5B34">
              <w:rPr>
                <w:rFonts w:asciiTheme="majorHAnsi" w:eastAsia="Arial" w:hAnsiTheme="majorHAnsi" w:cstheme="majorHAnsi"/>
              </w:rPr>
              <w:t>as a result of</w:t>
            </w:r>
            <w:proofErr w:type="gramEnd"/>
            <w:r w:rsidRPr="00AD5B34">
              <w:rPr>
                <w:rFonts w:asciiTheme="majorHAnsi" w:eastAsia="Arial" w:hAnsiTheme="majorHAnsi" w:cstheme="majorHAnsi"/>
              </w:rPr>
              <w:t xml:space="preserve"> trapping or handling. For example, capture</w:t>
            </w:r>
            <w:r w:rsidRPr="00AD5B34">
              <w:rPr>
                <w:rFonts w:asciiTheme="majorHAnsi" w:hAnsiTheme="majorHAnsi"/>
              </w:rPr>
              <w:t xml:space="preserve"> and release (with or without tagging) of animals (including fish) in the wild</w:t>
            </w:r>
            <w:r w:rsidRPr="00AD5B34">
              <w:rPr>
                <w:rFonts w:asciiTheme="majorHAnsi" w:eastAsia="Arial" w:hAnsiTheme="majorHAnsi" w:cstheme="majorHAnsi"/>
              </w:rPr>
              <w:t>; trapping</w:t>
            </w:r>
            <w:r w:rsidRPr="00AD5B34">
              <w:rPr>
                <w:rFonts w:asciiTheme="majorHAnsi" w:hAnsiTheme="majorHAnsi"/>
              </w:rPr>
              <w:t xml:space="preserve"> and humane euthanasia for collection of specimens</w:t>
            </w:r>
            <w:r w:rsidRPr="00AD5B34">
              <w:rPr>
                <w:rFonts w:asciiTheme="majorHAnsi" w:eastAsia="Arial" w:hAnsiTheme="majorHAnsi" w:cstheme="majorHAnsi"/>
              </w:rPr>
              <w:t>; ear</w:t>
            </w:r>
            <w:r w:rsidRPr="00AD5B34">
              <w:rPr>
                <w:rFonts w:asciiTheme="majorHAnsi" w:hAnsiTheme="majorHAnsi"/>
              </w:rPr>
              <w:t xml:space="preserve"> notching for identification of new line GM animals</w:t>
            </w:r>
            <w:r w:rsidRPr="00AD5B34">
              <w:rPr>
                <w:rFonts w:asciiTheme="majorHAnsi" w:eastAsia="Arial" w:hAnsiTheme="majorHAnsi" w:cstheme="majorHAnsi"/>
              </w:rPr>
              <w:t>; injections</w:t>
            </w:r>
            <w:r w:rsidRPr="00AD5B34">
              <w:rPr>
                <w:rFonts w:asciiTheme="majorHAnsi" w:hAnsiTheme="majorHAnsi"/>
              </w:rPr>
              <w:t>, blood sampling in conscious animal</w:t>
            </w:r>
            <w:r w:rsidRPr="00AD5B34">
              <w:rPr>
                <w:rFonts w:asciiTheme="majorHAnsi" w:eastAsia="Arial" w:hAnsiTheme="majorHAnsi" w:cstheme="majorHAnsi"/>
              </w:rPr>
              <w:t>; minor</w:t>
            </w:r>
            <w:r w:rsidRPr="00AD5B34">
              <w:rPr>
                <w:rFonts w:asciiTheme="majorHAnsi" w:hAnsiTheme="majorHAnsi"/>
              </w:rPr>
              <w:t xml:space="preserve"> dietary or environmental deprivation or manipulation, such as feeding nutrient-deficient diets for short periods</w:t>
            </w:r>
            <w:r w:rsidRPr="00AD5B34">
              <w:rPr>
                <w:rFonts w:asciiTheme="majorHAnsi" w:eastAsia="Arial" w:hAnsiTheme="majorHAnsi" w:cstheme="majorHAnsi"/>
              </w:rPr>
              <w:t>; or stomach</w:t>
            </w:r>
            <w:r w:rsidRPr="00AD5B34">
              <w:rPr>
                <w:rFonts w:asciiTheme="majorHAnsi" w:hAnsiTheme="majorHAnsi"/>
              </w:rPr>
              <w:t xml:space="preserve"> tubing, branding, disbudding, shearing, etc</w:t>
            </w:r>
            <w:r w:rsidRPr="00AD5B34">
              <w:rPr>
                <w:rFonts w:asciiTheme="majorHAnsi" w:eastAsia="Arial" w:hAnsiTheme="majorHAnsi" w:cstheme="majorHAnsi"/>
              </w:rPr>
              <w:t>.</w:t>
            </w:r>
          </w:p>
        </w:tc>
      </w:tr>
      <w:tr w:rsidR="00AD5B34" w:rsidRPr="00AD5B34" w14:paraId="4AB53D85" w14:textId="77777777" w:rsidTr="00F11E62">
        <w:tc>
          <w:tcPr>
            <w:tcW w:w="2830" w:type="dxa"/>
          </w:tcPr>
          <w:p w14:paraId="773452B9" w14:textId="05C0C03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81" w:name="_Toc57630293"/>
            <w:r w:rsidRPr="00AD5B34">
              <w:rPr>
                <w:rFonts w:asciiTheme="majorHAnsi" w:hAnsiTheme="majorHAnsi"/>
              </w:rPr>
              <w:t>Minor operative procedure with recovery</w:t>
            </w:r>
            <w:bookmarkEnd w:id="181"/>
          </w:p>
        </w:tc>
        <w:tc>
          <w:tcPr>
            <w:tcW w:w="6237" w:type="dxa"/>
          </w:tcPr>
          <w:p w14:paraId="2CC989B9" w14:textId="3E593984"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animals are anaesthetised for a minor procedure such as cannulation or skin biopsy. Animals are allowed to recover. Depending on the procedure, pain may be minor or moderate and post-operative analgesia may be appropriate. For example, biopsies</w:t>
            </w:r>
            <w:r w:rsidRPr="00AD5B34">
              <w:rPr>
                <w:rFonts w:asciiTheme="majorHAnsi" w:hAnsiTheme="majorHAnsi"/>
              </w:rPr>
              <w:t xml:space="preserve"> or blood sampling under </w:t>
            </w:r>
            <w:proofErr w:type="spellStart"/>
            <w:r w:rsidRPr="00AD5B34">
              <w:rPr>
                <w:rFonts w:asciiTheme="majorHAnsi" w:hAnsiTheme="majorHAnsi"/>
              </w:rPr>
              <w:t>anaesthesia</w:t>
            </w:r>
            <w:proofErr w:type="spellEnd"/>
            <w:r w:rsidRPr="00AD5B34">
              <w:rPr>
                <w:rFonts w:asciiTheme="majorHAnsi" w:hAnsiTheme="majorHAnsi"/>
              </w:rPr>
              <w:t xml:space="preserve"> or sedation</w:t>
            </w:r>
            <w:r w:rsidRPr="00AD5B34">
              <w:rPr>
                <w:rFonts w:asciiTheme="majorHAnsi" w:eastAsia="Arial" w:hAnsiTheme="majorHAnsi" w:cstheme="majorHAnsi"/>
              </w:rPr>
              <w:t>; cannulations</w:t>
            </w:r>
            <w:r w:rsidRPr="00AD5B34">
              <w:rPr>
                <w:rFonts w:asciiTheme="majorHAnsi" w:hAnsiTheme="majorHAnsi"/>
              </w:rPr>
              <w:t xml:space="preserve"> under </w:t>
            </w:r>
            <w:proofErr w:type="spellStart"/>
            <w:r w:rsidRPr="00AD5B34">
              <w:rPr>
                <w:rFonts w:asciiTheme="majorHAnsi" w:hAnsiTheme="majorHAnsi"/>
              </w:rPr>
              <w:t>anaesthesia</w:t>
            </w:r>
            <w:proofErr w:type="spellEnd"/>
            <w:r w:rsidRPr="00AD5B34">
              <w:rPr>
                <w:rFonts w:asciiTheme="majorHAnsi" w:hAnsiTheme="majorHAnsi"/>
              </w:rPr>
              <w:t xml:space="preserve"> or sedation</w:t>
            </w:r>
            <w:r w:rsidRPr="00AD5B34">
              <w:rPr>
                <w:rFonts w:asciiTheme="majorHAnsi" w:eastAsia="Arial" w:hAnsiTheme="majorHAnsi" w:cstheme="majorHAnsi"/>
              </w:rPr>
              <w:t>; sedation</w:t>
            </w:r>
            <w:r w:rsidRPr="00AD5B34">
              <w:rPr>
                <w:rFonts w:asciiTheme="majorHAnsi" w:hAnsiTheme="majorHAnsi"/>
              </w:rPr>
              <w:t>/</w:t>
            </w:r>
            <w:proofErr w:type="spellStart"/>
            <w:r w:rsidRPr="00AD5B34">
              <w:rPr>
                <w:rFonts w:asciiTheme="majorHAnsi" w:hAnsiTheme="majorHAnsi"/>
              </w:rPr>
              <w:t>anaesthesia</w:t>
            </w:r>
            <w:proofErr w:type="spellEnd"/>
            <w:r w:rsidRPr="00AD5B34">
              <w:rPr>
                <w:rFonts w:asciiTheme="majorHAnsi" w:hAnsiTheme="majorHAnsi"/>
              </w:rPr>
              <w:t xml:space="preserve"> for relocation, </w:t>
            </w:r>
            <w:proofErr w:type="gramStart"/>
            <w:r w:rsidRPr="00AD5B34">
              <w:rPr>
                <w:rFonts w:asciiTheme="majorHAnsi" w:hAnsiTheme="majorHAnsi"/>
              </w:rPr>
              <w:t>examination</w:t>
            </w:r>
            <w:proofErr w:type="gramEnd"/>
            <w:r w:rsidRPr="00AD5B34">
              <w:rPr>
                <w:rFonts w:asciiTheme="majorHAnsi" w:hAnsiTheme="majorHAnsi"/>
              </w:rPr>
              <w:t xml:space="preserve"> or injections/blood sampling</w:t>
            </w:r>
            <w:r w:rsidRPr="00AD5B34">
              <w:rPr>
                <w:rFonts w:asciiTheme="majorHAnsi" w:eastAsia="Arial" w:hAnsiTheme="majorHAnsi" w:cstheme="majorHAnsi"/>
              </w:rPr>
              <w:t>; field</w:t>
            </w:r>
            <w:r w:rsidRPr="00AD5B34">
              <w:rPr>
                <w:rFonts w:asciiTheme="majorHAnsi" w:hAnsiTheme="majorHAnsi"/>
              </w:rPr>
              <w:t xml:space="preserve"> capture using chemical restraint methods</w:t>
            </w:r>
            <w:r w:rsidRPr="00AD5B34">
              <w:rPr>
                <w:rFonts w:asciiTheme="majorHAnsi" w:eastAsia="Arial" w:hAnsiTheme="majorHAnsi" w:cstheme="majorHAnsi"/>
              </w:rPr>
              <w:t>.</w:t>
            </w:r>
            <w:bookmarkStart w:id="182" w:name="_Toc57630294"/>
          </w:p>
        </w:tc>
      </w:tr>
      <w:tr w:rsidR="00AD5B34" w:rsidRPr="00AD5B34" w14:paraId="4FCD1D00" w14:textId="77777777" w:rsidTr="00F11E62">
        <w:tc>
          <w:tcPr>
            <w:tcW w:w="2830" w:type="dxa"/>
          </w:tcPr>
          <w:p w14:paraId="67B4CAA7" w14:textId="3D2AECF4"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Minor physiological challenge</w:t>
            </w:r>
          </w:p>
        </w:tc>
        <w:bookmarkEnd w:id="182"/>
        <w:tc>
          <w:tcPr>
            <w:tcW w:w="6237" w:type="dxa"/>
          </w:tcPr>
          <w:p w14:paraId="260603D1" w14:textId="5D8372C3"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there is interference with the animals’ physiological or psychological processes. The challenge may cause mild or short-lived pain/</w:t>
            </w:r>
            <w:r w:rsidR="0017500F" w:rsidRPr="00AD5B34">
              <w:rPr>
                <w:rFonts w:asciiTheme="majorHAnsi" w:eastAsia="Arial" w:hAnsiTheme="majorHAnsi" w:cstheme="majorHAnsi"/>
              </w:rPr>
              <w:t>distress,</w:t>
            </w:r>
            <w:r w:rsidRPr="00AD5B34">
              <w:rPr>
                <w:rFonts w:asciiTheme="majorHAnsi" w:eastAsia="Arial" w:hAnsiTheme="majorHAnsi" w:cstheme="majorHAnsi"/>
              </w:rPr>
              <w:t xml:space="preserve"> or any pain/distress is quickly and effectively alleviated. For example, electrofishing; minor</w:t>
            </w:r>
            <w:r w:rsidRPr="00AD5B34">
              <w:rPr>
                <w:rFonts w:asciiTheme="majorHAnsi" w:hAnsiTheme="majorHAnsi"/>
              </w:rPr>
              <w:t xml:space="preserve"> infection, minor or moderate phenotypic modification, early oncogenesis</w:t>
            </w:r>
            <w:r w:rsidRPr="00AD5B34">
              <w:rPr>
                <w:rFonts w:asciiTheme="majorHAnsi" w:eastAsia="Arial" w:hAnsiTheme="majorHAnsi" w:cstheme="majorHAnsi"/>
              </w:rPr>
              <w:t>; arthritis</w:t>
            </w:r>
            <w:r w:rsidRPr="00AD5B34">
              <w:rPr>
                <w:rFonts w:asciiTheme="majorHAnsi" w:hAnsiTheme="majorHAnsi"/>
              </w:rPr>
              <w:t xml:space="preserve"> studies with pain alleviation</w:t>
            </w:r>
            <w:r w:rsidRPr="00AD5B34">
              <w:rPr>
                <w:rFonts w:asciiTheme="majorHAnsi" w:eastAsia="Arial" w:hAnsiTheme="majorHAnsi" w:cstheme="majorHAnsi"/>
              </w:rPr>
              <w:t>; prolonged</w:t>
            </w:r>
            <w:r w:rsidRPr="00AD5B34">
              <w:rPr>
                <w:rFonts w:asciiTheme="majorHAnsi" w:hAnsiTheme="majorHAnsi"/>
              </w:rPr>
              <w:t xml:space="preserve"> deficient diets, induction of metabolic disease</w:t>
            </w:r>
            <w:r w:rsidRPr="00AD5B34">
              <w:rPr>
                <w:rFonts w:asciiTheme="majorHAnsi" w:eastAsia="Arial" w:hAnsiTheme="majorHAnsi" w:cstheme="majorHAnsi"/>
              </w:rPr>
              <w:t>; polyclonal</w:t>
            </w:r>
            <w:r w:rsidRPr="00AD5B34">
              <w:rPr>
                <w:rFonts w:asciiTheme="majorHAnsi" w:hAnsiTheme="majorHAnsi"/>
              </w:rPr>
              <w:t xml:space="preserve"> antibody production</w:t>
            </w:r>
            <w:r w:rsidRPr="00AD5B34">
              <w:rPr>
                <w:rFonts w:asciiTheme="majorHAnsi" w:eastAsia="Arial" w:hAnsiTheme="majorHAnsi" w:cstheme="majorHAnsi"/>
              </w:rPr>
              <w:t>; or antiserum</w:t>
            </w:r>
            <w:r w:rsidRPr="00AD5B34">
              <w:rPr>
                <w:rFonts w:asciiTheme="majorHAnsi" w:hAnsiTheme="majorHAnsi"/>
              </w:rPr>
              <w:t xml:space="preserve"> production</w:t>
            </w:r>
            <w:r w:rsidRPr="00AD5B34">
              <w:rPr>
                <w:rFonts w:asciiTheme="majorHAnsi" w:eastAsia="Arial" w:hAnsiTheme="majorHAnsi" w:cstheme="majorHAnsi"/>
              </w:rPr>
              <w:t>.</w:t>
            </w:r>
            <w:bookmarkStart w:id="183" w:name="_Toc57630295"/>
          </w:p>
        </w:tc>
      </w:tr>
      <w:tr w:rsidR="00AD5B34" w:rsidRPr="00AD5B34" w14:paraId="11E433E0" w14:textId="77777777" w:rsidTr="00F11E62">
        <w:tc>
          <w:tcPr>
            <w:tcW w:w="2830" w:type="dxa"/>
          </w:tcPr>
          <w:p w14:paraId="364DC356" w14:textId="1099C91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lastRenderedPageBreak/>
              <w:t>Surgery with recovery</w:t>
            </w:r>
          </w:p>
        </w:tc>
        <w:bookmarkEnd w:id="183"/>
        <w:tc>
          <w:tcPr>
            <w:tcW w:w="6237" w:type="dxa"/>
          </w:tcPr>
          <w:p w14:paraId="0ADE6C0F" w14:textId="01DB697F" w:rsidR="00AD5B34" w:rsidRPr="00AD5B34" w:rsidRDefault="00AD5B34" w:rsidP="0017500F">
            <w:pPr>
              <w:tabs>
                <w:tab w:val="left" w:pos="-1985"/>
                <w:tab w:val="left" w:pos="112"/>
              </w:tabs>
              <w:suppressAutoHyphens/>
              <w:snapToGrid/>
              <w:spacing w:before="0" w:after="0" w:line="256" w:lineRule="exact"/>
              <w:rPr>
                <w:rFonts w:asciiTheme="majorHAnsi" w:eastAsia="Arial" w:hAnsiTheme="majorHAnsi" w:cstheme="majorHAnsi"/>
                <w:b/>
                <w:bCs/>
              </w:rPr>
            </w:pPr>
            <w:r>
              <w:rPr>
                <w:rFonts w:asciiTheme="majorHAnsi" w:eastAsia="Arial" w:hAnsiTheme="majorHAnsi" w:cstheme="majorBidi"/>
              </w:rPr>
              <w:t>S</w:t>
            </w:r>
            <w:r w:rsidRPr="00AD5B34">
              <w:rPr>
                <w:rFonts w:asciiTheme="majorHAnsi" w:eastAsia="Arial" w:hAnsiTheme="majorHAnsi" w:cstheme="majorBidi"/>
              </w:rPr>
              <w:t>tudies</w:t>
            </w:r>
            <w:r w:rsidRPr="00AD5B34">
              <w:rPr>
                <w:rFonts w:asciiTheme="majorHAnsi" w:eastAsia="Arial" w:hAnsiTheme="majorHAnsi" w:cstheme="majorHAnsi"/>
              </w:rPr>
              <w:t xml:space="preserve"> in which animals are anaesthetised for a major procedure such as abdominal or </w:t>
            </w:r>
            <w:proofErr w:type="spellStart"/>
            <w:r w:rsidRPr="00AD5B34">
              <w:rPr>
                <w:rFonts w:asciiTheme="majorHAnsi" w:eastAsia="Arial" w:hAnsiTheme="majorHAnsi" w:cstheme="majorHAnsi"/>
              </w:rPr>
              <w:t>orthopaedic</w:t>
            </w:r>
            <w:proofErr w:type="spellEnd"/>
            <w:r w:rsidRPr="00AD5B34">
              <w:rPr>
                <w:rFonts w:asciiTheme="majorHAnsi" w:eastAsia="Arial" w:hAnsiTheme="majorHAnsi" w:cstheme="majorHAnsi"/>
              </w:rPr>
              <w:t xml:space="preserve"> surgery following which the animal is allowed to recover. Post-operative pain should be managed with analgesia. For example, </w:t>
            </w:r>
            <w:proofErr w:type="spellStart"/>
            <w:r w:rsidRPr="00AD5B34">
              <w:rPr>
                <w:rFonts w:asciiTheme="majorHAnsi" w:eastAsia="Arial" w:hAnsiTheme="majorHAnsi" w:cstheme="majorHAnsi"/>
              </w:rPr>
              <w:t>orthopaedic</w:t>
            </w:r>
            <w:proofErr w:type="spellEnd"/>
            <w:r w:rsidRPr="00AD5B34">
              <w:rPr>
                <w:rFonts w:asciiTheme="majorHAnsi" w:hAnsiTheme="majorHAnsi"/>
              </w:rPr>
              <w:t xml:space="preserve"> surgery</w:t>
            </w:r>
            <w:r w:rsidRPr="00AD5B34">
              <w:rPr>
                <w:rFonts w:asciiTheme="majorHAnsi" w:eastAsia="Arial" w:hAnsiTheme="majorHAnsi" w:cstheme="majorHAnsi"/>
              </w:rPr>
              <w:t>; abdominal</w:t>
            </w:r>
            <w:r w:rsidRPr="00AD5B34">
              <w:rPr>
                <w:rFonts w:asciiTheme="majorHAnsi" w:hAnsiTheme="majorHAnsi"/>
              </w:rPr>
              <w:t xml:space="preserve"> or thoracic surgery</w:t>
            </w:r>
            <w:r w:rsidRPr="00AD5B34">
              <w:rPr>
                <w:rFonts w:asciiTheme="majorHAnsi" w:eastAsia="Arial" w:hAnsiTheme="majorHAnsi" w:cstheme="majorHAnsi"/>
              </w:rPr>
              <w:t>; transplant</w:t>
            </w:r>
            <w:r w:rsidRPr="00AD5B34">
              <w:rPr>
                <w:rFonts w:asciiTheme="majorHAnsi" w:hAnsiTheme="majorHAnsi"/>
              </w:rPr>
              <w:t xml:space="preserve"> surgery</w:t>
            </w:r>
            <w:r w:rsidRPr="00AD5B34">
              <w:rPr>
                <w:rFonts w:asciiTheme="majorHAnsi" w:eastAsia="Arial" w:hAnsiTheme="majorHAnsi" w:cstheme="majorHAnsi"/>
              </w:rPr>
              <w:t>; or surgery</w:t>
            </w:r>
            <w:r w:rsidRPr="00AD5B34">
              <w:rPr>
                <w:rFonts w:asciiTheme="majorHAnsi" w:hAnsiTheme="majorHAnsi"/>
              </w:rPr>
              <w:t xml:space="preserve"> under </w:t>
            </w:r>
            <w:proofErr w:type="spellStart"/>
            <w:r w:rsidRPr="00AD5B34">
              <w:rPr>
                <w:rFonts w:asciiTheme="majorHAnsi" w:hAnsiTheme="majorHAnsi"/>
              </w:rPr>
              <w:t>anaesthesia</w:t>
            </w:r>
            <w:proofErr w:type="spellEnd"/>
            <w:r w:rsidRPr="00AD5B34">
              <w:rPr>
                <w:rFonts w:asciiTheme="majorHAnsi" w:hAnsiTheme="majorHAnsi"/>
              </w:rPr>
              <w:t xml:space="preserve"> for implantation of telemetry tags</w:t>
            </w:r>
            <w:bookmarkStart w:id="184" w:name="_Toc57630296"/>
            <w:r w:rsidR="0047766A">
              <w:rPr>
                <w:rFonts w:asciiTheme="majorHAnsi" w:hAnsiTheme="majorHAnsi"/>
              </w:rPr>
              <w:t>.</w:t>
            </w:r>
          </w:p>
        </w:tc>
      </w:tr>
      <w:tr w:rsidR="00AD5B34" w:rsidRPr="00AD5B34" w14:paraId="6A9CAABD" w14:textId="77777777" w:rsidTr="00F11E62">
        <w:tc>
          <w:tcPr>
            <w:tcW w:w="2830" w:type="dxa"/>
          </w:tcPr>
          <w:p w14:paraId="4B4F3FE6" w14:textId="3145BF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Moderate to major physiological challenge</w:t>
            </w:r>
          </w:p>
        </w:tc>
        <w:bookmarkEnd w:id="184"/>
        <w:tc>
          <w:tcPr>
            <w:tcW w:w="6237" w:type="dxa"/>
          </w:tcPr>
          <w:p w14:paraId="7AA6C33B" w14:textId="05F14067" w:rsidR="00AD5B34" w:rsidRPr="002E1F17" w:rsidRDefault="002E1F17" w:rsidP="0017500F">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 xml:space="preserve">Studies in which there is interference with the animals’ physiological or psychological processes. The procedure/s may cause moderate or longer lasting pain/distress. Pain or distress may not be able to be entirely alleviated, either due to the nature of the process (e.g., neurological impairment) or because of the experimental question (e.g., pain studies). Other examples </w:t>
            </w:r>
            <w:proofErr w:type="gramStart"/>
            <w:r w:rsidRPr="002E1F17">
              <w:rPr>
                <w:rFonts w:asciiTheme="majorHAnsi" w:eastAsia="Arial" w:hAnsiTheme="majorHAnsi" w:cstheme="majorBidi"/>
              </w:rPr>
              <w:t>include:</w:t>
            </w:r>
            <w:proofErr w:type="gramEnd"/>
            <w:r w:rsidRPr="002E1F17">
              <w:rPr>
                <w:rFonts w:asciiTheme="majorHAnsi" w:eastAsia="Arial" w:hAnsiTheme="majorHAnsi" w:cstheme="majorBidi"/>
              </w:rPr>
              <w:t xml:space="preserve"> severe infection, significant disability due to genetic modification, induction of cancer without pain alleviation; arthritis studies without pain alleviation, uncontrolled metabolic disease; isolation or environmental deprivation for extended periods.</w:t>
            </w:r>
            <w:bookmarkStart w:id="185" w:name="_Toc57630297"/>
          </w:p>
        </w:tc>
      </w:tr>
      <w:tr w:rsidR="00AD5B34" w:rsidRPr="00AD5B34" w14:paraId="4C1A5F69" w14:textId="77777777" w:rsidTr="00F11E62">
        <w:tc>
          <w:tcPr>
            <w:tcW w:w="2830" w:type="dxa"/>
          </w:tcPr>
          <w:p w14:paraId="2749DEA1" w14:textId="7507E92D" w:rsidR="00AD5B34" w:rsidRPr="00AD5B34" w:rsidRDefault="00AD5B34" w:rsidP="00B94FF5">
            <w:pPr>
              <w:spacing w:before="0"/>
            </w:pPr>
            <w:r w:rsidRPr="00AD5B34">
              <w:t>Death as an endpoint</w:t>
            </w:r>
          </w:p>
        </w:tc>
        <w:bookmarkEnd w:id="185"/>
        <w:tc>
          <w:tcPr>
            <w:tcW w:w="6237" w:type="dxa"/>
          </w:tcPr>
          <w:p w14:paraId="516F3804" w14:textId="77777777" w:rsidR="00B07D3F" w:rsidRDefault="002E1F17" w:rsidP="002E1F17">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 xml:space="preserve">Studies where the death of the animal is essential for the scientific result, such as for efficacy of some antivenoms, development of pest control agents and studies of acutely fatal conditions. In these studies, death is a deliberate measure in the procedure and there can be no intervention to kill the animal humanely before death occurs </w:t>
            </w:r>
            <w:proofErr w:type="gramStart"/>
            <w:r w:rsidRPr="002E1F17">
              <w:rPr>
                <w:rFonts w:asciiTheme="majorHAnsi" w:eastAsia="Arial" w:hAnsiTheme="majorHAnsi" w:cstheme="majorBidi"/>
              </w:rPr>
              <w:t>in the course of</w:t>
            </w:r>
            <w:proofErr w:type="gramEnd"/>
            <w:r w:rsidRPr="002E1F17">
              <w:rPr>
                <w:rFonts w:asciiTheme="majorHAnsi" w:eastAsia="Arial" w:hAnsiTheme="majorHAnsi" w:cstheme="majorBidi"/>
              </w:rPr>
              <w:t xml:space="preserve"> the procedure. </w:t>
            </w:r>
          </w:p>
          <w:p w14:paraId="174EFBB0" w14:textId="32C4E4D8" w:rsidR="00AD5B34" w:rsidRPr="002E1F17" w:rsidRDefault="002E1F17" w:rsidP="002E1F17">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‘Death as an endpoint’ procedures must be approved by the Minister for Agriculture. They do not include studies where animals are humanely killed at the conclusion of the experiment.</w:t>
            </w:r>
          </w:p>
        </w:tc>
      </w:tr>
    </w:tbl>
    <w:p w14:paraId="485B9106" w14:textId="77777777" w:rsidR="00064CE5" w:rsidRPr="003548C5" w:rsidRDefault="00064CE5" w:rsidP="00C040D1"/>
    <w:sectPr w:rsidR="00064CE5" w:rsidRPr="003548C5" w:rsidSect="00E17D38">
      <w:headerReference w:type="default" r:id="rId26"/>
      <w:pgSz w:w="11900" w:h="16840"/>
      <w:pgMar w:top="2042" w:right="1440" w:bottom="113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B501" w14:textId="77777777" w:rsidR="009418EC" w:rsidRDefault="009418EC" w:rsidP="00B96D69">
      <w:r>
        <w:separator/>
      </w:r>
    </w:p>
  </w:endnote>
  <w:endnote w:type="continuationSeparator" w:id="0">
    <w:p w14:paraId="048CE025" w14:textId="77777777" w:rsidR="009418EC" w:rsidRDefault="009418EC" w:rsidP="00B96D69">
      <w:r>
        <w:continuationSeparator/>
      </w:r>
    </w:p>
  </w:endnote>
  <w:endnote w:type="continuationNotice" w:id="1">
    <w:p w14:paraId="5AA167CD" w14:textId="77777777" w:rsidR="009418EC" w:rsidRDefault="009418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F4B3" w14:textId="468B5201" w:rsidR="009C6C16" w:rsidRPr="009C6C16" w:rsidRDefault="008C5BC4" w:rsidP="00930E07">
    <w:pPr>
      <w:pStyle w:val="Footer"/>
      <w:rPr>
        <w:sz w:val="18"/>
        <w:szCs w:val="18"/>
      </w:rPr>
    </w:pPr>
    <w:r>
      <w:rPr>
        <w:rStyle w:val="PageNumber"/>
        <w:b/>
        <w:bCs/>
        <w:color w:val="E57100" w:themeColor="accent1"/>
      </w:rPr>
      <w:br/>
    </w:r>
    <w:sdt>
      <w:sdtPr>
        <w:rPr>
          <w:rStyle w:val="PageNumber"/>
          <w:b/>
          <w:bCs/>
          <w:color w:val="B84F00"/>
        </w:rPr>
        <w:id w:val="1085578589"/>
        <w:docPartObj>
          <w:docPartGallery w:val="Page Numbers (Bottom of Page)"/>
          <w:docPartUnique/>
        </w:docPartObj>
      </w:sdtPr>
      <w:sdtEndPr>
        <w:rPr>
          <w:rStyle w:val="PageNumber"/>
        </w:rPr>
      </w:sdtEndPr>
      <w:sdtContent>
        <w:r w:rsidRPr="00A9010C">
          <w:rPr>
            <w:rStyle w:val="PageNumber"/>
            <w:b/>
            <w:bCs/>
            <w:color w:val="B84F00"/>
          </w:rPr>
          <w:fldChar w:fldCharType="begin"/>
        </w:r>
        <w:r w:rsidRPr="00A9010C">
          <w:rPr>
            <w:rStyle w:val="PageNumber"/>
            <w:b/>
            <w:bCs/>
            <w:color w:val="B84F00"/>
          </w:rPr>
          <w:instrText xml:space="preserve"> PAGE </w:instrText>
        </w:r>
        <w:r w:rsidRPr="00A9010C">
          <w:rPr>
            <w:rStyle w:val="PageNumber"/>
            <w:b/>
            <w:bCs/>
            <w:color w:val="B84F00"/>
          </w:rPr>
          <w:fldChar w:fldCharType="separate"/>
        </w:r>
        <w:r w:rsidRPr="00A9010C">
          <w:rPr>
            <w:rStyle w:val="PageNumber"/>
            <w:b/>
            <w:bCs/>
            <w:color w:val="B84F00"/>
          </w:rPr>
          <w:t>8</w:t>
        </w:r>
        <w:r w:rsidRPr="00A9010C">
          <w:rPr>
            <w:rStyle w:val="PageNumber"/>
            <w:b/>
            <w:bCs/>
            <w:color w:val="B84F00"/>
          </w:rPr>
          <w:fldChar w:fldCharType="end"/>
        </w:r>
      </w:sdtContent>
    </w:sdt>
    <w:r w:rsidRPr="00490273">
      <w:rPr>
        <w:rStyle w:val="PageNumber"/>
        <w:b/>
        <w:bCs/>
        <w:color w:val="E57100" w:themeColor="accent1"/>
      </w:rPr>
      <w:t xml:space="preserve"> </w:t>
    </w:r>
    <w:r>
      <w:rPr>
        <w:rStyle w:val="PageNumber"/>
        <w:b/>
        <w:bCs/>
        <w:color w:val="E57100" w:themeColor="accent1"/>
      </w:rPr>
      <w:t xml:space="preserve"> </w:t>
    </w:r>
    <w:r w:rsidRPr="002F327C">
      <w:rPr>
        <w:b/>
        <w:bCs/>
        <w:color w:val="B84F00"/>
      </w:rPr>
      <w:t>/</w:t>
    </w:r>
    <w:r w:rsidRPr="00490273">
      <w:rPr>
        <w:color w:val="E57100" w:themeColor="accent1"/>
      </w:rPr>
      <w:t xml:space="preserve"> </w:t>
    </w:r>
    <w:r>
      <w:rPr>
        <w:color w:val="E57100" w:themeColor="accent1"/>
      </w:rPr>
      <w:t xml:space="preserve">  </w:t>
    </w:r>
    <w:r w:rsidR="002A1C26">
      <w:rPr>
        <w:sz w:val="18"/>
        <w:szCs w:val="18"/>
      </w:rPr>
      <w:t>Statistics of animal use in research and teaching, Victoria</w:t>
    </w:r>
    <w:r w:rsidR="002A1C26" w:rsidRPr="00490273">
      <w:rPr>
        <w:sz w:val="18"/>
        <w:szCs w:val="18"/>
      </w:rPr>
      <w:t xml:space="preserve"> </w:t>
    </w:r>
    <w:r w:rsidR="002A1C26">
      <w:rPr>
        <w:sz w:val="18"/>
        <w:szCs w:val="18"/>
      </w:rPr>
      <w:t>(</w:t>
    </w:r>
    <w:r w:rsidR="002A1C26" w:rsidRPr="00490273">
      <w:rPr>
        <w:sz w:val="18"/>
        <w:szCs w:val="18"/>
      </w:rPr>
      <w:t>20</w:t>
    </w:r>
    <w:r w:rsidR="002A1C26">
      <w:rPr>
        <w:sz w:val="18"/>
        <w:szCs w:val="18"/>
      </w:rPr>
      <w:t>20)</w:t>
    </w:r>
  </w:p>
  <w:p w14:paraId="7D08F6CB" w14:textId="77777777" w:rsidR="008C5BC4" w:rsidRPr="000A4687" w:rsidRDefault="008C5BC4" w:rsidP="000A4687">
    <w:pPr>
      <w:pStyle w:val="Footer"/>
      <w:rPr>
        <w:color w:val="E571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9A545" w14:textId="77777777" w:rsidR="009418EC" w:rsidRDefault="009418EC" w:rsidP="00B96D69">
      <w:r>
        <w:separator/>
      </w:r>
    </w:p>
  </w:footnote>
  <w:footnote w:type="continuationSeparator" w:id="0">
    <w:p w14:paraId="20814868" w14:textId="77777777" w:rsidR="009418EC" w:rsidRDefault="009418EC" w:rsidP="00B96D69">
      <w:r>
        <w:continuationSeparator/>
      </w:r>
    </w:p>
  </w:footnote>
  <w:footnote w:type="continuationNotice" w:id="1">
    <w:p w14:paraId="5A9437D7" w14:textId="77777777" w:rsidR="009418EC" w:rsidRDefault="009418E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317C" w14:textId="1606AA9C" w:rsidR="008C5BC4" w:rsidRDefault="008C5BC4" w:rsidP="00B96D69">
    <w:pPr>
      <w:pStyle w:val="Header"/>
    </w:pPr>
    <w:r>
      <w:rPr>
        <w:noProof/>
        <w:lang w:val="en-GB" w:eastAsia="en-GB"/>
      </w:rPr>
      <w:drawing>
        <wp:anchor distT="0" distB="0" distL="114300" distR="114300" simplePos="0" relativeHeight="251658241" behindDoc="1" locked="0" layoutInCell="1" allowOverlap="1" wp14:anchorId="0D0F7F76" wp14:editId="18CBCD3C">
          <wp:simplePos x="0" y="0"/>
          <wp:positionH relativeFrom="column">
            <wp:posOffset>-883054</wp:posOffset>
          </wp:positionH>
          <wp:positionV relativeFrom="paragraph">
            <wp:posOffset>-440690</wp:posOffset>
          </wp:positionV>
          <wp:extent cx="7615666" cy="10776758"/>
          <wp:effectExtent l="0" t="0" r="4445"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9AE100E" w14:textId="77777777" w:rsidR="008C5BC4" w:rsidRDefault="008C5BC4"/>
  <w:p w14:paraId="45AAB0CB" w14:textId="77777777" w:rsidR="008C5BC4" w:rsidRDefault="008C5BC4"/>
  <w:p w14:paraId="404D2F11" w14:textId="77777777" w:rsidR="008C5BC4" w:rsidRDefault="008C5B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36AE" w14:textId="2B6BC12D" w:rsidR="008C5BC4" w:rsidRDefault="008009AF">
    <w:pPr>
      <w:pStyle w:val="Header"/>
    </w:pPr>
    <w:r>
      <w:rPr>
        <w:noProof/>
        <w:lang w:val="en-GB" w:eastAsia="en-GB"/>
      </w:rPr>
      <w:drawing>
        <wp:anchor distT="0" distB="0" distL="114300" distR="114300" simplePos="0" relativeHeight="251660293" behindDoc="1" locked="0" layoutInCell="1" allowOverlap="1" wp14:anchorId="5FDEA6E0" wp14:editId="227E5ACA">
          <wp:simplePos x="0" y="0"/>
          <wp:positionH relativeFrom="page">
            <wp:posOffset>11575</wp:posOffset>
          </wp:positionH>
          <wp:positionV relativeFrom="page">
            <wp:posOffset>1571690</wp:posOffset>
          </wp:positionV>
          <wp:extent cx="7533782" cy="911161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4482"/>
                  <a:stretch/>
                </pic:blipFill>
                <pic:spPr bwMode="auto">
                  <a:xfrm>
                    <a:off x="0" y="0"/>
                    <a:ext cx="7533782" cy="9111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6DE4" w14:textId="77777777" w:rsidR="008C5BC4" w:rsidRDefault="008C5BC4" w:rsidP="00B96D69">
    <w:pPr>
      <w:pStyle w:val="Header"/>
    </w:pPr>
    <w:r>
      <w:rPr>
        <w:noProof/>
        <w:lang w:val="en-GB" w:eastAsia="en-GB"/>
      </w:rPr>
      <w:drawing>
        <wp:anchor distT="0" distB="0" distL="114300" distR="114300" simplePos="0" relativeHeight="251658244" behindDoc="1" locked="0" layoutInCell="1" allowOverlap="1" wp14:anchorId="77204DBA" wp14:editId="01C112CE">
          <wp:simplePos x="0" y="0"/>
          <wp:positionH relativeFrom="page">
            <wp:posOffset>-76835</wp:posOffset>
          </wp:positionH>
          <wp:positionV relativeFrom="paragraph">
            <wp:posOffset>-451485</wp:posOffset>
          </wp:positionV>
          <wp:extent cx="7615666" cy="10776758"/>
          <wp:effectExtent l="0" t="0" r="4445" b="0"/>
          <wp:wrapNone/>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7E4A122" w14:textId="5CB6C8C3" w:rsidR="008C5BC4" w:rsidRDefault="008C5BC4" w:rsidP="007F57A1">
    <w:pPr>
      <w:tabs>
        <w:tab w:val="left" w:pos="1965"/>
      </w:tabs>
    </w:pPr>
    <w:r>
      <w:tab/>
    </w:r>
    <w:r>
      <w:tab/>
    </w:r>
  </w:p>
  <w:p w14:paraId="3906527E" w14:textId="1098D316" w:rsidR="008C5BC4" w:rsidRDefault="008C5BC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9B39" w14:textId="77777777" w:rsidR="008C5BC4" w:rsidRDefault="008C5BC4" w:rsidP="00E17D38">
    <w:pPr>
      <w:pStyle w:val="Header"/>
      <w:ind w:right="-70"/>
    </w:pPr>
    <w:r>
      <w:rPr>
        <w:noProof/>
        <w:lang w:val="en-GB" w:eastAsia="en-GB"/>
      </w:rPr>
      <w:drawing>
        <wp:anchor distT="0" distB="0" distL="114300" distR="114300" simplePos="0" relativeHeight="251658245" behindDoc="1" locked="0" layoutInCell="1" allowOverlap="1" wp14:anchorId="5E86B359" wp14:editId="66FB08E7">
          <wp:simplePos x="0" y="0"/>
          <wp:positionH relativeFrom="page">
            <wp:posOffset>3093720</wp:posOffset>
          </wp:positionH>
          <wp:positionV relativeFrom="paragraph">
            <wp:posOffset>-508000</wp:posOffset>
          </wp:positionV>
          <wp:extent cx="7615666" cy="10776758"/>
          <wp:effectExtent l="0" t="0" r="4445"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7C62B1E5" w14:textId="77777777" w:rsidR="008C5BC4" w:rsidRDefault="008C5BC4"/>
  <w:p w14:paraId="1548C834" w14:textId="77777777" w:rsidR="008C5BC4" w:rsidRDefault="008C5B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16F3" w14:textId="522A564A" w:rsidR="008C5BC4" w:rsidRDefault="008C5BC4" w:rsidP="00FE572D">
    <w:pPr>
      <w:pStyle w:val="Header"/>
    </w:pPr>
    <w:r>
      <w:br/>
    </w:r>
    <w:r>
      <w:br/>
    </w:r>
    <w:r>
      <w:rPr>
        <w:noProof/>
        <w:lang w:val="en-GB" w:eastAsia="en-GB"/>
      </w:rPr>
      <w:drawing>
        <wp:anchor distT="0" distB="0" distL="114300" distR="114300" simplePos="0" relativeHeight="251658240" behindDoc="1" locked="0" layoutInCell="1" allowOverlap="1" wp14:anchorId="0EFC3503" wp14:editId="47917C3B">
          <wp:simplePos x="0" y="0"/>
          <wp:positionH relativeFrom="page">
            <wp:posOffset>3082925</wp:posOffset>
          </wp:positionH>
          <wp:positionV relativeFrom="paragraph">
            <wp:posOffset>-438150</wp:posOffset>
          </wp:positionV>
          <wp:extent cx="7615666" cy="10776758"/>
          <wp:effectExtent l="0" t="0" r="4445" b="0"/>
          <wp:wrapNone/>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77DD" w14:textId="77777777" w:rsidR="008C5BC4" w:rsidRDefault="008C5BC4" w:rsidP="00B96D69">
    <w:pPr>
      <w:pStyle w:val="Header"/>
    </w:pPr>
    <w:r>
      <w:rPr>
        <w:noProof/>
        <w:lang w:val="en-GB" w:eastAsia="en-GB"/>
      </w:rPr>
      <w:drawing>
        <wp:anchor distT="0" distB="0" distL="114300" distR="114300" simplePos="0" relativeHeight="251658243" behindDoc="1" locked="0" layoutInCell="1" allowOverlap="1" wp14:anchorId="44C0AF07" wp14:editId="3357CD02">
          <wp:simplePos x="0" y="0"/>
          <wp:positionH relativeFrom="page">
            <wp:posOffset>142481</wp:posOffset>
          </wp:positionH>
          <wp:positionV relativeFrom="paragraph">
            <wp:posOffset>-449580</wp:posOffset>
          </wp:positionV>
          <wp:extent cx="7615666" cy="10776758"/>
          <wp:effectExtent l="0" t="0" r="444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2E0B434F" w14:textId="77777777" w:rsidR="008C5BC4" w:rsidRDefault="008C5BC4"/>
  <w:p w14:paraId="11A7A963" w14:textId="0C324192" w:rsidR="008C5BC4" w:rsidRDefault="008C5BC4" w:rsidP="00AD456C">
    <w:pPr>
      <w:tabs>
        <w:tab w:val="left" w:pos="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E0CB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03E6A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CC154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C3235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B2676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DD23E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DC12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1EE95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864B11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DA39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CE508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6768B0"/>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B6C5A"/>
    <w:multiLevelType w:val="hybridMultilevel"/>
    <w:tmpl w:val="0C090001"/>
    <w:lvl w:ilvl="0" w:tplc="7786E642">
      <w:start w:val="1"/>
      <w:numFmt w:val="bullet"/>
      <w:lvlText w:val=""/>
      <w:lvlJc w:val="left"/>
      <w:pPr>
        <w:tabs>
          <w:tab w:val="num" w:pos="360"/>
        </w:tabs>
        <w:ind w:left="360" w:hanging="360"/>
      </w:pPr>
      <w:rPr>
        <w:rFonts w:ascii="Symbol" w:hAnsi="Symbol" w:hint="default"/>
      </w:rPr>
    </w:lvl>
    <w:lvl w:ilvl="1" w:tplc="1A1C08CC">
      <w:numFmt w:val="decimal"/>
      <w:lvlText w:val=""/>
      <w:lvlJc w:val="left"/>
    </w:lvl>
    <w:lvl w:ilvl="2" w:tplc="F83CA73A">
      <w:numFmt w:val="decimal"/>
      <w:lvlText w:val=""/>
      <w:lvlJc w:val="left"/>
    </w:lvl>
    <w:lvl w:ilvl="3" w:tplc="CA5CE500">
      <w:numFmt w:val="decimal"/>
      <w:lvlText w:val=""/>
      <w:lvlJc w:val="left"/>
    </w:lvl>
    <w:lvl w:ilvl="4" w:tplc="B768B2C0">
      <w:numFmt w:val="decimal"/>
      <w:lvlText w:val=""/>
      <w:lvlJc w:val="left"/>
    </w:lvl>
    <w:lvl w:ilvl="5" w:tplc="006EEC32">
      <w:numFmt w:val="decimal"/>
      <w:lvlText w:val=""/>
      <w:lvlJc w:val="left"/>
    </w:lvl>
    <w:lvl w:ilvl="6" w:tplc="F5C64144">
      <w:numFmt w:val="decimal"/>
      <w:lvlText w:val=""/>
      <w:lvlJc w:val="left"/>
    </w:lvl>
    <w:lvl w:ilvl="7" w:tplc="21BED142">
      <w:numFmt w:val="decimal"/>
      <w:lvlText w:val=""/>
      <w:lvlJc w:val="left"/>
    </w:lvl>
    <w:lvl w:ilvl="8" w:tplc="8E5ABEDC">
      <w:numFmt w:val="decimal"/>
      <w:lvlText w:val=""/>
      <w:lvlJc w:val="left"/>
    </w:lvl>
  </w:abstractNum>
  <w:abstractNum w:abstractNumId="13" w15:restartNumberingAfterBreak="0">
    <w:nsid w:val="0ABF655A"/>
    <w:multiLevelType w:val="hybridMultilevel"/>
    <w:tmpl w:val="F044F76C"/>
    <w:lvl w:ilvl="0" w:tplc="39607A70">
      <w:start w:val="1"/>
      <w:numFmt w:val="bullet"/>
      <w:lvlText w:val=""/>
      <w:lvlJc w:val="left"/>
      <w:pPr>
        <w:tabs>
          <w:tab w:val="num" w:pos="720"/>
        </w:tabs>
        <w:ind w:left="720" w:hanging="360"/>
      </w:pPr>
      <w:rPr>
        <w:rFonts w:ascii="Symbol" w:hAnsi="Symbol" w:hint="default"/>
        <w:sz w:val="20"/>
      </w:rPr>
    </w:lvl>
    <w:lvl w:ilvl="1" w:tplc="9EA483D8" w:tentative="1">
      <w:start w:val="1"/>
      <w:numFmt w:val="bullet"/>
      <w:lvlText w:val="o"/>
      <w:lvlJc w:val="left"/>
      <w:pPr>
        <w:tabs>
          <w:tab w:val="num" w:pos="1440"/>
        </w:tabs>
        <w:ind w:left="1440" w:hanging="360"/>
      </w:pPr>
      <w:rPr>
        <w:rFonts w:ascii="Courier New" w:hAnsi="Courier New" w:hint="default"/>
        <w:sz w:val="20"/>
      </w:rPr>
    </w:lvl>
    <w:lvl w:ilvl="2" w:tplc="85CC6A92" w:tentative="1">
      <w:start w:val="1"/>
      <w:numFmt w:val="bullet"/>
      <w:lvlText w:val=""/>
      <w:lvlJc w:val="left"/>
      <w:pPr>
        <w:tabs>
          <w:tab w:val="num" w:pos="2160"/>
        </w:tabs>
        <w:ind w:left="2160" w:hanging="360"/>
      </w:pPr>
      <w:rPr>
        <w:rFonts w:ascii="Wingdings" w:hAnsi="Wingdings" w:hint="default"/>
        <w:sz w:val="20"/>
      </w:rPr>
    </w:lvl>
    <w:lvl w:ilvl="3" w:tplc="E6D2C0BA" w:tentative="1">
      <w:start w:val="1"/>
      <w:numFmt w:val="bullet"/>
      <w:lvlText w:val=""/>
      <w:lvlJc w:val="left"/>
      <w:pPr>
        <w:tabs>
          <w:tab w:val="num" w:pos="2880"/>
        </w:tabs>
        <w:ind w:left="2880" w:hanging="360"/>
      </w:pPr>
      <w:rPr>
        <w:rFonts w:ascii="Wingdings" w:hAnsi="Wingdings" w:hint="default"/>
        <w:sz w:val="20"/>
      </w:rPr>
    </w:lvl>
    <w:lvl w:ilvl="4" w:tplc="4DB0AE06" w:tentative="1">
      <w:start w:val="1"/>
      <w:numFmt w:val="bullet"/>
      <w:lvlText w:val=""/>
      <w:lvlJc w:val="left"/>
      <w:pPr>
        <w:tabs>
          <w:tab w:val="num" w:pos="3600"/>
        </w:tabs>
        <w:ind w:left="3600" w:hanging="360"/>
      </w:pPr>
      <w:rPr>
        <w:rFonts w:ascii="Wingdings" w:hAnsi="Wingdings" w:hint="default"/>
        <w:sz w:val="20"/>
      </w:rPr>
    </w:lvl>
    <w:lvl w:ilvl="5" w:tplc="AC7A4056" w:tentative="1">
      <w:start w:val="1"/>
      <w:numFmt w:val="bullet"/>
      <w:lvlText w:val=""/>
      <w:lvlJc w:val="left"/>
      <w:pPr>
        <w:tabs>
          <w:tab w:val="num" w:pos="4320"/>
        </w:tabs>
        <w:ind w:left="4320" w:hanging="360"/>
      </w:pPr>
      <w:rPr>
        <w:rFonts w:ascii="Wingdings" w:hAnsi="Wingdings" w:hint="default"/>
        <w:sz w:val="20"/>
      </w:rPr>
    </w:lvl>
    <w:lvl w:ilvl="6" w:tplc="B36A6E96" w:tentative="1">
      <w:start w:val="1"/>
      <w:numFmt w:val="bullet"/>
      <w:lvlText w:val=""/>
      <w:lvlJc w:val="left"/>
      <w:pPr>
        <w:tabs>
          <w:tab w:val="num" w:pos="5040"/>
        </w:tabs>
        <w:ind w:left="5040" w:hanging="360"/>
      </w:pPr>
      <w:rPr>
        <w:rFonts w:ascii="Wingdings" w:hAnsi="Wingdings" w:hint="default"/>
        <w:sz w:val="20"/>
      </w:rPr>
    </w:lvl>
    <w:lvl w:ilvl="7" w:tplc="0D1AEF06" w:tentative="1">
      <w:start w:val="1"/>
      <w:numFmt w:val="bullet"/>
      <w:lvlText w:val=""/>
      <w:lvlJc w:val="left"/>
      <w:pPr>
        <w:tabs>
          <w:tab w:val="num" w:pos="5760"/>
        </w:tabs>
        <w:ind w:left="5760" w:hanging="360"/>
      </w:pPr>
      <w:rPr>
        <w:rFonts w:ascii="Wingdings" w:hAnsi="Wingdings" w:hint="default"/>
        <w:sz w:val="20"/>
      </w:rPr>
    </w:lvl>
    <w:lvl w:ilvl="8" w:tplc="6106820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1764F6"/>
    <w:multiLevelType w:val="multilevel"/>
    <w:tmpl w:val="F32E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315C9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7124C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733B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D25169"/>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477398"/>
    <w:multiLevelType w:val="hybridMultilevel"/>
    <w:tmpl w:val="E3AE3B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09A6FFC"/>
    <w:multiLevelType w:val="hybridMultilevel"/>
    <w:tmpl w:val="E55CA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5306EA"/>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2F48CD"/>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AD4CB3"/>
    <w:multiLevelType w:val="hybridMultilevel"/>
    <w:tmpl w:val="8A0C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1B525D"/>
    <w:multiLevelType w:val="hybridMultilevel"/>
    <w:tmpl w:val="A07C54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3420E4"/>
    <w:multiLevelType w:val="hybridMultilevel"/>
    <w:tmpl w:val="0C090001"/>
    <w:lvl w:ilvl="0" w:tplc="CCCC3224">
      <w:start w:val="1"/>
      <w:numFmt w:val="bullet"/>
      <w:lvlText w:val=""/>
      <w:lvlJc w:val="left"/>
      <w:pPr>
        <w:tabs>
          <w:tab w:val="num" w:pos="360"/>
        </w:tabs>
        <w:ind w:left="360" w:hanging="360"/>
      </w:pPr>
      <w:rPr>
        <w:rFonts w:ascii="Symbol" w:hAnsi="Symbol" w:hint="default"/>
      </w:rPr>
    </w:lvl>
    <w:lvl w:ilvl="1" w:tplc="142AD5C4">
      <w:numFmt w:val="decimal"/>
      <w:lvlText w:val=""/>
      <w:lvlJc w:val="left"/>
    </w:lvl>
    <w:lvl w:ilvl="2" w:tplc="7744EE40">
      <w:numFmt w:val="decimal"/>
      <w:lvlText w:val=""/>
      <w:lvlJc w:val="left"/>
    </w:lvl>
    <w:lvl w:ilvl="3" w:tplc="D43ED082">
      <w:numFmt w:val="decimal"/>
      <w:lvlText w:val=""/>
      <w:lvlJc w:val="left"/>
    </w:lvl>
    <w:lvl w:ilvl="4" w:tplc="C5722CEE">
      <w:numFmt w:val="decimal"/>
      <w:lvlText w:val=""/>
      <w:lvlJc w:val="left"/>
    </w:lvl>
    <w:lvl w:ilvl="5" w:tplc="32A42DBA">
      <w:numFmt w:val="decimal"/>
      <w:lvlText w:val=""/>
      <w:lvlJc w:val="left"/>
    </w:lvl>
    <w:lvl w:ilvl="6" w:tplc="A1BC1E3A">
      <w:numFmt w:val="decimal"/>
      <w:lvlText w:val=""/>
      <w:lvlJc w:val="left"/>
    </w:lvl>
    <w:lvl w:ilvl="7" w:tplc="DDFA44F8">
      <w:numFmt w:val="decimal"/>
      <w:lvlText w:val=""/>
      <w:lvlJc w:val="left"/>
    </w:lvl>
    <w:lvl w:ilvl="8" w:tplc="6818EB98">
      <w:numFmt w:val="decimal"/>
      <w:lvlText w:val=""/>
      <w:lvlJc w:val="left"/>
    </w:lvl>
  </w:abstractNum>
  <w:abstractNum w:abstractNumId="26" w15:restartNumberingAfterBreak="0">
    <w:nsid w:val="506C7EB2"/>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F3736"/>
    <w:multiLevelType w:val="hybridMultilevel"/>
    <w:tmpl w:val="BDC825D2"/>
    <w:lvl w:ilvl="0" w:tplc="4962B98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C162CE"/>
    <w:multiLevelType w:val="hybridMultilevel"/>
    <w:tmpl w:val="A95C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F4F"/>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6D15A9"/>
    <w:multiLevelType w:val="hybridMultilevel"/>
    <w:tmpl w:val="59CE9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BB5BC3"/>
    <w:multiLevelType w:val="multilevel"/>
    <w:tmpl w:val="20E4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A4561B"/>
    <w:multiLevelType w:val="hybridMultilevel"/>
    <w:tmpl w:val="0C090001"/>
    <w:lvl w:ilvl="0" w:tplc="2844FC20">
      <w:start w:val="1"/>
      <w:numFmt w:val="bullet"/>
      <w:lvlText w:val=""/>
      <w:lvlJc w:val="left"/>
      <w:pPr>
        <w:tabs>
          <w:tab w:val="num" w:pos="360"/>
        </w:tabs>
        <w:ind w:left="360" w:hanging="360"/>
      </w:pPr>
      <w:rPr>
        <w:rFonts w:ascii="Symbol" w:hAnsi="Symbol" w:hint="default"/>
      </w:rPr>
    </w:lvl>
    <w:lvl w:ilvl="1" w:tplc="235AB0C0">
      <w:numFmt w:val="decimal"/>
      <w:lvlText w:val=""/>
      <w:lvlJc w:val="left"/>
    </w:lvl>
    <w:lvl w:ilvl="2" w:tplc="2F5C40EA">
      <w:numFmt w:val="decimal"/>
      <w:lvlText w:val=""/>
      <w:lvlJc w:val="left"/>
    </w:lvl>
    <w:lvl w:ilvl="3" w:tplc="C9C0462A">
      <w:numFmt w:val="decimal"/>
      <w:lvlText w:val=""/>
      <w:lvlJc w:val="left"/>
    </w:lvl>
    <w:lvl w:ilvl="4" w:tplc="242E7368">
      <w:numFmt w:val="decimal"/>
      <w:lvlText w:val=""/>
      <w:lvlJc w:val="left"/>
    </w:lvl>
    <w:lvl w:ilvl="5" w:tplc="CBAE6F96">
      <w:numFmt w:val="decimal"/>
      <w:lvlText w:val=""/>
      <w:lvlJc w:val="left"/>
    </w:lvl>
    <w:lvl w:ilvl="6" w:tplc="5E04272A">
      <w:numFmt w:val="decimal"/>
      <w:lvlText w:val=""/>
      <w:lvlJc w:val="left"/>
    </w:lvl>
    <w:lvl w:ilvl="7" w:tplc="CF08100C">
      <w:numFmt w:val="decimal"/>
      <w:lvlText w:val=""/>
      <w:lvlJc w:val="left"/>
    </w:lvl>
    <w:lvl w:ilvl="8" w:tplc="F1EEC958">
      <w:numFmt w:val="decimal"/>
      <w:lvlText w:val=""/>
      <w:lvlJc w:val="left"/>
    </w:lvl>
  </w:abstractNum>
  <w:abstractNum w:abstractNumId="33" w15:restartNumberingAfterBreak="0">
    <w:nsid w:val="7E926EF2"/>
    <w:multiLevelType w:val="hybridMultilevel"/>
    <w:tmpl w:val="77462D9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32626"/>
    <w:multiLevelType w:val="hybridMultilevel"/>
    <w:tmpl w:val="98FA2D1A"/>
    <w:lvl w:ilvl="0" w:tplc="6DA83C6E">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3433D6"/>
    <w:multiLevelType w:val="hybridMultilevel"/>
    <w:tmpl w:val="8B386E1C"/>
    <w:lvl w:ilvl="0" w:tplc="FE7C5F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27"/>
  </w:num>
  <w:num w:numId="13">
    <w:abstractNumId w:val="34"/>
  </w:num>
  <w:num w:numId="14">
    <w:abstractNumId w:val="31"/>
  </w:num>
  <w:num w:numId="15">
    <w:abstractNumId w:val="29"/>
  </w:num>
  <w:num w:numId="16">
    <w:abstractNumId w:val="17"/>
  </w:num>
  <w:num w:numId="17">
    <w:abstractNumId w:val="12"/>
  </w:num>
  <w:num w:numId="18">
    <w:abstractNumId w:val="11"/>
  </w:num>
  <w:num w:numId="19">
    <w:abstractNumId w:val="25"/>
  </w:num>
  <w:num w:numId="20">
    <w:abstractNumId w:val="32"/>
  </w:num>
  <w:num w:numId="21">
    <w:abstractNumId w:val="16"/>
  </w:num>
  <w:num w:numId="22">
    <w:abstractNumId w:val="33"/>
  </w:num>
  <w:num w:numId="23">
    <w:abstractNumId w:val="14"/>
  </w:num>
  <w:num w:numId="24">
    <w:abstractNumId w:val="24"/>
  </w:num>
  <w:num w:numId="25">
    <w:abstractNumId w:val="21"/>
  </w:num>
  <w:num w:numId="26">
    <w:abstractNumId w:val="26"/>
  </w:num>
  <w:num w:numId="27">
    <w:abstractNumId w:val="22"/>
  </w:num>
  <w:num w:numId="28">
    <w:abstractNumId w:val="18"/>
  </w:num>
  <w:num w:numId="29">
    <w:abstractNumId w:val="30"/>
  </w:num>
  <w:num w:numId="30">
    <w:abstractNumId w:val="35"/>
  </w:num>
  <w:num w:numId="31">
    <w:abstractNumId w:val="28"/>
  </w:num>
  <w:num w:numId="32">
    <w:abstractNumId w:val="20"/>
  </w:num>
  <w:num w:numId="33">
    <w:abstractNumId w:val="13"/>
  </w:num>
  <w:num w:numId="34">
    <w:abstractNumId w:val="15"/>
  </w:num>
  <w:num w:numId="35">
    <w:abstractNumId w:val="23"/>
  </w:num>
  <w:num w:numId="36">
    <w:abstractNumId w:val="19"/>
  </w:num>
  <w:num w:numId="37">
    <w:abstractNumId w:val="15"/>
  </w:num>
  <w:num w:numId="38">
    <w:abstractNumId w:val="15"/>
  </w:num>
  <w:num w:numId="39">
    <w:abstractNumId w:val="15"/>
  </w:num>
  <w:num w:numId="40">
    <w:abstractNumId w:val="1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00585"/>
    <w:rsid w:val="0000079E"/>
    <w:rsid w:val="000028A5"/>
    <w:rsid w:val="00005E23"/>
    <w:rsid w:val="000077FB"/>
    <w:rsid w:val="000111D8"/>
    <w:rsid w:val="00013391"/>
    <w:rsid w:val="00013686"/>
    <w:rsid w:val="00015327"/>
    <w:rsid w:val="00015334"/>
    <w:rsid w:val="000205B7"/>
    <w:rsid w:val="00025C8E"/>
    <w:rsid w:val="00027EAF"/>
    <w:rsid w:val="000305E7"/>
    <w:rsid w:val="0003075C"/>
    <w:rsid w:val="00030E93"/>
    <w:rsid w:val="000318B5"/>
    <w:rsid w:val="00031D98"/>
    <w:rsid w:val="00031FE2"/>
    <w:rsid w:val="0003241A"/>
    <w:rsid w:val="000329DB"/>
    <w:rsid w:val="00032D73"/>
    <w:rsid w:val="00033CAD"/>
    <w:rsid w:val="00033F33"/>
    <w:rsid w:val="00035744"/>
    <w:rsid w:val="00035828"/>
    <w:rsid w:val="000359E2"/>
    <w:rsid w:val="00035C1F"/>
    <w:rsid w:val="000361C0"/>
    <w:rsid w:val="000368AC"/>
    <w:rsid w:val="00040D14"/>
    <w:rsid w:val="00040EEF"/>
    <w:rsid w:val="00041712"/>
    <w:rsid w:val="000436A2"/>
    <w:rsid w:val="0004431C"/>
    <w:rsid w:val="00044C59"/>
    <w:rsid w:val="00046FC8"/>
    <w:rsid w:val="00051CF8"/>
    <w:rsid w:val="00060AC6"/>
    <w:rsid w:val="00063149"/>
    <w:rsid w:val="00064A25"/>
    <w:rsid w:val="00064CA6"/>
    <w:rsid w:val="00064CE5"/>
    <w:rsid w:val="00065E50"/>
    <w:rsid w:val="00071C30"/>
    <w:rsid w:val="000720B8"/>
    <w:rsid w:val="00081A33"/>
    <w:rsid w:val="00083E98"/>
    <w:rsid w:val="00084496"/>
    <w:rsid w:val="00087E01"/>
    <w:rsid w:val="000935A6"/>
    <w:rsid w:val="000945C0"/>
    <w:rsid w:val="000961E6"/>
    <w:rsid w:val="0009656F"/>
    <w:rsid w:val="000A1416"/>
    <w:rsid w:val="000A14BB"/>
    <w:rsid w:val="000A26B6"/>
    <w:rsid w:val="000A2EF3"/>
    <w:rsid w:val="000A320F"/>
    <w:rsid w:val="000A430B"/>
    <w:rsid w:val="000A4687"/>
    <w:rsid w:val="000A4CFE"/>
    <w:rsid w:val="000A500F"/>
    <w:rsid w:val="000A5CA5"/>
    <w:rsid w:val="000A68A0"/>
    <w:rsid w:val="000A7259"/>
    <w:rsid w:val="000A79D3"/>
    <w:rsid w:val="000B28D0"/>
    <w:rsid w:val="000B3206"/>
    <w:rsid w:val="000B3C94"/>
    <w:rsid w:val="000B43C2"/>
    <w:rsid w:val="000B5944"/>
    <w:rsid w:val="000B741E"/>
    <w:rsid w:val="000C3922"/>
    <w:rsid w:val="000C3F59"/>
    <w:rsid w:val="000D2B09"/>
    <w:rsid w:val="000D3D8A"/>
    <w:rsid w:val="000D536A"/>
    <w:rsid w:val="000D5BB4"/>
    <w:rsid w:val="000D6E1A"/>
    <w:rsid w:val="000E2AAB"/>
    <w:rsid w:val="000E4432"/>
    <w:rsid w:val="000E483D"/>
    <w:rsid w:val="000E5C95"/>
    <w:rsid w:val="000F23E4"/>
    <w:rsid w:val="000F2F89"/>
    <w:rsid w:val="000F34CF"/>
    <w:rsid w:val="000F3531"/>
    <w:rsid w:val="000F3AC0"/>
    <w:rsid w:val="000F5C5C"/>
    <w:rsid w:val="000F7E9D"/>
    <w:rsid w:val="0010073F"/>
    <w:rsid w:val="00100864"/>
    <w:rsid w:val="00100A43"/>
    <w:rsid w:val="00102047"/>
    <w:rsid w:val="001046E5"/>
    <w:rsid w:val="001057FF"/>
    <w:rsid w:val="00105D68"/>
    <w:rsid w:val="00107E20"/>
    <w:rsid w:val="00110D55"/>
    <w:rsid w:val="00112389"/>
    <w:rsid w:val="00113E4A"/>
    <w:rsid w:val="0011484D"/>
    <w:rsid w:val="00114B92"/>
    <w:rsid w:val="00114D97"/>
    <w:rsid w:val="00115666"/>
    <w:rsid w:val="001176D5"/>
    <w:rsid w:val="00122625"/>
    <w:rsid w:val="00123077"/>
    <w:rsid w:val="00123216"/>
    <w:rsid w:val="00124F74"/>
    <w:rsid w:val="001257B5"/>
    <w:rsid w:val="00130969"/>
    <w:rsid w:val="00130D97"/>
    <w:rsid w:val="00131D61"/>
    <w:rsid w:val="0013434F"/>
    <w:rsid w:val="00134B74"/>
    <w:rsid w:val="001372C4"/>
    <w:rsid w:val="0014094B"/>
    <w:rsid w:val="00141357"/>
    <w:rsid w:val="001417F0"/>
    <w:rsid w:val="00142020"/>
    <w:rsid w:val="00143309"/>
    <w:rsid w:val="00143EB5"/>
    <w:rsid w:val="00145E90"/>
    <w:rsid w:val="00151E10"/>
    <w:rsid w:val="001551CA"/>
    <w:rsid w:val="0015711D"/>
    <w:rsid w:val="00160F8D"/>
    <w:rsid w:val="00161FAD"/>
    <w:rsid w:val="00166817"/>
    <w:rsid w:val="00171004"/>
    <w:rsid w:val="0017282B"/>
    <w:rsid w:val="00173210"/>
    <w:rsid w:val="00173233"/>
    <w:rsid w:val="0017500F"/>
    <w:rsid w:val="001758A3"/>
    <w:rsid w:val="00175EC2"/>
    <w:rsid w:val="00177529"/>
    <w:rsid w:val="001821F8"/>
    <w:rsid w:val="001826C1"/>
    <w:rsid w:val="00182DF9"/>
    <w:rsid w:val="00183497"/>
    <w:rsid w:val="0018388A"/>
    <w:rsid w:val="00183C76"/>
    <w:rsid w:val="00183F0A"/>
    <w:rsid w:val="00184423"/>
    <w:rsid w:val="001846A1"/>
    <w:rsid w:val="00184BC2"/>
    <w:rsid w:val="00197B98"/>
    <w:rsid w:val="001A04DA"/>
    <w:rsid w:val="001A073D"/>
    <w:rsid w:val="001A11A0"/>
    <w:rsid w:val="001A65B2"/>
    <w:rsid w:val="001B0127"/>
    <w:rsid w:val="001B30F6"/>
    <w:rsid w:val="001B3C52"/>
    <w:rsid w:val="001B5953"/>
    <w:rsid w:val="001B59B6"/>
    <w:rsid w:val="001B5C3F"/>
    <w:rsid w:val="001C00EE"/>
    <w:rsid w:val="001C0645"/>
    <w:rsid w:val="001C248A"/>
    <w:rsid w:val="001C25C8"/>
    <w:rsid w:val="001C2EF7"/>
    <w:rsid w:val="001C5FC6"/>
    <w:rsid w:val="001C6B7E"/>
    <w:rsid w:val="001D2BD9"/>
    <w:rsid w:val="001D3A44"/>
    <w:rsid w:val="001D3B02"/>
    <w:rsid w:val="001D4B13"/>
    <w:rsid w:val="001D4ED5"/>
    <w:rsid w:val="001D74E6"/>
    <w:rsid w:val="001D7731"/>
    <w:rsid w:val="001E05A7"/>
    <w:rsid w:val="001E230E"/>
    <w:rsid w:val="001E3C94"/>
    <w:rsid w:val="001E4F72"/>
    <w:rsid w:val="001E5CF0"/>
    <w:rsid w:val="001F2AC6"/>
    <w:rsid w:val="001F3B08"/>
    <w:rsid w:val="001F3D8C"/>
    <w:rsid w:val="001F3E2B"/>
    <w:rsid w:val="001F3E95"/>
    <w:rsid w:val="001F4727"/>
    <w:rsid w:val="001F7FB9"/>
    <w:rsid w:val="00202499"/>
    <w:rsid w:val="00202536"/>
    <w:rsid w:val="002025E9"/>
    <w:rsid w:val="002030FB"/>
    <w:rsid w:val="00203A9E"/>
    <w:rsid w:val="00204F94"/>
    <w:rsid w:val="00210D39"/>
    <w:rsid w:val="0021488E"/>
    <w:rsid w:val="0021739C"/>
    <w:rsid w:val="00221170"/>
    <w:rsid w:val="00224485"/>
    <w:rsid w:val="00224651"/>
    <w:rsid w:val="00224CBC"/>
    <w:rsid w:val="00225626"/>
    <w:rsid w:val="00225686"/>
    <w:rsid w:val="00225E22"/>
    <w:rsid w:val="00226187"/>
    <w:rsid w:val="002268B8"/>
    <w:rsid w:val="00227033"/>
    <w:rsid w:val="0023081A"/>
    <w:rsid w:val="0023213C"/>
    <w:rsid w:val="002324A5"/>
    <w:rsid w:val="0023519B"/>
    <w:rsid w:val="00235AF7"/>
    <w:rsid w:val="0023629E"/>
    <w:rsid w:val="002362E6"/>
    <w:rsid w:val="002373D9"/>
    <w:rsid w:val="00242EAC"/>
    <w:rsid w:val="00244056"/>
    <w:rsid w:val="00244A26"/>
    <w:rsid w:val="00245424"/>
    <w:rsid w:val="002456B7"/>
    <w:rsid w:val="00246454"/>
    <w:rsid w:val="002466B2"/>
    <w:rsid w:val="00252523"/>
    <w:rsid w:val="00252CCA"/>
    <w:rsid w:val="00253A8B"/>
    <w:rsid w:val="002540B6"/>
    <w:rsid w:val="00254B70"/>
    <w:rsid w:val="00261CF7"/>
    <w:rsid w:val="002631D5"/>
    <w:rsid w:val="00263C05"/>
    <w:rsid w:val="0026493F"/>
    <w:rsid w:val="00264AF7"/>
    <w:rsid w:val="002658B2"/>
    <w:rsid w:val="002672DD"/>
    <w:rsid w:val="00270A9F"/>
    <w:rsid w:val="0027111D"/>
    <w:rsid w:val="00271EB1"/>
    <w:rsid w:val="0027280B"/>
    <w:rsid w:val="00276976"/>
    <w:rsid w:val="00287B6D"/>
    <w:rsid w:val="002906D6"/>
    <w:rsid w:val="002924D0"/>
    <w:rsid w:val="0029309B"/>
    <w:rsid w:val="0029372D"/>
    <w:rsid w:val="0029781D"/>
    <w:rsid w:val="002979D2"/>
    <w:rsid w:val="002A1148"/>
    <w:rsid w:val="002A1C26"/>
    <w:rsid w:val="002A5FAB"/>
    <w:rsid w:val="002A7412"/>
    <w:rsid w:val="002A7B09"/>
    <w:rsid w:val="002A7F84"/>
    <w:rsid w:val="002B0614"/>
    <w:rsid w:val="002B11E1"/>
    <w:rsid w:val="002B292B"/>
    <w:rsid w:val="002B358C"/>
    <w:rsid w:val="002B5EBC"/>
    <w:rsid w:val="002B7E43"/>
    <w:rsid w:val="002C1987"/>
    <w:rsid w:val="002C5973"/>
    <w:rsid w:val="002C72FE"/>
    <w:rsid w:val="002C7EA0"/>
    <w:rsid w:val="002D08DE"/>
    <w:rsid w:val="002D1CAB"/>
    <w:rsid w:val="002D30B1"/>
    <w:rsid w:val="002D391F"/>
    <w:rsid w:val="002D74BD"/>
    <w:rsid w:val="002E1F17"/>
    <w:rsid w:val="002E389F"/>
    <w:rsid w:val="002E3F99"/>
    <w:rsid w:val="002E432E"/>
    <w:rsid w:val="002E545D"/>
    <w:rsid w:val="002E5713"/>
    <w:rsid w:val="002E65EB"/>
    <w:rsid w:val="002E69C3"/>
    <w:rsid w:val="002F0C41"/>
    <w:rsid w:val="002F0EC4"/>
    <w:rsid w:val="002F2280"/>
    <w:rsid w:val="002F327C"/>
    <w:rsid w:val="002F4C49"/>
    <w:rsid w:val="002F5FC9"/>
    <w:rsid w:val="002F73B2"/>
    <w:rsid w:val="0030003F"/>
    <w:rsid w:val="00303D4A"/>
    <w:rsid w:val="00304110"/>
    <w:rsid w:val="00306BF2"/>
    <w:rsid w:val="00306C5C"/>
    <w:rsid w:val="00307D6C"/>
    <w:rsid w:val="00307D97"/>
    <w:rsid w:val="00310DC0"/>
    <w:rsid w:val="003111C8"/>
    <w:rsid w:val="003133FE"/>
    <w:rsid w:val="00314D18"/>
    <w:rsid w:val="00315AEB"/>
    <w:rsid w:val="00315F17"/>
    <w:rsid w:val="003161A9"/>
    <w:rsid w:val="00317B54"/>
    <w:rsid w:val="00320100"/>
    <w:rsid w:val="0032135E"/>
    <w:rsid w:val="00322C62"/>
    <w:rsid w:val="00322FBD"/>
    <w:rsid w:val="00323628"/>
    <w:rsid w:val="0032453F"/>
    <w:rsid w:val="00324CD5"/>
    <w:rsid w:val="00327CCF"/>
    <w:rsid w:val="00330941"/>
    <w:rsid w:val="00334AD9"/>
    <w:rsid w:val="0033743A"/>
    <w:rsid w:val="003402C7"/>
    <w:rsid w:val="00340ADF"/>
    <w:rsid w:val="003412FF"/>
    <w:rsid w:val="00341B09"/>
    <w:rsid w:val="003439A6"/>
    <w:rsid w:val="00343C17"/>
    <w:rsid w:val="00347623"/>
    <w:rsid w:val="00350F9E"/>
    <w:rsid w:val="003548C5"/>
    <w:rsid w:val="00362EA2"/>
    <w:rsid w:val="0036355F"/>
    <w:rsid w:val="00370177"/>
    <w:rsid w:val="0037077F"/>
    <w:rsid w:val="0037105D"/>
    <w:rsid w:val="0038005A"/>
    <w:rsid w:val="00381521"/>
    <w:rsid w:val="00381B93"/>
    <w:rsid w:val="00381F22"/>
    <w:rsid w:val="003823D4"/>
    <w:rsid w:val="00382F2B"/>
    <w:rsid w:val="0038375C"/>
    <w:rsid w:val="00383A73"/>
    <w:rsid w:val="003858A0"/>
    <w:rsid w:val="00387C3A"/>
    <w:rsid w:val="003902DF"/>
    <w:rsid w:val="00390A48"/>
    <w:rsid w:val="00391524"/>
    <w:rsid w:val="00393483"/>
    <w:rsid w:val="003951B0"/>
    <w:rsid w:val="003953D5"/>
    <w:rsid w:val="0039575D"/>
    <w:rsid w:val="0039636F"/>
    <w:rsid w:val="003978C7"/>
    <w:rsid w:val="003A4EC0"/>
    <w:rsid w:val="003A52CF"/>
    <w:rsid w:val="003A531D"/>
    <w:rsid w:val="003A5913"/>
    <w:rsid w:val="003A7AF5"/>
    <w:rsid w:val="003B2FFD"/>
    <w:rsid w:val="003B4BCA"/>
    <w:rsid w:val="003B5317"/>
    <w:rsid w:val="003B5464"/>
    <w:rsid w:val="003B5F63"/>
    <w:rsid w:val="003B7A82"/>
    <w:rsid w:val="003B7F7F"/>
    <w:rsid w:val="003C5FF8"/>
    <w:rsid w:val="003C74DE"/>
    <w:rsid w:val="003D0090"/>
    <w:rsid w:val="003D0FF6"/>
    <w:rsid w:val="003D2237"/>
    <w:rsid w:val="003D2D7C"/>
    <w:rsid w:val="003D2E55"/>
    <w:rsid w:val="003D3395"/>
    <w:rsid w:val="003D37E6"/>
    <w:rsid w:val="003D3D38"/>
    <w:rsid w:val="003D4590"/>
    <w:rsid w:val="003D4BCF"/>
    <w:rsid w:val="003D5E47"/>
    <w:rsid w:val="003D6A48"/>
    <w:rsid w:val="003E7F25"/>
    <w:rsid w:val="003F227E"/>
    <w:rsid w:val="003F461E"/>
    <w:rsid w:val="003F48C1"/>
    <w:rsid w:val="003F4FEA"/>
    <w:rsid w:val="00411818"/>
    <w:rsid w:val="004129DD"/>
    <w:rsid w:val="0041407B"/>
    <w:rsid w:val="00416CFE"/>
    <w:rsid w:val="00417E33"/>
    <w:rsid w:val="00420A0D"/>
    <w:rsid w:val="00421769"/>
    <w:rsid w:val="00424649"/>
    <w:rsid w:val="00425537"/>
    <w:rsid w:val="00426CAC"/>
    <w:rsid w:val="00427342"/>
    <w:rsid w:val="00430BE1"/>
    <w:rsid w:val="004320AC"/>
    <w:rsid w:val="0043243A"/>
    <w:rsid w:val="00432FEC"/>
    <w:rsid w:val="00433D2F"/>
    <w:rsid w:val="00434C2C"/>
    <w:rsid w:val="00440B48"/>
    <w:rsid w:val="0044557D"/>
    <w:rsid w:val="004458E9"/>
    <w:rsid w:val="00445D48"/>
    <w:rsid w:val="00446538"/>
    <w:rsid w:val="00446FAB"/>
    <w:rsid w:val="0044726D"/>
    <w:rsid w:val="004514BB"/>
    <w:rsid w:val="004576CC"/>
    <w:rsid w:val="004577C9"/>
    <w:rsid w:val="00460190"/>
    <w:rsid w:val="00461C16"/>
    <w:rsid w:val="004637E5"/>
    <w:rsid w:val="004644FA"/>
    <w:rsid w:val="00466266"/>
    <w:rsid w:val="0047153E"/>
    <w:rsid w:val="00472E4B"/>
    <w:rsid w:val="004747A7"/>
    <w:rsid w:val="00475858"/>
    <w:rsid w:val="00476EB1"/>
    <w:rsid w:val="0047766A"/>
    <w:rsid w:val="00480488"/>
    <w:rsid w:val="00482A81"/>
    <w:rsid w:val="00482C35"/>
    <w:rsid w:val="00483D87"/>
    <w:rsid w:val="004867CF"/>
    <w:rsid w:val="00490273"/>
    <w:rsid w:val="00494A29"/>
    <w:rsid w:val="00497F71"/>
    <w:rsid w:val="004A0B26"/>
    <w:rsid w:val="004A0D0D"/>
    <w:rsid w:val="004A1A75"/>
    <w:rsid w:val="004A296C"/>
    <w:rsid w:val="004A2A6E"/>
    <w:rsid w:val="004A32AA"/>
    <w:rsid w:val="004A3961"/>
    <w:rsid w:val="004A3BB8"/>
    <w:rsid w:val="004A4B7D"/>
    <w:rsid w:val="004B274B"/>
    <w:rsid w:val="004B3108"/>
    <w:rsid w:val="004B4053"/>
    <w:rsid w:val="004B4ED4"/>
    <w:rsid w:val="004B502E"/>
    <w:rsid w:val="004B5F31"/>
    <w:rsid w:val="004B5FB5"/>
    <w:rsid w:val="004B68B2"/>
    <w:rsid w:val="004C1A19"/>
    <w:rsid w:val="004C1B5F"/>
    <w:rsid w:val="004C362B"/>
    <w:rsid w:val="004C5142"/>
    <w:rsid w:val="004C5C35"/>
    <w:rsid w:val="004D0795"/>
    <w:rsid w:val="004D2806"/>
    <w:rsid w:val="004D6A74"/>
    <w:rsid w:val="004E094E"/>
    <w:rsid w:val="004E68D0"/>
    <w:rsid w:val="004E6E59"/>
    <w:rsid w:val="004F0D0A"/>
    <w:rsid w:val="004F1236"/>
    <w:rsid w:val="004F210E"/>
    <w:rsid w:val="004F2519"/>
    <w:rsid w:val="004F2EDB"/>
    <w:rsid w:val="004F63C3"/>
    <w:rsid w:val="005021EA"/>
    <w:rsid w:val="005028A2"/>
    <w:rsid w:val="005029F2"/>
    <w:rsid w:val="005043BA"/>
    <w:rsid w:val="005047AE"/>
    <w:rsid w:val="00504B00"/>
    <w:rsid w:val="00504DCB"/>
    <w:rsid w:val="00506A80"/>
    <w:rsid w:val="005119D7"/>
    <w:rsid w:val="00511C79"/>
    <w:rsid w:val="005168AD"/>
    <w:rsid w:val="00517E00"/>
    <w:rsid w:val="00520B48"/>
    <w:rsid w:val="0052291B"/>
    <w:rsid w:val="00522AD2"/>
    <w:rsid w:val="00523924"/>
    <w:rsid w:val="00523A80"/>
    <w:rsid w:val="005248A1"/>
    <w:rsid w:val="00524E05"/>
    <w:rsid w:val="00527C9F"/>
    <w:rsid w:val="00527FAE"/>
    <w:rsid w:val="00531FE4"/>
    <w:rsid w:val="0053223C"/>
    <w:rsid w:val="00532AC8"/>
    <w:rsid w:val="00532DCD"/>
    <w:rsid w:val="00532FF2"/>
    <w:rsid w:val="0053378D"/>
    <w:rsid w:val="00533CCE"/>
    <w:rsid w:val="005344E1"/>
    <w:rsid w:val="0053696A"/>
    <w:rsid w:val="00537C24"/>
    <w:rsid w:val="00537F16"/>
    <w:rsid w:val="00541F10"/>
    <w:rsid w:val="0054211E"/>
    <w:rsid w:val="00542169"/>
    <w:rsid w:val="00542BFB"/>
    <w:rsid w:val="00542CD0"/>
    <w:rsid w:val="00543FAB"/>
    <w:rsid w:val="00544F4D"/>
    <w:rsid w:val="005458FA"/>
    <w:rsid w:val="005520F7"/>
    <w:rsid w:val="00555201"/>
    <w:rsid w:val="00560B5A"/>
    <w:rsid w:val="00562EC5"/>
    <w:rsid w:val="00563363"/>
    <w:rsid w:val="00565331"/>
    <w:rsid w:val="00566848"/>
    <w:rsid w:val="00570234"/>
    <w:rsid w:val="005716DC"/>
    <w:rsid w:val="00571DC3"/>
    <w:rsid w:val="00573309"/>
    <w:rsid w:val="00574410"/>
    <w:rsid w:val="005756C7"/>
    <w:rsid w:val="00583746"/>
    <w:rsid w:val="00583B06"/>
    <w:rsid w:val="00584921"/>
    <w:rsid w:val="00585923"/>
    <w:rsid w:val="00591948"/>
    <w:rsid w:val="005927D0"/>
    <w:rsid w:val="005932CB"/>
    <w:rsid w:val="00593F9A"/>
    <w:rsid w:val="00596CE7"/>
    <w:rsid w:val="0059706D"/>
    <w:rsid w:val="005A2887"/>
    <w:rsid w:val="005A773D"/>
    <w:rsid w:val="005B0E70"/>
    <w:rsid w:val="005B3E2B"/>
    <w:rsid w:val="005B43D2"/>
    <w:rsid w:val="005B4A45"/>
    <w:rsid w:val="005B5994"/>
    <w:rsid w:val="005B6D1F"/>
    <w:rsid w:val="005C5ED8"/>
    <w:rsid w:val="005C711B"/>
    <w:rsid w:val="005D02C4"/>
    <w:rsid w:val="005D6A9E"/>
    <w:rsid w:val="005E07AE"/>
    <w:rsid w:val="005E0F7C"/>
    <w:rsid w:val="005E137A"/>
    <w:rsid w:val="005E2B7F"/>
    <w:rsid w:val="005E3207"/>
    <w:rsid w:val="005E5143"/>
    <w:rsid w:val="005E6798"/>
    <w:rsid w:val="005F00EC"/>
    <w:rsid w:val="005F2428"/>
    <w:rsid w:val="005F2A54"/>
    <w:rsid w:val="005F2B88"/>
    <w:rsid w:val="005F3F92"/>
    <w:rsid w:val="005F7514"/>
    <w:rsid w:val="00600BEC"/>
    <w:rsid w:val="00600D1A"/>
    <w:rsid w:val="00603053"/>
    <w:rsid w:val="00606A9A"/>
    <w:rsid w:val="00606DCF"/>
    <w:rsid w:val="0061026A"/>
    <w:rsid w:val="00614461"/>
    <w:rsid w:val="00615002"/>
    <w:rsid w:val="00615448"/>
    <w:rsid w:val="00615796"/>
    <w:rsid w:val="006165EA"/>
    <w:rsid w:val="00623BFD"/>
    <w:rsid w:val="0062436E"/>
    <w:rsid w:val="00624384"/>
    <w:rsid w:val="006248D2"/>
    <w:rsid w:val="006251CD"/>
    <w:rsid w:val="00625F00"/>
    <w:rsid w:val="0062608A"/>
    <w:rsid w:val="006313FD"/>
    <w:rsid w:val="006325F4"/>
    <w:rsid w:val="0064121D"/>
    <w:rsid w:val="006430CD"/>
    <w:rsid w:val="0064371F"/>
    <w:rsid w:val="006444A3"/>
    <w:rsid w:val="00644774"/>
    <w:rsid w:val="00644D21"/>
    <w:rsid w:val="00647C95"/>
    <w:rsid w:val="006518B5"/>
    <w:rsid w:val="0065406A"/>
    <w:rsid w:val="0065494B"/>
    <w:rsid w:val="00654B16"/>
    <w:rsid w:val="00654FA8"/>
    <w:rsid w:val="0065666D"/>
    <w:rsid w:val="006574D5"/>
    <w:rsid w:val="006579AB"/>
    <w:rsid w:val="00660514"/>
    <w:rsid w:val="00660920"/>
    <w:rsid w:val="00661058"/>
    <w:rsid w:val="0066344C"/>
    <w:rsid w:val="00667B71"/>
    <w:rsid w:val="00670956"/>
    <w:rsid w:val="00671D58"/>
    <w:rsid w:val="00674FE1"/>
    <w:rsid w:val="006750DE"/>
    <w:rsid w:val="006766AF"/>
    <w:rsid w:val="00676C9C"/>
    <w:rsid w:val="006809E2"/>
    <w:rsid w:val="00680F60"/>
    <w:rsid w:val="006810B8"/>
    <w:rsid w:val="0068209B"/>
    <w:rsid w:val="0068277D"/>
    <w:rsid w:val="006836EC"/>
    <w:rsid w:val="006857EC"/>
    <w:rsid w:val="00685A00"/>
    <w:rsid w:val="00690A37"/>
    <w:rsid w:val="00692DC5"/>
    <w:rsid w:val="00695D79"/>
    <w:rsid w:val="006A04EB"/>
    <w:rsid w:val="006A0A3F"/>
    <w:rsid w:val="006A0CBB"/>
    <w:rsid w:val="006A1236"/>
    <w:rsid w:val="006A19E4"/>
    <w:rsid w:val="006A2AF6"/>
    <w:rsid w:val="006A2D66"/>
    <w:rsid w:val="006A3213"/>
    <w:rsid w:val="006A42D8"/>
    <w:rsid w:val="006A49AB"/>
    <w:rsid w:val="006A51AB"/>
    <w:rsid w:val="006A66DB"/>
    <w:rsid w:val="006B15FB"/>
    <w:rsid w:val="006B1C50"/>
    <w:rsid w:val="006B4AA2"/>
    <w:rsid w:val="006B69DD"/>
    <w:rsid w:val="006B6FD3"/>
    <w:rsid w:val="006C1EF7"/>
    <w:rsid w:val="006C24EF"/>
    <w:rsid w:val="006C25ED"/>
    <w:rsid w:val="006C2767"/>
    <w:rsid w:val="006C2E2F"/>
    <w:rsid w:val="006C334E"/>
    <w:rsid w:val="006C3859"/>
    <w:rsid w:val="006C6310"/>
    <w:rsid w:val="006C6B1A"/>
    <w:rsid w:val="006C7DF7"/>
    <w:rsid w:val="006D0756"/>
    <w:rsid w:val="006D66E1"/>
    <w:rsid w:val="006D7B9A"/>
    <w:rsid w:val="006E0C10"/>
    <w:rsid w:val="006E1004"/>
    <w:rsid w:val="006E295C"/>
    <w:rsid w:val="006E2CE9"/>
    <w:rsid w:val="006E3858"/>
    <w:rsid w:val="006E69A9"/>
    <w:rsid w:val="006E7E7B"/>
    <w:rsid w:val="006F1073"/>
    <w:rsid w:val="006F42EE"/>
    <w:rsid w:val="006F56A2"/>
    <w:rsid w:val="00702521"/>
    <w:rsid w:val="00704E67"/>
    <w:rsid w:val="00706ABB"/>
    <w:rsid w:val="00707B7F"/>
    <w:rsid w:val="0071115F"/>
    <w:rsid w:val="0071259F"/>
    <w:rsid w:val="0071340B"/>
    <w:rsid w:val="007134C4"/>
    <w:rsid w:val="007151EA"/>
    <w:rsid w:val="007155FC"/>
    <w:rsid w:val="00715781"/>
    <w:rsid w:val="00716CB8"/>
    <w:rsid w:val="0071749A"/>
    <w:rsid w:val="007203E1"/>
    <w:rsid w:val="00721563"/>
    <w:rsid w:val="00723B34"/>
    <w:rsid w:val="00724251"/>
    <w:rsid w:val="00726EA5"/>
    <w:rsid w:val="00730FA0"/>
    <w:rsid w:val="00737357"/>
    <w:rsid w:val="007405C8"/>
    <w:rsid w:val="00742829"/>
    <w:rsid w:val="0074454E"/>
    <w:rsid w:val="007458E3"/>
    <w:rsid w:val="0074677B"/>
    <w:rsid w:val="00757906"/>
    <w:rsid w:val="007613FA"/>
    <w:rsid w:val="007620DF"/>
    <w:rsid w:val="007628F5"/>
    <w:rsid w:val="00762E65"/>
    <w:rsid w:val="00762F55"/>
    <w:rsid w:val="00764116"/>
    <w:rsid w:val="00764421"/>
    <w:rsid w:val="00764793"/>
    <w:rsid w:val="007647B8"/>
    <w:rsid w:val="00765D53"/>
    <w:rsid w:val="00765F4A"/>
    <w:rsid w:val="007677A2"/>
    <w:rsid w:val="007731B5"/>
    <w:rsid w:val="00773C98"/>
    <w:rsid w:val="007744D2"/>
    <w:rsid w:val="00774875"/>
    <w:rsid w:val="00776783"/>
    <w:rsid w:val="00776D45"/>
    <w:rsid w:val="0078304B"/>
    <w:rsid w:val="00784823"/>
    <w:rsid w:val="00784E7E"/>
    <w:rsid w:val="007852B5"/>
    <w:rsid w:val="00785DB4"/>
    <w:rsid w:val="007866BA"/>
    <w:rsid w:val="00787002"/>
    <w:rsid w:val="007917B5"/>
    <w:rsid w:val="00791B35"/>
    <w:rsid w:val="0079317F"/>
    <w:rsid w:val="007943D9"/>
    <w:rsid w:val="007A3D2A"/>
    <w:rsid w:val="007A5179"/>
    <w:rsid w:val="007A5AEA"/>
    <w:rsid w:val="007A6853"/>
    <w:rsid w:val="007A7F2D"/>
    <w:rsid w:val="007A7F8E"/>
    <w:rsid w:val="007B0584"/>
    <w:rsid w:val="007B089D"/>
    <w:rsid w:val="007B2BDD"/>
    <w:rsid w:val="007B33A8"/>
    <w:rsid w:val="007B3B74"/>
    <w:rsid w:val="007B51BF"/>
    <w:rsid w:val="007B58B4"/>
    <w:rsid w:val="007B59FE"/>
    <w:rsid w:val="007B77A2"/>
    <w:rsid w:val="007C11F5"/>
    <w:rsid w:val="007C3663"/>
    <w:rsid w:val="007D0CF1"/>
    <w:rsid w:val="007D1E00"/>
    <w:rsid w:val="007D268C"/>
    <w:rsid w:val="007D2A5F"/>
    <w:rsid w:val="007D2B73"/>
    <w:rsid w:val="007D4B4A"/>
    <w:rsid w:val="007D6734"/>
    <w:rsid w:val="007D6E0A"/>
    <w:rsid w:val="007D7C62"/>
    <w:rsid w:val="007E1822"/>
    <w:rsid w:val="007E1C28"/>
    <w:rsid w:val="007E1D65"/>
    <w:rsid w:val="007E4E0E"/>
    <w:rsid w:val="007E772E"/>
    <w:rsid w:val="007E78B0"/>
    <w:rsid w:val="007F31B7"/>
    <w:rsid w:val="007F3444"/>
    <w:rsid w:val="007F57A1"/>
    <w:rsid w:val="007F7BD6"/>
    <w:rsid w:val="007F7F98"/>
    <w:rsid w:val="00800018"/>
    <w:rsid w:val="0080079A"/>
    <w:rsid w:val="0080090D"/>
    <w:rsid w:val="008009AF"/>
    <w:rsid w:val="00801CDF"/>
    <w:rsid w:val="00802127"/>
    <w:rsid w:val="00802F06"/>
    <w:rsid w:val="00802FA9"/>
    <w:rsid w:val="00804E9E"/>
    <w:rsid w:val="008078D6"/>
    <w:rsid w:val="00811591"/>
    <w:rsid w:val="00812B3F"/>
    <w:rsid w:val="0081333E"/>
    <w:rsid w:val="00813C54"/>
    <w:rsid w:val="00814E42"/>
    <w:rsid w:val="008169F6"/>
    <w:rsid w:val="008178CF"/>
    <w:rsid w:val="00821078"/>
    <w:rsid w:val="0082148E"/>
    <w:rsid w:val="00823888"/>
    <w:rsid w:val="0082468F"/>
    <w:rsid w:val="008254D9"/>
    <w:rsid w:val="008278EC"/>
    <w:rsid w:val="00830592"/>
    <w:rsid w:val="00830FD1"/>
    <w:rsid w:val="0083170B"/>
    <w:rsid w:val="0083236F"/>
    <w:rsid w:val="00832D38"/>
    <w:rsid w:val="008337AD"/>
    <w:rsid w:val="008361C4"/>
    <w:rsid w:val="00840C5A"/>
    <w:rsid w:val="00841C8D"/>
    <w:rsid w:val="00844A62"/>
    <w:rsid w:val="00846FD2"/>
    <w:rsid w:val="00853894"/>
    <w:rsid w:val="00853FF5"/>
    <w:rsid w:val="008554A8"/>
    <w:rsid w:val="008564AE"/>
    <w:rsid w:val="00856B9E"/>
    <w:rsid w:val="0086147F"/>
    <w:rsid w:val="00862461"/>
    <w:rsid w:val="00864895"/>
    <w:rsid w:val="00865630"/>
    <w:rsid w:val="00865B8C"/>
    <w:rsid w:val="00866449"/>
    <w:rsid w:val="008712DE"/>
    <w:rsid w:val="008721F8"/>
    <w:rsid w:val="008727A4"/>
    <w:rsid w:val="00873FA4"/>
    <w:rsid w:val="00874603"/>
    <w:rsid w:val="00876F32"/>
    <w:rsid w:val="00877E21"/>
    <w:rsid w:val="00880AE3"/>
    <w:rsid w:val="00881FF9"/>
    <w:rsid w:val="00882AD6"/>
    <w:rsid w:val="008837CD"/>
    <w:rsid w:val="008854D5"/>
    <w:rsid w:val="0088567D"/>
    <w:rsid w:val="00887E1F"/>
    <w:rsid w:val="00890CF3"/>
    <w:rsid w:val="00890EBA"/>
    <w:rsid w:val="00892E88"/>
    <w:rsid w:val="00897CCF"/>
    <w:rsid w:val="008A0B3C"/>
    <w:rsid w:val="008A0E26"/>
    <w:rsid w:val="008A12D1"/>
    <w:rsid w:val="008A39ED"/>
    <w:rsid w:val="008A3A31"/>
    <w:rsid w:val="008A3F21"/>
    <w:rsid w:val="008A5A58"/>
    <w:rsid w:val="008A7B78"/>
    <w:rsid w:val="008B0355"/>
    <w:rsid w:val="008B3358"/>
    <w:rsid w:val="008B36F7"/>
    <w:rsid w:val="008B61FF"/>
    <w:rsid w:val="008C04A0"/>
    <w:rsid w:val="008C1EC1"/>
    <w:rsid w:val="008C2884"/>
    <w:rsid w:val="008C4482"/>
    <w:rsid w:val="008C5BC4"/>
    <w:rsid w:val="008C5CC4"/>
    <w:rsid w:val="008C662A"/>
    <w:rsid w:val="008C6AFF"/>
    <w:rsid w:val="008D07A8"/>
    <w:rsid w:val="008D08F4"/>
    <w:rsid w:val="008D1540"/>
    <w:rsid w:val="008D23F4"/>
    <w:rsid w:val="008D2413"/>
    <w:rsid w:val="008D3DCB"/>
    <w:rsid w:val="008D3DF9"/>
    <w:rsid w:val="008D3E98"/>
    <w:rsid w:val="008D3EBE"/>
    <w:rsid w:val="008D5972"/>
    <w:rsid w:val="008D77D4"/>
    <w:rsid w:val="008E1DC0"/>
    <w:rsid w:val="008E29A7"/>
    <w:rsid w:val="008E2C4F"/>
    <w:rsid w:val="008E2F3D"/>
    <w:rsid w:val="008E402A"/>
    <w:rsid w:val="008E57D8"/>
    <w:rsid w:val="008E5B2A"/>
    <w:rsid w:val="008E6A89"/>
    <w:rsid w:val="008E6AC4"/>
    <w:rsid w:val="008E7741"/>
    <w:rsid w:val="008F0FC7"/>
    <w:rsid w:val="008F3994"/>
    <w:rsid w:val="008F4423"/>
    <w:rsid w:val="008F588D"/>
    <w:rsid w:val="008F5AD6"/>
    <w:rsid w:val="008F5BE8"/>
    <w:rsid w:val="008F6EFD"/>
    <w:rsid w:val="009030A3"/>
    <w:rsid w:val="00903AD2"/>
    <w:rsid w:val="00903AED"/>
    <w:rsid w:val="00904B67"/>
    <w:rsid w:val="00904DBB"/>
    <w:rsid w:val="00910AF9"/>
    <w:rsid w:val="00912902"/>
    <w:rsid w:val="0091338E"/>
    <w:rsid w:val="00913974"/>
    <w:rsid w:val="00913C13"/>
    <w:rsid w:val="0091587E"/>
    <w:rsid w:val="00916EF6"/>
    <w:rsid w:val="00920721"/>
    <w:rsid w:val="009208D9"/>
    <w:rsid w:val="0092478C"/>
    <w:rsid w:val="009247CA"/>
    <w:rsid w:val="009259D1"/>
    <w:rsid w:val="009260D8"/>
    <w:rsid w:val="00926364"/>
    <w:rsid w:val="009301BB"/>
    <w:rsid w:val="0093034C"/>
    <w:rsid w:val="009306A8"/>
    <w:rsid w:val="00930E07"/>
    <w:rsid w:val="0093133C"/>
    <w:rsid w:val="0093173F"/>
    <w:rsid w:val="0093305B"/>
    <w:rsid w:val="00933AA3"/>
    <w:rsid w:val="00933F89"/>
    <w:rsid w:val="009347A9"/>
    <w:rsid w:val="0093497C"/>
    <w:rsid w:val="00934BD7"/>
    <w:rsid w:val="009367AF"/>
    <w:rsid w:val="00936979"/>
    <w:rsid w:val="009378E8"/>
    <w:rsid w:val="0093799C"/>
    <w:rsid w:val="00940A19"/>
    <w:rsid w:val="009418EC"/>
    <w:rsid w:val="00942255"/>
    <w:rsid w:val="0094268B"/>
    <w:rsid w:val="00943C7F"/>
    <w:rsid w:val="00945B16"/>
    <w:rsid w:val="00945C8F"/>
    <w:rsid w:val="009462D5"/>
    <w:rsid w:val="009462FD"/>
    <w:rsid w:val="00946C38"/>
    <w:rsid w:val="00946D44"/>
    <w:rsid w:val="009477FA"/>
    <w:rsid w:val="009512AF"/>
    <w:rsid w:val="00952478"/>
    <w:rsid w:val="00952DAB"/>
    <w:rsid w:val="00953262"/>
    <w:rsid w:val="00953A6C"/>
    <w:rsid w:val="0095407D"/>
    <w:rsid w:val="009540BF"/>
    <w:rsid w:val="00955C50"/>
    <w:rsid w:val="00955CC6"/>
    <w:rsid w:val="00961CA4"/>
    <w:rsid w:val="00971C71"/>
    <w:rsid w:val="00974011"/>
    <w:rsid w:val="009746BE"/>
    <w:rsid w:val="00974B12"/>
    <w:rsid w:val="00974BD7"/>
    <w:rsid w:val="00976A1D"/>
    <w:rsid w:val="0098158A"/>
    <w:rsid w:val="00981973"/>
    <w:rsid w:val="0098288A"/>
    <w:rsid w:val="009837F1"/>
    <w:rsid w:val="009846F5"/>
    <w:rsid w:val="00985C3E"/>
    <w:rsid w:val="009879FD"/>
    <w:rsid w:val="00987FC5"/>
    <w:rsid w:val="00994EE6"/>
    <w:rsid w:val="009955ED"/>
    <w:rsid w:val="009964A6"/>
    <w:rsid w:val="00996D80"/>
    <w:rsid w:val="00997DAA"/>
    <w:rsid w:val="009A13F6"/>
    <w:rsid w:val="009A3698"/>
    <w:rsid w:val="009A3ABC"/>
    <w:rsid w:val="009A3CBA"/>
    <w:rsid w:val="009A6281"/>
    <w:rsid w:val="009B11A1"/>
    <w:rsid w:val="009B1E06"/>
    <w:rsid w:val="009B24DF"/>
    <w:rsid w:val="009B25DC"/>
    <w:rsid w:val="009B4999"/>
    <w:rsid w:val="009B568D"/>
    <w:rsid w:val="009B6025"/>
    <w:rsid w:val="009B6B1C"/>
    <w:rsid w:val="009B72AB"/>
    <w:rsid w:val="009B7E57"/>
    <w:rsid w:val="009C13F0"/>
    <w:rsid w:val="009C1743"/>
    <w:rsid w:val="009C2FBF"/>
    <w:rsid w:val="009C3519"/>
    <w:rsid w:val="009C3D5D"/>
    <w:rsid w:val="009C4A3D"/>
    <w:rsid w:val="009C6C16"/>
    <w:rsid w:val="009D0EAC"/>
    <w:rsid w:val="009D1C5F"/>
    <w:rsid w:val="009D2F77"/>
    <w:rsid w:val="009D38E3"/>
    <w:rsid w:val="009D5672"/>
    <w:rsid w:val="009E4E5D"/>
    <w:rsid w:val="009E511B"/>
    <w:rsid w:val="009E73A2"/>
    <w:rsid w:val="009E7BC3"/>
    <w:rsid w:val="009F02F6"/>
    <w:rsid w:val="009F44B1"/>
    <w:rsid w:val="009F6B70"/>
    <w:rsid w:val="009F76C2"/>
    <w:rsid w:val="00A010F9"/>
    <w:rsid w:val="00A02265"/>
    <w:rsid w:val="00A034D7"/>
    <w:rsid w:val="00A064AB"/>
    <w:rsid w:val="00A1594D"/>
    <w:rsid w:val="00A1696F"/>
    <w:rsid w:val="00A21714"/>
    <w:rsid w:val="00A228D3"/>
    <w:rsid w:val="00A24DF9"/>
    <w:rsid w:val="00A2654A"/>
    <w:rsid w:val="00A26F74"/>
    <w:rsid w:val="00A30EAB"/>
    <w:rsid w:val="00A31C97"/>
    <w:rsid w:val="00A3479F"/>
    <w:rsid w:val="00A358D6"/>
    <w:rsid w:val="00A376F2"/>
    <w:rsid w:val="00A37942"/>
    <w:rsid w:val="00A404AA"/>
    <w:rsid w:val="00A4283C"/>
    <w:rsid w:val="00A43764"/>
    <w:rsid w:val="00A45F97"/>
    <w:rsid w:val="00A46548"/>
    <w:rsid w:val="00A47D21"/>
    <w:rsid w:val="00A50232"/>
    <w:rsid w:val="00A5267C"/>
    <w:rsid w:val="00A52CF1"/>
    <w:rsid w:val="00A53C7C"/>
    <w:rsid w:val="00A540C5"/>
    <w:rsid w:val="00A55EF7"/>
    <w:rsid w:val="00A5647E"/>
    <w:rsid w:val="00A56C2A"/>
    <w:rsid w:val="00A60F76"/>
    <w:rsid w:val="00A619EB"/>
    <w:rsid w:val="00A62177"/>
    <w:rsid w:val="00A63176"/>
    <w:rsid w:val="00A660A8"/>
    <w:rsid w:val="00A67254"/>
    <w:rsid w:val="00A720EB"/>
    <w:rsid w:val="00A724D3"/>
    <w:rsid w:val="00A72F45"/>
    <w:rsid w:val="00A73746"/>
    <w:rsid w:val="00A7419F"/>
    <w:rsid w:val="00A750F5"/>
    <w:rsid w:val="00A7543D"/>
    <w:rsid w:val="00A76293"/>
    <w:rsid w:val="00A77AA8"/>
    <w:rsid w:val="00A82885"/>
    <w:rsid w:val="00A82D2B"/>
    <w:rsid w:val="00A839FB"/>
    <w:rsid w:val="00A83B6D"/>
    <w:rsid w:val="00A855D2"/>
    <w:rsid w:val="00A9010C"/>
    <w:rsid w:val="00A92530"/>
    <w:rsid w:val="00A95027"/>
    <w:rsid w:val="00A960F8"/>
    <w:rsid w:val="00AA163B"/>
    <w:rsid w:val="00AA23B0"/>
    <w:rsid w:val="00AA2656"/>
    <w:rsid w:val="00AA27B9"/>
    <w:rsid w:val="00AA5F9D"/>
    <w:rsid w:val="00AA6589"/>
    <w:rsid w:val="00AA688F"/>
    <w:rsid w:val="00AB4041"/>
    <w:rsid w:val="00AB4578"/>
    <w:rsid w:val="00AB792C"/>
    <w:rsid w:val="00AB7C0A"/>
    <w:rsid w:val="00AC1B28"/>
    <w:rsid w:val="00AC5C5E"/>
    <w:rsid w:val="00AD2C3B"/>
    <w:rsid w:val="00AD456C"/>
    <w:rsid w:val="00AD4E81"/>
    <w:rsid w:val="00AD5B34"/>
    <w:rsid w:val="00AD64E8"/>
    <w:rsid w:val="00AD6EB0"/>
    <w:rsid w:val="00AD7019"/>
    <w:rsid w:val="00AD726E"/>
    <w:rsid w:val="00AD7820"/>
    <w:rsid w:val="00AD796E"/>
    <w:rsid w:val="00AE0496"/>
    <w:rsid w:val="00AE0983"/>
    <w:rsid w:val="00AE14FB"/>
    <w:rsid w:val="00AE1A62"/>
    <w:rsid w:val="00AE1BCE"/>
    <w:rsid w:val="00AE2D59"/>
    <w:rsid w:val="00AE3682"/>
    <w:rsid w:val="00AE5637"/>
    <w:rsid w:val="00AE70DB"/>
    <w:rsid w:val="00AF15E9"/>
    <w:rsid w:val="00AF3295"/>
    <w:rsid w:val="00AF34A9"/>
    <w:rsid w:val="00AF4BB4"/>
    <w:rsid w:val="00AF71D3"/>
    <w:rsid w:val="00AF71E3"/>
    <w:rsid w:val="00AF79D1"/>
    <w:rsid w:val="00B00995"/>
    <w:rsid w:val="00B04184"/>
    <w:rsid w:val="00B04C6F"/>
    <w:rsid w:val="00B04FF7"/>
    <w:rsid w:val="00B065EF"/>
    <w:rsid w:val="00B07949"/>
    <w:rsid w:val="00B07D3F"/>
    <w:rsid w:val="00B11297"/>
    <w:rsid w:val="00B145AF"/>
    <w:rsid w:val="00B14E98"/>
    <w:rsid w:val="00B20326"/>
    <w:rsid w:val="00B22C46"/>
    <w:rsid w:val="00B233E0"/>
    <w:rsid w:val="00B24223"/>
    <w:rsid w:val="00B265EC"/>
    <w:rsid w:val="00B26ABB"/>
    <w:rsid w:val="00B274D8"/>
    <w:rsid w:val="00B304EB"/>
    <w:rsid w:val="00B30B2C"/>
    <w:rsid w:val="00B313D6"/>
    <w:rsid w:val="00B31493"/>
    <w:rsid w:val="00B317EF"/>
    <w:rsid w:val="00B341DE"/>
    <w:rsid w:val="00B34866"/>
    <w:rsid w:val="00B34917"/>
    <w:rsid w:val="00B353CE"/>
    <w:rsid w:val="00B35A09"/>
    <w:rsid w:val="00B361CE"/>
    <w:rsid w:val="00B37550"/>
    <w:rsid w:val="00B406AD"/>
    <w:rsid w:val="00B4256F"/>
    <w:rsid w:val="00B44598"/>
    <w:rsid w:val="00B45ACD"/>
    <w:rsid w:val="00B465D7"/>
    <w:rsid w:val="00B47D6C"/>
    <w:rsid w:val="00B508F5"/>
    <w:rsid w:val="00B51A7E"/>
    <w:rsid w:val="00B52F8D"/>
    <w:rsid w:val="00B5341F"/>
    <w:rsid w:val="00B53DC8"/>
    <w:rsid w:val="00B53F44"/>
    <w:rsid w:val="00B55173"/>
    <w:rsid w:val="00B570AA"/>
    <w:rsid w:val="00B576DB"/>
    <w:rsid w:val="00B57BB8"/>
    <w:rsid w:val="00B63F76"/>
    <w:rsid w:val="00B64D44"/>
    <w:rsid w:val="00B65275"/>
    <w:rsid w:val="00B65F6F"/>
    <w:rsid w:val="00B671B0"/>
    <w:rsid w:val="00B67251"/>
    <w:rsid w:val="00B70BFC"/>
    <w:rsid w:val="00B73730"/>
    <w:rsid w:val="00B77B32"/>
    <w:rsid w:val="00B80E7E"/>
    <w:rsid w:val="00B8157A"/>
    <w:rsid w:val="00B81977"/>
    <w:rsid w:val="00B81AFF"/>
    <w:rsid w:val="00B850C3"/>
    <w:rsid w:val="00B87684"/>
    <w:rsid w:val="00B87ACC"/>
    <w:rsid w:val="00B91081"/>
    <w:rsid w:val="00B911B9"/>
    <w:rsid w:val="00B92511"/>
    <w:rsid w:val="00B94FF5"/>
    <w:rsid w:val="00B96457"/>
    <w:rsid w:val="00B96D69"/>
    <w:rsid w:val="00BA152B"/>
    <w:rsid w:val="00BA3477"/>
    <w:rsid w:val="00BA59B0"/>
    <w:rsid w:val="00BA6427"/>
    <w:rsid w:val="00BB0D55"/>
    <w:rsid w:val="00BB21C2"/>
    <w:rsid w:val="00BB2730"/>
    <w:rsid w:val="00BB6C5E"/>
    <w:rsid w:val="00BC07BC"/>
    <w:rsid w:val="00BC0BE2"/>
    <w:rsid w:val="00BC1175"/>
    <w:rsid w:val="00BC1DDE"/>
    <w:rsid w:val="00BC1E59"/>
    <w:rsid w:val="00BC20A5"/>
    <w:rsid w:val="00BC3DDE"/>
    <w:rsid w:val="00BC55E4"/>
    <w:rsid w:val="00BC7222"/>
    <w:rsid w:val="00BC74F8"/>
    <w:rsid w:val="00BD05FB"/>
    <w:rsid w:val="00BD3EBF"/>
    <w:rsid w:val="00BD5AD1"/>
    <w:rsid w:val="00BE0561"/>
    <w:rsid w:val="00BE385C"/>
    <w:rsid w:val="00BE7777"/>
    <w:rsid w:val="00BE793E"/>
    <w:rsid w:val="00BE7F33"/>
    <w:rsid w:val="00BF07DC"/>
    <w:rsid w:val="00BF08D1"/>
    <w:rsid w:val="00BF10D5"/>
    <w:rsid w:val="00BF112E"/>
    <w:rsid w:val="00BF1616"/>
    <w:rsid w:val="00BF2944"/>
    <w:rsid w:val="00BF4070"/>
    <w:rsid w:val="00BF6EFB"/>
    <w:rsid w:val="00C0062B"/>
    <w:rsid w:val="00C01FDF"/>
    <w:rsid w:val="00C02AF2"/>
    <w:rsid w:val="00C040D1"/>
    <w:rsid w:val="00C043B9"/>
    <w:rsid w:val="00C0552F"/>
    <w:rsid w:val="00C06814"/>
    <w:rsid w:val="00C06DA3"/>
    <w:rsid w:val="00C106BB"/>
    <w:rsid w:val="00C13C90"/>
    <w:rsid w:val="00C15404"/>
    <w:rsid w:val="00C1562C"/>
    <w:rsid w:val="00C2266B"/>
    <w:rsid w:val="00C22988"/>
    <w:rsid w:val="00C234E2"/>
    <w:rsid w:val="00C2376E"/>
    <w:rsid w:val="00C24438"/>
    <w:rsid w:val="00C246F7"/>
    <w:rsid w:val="00C27B1C"/>
    <w:rsid w:val="00C3217D"/>
    <w:rsid w:val="00C3329E"/>
    <w:rsid w:val="00C34B66"/>
    <w:rsid w:val="00C35708"/>
    <w:rsid w:val="00C36D70"/>
    <w:rsid w:val="00C4016D"/>
    <w:rsid w:val="00C42534"/>
    <w:rsid w:val="00C44670"/>
    <w:rsid w:val="00C46BDE"/>
    <w:rsid w:val="00C510F7"/>
    <w:rsid w:val="00C5189A"/>
    <w:rsid w:val="00C51B72"/>
    <w:rsid w:val="00C51CFD"/>
    <w:rsid w:val="00C5200C"/>
    <w:rsid w:val="00C5273F"/>
    <w:rsid w:val="00C53996"/>
    <w:rsid w:val="00C610E7"/>
    <w:rsid w:val="00C61347"/>
    <w:rsid w:val="00C628C1"/>
    <w:rsid w:val="00C647FB"/>
    <w:rsid w:val="00C65518"/>
    <w:rsid w:val="00C659A0"/>
    <w:rsid w:val="00C676DC"/>
    <w:rsid w:val="00C7030E"/>
    <w:rsid w:val="00C7060C"/>
    <w:rsid w:val="00C717FE"/>
    <w:rsid w:val="00C71BB9"/>
    <w:rsid w:val="00C7509D"/>
    <w:rsid w:val="00C80099"/>
    <w:rsid w:val="00C80900"/>
    <w:rsid w:val="00C8092F"/>
    <w:rsid w:val="00C8120A"/>
    <w:rsid w:val="00C822BF"/>
    <w:rsid w:val="00C82CF8"/>
    <w:rsid w:val="00C84ACA"/>
    <w:rsid w:val="00C85006"/>
    <w:rsid w:val="00C8554E"/>
    <w:rsid w:val="00C8618A"/>
    <w:rsid w:val="00C865E8"/>
    <w:rsid w:val="00C93B94"/>
    <w:rsid w:val="00C95A65"/>
    <w:rsid w:val="00CA2B12"/>
    <w:rsid w:val="00CA4622"/>
    <w:rsid w:val="00CA46EA"/>
    <w:rsid w:val="00CA6435"/>
    <w:rsid w:val="00CA73AF"/>
    <w:rsid w:val="00CB198B"/>
    <w:rsid w:val="00CB214A"/>
    <w:rsid w:val="00CB2A95"/>
    <w:rsid w:val="00CB3D6C"/>
    <w:rsid w:val="00CB5940"/>
    <w:rsid w:val="00CB6F9E"/>
    <w:rsid w:val="00CB7207"/>
    <w:rsid w:val="00CC0874"/>
    <w:rsid w:val="00CC3123"/>
    <w:rsid w:val="00CC3184"/>
    <w:rsid w:val="00CC4556"/>
    <w:rsid w:val="00CC4695"/>
    <w:rsid w:val="00CC5545"/>
    <w:rsid w:val="00CC6657"/>
    <w:rsid w:val="00CC6D82"/>
    <w:rsid w:val="00CC6FB4"/>
    <w:rsid w:val="00CD14BD"/>
    <w:rsid w:val="00CD2C7B"/>
    <w:rsid w:val="00CD5853"/>
    <w:rsid w:val="00CD6021"/>
    <w:rsid w:val="00CD6EFB"/>
    <w:rsid w:val="00CE02A6"/>
    <w:rsid w:val="00CE0E99"/>
    <w:rsid w:val="00CE2E59"/>
    <w:rsid w:val="00CE469C"/>
    <w:rsid w:val="00CE5C37"/>
    <w:rsid w:val="00CE64F2"/>
    <w:rsid w:val="00CE7662"/>
    <w:rsid w:val="00CF094A"/>
    <w:rsid w:val="00CF39E4"/>
    <w:rsid w:val="00CF48D7"/>
    <w:rsid w:val="00CF5CAE"/>
    <w:rsid w:val="00CF6250"/>
    <w:rsid w:val="00CF6CDB"/>
    <w:rsid w:val="00CF7FE3"/>
    <w:rsid w:val="00D026A9"/>
    <w:rsid w:val="00D03472"/>
    <w:rsid w:val="00D03788"/>
    <w:rsid w:val="00D04C6D"/>
    <w:rsid w:val="00D06D5F"/>
    <w:rsid w:val="00D075F1"/>
    <w:rsid w:val="00D0789A"/>
    <w:rsid w:val="00D126D9"/>
    <w:rsid w:val="00D13315"/>
    <w:rsid w:val="00D14167"/>
    <w:rsid w:val="00D1425B"/>
    <w:rsid w:val="00D15724"/>
    <w:rsid w:val="00D16817"/>
    <w:rsid w:val="00D17205"/>
    <w:rsid w:val="00D20265"/>
    <w:rsid w:val="00D21ADE"/>
    <w:rsid w:val="00D22B02"/>
    <w:rsid w:val="00D24704"/>
    <w:rsid w:val="00D262E6"/>
    <w:rsid w:val="00D26C18"/>
    <w:rsid w:val="00D27576"/>
    <w:rsid w:val="00D310E4"/>
    <w:rsid w:val="00D36F5E"/>
    <w:rsid w:val="00D374FD"/>
    <w:rsid w:val="00D430D4"/>
    <w:rsid w:val="00D43D4E"/>
    <w:rsid w:val="00D441DB"/>
    <w:rsid w:val="00D44EA6"/>
    <w:rsid w:val="00D45642"/>
    <w:rsid w:val="00D458D2"/>
    <w:rsid w:val="00D4781E"/>
    <w:rsid w:val="00D47C33"/>
    <w:rsid w:val="00D505A7"/>
    <w:rsid w:val="00D52E55"/>
    <w:rsid w:val="00D5406A"/>
    <w:rsid w:val="00D54731"/>
    <w:rsid w:val="00D54894"/>
    <w:rsid w:val="00D56031"/>
    <w:rsid w:val="00D57468"/>
    <w:rsid w:val="00D57C1C"/>
    <w:rsid w:val="00D60329"/>
    <w:rsid w:val="00D60D1F"/>
    <w:rsid w:val="00D618C4"/>
    <w:rsid w:val="00D62157"/>
    <w:rsid w:val="00D62FC1"/>
    <w:rsid w:val="00D65885"/>
    <w:rsid w:val="00D66C19"/>
    <w:rsid w:val="00D66FB3"/>
    <w:rsid w:val="00D70EF0"/>
    <w:rsid w:val="00D71380"/>
    <w:rsid w:val="00D7271F"/>
    <w:rsid w:val="00D744E0"/>
    <w:rsid w:val="00D746C0"/>
    <w:rsid w:val="00D7646A"/>
    <w:rsid w:val="00D85230"/>
    <w:rsid w:val="00D85700"/>
    <w:rsid w:val="00D900AB"/>
    <w:rsid w:val="00D918B2"/>
    <w:rsid w:val="00D918D1"/>
    <w:rsid w:val="00DA03C0"/>
    <w:rsid w:val="00DA1035"/>
    <w:rsid w:val="00DA1DEE"/>
    <w:rsid w:val="00DA26EF"/>
    <w:rsid w:val="00DA4E73"/>
    <w:rsid w:val="00DA5814"/>
    <w:rsid w:val="00DA647B"/>
    <w:rsid w:val="00DA6E42"/>
    <w:rsid w:val="00DB0B5B"/>
    <w:rsid w:val="00DB28C3"/>
    <w:rsid w:val="00DB3864"/>
    <w:rsid w:val="00DB38AC"/>
    <w:rsid w:val="00DB49B3"/>
    <w:rsid w:val="00DB6D85"/>
    <w:rsid w:val="00DC001C"/>
    <w:rsid w:val="00DC0256"/>
    <w:rsid w:val="00DC10B1"/>
    <w:rsid w:val="00DC1648"/>
    <w:rsid w:val="00DC4A18"/>
    <w:rsid w:val="00DC55F8"/>
    <w:rsid w:val="00DC5805"/>
    <w:rsid w:val="00DC6148"/>
    <w:rsid w:val="00DC6B3D"/>
    <w:rsid w:val="00DC74ED"/>
    <w:rsid w:val="00DC7B0E"/>
    <w:rsid w:val="00DC7D56"/>
    <w:rsid w:val="00DD0A90"/>
    <w:rsid w:val="00DD2432"/>
    <w:rsid w:val="00DD52CE"/>
    <w:rsid w:val="00DD5300"/>
    <w:rsid w:val="00DD5ACB"/>
    <w:rsid w:val="00DD5FCE"/>
    <w:rsid w:val="00DE1ECC"/>
    <w:rsid w:val="00DE75E3"/>
    <w:rsid w:val="00DE7CEB"/>
    <w:rsid w:val="00DF0287"/>
    <w:rsid w:val="00DF12B9"/>
    <w:rsid w:val="00DF499D"/>
    <w:rsid w:val="00DF737F"/>
    <w:rsid w:val="00DF7CF3"/>
    <w:rsid w:val="00E00967"/>
    <w:rsid w:val="00E01B57"/>
    <w:rsid w:val="00E051A7"/>
    <w:rsid w:val="00E05602"/>
    <w:rsid w:val="00E0692B"/>
    <w:rsid w:val="00E074D6"/>
    <w:rsid w:val="00E10398"/>
    <w:rsid w:val="00E11A85"/>
    <w:rsid w:val="00E1238C"/>
    <w:rsid w:val="00E12CAD"/>
    <w:rsid w:val="00E145E6"/>
    <w:rsid w:val="00E14CF8"/>
    <w:rsid w:val="00E15F6F"/>
    <w:rsid w:val="00E17D38"/>
    <w:rsid w:val="00E235E2"/>
    <w:rsid w:val="00E2400B"/>
    <w:rsid w:val="00E2490A"/>
    <w:rsid w:val="00E24A90"/>
    <w:rsid w:val="00E25353"/>
    <w:rsid w:val="00E33C99"/>
    <w:rsid w:val="00E3472C"/>
    <w:rsid w:val="00E34E3C"/>
    <w:rsid w:val="00E37F78"/>
    <w:rsid w:val="00E42F02"/>
    <w:rsid w:val="00E43A22"/>
    <w:rsid w:val="00E445C1"/>
    <w:rsid w:val="00E44E52"/>
    <w:rsid w:val="00E46F44"/>
    <w:rsid w:val="00E47FB6"/>
    <w:rsid w:val="00E50B13"/>
    <w:rsid w:val="00E51447"/>
    <w:rsid w:val="00E528CA"/>
    <w:rsid w:val="00E52F0A"/>
    <w:rsid w:val="00E53D9E"/>
    <w:rsid w:val="00E54C63"/>
    <w:rsid w:val="00E56B3E"/>
    <w:rsid w:val="00E56F6A"/>
    <w:rsid w:val="00E57A1F"/>
    <w:rsid w:val="00E57ED3"/>
    <w:rsid w:val="00E61399"/>
    <w:rsid w:val="00E61736"/>
    <w:rsid w:val="00E63187"/>
    <w:rsid w:val="00E64CE2"/>
    <w:rsid w:val="00E70CAE"/>
    <w:rsid w:val="00E71032"/>
    <w:rsid w:val="00E722F8"/>
    <w:rsid w:val="00E724C5"/>
    <w:rsid w:val="00E72AF3"/>
    <w:rsid w:val="00E7300B"/>
    <w:rsid w:val="00E742B6"/>
    <w:rsid w:val="00E75693"/>
    <w:rsid w:val="00E76CDD"/>
    <w:rsid w:val="00E8001C"/>
    <w:rsid w:val="00E80C2A"/>
    <w:rsid w:val="00E80E1E"/>
    <w:rsid w:val="00E837C5"/>
    <w:rsid w:val="00E860AF"/>
    <w:rsid w:val="00E86A85"/>
    <w:rsid w:val="00E93AC2"/>
    <w:rsid w:val="00E954D6"/>
    <w:rsid w:val="00E96742"/>
    <w:rsid w:val="00E97769"/>
    <w:rsid w:val="00EA0512"/>
    <w:rsid w:val="00EA2CFC"/>
    <w:rsid w:val="00EA3428"/>
    <w:rsid w:val="00EA42DA"/>
    <w:rsid w:val="00EA4AE9"/>
    <w:rsid w:val="00EA4FC1"/>
    <w:rsid w:val="00EA7C67"/>
    <w:rsid w:val="00EB1463"/>
    <w:rsid w:val="00EB2C2B"/>
    <w:rsid w:val="00EB383C"/>
    <w:rsid w:val="00EB386B"/>
    <w:rsid w:val="00EB5CBF"/>
    <w:rsid w:val="00EB5DC6"/>
    <w:rsid w:val="00EB6A5B"/>
    <w:rsid w:val="00EB7364"/>
    <w:rsid w:val="00EC0389"/>
    <w:rsid w:val="00EC2A11"/>
    <w:rsid w:val="00EC3568"/>
    <w:rsid w:val="00EC479F"/>
    <w:rsid w:val="00EC5AE5"/>
    <w:rsid w:val="00EC7BA0"/>
    <w:rsid w:val="00ED019E"/>
    <w:rsid w:val="00ED071C"/>
    <w:rsid w:val="00ED2A83"/>
    <w:rsid w:val="00ED4A80"/>
    <w:rsid w:val="00ED68A6"/>
    <w:rsid w:val="00ED699B"/>
    <w:rsid w:val="00EE1D3F"/>
    <w:rsid w:val="00EE38C7"/>
    <w:rsid w:val="00EE50C3"/>
    <w:rsid w:val="00EE5D19"/>
    <w:rsid w:val="00EE7234"/>
    <w:rsid w:val="00EF0532"/>
    <w:rsid w:val="00EF2EC3"/>
    <w:rsid w:val="00EF4E0C"/>
    <w:rsid w:val="00EF5663"/>
    <w:rsid w:val="00EF5B4D"/>
    <w:rsid w:val="00EF6048"/>
    <w:rsid w:val="00EF675C"/>
    <w:rsid w:val="00EF6C33"/>
    <w:rsid w:val="00F00A7D"/>
    <w:rsid w:val="00F01B78"/>
    <w:rsid w:val="00F03C43"/>
    <w:rsid w:val="00F045AA"/>
    <w:rsid w:val="00F06C82"/>
    <w:rsid w:val="00F11E62"/>
    <w:rsid w:val="00F11FF1"/>
    <w:rsid w:val="00F13031"/>
    <w:rsid w:val="00F22FD6"/>
    <w:rsid w:val="00F249B4"/>
    <w:rsid w:val="00F24D74"/>
    <w:rsid w:val="00F2693F"/>
    <w:rsid w:val="00F278F2"/>
    <w:rsid w:val="00F27934"/>
    <w:rsid w:val="00F3004D"/>
    <w:rsid w:val="00F30A34"/>
    <w:rsid w:val="00F31224"/>
    <w:rsid w:val="00F33A55"/>
    <w:rsid w:val="00F36B9B"/>
    <w:rsid w:val="00F4109E"/>
    <w:rsid w:val="00F41C3C"/>
    <w:rsid w:val="00F43052"/>
    <w:rsid w:val="00F43ABB"/>
    <w:rsid w:val="00F44197"/>
    <w:rsid w:val="00F47487"/>
    <w:rsid w:val="00F50D42"/>
    <w:rsid w:val="00F51878"/>
    <w:rsid w:val="00F56735"/>
    <w:rsid w:val="00F57338"/>
    <w:rsid w:val="00F63885"/>
    <w:rsid w:val="00F63B0B"/>
    <w:rsid w:val="00F650DD"/>
    <w:rsid w:val="00F65C87"/>
    <w:rsid w:val="00F6603B"/>
    <w:rsid w:val="00F6708D"/>
    <w:rsid w:val="00F708B4"/>
    <w:rsid w:val="00F7209D"/>
    <w:rsid w:val="00F73C69"/>
    <w:rsid w:val="00F749DC"/>
    <w:rsid w:val="00F75C5E"/>
    <w:rsid w:val="00F76D83"/>
    <w:rsid w:val="00F77376"/>
    <w:rsid w:val="00F80C17"/>
    <w:rsid w:val="00F80C55"/>
    <w:rsid w:val="00F81543"/>
    <w:rsid w:val="00F82327"/>
    <w:rsid w:val="00F82C67"/>
    <w:rsid w:val="00F84596"/>
    <w:rsid w:val="00F85EDA"/>
    <w:rsid w:val="00F86845"/>
    <w:rsid w:val="00F9226A"/>
    <w:rsid w:val="00F9304C"/>
    <w:rsid w:val="00F972E9"/>
    <w:rsid w:val="00FA070F"/>
    <w:rsid w:val="00FA2C74"/>
    <w:rsid w:val="00FA44AB"/>
    <w:rsid w:val="00FA4B35"/>
    <w:rsid w:val="00FA599D"/>
    <w:rsid w:val="00FB036D"/>
    <w:rsid w:val="00FB06CD"/>
    <w:rsid w:val="00FB206B"/>
    <w:rsid w:val="00FB2510"/>
    <w:rsid w:val="00FC1C1A"/>
    <w:rsid w:val="00FC37B7"/>
    <w:rsid w:val="00FC3CAE"/>
    <w:rsid w:val="00FC7D23"/>
    <w:rsid w:val="00FD07C6"/>
    <w:rsid w:val="00FD6222"/>
    <w:rsid w:val="00FE0C73"/>
    <w:rsid w:val="00FE42C1"/>
    <w:rsid w:val="00FE4703"/>
    <w:rsid w:val="00FE4C78"/>
    <w:rsid w:val="00FE572D"/>
    <w:rsid w:val="00FE7858"/>
    <w:rsid w:val="00FF0159"/>
    <w:rsid w:val="00FF19F7"/>
    <w:rsid w:val="00FF27AF"/>
    <w:rsid w:val="00FF48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2F59"/>
  <w15:chartTrackingRefBased/>
  <w15:docId w15:val="{CE3A4617-9164-4AE9-AE10-211AB4F4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4CE5"/>
    <w:pPr>
      <w:snapToGrid w:val="0"/>
      <w:spacing w:before="120" w:after="360"/>
    </w:pPr>
    <w:rPr>
      <w:sz w:val="20"/>
      <w:szCs w:val="20"/>
      <w:lang w:val="en-US"/>
    </w:rPr>
  </w:style>
  <w:style w:type="paragraph" w:styleId="Heading1">
    <w:name w:val="heading 1"/>
    <w:basedOn w:val="Normal"/>
    <w:next w:val="Normal"/>
    <w:link w:val="Heading1Char"/>
    <w:uiPriority w:val="9"/>
    <w:qFormat/>
    <w:rsid w:val="005248A1"/>
    <w:pPr>
      <w:numPr>
        <w:numId w:val="34"/>
      </w:numPr>
      <w:spacing w:after="120"/>
      <w:outlineLvl w:val="0"/>
    </w:pPr>
    <w:rPr>
      <w:b/>
      <w:color w:val="00888D" w:themeColor="accent3" w:themeShade="BF"/>
      <w:sz w:val="28"/>
      <w:szCs w:val="22"/>
    </w:rPr>
  </w:style>
  <w:style w:type="paragraph" w:styleId="Heading2">
    <w:name w:val="heading 2"/>
    <w:basedOn w:val="Normal"/>
    <w:next w:val="Normal"/>
    <w:link w:val="Heading2Char"/>
    <w:uiPriority w:val="9"/>
    <w:unhideWhenUsed/>
    <w:qFormat/>
    <w:rsid w:val="00802127"/>
    <w:pPr>
      <w:numPr>
        <w:ilvl w:val="1"/>
        <w:numId w:val="34"/>
      </w:numPr>
      <w:spacing w:after="120"/>
      <w:outlineLvl w:val="1"/>
    </w:pPr>
    <w:rPr>
      <w:color w:val="005B5E"/>
      <w:sz w:val="24"/>
    </w:rPr>
  </w:style>
  <w:style w:type="paragraph" w:styleId="Heading3">
    <w:name w:val="heading 3"/>
    <w:basedOn w:val="Normal"/>
    <w:next w:val="Normal"/>
    <w:link w:val="Heading3Char"/>
    <w:uiPriority w:val="9"/>
    <w:unhideWhenUsed/>
    <w:qFormat/>
    <w:rsid w:val="00E724C5"/>
    <w:pPr>
      <w:numPr>
        <w:ilvl w:val="2"/>
        <w:numId w:val="34"/>
      </w:numPr>
      <w:spacing w:after="0"/>
      <w:outlineLvl w:val="2"/>
    </w:pPr>
    <w:rPr>
      <w:color w:val="B84F00"/>
      <w:sz w:val="22"/>
    </w:rPr>
  </w:style>
  <w:style w:type="paragraph" w:styleId="Heading4">
    <w:name w:val="heading 4"/>
    <w:basedOn w:val="Normal"/>
    <w:next w:val="Normal"/>
    <w:link w:val="Heading4Char"/>
    <w:uiPriority w:val="9"/>
    <w:semiHidden/>
    <w:unhideWhenUsed/>
    <w:qFormat/>
    <w:rsid w:val="00930E07"/>
    <w:pPr>
      <w:keepNext/>
      <w:keepLines/>
      <w:numPr>
        <w:ilvl w:val="3"/>
        <w:numId w:val="34"/>
      </w:numPr>
      <w:spacing w:before="40" w:after="0"/>
      <w:outlineLvl w:val="3"/>
    </w:pPr>
    <w:rPr>
      <w:rFonts w:asciiTheme="majorHAnsi" w:eastAsiaTheme="majorEastAsia" w:hAnsiTheme="majorHAnsi" w:cstheme="majorBidi"/>
      <w:i/>
      <w:iCs/>
      <w:color w:val="AB5300" w:themeColor="accent1" w:themeShade="BF"/>
    </w:rPr>
  </w:style>
  <w:style w:type="paragraph" w:styleId="Heading5">
    <w:name w:val="heading 5"/>
    <w:basedOn w:val="Normal"/>
    <w:next w:val="Normal"/>
    <w:link w:val="Heading5Char"/>
    <w:uiPriority w:val="9"/>
    <w:semiHidden/>
    <w:unhideWhenUsed/>
    <w:qFormat/>
    <w:rsid w:val="00930E07"/>
    <w:pPr>
      <w:keepNext/>
      <w:keepLines/>
      <w:numPr>
        <w:ilvl w:val="4"/>
        <w:numId w:val="34"/>
      </w:numPr>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930E07"/>
    <w:pPr>
      <w:keepNext/>
      <w:keepLines/>
      <w:numPr>
        <w:ilvl w:val="5"/>
        <w:numId w:val="34"/>
      </w:numPr>
      <w:spacing w:before="40" w:after="0"/>
      <w:outlineLvl w:val="5"/>
    </w:pPr>
    <w:rPr>
      <w:rFonts w:asciiTheme="majorHAnsi" w:eastAsiaTheme="majorEastAsia" w:hAnsiTheme="majorHAnsi" w:cstheme="majorBidi"/>
      <w:color w:val="723700" w:themeColor="accent1" w:themeShade="7F"/>
    </w:rPr>
  </w:style>
  <w:style w:type="paragraph" w:styleId="Heading7">
    <w:name w:val="heading 7"/>
    <w:basedOn w:val="Normal"/>
    <w:next w:val="Normal"/>
    <w:link w:val="Heading7Char"/>
    <w:uiPriority w:val="9"/>
    <w:semiHidden/>
    <w:unhideWhenUsed/>
    <w:qFormat/>
    <w:rsid w:val="00930E07"/>
    <w:pPr>
      <w:keepNext/>
      <w:keepLines/>
      <w:numPr>
        <w:ilvl w:val="6"/>
        <w:numId w:val="34"/>
      </w:numPr>
      <w:spacing w:before="40" w:after="0"/>
      <w:outlineLvl w:val="6"/>
    </w:pPr>
    <w:rPr>
      <w:rFonts w:asciiTheme="majorHAnsi" w:eastAsiaTheme="majorEastAsia" w:hAnsiTheme="majorHAnsi" w:cstheme="majorBidi"/>
      <w:i/>
      <w:iCs/>
      <w:color w:val="723700" w:themeColor="accent1" w:themeShade="7F"/>
    </w:rPr>
  </w:style>
  <w:style w:type="paragraph" w:styleId="Heading8">
    <w:name w:val="heading 8"/>
    <w:basedOn w:val="Normal"/>
    <w:next w:val="Normal"/>
    <w:link w:val="Heading8Char"/>
    <w:uiPriority w:val="9"/>
    <w:semiHidden/>
    <w:unhideWhenUsed/>
    <w:qFormat/>
    <w:rsid w:val="00930E07"/>
    <w:pPr>
      <w:keepNext/>
      <w:keepLines/>
      <w:numPr>
        <w:ilvl w:val="7"/>
        <w:numId w:val="34"/>
      </w:numPr>
      <w:spacing w:before="40" w:after="0"/>
      <w:outlineLvl w:val="7"/>
    </w:pPr>
    <w:rPr>
      <w:rFonts w:asciiTheme="majorHAnsi" w:eastAsiaTheme="majorEastAsia" w:hAnsiTheme="majorHAnsi" w:cstheme="majorBidi"/>
      <w:color w:val="6C6F73" w:themeColor="text1" w:themeTint="D8"/>
      <w:sz w:val="21"/>
      <w:szCs w:val="21"/>
    </w:rPr>
  </w:style>
  <w:style w:type="paragraph" w:styleId="Heading9">
    <w:name w:val="heading 9"/>
    <w:basedOn w:val="Normal"/>
    <w:next w:val="Normal"/>
    <w:link w:val="Heading9Char"/>
    <w:uiPriority w:val="9"/>
    <w:semiHidden/>
    <w:unhideWhenUsed/>
    <w:qFormat/>
    <w:rsid w:val="00930E07"/>
    <w:pPr>
      <w:keepNext/>
      <w:keepLines/>
      <w:numPr>
        <w:ilvl w:val="8"/>
        <w:numId w:val="34"/>
      </w:numPr>
      <w:spacing w:before="40" w:after="0"/>
      <w:outlineLvl w:val="8"/>
    </w:pPr>
    <w:rPr>
      <w:rFonts w:asciiTheme="majorHAnsi" w:eastAsiaTheme="majorEastAsia" w:hAnsiTheme="majorHAnsi" w:cstheme="majorBidi"/>
      <w:i/>
      <w:iCs/>
      <w:color w:val="6C6F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5248A1"/>
    <w:rPr>
      <w:b/>
      <w:color w:val="00888D" w:themeColor="accent3" w:themeShade="BF"/>
      <w:sz w:val="28"/>
      <w:szCs w:val="22"/>
      <w:lang w:val="en-US"/>
    </w:rPr>
  </w:style>
  <w:style w:type="paragraph" w:styleId="Subtitle">
    <w:name w:val="Subtitle"/>
    <w:aliases w:val="Figure Heading"/>
    <w:basedOn w:val="Normal"/>
    <w:next w:val="Normal"/>
    <w:link w:val="SubtitleChar"/>
    <w:uiPriority w:val="11"/>
    <w:qFormat/>
    <w:rsid w:val="00C15404"/>
    <w:rPr>
      <w:color w:val="535659" w:themeColor="text1"/>
      <w:sz w:val="28"/>
    </w:rPr>
  </w:style>
  <w:style w:type="character" w:customStyle="1" w:styleId="SubtitleChar">
    <w:name w:val="Subtitle Char"/>
    <w:aliases w:val="Figure Heading Char"/>
    <w:basedOn w:val="DefaultParagraphFont"/>
    <w:link w:val="Subtitle"/>
    <w:uiPriority w:val="11"/>
    <w:rsid w:val="00C15404"/>
    <w:rPr>
      <w:color w:val="535659" w:themeColor="text1"/>
      <w:sz w:val="28"/>
      <w:szCs w:val="20"/>
      <w:lang w:val="en-US"/>
    </w:rPr>
  </w:style>
  <w:style w:type="paragraph" w:styleId="Title">
    <w:name w:val="Title"/>
    <w:aliases w:val="Sub sub heading"/>
    <w:basedOn w:val="Normal"/>
    <w:next w:val="Normal"/>
    <w:link w:val="TitleChar"/>
    <w:uiPriority w:val="10"/>
    <w:qFormat/>
    <w:rsid w:val="00E724C5"/>
    <w:pPr>
      <w:spacing w:after="0"/>
    </w:pPr>
    <w:rPr>
      <w:color w:val="B84F00"/>
      <w:sz w:val="40"/>
      <w:szCs w:val="40"/>
    </w:rPr>
  </w:style>
  <w:style w:type="character" w:customStyle="1" w:styleId="TitleChar">
    <w:name w:val="Title Char"/>
    <w:aliases w:val="Sub sub heading Char"/>
    <w:basedOn w:val="DefaultParagraphFont"/>
    <w:link w:val="Title"/>
    <w:uiPriority w:val="10"/>
    <w:rsid w:val="00E724C5"/>
    <w:rPr>
      <w:color w:val="B84F00"/>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B6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6" w:themeFill="background2"/>
      </w:tcPr>
    </w:tblStylePr>
    <w:tblStylePr w:type="lastRow">
      <w:rPr>
        <w:b/>
      </w:rPr>
      <w:tblPr/>
      <w:tcPr>
        <w:shd w:val="clear" w:color="auto" w:fill="D9D9D6" w:themeFill="background2"/>
      </w:tcPr>
    </w:tblStyle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02127"/>
    <w:rPr>
      <w:color w:val="005B5E"/>
      <w:szCs w:val="20"/>
      <w:lang w:val="en-US"/>
    </w:rPr>
  </w:style>
  <w:style w:type="character" w:customStyle="1" w:styleId="Heading3Char">
    <w:name w:val="Heading 3 Char"/>
    <w:basedOn w:val="DefaultParagraphFont"/>
    <w:link w:val="Heading3"/>
    <w:uiPriority w:val="9"/>
    <w:rsid w:val="00E724C5"/>
    <w:rPr>
      <w:color w:val="B84F00"/>
      <w:sz w:val="22"/>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E01B57"/>
    <w:rPr>
      <w:color w:val="AB5300" w:themeColor="accent1" w:themeShade="BF"/>
      <w:u w:val="single"/>
    </w:rPr>
  </w:style>
  <w:style w:type="character" w:styleId="UnresolvedMention">
    <w:name w:val="Unresolved Mention"/>
    <w:basedOn w:val="DefaultParagraphFont"/>
    <w:uiPriority w:val="99"/>
    <w:rsid w:val="00DA4E73"/>
    <w:rPr>
      <w:color w:val="808080"/>
      <w:shd w:val="clear" w:color="auto" w:fill="E6E6E6"/>
    </w:rPr>
  </w:style>
  <w:style w:type="character" w:styleId="FollowedHyperlink">
    <w:name w:val="FollowedHyperlink"/>
    <w:basedOn w:val="DefaultParagraphFont"/>
    <w:uiPriority w:val="99"/>
    <w:semiHidden/>
    <w:unhideWhenUsed/>
    <w:rsid w:val="00DA4E73"/>
    <w:rPr>
      <w:color w:val="E35105" w:themeColor="followedHyperlink"/>
      <w:u w:val="single"/>
    </w:rPr>
  </w:style>
  <w:style w:type="character" w:styleId="SubtleEmphasis">
    <w:name w:val="Subtle Emphasis"/>
    <w:aliases w:val="Imprint"/>
    <w:basedOn w:val="DefaultParagraphFont"/>
    <w:uiPriority w:val="19"/>
    <w:qFormat/>
    <w:rsid w:val="00EA4FC1"/>
    <w:rPr>
      <w:i w:val="0"/>
      <w:iCs/>
      <w:color w:val="3E4042" w:themeColor="text1" w:themeShade="BF"/>
    </w:rPr>
  </w:style>
  <w:style w:type="paragraph" w:customStyle="1" w:styleId="Body">
    <w:name w:val="_Body"/>
    <w:qFormat/>
    <w:rsid w:val="00E17D38"/>
    <w:pPr>
      <w:spacing w:after="113" w:line="240" w:lineRule="atLeast"/>
    </w:pPr>
    <w:rPr>
      <w:rFonts w:ascii="Arial" w:eastAsia="Times New Roman" w:hAnsi="Arial" w:cs="Arial"/>
      <w:b/>
      <w:bCs/>
      <w:color w:val="000000"/>
      <w:sz w:val="18"/>
      <w:szCs w:val="20"/>
    </w:rPr>
  </w:style>
  <w:style w:type="paragraph" w:styleId="BalloonText">
    <w:name w:val="Balloon Text"/>
    <w:basedOn w:val="Normal"/>
    <w:link w:val="BalloonTextChar"/>
    <w:uiPriority w:val="99"/>
    <w:semiHidden/>
    <w:unhideWhenUsed/>
    <w:rsid w:val="00E17D38"/>
    <w:pPr>
      <w:spacing w:after="0"/>
    </w:pPr>
    <w:rPr>
      <w:rFonts w:ascii="Segoe UI" w:hAnsi="Segoe UI" w:cs="Segoe UI"/>
      <w:b/>
      <w:bCs/>
      <w:color w:val="000000"/>
      <w:sz w:val="18"/>
      <w:szCs w:val="18"/>
      <w:lang w:val="en-AU"/>
    </w:rPr>
  </w:style>
  <w:style w:type="character" w:customStyle="1" w:styleId="BalloonTextChar">
    <w:name w:val="Balloon Text Char"/>
    <w:basedOn w:val="DefaultParagraphFont"/>
    <w:link w:val="BalloonText"/>
    <w:uiPriority w:val="99"/>
    <w:semiHidden/>
    <w:rsid w:val="00E17D38"/>
    <w:rPr>
      <w:rFonts w:ascii="Segoe UI" w:hAnsi="Segoe UI" w:cs="Segoe UI"/>
      <w:b/>
      <w:bCs/>
      <w:color w:val="000000"/>
      <w:sz w:val="18"/>
      <w:szCs w:val="18"/>
    </w:rPr>
  </w:style>
  <w:style w:type="paragraph" w:styleId="NoSpacing">
    <w:name w:val="No Spacing"/>
    <w:link w:val="NoSpacingChar"/>
    <w:uiPriority w:val="1"/>
    <w:qFormat/>
    <w:rsid w:val="00E17D38"/>
    <w:pPr>
      <w:snapToGrid w:val="0"/>
      <w:spacing w:before="120" w:after="120"/>
      <w:jc w:val="both"/>
    </w:pPr>
    <w:rPr>
      <w:rFonts w:ascii="Arial" w:hAnsi="Arial" w:cs="Arial"/>
      <w:b/>
      <w:bCs/>
      <w:color w:val="000000"/>
      <w:sz w:val="22"/>
      <w:szCs w:val="20"/>
      <w:lang w:val="en-US"/>
    </w:rPr>
  </w:style>
  <w:style w:type="table" w:styleId="GridTable1Light-Accent1">
    <w:name w:val="Grid Table 1 Light Accent 1"/>
    <w:basedOn w:val="TableNormal"/>
    <w:uiPriority w:val="46"/>
    <w:rsid w:val="00E17D38"/>
    <w:rPr>
      <w:rFonts w:ascii="Arial" w:hAnsi="Arial" w:cs="Arial"/>
      <w:b/>
      <w:bCs/>
      <w:color w:val="000000"/>
      <w:sz w:val="20"/>
      <w:szCs w:val="20"/>
    </w:rPr>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23888"/>
    <w:pPr>
      <w:ind w:left="720"/>
      <w:contextualSpacing/>
    </w:pPr>
    <w:rPr>
      <w:rFonts w:ascii="Arial" w:hAnsi="Arial" w:cs="Arial"/>
      <w:bCs/>
      <w:lang w:val="en-AU"/>
    </w:rPr>
  </w:style>
  <w:style w:type="table" w:styleId="PlainTable1">
    <w:name w:val="Plain Table 1"/>
    <w:basedOn w:val="TableNormal"/>
    <w:uiPriority w:val="41"/>
    <w:rsid w:val="00E17D38"/>
    <w:rPr>
      <w:rFonts w:ascii="Arial" w:hAnsi="Arial" w:cs="Arial"/>
      <w:b/>
      <w:bCs/>
      <w:color w:val="00000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val="en-AU" w:eastAsia="en-AU"/>
    </w:rPr>
  </w:style>
  <w:style w:type="paragraph" w:customStyle="1" w:styleId="xl95">
    <w:name w:val="xl95"/>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val="en-AU" w:eastAsia="en-AU"/>
    </w:rPr>
  </w:style>
  <w:style w:type="paragraph" w:customStyle="1" w:styleId="xl96">
    <w:name w:val="xl96"/>
    <w:basedOn w:val="Normal"/>
    <w:rsid w:val="00E17D38"/>
    <w:pPr>
      <w:snapToGrid/>
      <w:spacing w:before="100" w:beforeAutospacing="1" w:after="100" w:afterAutospacing="1"/>
      <w:ind w:firstLineChars="100" w:firstLine="100"/>
    </w:pPr>
    <w:rPr>
      <w:rFonts w:ascii="Times New Roman" w:eastAsia="Times New Roman" w:hAnsi="Times New Roman" w:cs="Times New Roman"/>
      <w:b/>
      <w:bCs/>
      <w:color w:val="000000"/>
      <w:sz w:val="24"/>
      <w:szCs w:val="24"/>
      <w:lang w:val="en-AU" w:eastAsia="en-AU"/>
    </w:rPr>
  </w:style>
  <w:style w:type="paragraph" w:customStyle="1" w:styleId="xl97">
    <w:name w:val="xl97"/>
    <w:basedOn w:val="Normal"/>
    <w:rsid w:val="00E17D38"/>
    <w:pPr>
      <w:snapToGrid/>
      <w:spacing w:before="100" w:beforeAutospacing="1" w:after="100" w:afterAutospacing="1"/>
      <w:ind w:firstLineChars="200" w:firstLine="200"/>
    </w:pPr>
    <w:rPr>
      <w:rFonts w:ascii="Times New Roman" w:eastAsia="Times New Roman" w:hAnsi="Times New Roman" w:cs="Times New Roman"/>
      <w:b/>
      <w:bCs/>
      <w:color w:val="000000"/>
      <w:sz w:val="24"/>
      <w:szCs w:val="24"/>
      <w:lang w:val="en-AU" w:eastAsia="en-AU"/>
    </w:rPr>
  </w:style>
  <w:style w:type="character" w:styleId="CommentReference">
    <w:name w:val="annotation reference"/>
    <w:basedOn w:val="DefaultParagraphFont"/>
    <w:uiPriority w:val="99"/>
    <w:semiHidden/>
    <w:unhideWhenUsed/>
    <w:rsid w:val="00E17D38"/>
    <w:rPr>
      <w:sz w:val="16"/>
      <w:szCs w:val="16"/>
    </w:rPr>
  </w:style>
  <w:style w:type="paragraph" w:styleId="CommentText">
    <w:name w:val="annotation text"/>
    <w:basedOn w:val="Normal"/>
    <w:link w:val="CommentTextChar"/>
    <w:uiPriority w:val="99"/>
    <w:semiHidden/>
    <w:unhideWhenUsed/>
    <w:rsid w:val="00E17D38"/>
    <w:rPr>
      <w:rFonts w:ascii="Arial" w:hAnsi="Arial" w:cs="Arial"/>
      <w:b/>
      <w:bCs/>
      <w:color w:val="000000"/>
      <w:lang w:val="en-AU"/>
    </w:rPr>
  </w:style>
  <w:style w:type="character" w:customStyle="1" w:styleId="CommentTextChar">
    <w:name w:val="Comment Text Char"/>
    <w:basedOn w:val="DefaultParagraphFont"/>
    <w:link w:val="CommentText"/>
    <w:uiPriority w:val="99"/>
    <w:semiHidden/>
    <w:rsid w:val="00E17D38"/>
    <w:rPr>
      <w:rFonts w:ascii="Arial" w:hAnsi="Arial" w:cs="Arial"/>
      <w:b/>
      <w:bCs/>
      <w:color w:val="000000"/>
      <w:sz w:val="20"/>
      <w:szCs w:val="20"/>
    </w:rPr>
  </w:style>
  <w:style w:type="paragraph" w:styleId="CommentSubject">
    <w:name w:val="annotation subject"/>
    <w:basedOn w:val="CommentText"/>
    <w:next w:val="CommentText"/>
    <w:link w:val="CommentSubjectChar"/>
    <w:uiPriority w:val="99"/>
    <w:semiHidden/>
    <w:unhideWhenUsed/>
    <w:rsid w:val="00E17D38"/>
    <w:rPr>
      <w:b w:val="0"/>
      <w:bCs w:val="0"/>
    </w:rPr>
  </w:style>
  <w:style w:type="character" w:customStyle="1" w:styleId="CommentSubjectChar">
    <w:name w:val="Comment Subject Char"/>
    <w:basedOn w:val="CommentTextChar"/>
    <w:link w:val="CommentSubject"/>
    <w:uiPriority w:val="99"/>
    <w:semiHidden/>
    <w:rsid w:val="00E17D38"/>
    <w:rPr>
      <w:rFonts w:ascii="Arial" w:hAnsi="Arial" w:cs="Arial"/>
      <w:b w:val="0"/>
      <w:bCs w:val="0"/>
      <w:color w:val="000000"/>
      <w:sz w:val="20"/>
      <w:szCs w:val="20"/>
    </w:rPr>
  </w:style>
  <w:style w:type="character" w:customStyle="1" w:styleId="NoSpacingChar">
    <w:name w:val="No Spacing Char"/>
    <w:basedOn w:val="DefaultParagraphFont"/>
    <w:link w:val="NoSpacing"/>
    <w:uiPriority w:val="1"/>
    <w:rsid w:val="00E17D38"/>
    <w:rPr>
      <w:rFonts w:ascii="Arial" w:hAnsi="Arial" w:cs="Arial"/>
      <w:b/>
      <w:bCs/>
      <w:color w:val="000000"/>
      <w:sz w:val="22"/>
      <w:szCs w:val="20"/>
      <w:lang w:val="en-US"/>
    </w:rPr>
  </w:style>
  <w:style w:type="paragraph" w:styleId="TOCHeading">
    <w:name w:val="TOC Heading"/>
    <w:basedOn w:val="Heading1"/>
    <w:next w:val="Normal"/>
    <w:uiPriority w:val="39"/>
    <w:unhideWhenUsed/>
    <w:qFormat/>
    <w:rsid w:val="00E17D38"/>
    <w:pPr>
      <w:keepNext/>
      <w:keepLines/>
      <w:snapToGrid/>
      <w:spacing w:before="240" w:after="0" w:line="259" w:lineRule="auto"/>
      <w:outlineLvl w:val="9"/>
    </w:pPr>
    <w:rPr>
      <w:rFonts w:asciiTheme="majorHAnsi" w:eastAsiaTheme="majorEastAsia" w:hAnsiTheme="majorHAnsi" w:cstheme="majorBidi"/>
      <w:bCs/>
      <w:color w:val="AB5300" w:themeColor="accent1" w:themeShade="BF"/>
      <w:sz w:val="32"/>
      <w:szCs w:val="32"/>
      <w:lang w:val="en-AU"/>
    </w:rPr>
  </w:style>
  <w:style w:type="paragraph" w:styleId="TOC1">
    <w:name w:val="toc 1"/>
    <w:basedOn w:val="Normal"/>
    <w:next w:val="Normal"/>
    <w:autoRedefine/>
    <w:uiPriority w:val="39"/>
    <w:unhideWhenUsed/>
    <w:rsid w:val="00912902"/>
    <w:pPr>
      <w:tabs>
        <w:tab w:val="right" w:leader="dot" w:pos="9010"/>
      </w:tabs>
      <w:spacing w:after="120"/>
      <w:ind w:left="284" w:hanging="284"/>
    </w:pPr>
    <w:rPr>
      <w:rFonts w:ascii="Arial" w:hAnsi="Arial" w:cs="Arial"/>
      <w:bCs/>
      <w:noProof/>
      <w:color w:val="AB5300" w:themeColor="accent1" w:themeShade="BF"/>
      <w:sz w:val="22"/>
      <w:szCs w:val="18"/>
      <w:lang w:val="en-AU"/>
    </w:rPr>
  </w:style>
  <w:style w:type="paragraph" w:styleId="TOC3">
    <w:name w:val="toc 3"/>
    <w:basedOn w:val="Normal"/>
    <w:next w:val="Normal"/>
    <w:autoRedefine/>
    <w:uiPriority w:val="39"/>
    <w:unhideWhenUsed/>
    <w:rsid w:val="0079317F"/>
    <w:pPr>
      <w:spacing w:after="100"/>
      <w:ind w:left="440"/>
    </w:pPr>
    <w:rPr>
      <w:rFonts w:ascii="Arial" w:hAnsi="Arial" w:cs="Arial"/>
      <w:bCs/>
      <w:color w:val="292B2C" w:themeColor="text1" w:themeShade="80"/>
      <w:lang w:val="en-AU"/>
    </w:rPr>
  </w:style>
  <w:style w:type="paragraph" w:styleId="TOC2">
    <w:name w:val="toc 2"/>
    <w:basedOn w:val="Normal"/>
    <w:next w:val="Normal"/>
    <w:autoRedefine/>
    <w:uiPriority w:val="39"/>
    <w:unhideWhenUsed/>
    <w:rsid w:val="0079317F"/>
    <w:pPr>
      <w:spacing w:after="100"/>
      <w:ind w:left="220"/>
    </w:pPr>
    <w:rPr>
      <w:rFonts w:ascii="Arial" w:hAnsi="Arial" w:cs="Arial"/>
      <w:b/>
      <w:bCs/>
      <w:color w:val="292B2C" w:themeColor="text1" w:themeShade="80"/>
      <w:lang w:val="en-AU"/>
    </w:rPr>
  </w:style>
  <w:style w:type="paragraph" w:customStyle="1" w:styleId="FigureStat">
    <w:name w:val="FigureStat"/>
    <w:basedOn w:val="Heading3"/>
    <w:link w:val="FigureStatChar"/>
    <w:rsid w:val="00E17D38"/>
    <w:rPr>
      <w:rFonts w:ascii="Arial" w:hAnsi="Arial" w:cs="Arial"/>
      <w:bCs/>
      <w:color w:val="E57100" w:themeColor="accent1"/>
      <w:sz w:val="20"/>
    </w:rPr>
  </w:style>
  <w:style w:type="paragraph" w:styleId="TableofFigures">
    <w:name w:val="table of figures"/>
    <w:basedOn w:val="Normal"/>
    <w:next w:val="Normal"/>
    <w:uiPriority w:val="99"/>
    <w:unhideWhenUsed/>
    <w:rsid w:val="0071340B"/>
    <w:pPr>
      <w:spacing w:after="0"/>
    </w:pPr>
    <w:rPr>
      <w:rFonts w:ascii="Arial" w:hAnsi="Arial" w:cs="Arial"/>
      <w:bCs/>
      <w:color w:val="000000"/>
      <w:lang w:val="en-AU"/>
    </w:rPr>
  </w:style>
  <w:style w:type="character" w:customStyle="1" w:styleId="FigureStatChar">
    <w:name w:val="FigureStat Char"/>
    <w:basedOn w:val="Heading3Char"/>
    <w:link w:val="FigureStat"/>
    <w:rsid w:val="00E17D38"/>
    <w:rPr>
      <w:rFonts w:ascii="Arial" w:hAnsi="Arial" w:cs="Arial"/>
      <w:b w:val="0"/>
      <w:bCs/>
      <w:color w:val="E57100" w:themeColor="accent1"/>
      <w:sz w:val="20"/>
      <w:szCs w:val="20"/>
      <w:lang w:val="en-US"/>
    </w:rPr>
  </w:style>
  <w:style w:type="paragraph" w:styleId="NormalWeb">
    <w:name w:val="Normal (Web)"/>
    <w:basedOn w:val="Normal"/>
    <w:uiPriority w:val="99"/>
    <w:semiHidden/>
    <w:unhideWhenUsed/>
    <w:rsid w:val="00E17D38"/>
    <w:pPr>
      <w:snapToGrid/>
      <w:spacing w:before="100" w:beforeAutospacing="1" w:after="100" w:afterAutospacing="1"/>
    </w:pPr>
    <w:rPr>
      <w:rFonts w:ascii="Times New Roman" w:eastAsiaTheme="minorEastAsia" w:hAnsi="Times New Roman" w:cs="Times New Roman"/>
      <w:b/>
      <w:bCs/>
      <w:color w:val="000000"/>
      <w:sz w:val="24"/>
      <w:szCs w:val="24"/>
      <w:lang w:val="en-AU" w:eastAsia="en-AU"/>
    </w:rPr>
  </w:style>
  <w:style w:type="table" w:styleId="LightShading-Accent6">
    <w:name w:val="Light Shading Accent 6"/>
    <w:basedOn w:val="TableNormal"/>
    <w:uiPriority w:val="60"/>
    <w:rsid w:val="00E17D38"/>
    <w:rPr>
      <w:rFonts w:ascii="Arial" w:hAnsi="Arial" w:cs="Arial"/>
      <w:b/>
      <w:bCs/>
      <w:color w:val="359380" w:themeColor="accent6" w:themeShade="BF"/>
      <w:sz w:val="20"/>
      <w:szCs w:val="20"/>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
    <w:name w:val="Light Shading - Accent 61"/>
    <w:basedOn w:val="TableNormal"/>
    <w:next w:val="LightShading-Accent6"/>
    <w:uiPriority w:val="60"/>
    <w:rsid w:val="00E17D38"/>
    <w:rPr>
      <w:rFonts w:ascii="Arial" w:hAnsi="Arial" w:cs="Arial"/>
      <w:b/>
      <w:bCs/>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Revision">
    <w:name w:val="Revision"/>
    <w:hidden/>
    <w:uiPriority w:val="99"/>
    <w:semiHidden/>
    <w:rsid w:val="00E17D38"/>
    <w:rPr>
      <w:rFonts w:ascii="Arial" w:hAnsi="Arial" w:cs="Arial"/>
      <w:b/>
      <w:bCs/>
      <w:color w:val="000000"/>
      <w:sz w:val="20"/>
      <w:szCs w:val="20"/>
    </w:rPr>
  </w:style>
  <w:style w:type="table" w:customStyle="1" w:styleId="LightShading-Accent62">
    <w:name w:val="Light Shading - Accent 62"/>
    <w:basedOn w:val="TableNormal"/>
    <w:next w:val="LightShading-Accent6"/>
    <w:uiPriority w:val="60"/>
    <w:rsid w:val="00E17D38"/>
    <w:rPr>
      <w:color w:val="359380" w:themeColor="accent6" w:themeShade="BF"/>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1">
    <w:name w:val="Light Shading - Accent 611"/>
    <w:basedOn w:val="TableNormal"/>
    <w:next w:val="LightShading-Accent6"/>
    <w:uiPriority w:val="60"/>
    <w:rsid w:val="00E17D38"/>
    <w:rPr>
      <w:color w:val="538135"/>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GridTable1Light-Accent2">
    <w:name w:val="Grid Table 1 Light Accent 2"/>
    <w:basedOn w:val="TableNormal"/>
    <w:uiPriority w:val="46"/>
    <w:rsid w:val="00E17D38"/>
    <w:rPr>
      <w:rFonts w:ascii="Arial" w:hAnsi="Arial" w:cs="Arial"/>
      <w:b/>
      <w:bCs/>
      <w:color w:val="000000"/>
      <w:sz w:val="20"/>
      <w:szCs w:val="20"/>
    </w:rPr>
    <w:tblPr>
      <w:tblStyleRowBandSize w:val="1"/>
      <w:tblStyleColBandSize w:val="1"/>
      <w:tblBorders>
        <w:top w:val="single" w:sz="4" w:space="0" w:color="FFE695" w:themeColor="accent2" w:themeTint="66"/>
        <w:left w:val="single" w:sz="4" w:space="0" w:color="FFE695" w:themeColor="accent2" w:themeTint="66"/>
        <w:bottom w:val="single" w:sz="4" w:space="0" w:color="FFE695" w:themeColor="accent2" w:themeTint="66"/>
        <w:right w:val="single" w:sz="4" w:space="0" w:color="FFE695" w:themeColor="accent2" w:themeTint="66"/>
        <w:insideH w:val="single" w:sz="4" w:space="0" w:color="FFE695" w:themeColor="accent2" w:themeTint="66"/>
        <w:insideV w:val="single" w:sz="4" w:space="0" w:color="FFE695" w:themeColor="accent2" w:themeTint="66"/>
      </w:tblBorders>
    </w:tblPr>
    <w:tblStylePr w:type="firstRow">
      <w:rPr>
        <w:b/>
        <w:bCs/>
      </w:rPr>
      <w:tblPr/>
      <w:tcPr>
        <w:tcBorders>
          <w:bottom w:val="single" w:sz="12" w:space="0" w:color="FFDA60" w:themeColor="accent2" w:themeTint="99"/>
        </w:tcBorders>
      </w:tcPr>
    </w:tblStylePr>
    <w:tblStylePr w:type="lastRow">
      <w:rPr>
        <w:b/>
        <w:bCs/>
      </w:rPr>
      <w:tblPr/>
      <w:tcPr>
        <w:tcBorders>
          <w:top w:val="double" w:sz="2" w:space="0" w:color="FFDA60"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E17D38"/>
    <w:rPr>
      <w:rFonts w:ascii="Arial" w:hAnsi="Arial" w:cs="Arial"/>
      <w:b/>
      <w:bCs/>
      <w:color w:val="000000"/>
      <w:sz w:val="20"/>
      <w:szCs w:val="20"/>
    </w:rPr>
    <w:tblPr>
      <w:tblStyleRowBandSize w:val="1"/>
      <w:tblStyleColBandSize w:val="1"/>
      <w:tblBorders>
        <w:top w:val="single" w:sz="2" w:space="0" w:color="FFDA60" w:themeColor="accent2" w:themeTint="99"/>
        <w:bottom w:val="single" w:sz="2" w:space="0" w:color="FFDA60" w:themeColor="accent2" w:themeTint="99"/>
        <w:insideH w:val="single" w:sz="2" w:space="0" w:color="FFDA60" w:themeColor="accent2" w:themeTint="99"/>
        <w:insideV w:val="single" w:sz="2" w:space="0" w:color="FFDA60" w:themeColor="accent2" w:themeTint="99"/>
      </w:tblBorders>
    </w:tblPr>
    <w:tblStylePr w:type="firstRow">
      <w:rPr>
        <w:b/>
        <w:bCs/>
      </w:rPr>
      <w:tblPr/>
      <w:tcPr>
        <w:tcBorders>
          <w:top w:val="nil"/>
          <w:bottom w:val="single" w:sz="12" w:space="0" w:color="FFDA60" w:themeColor="accent2" w:themeTint="99"/>
          <w:insideH w:val="nil"/>
          <w:insideV w:val="nil"/>
        </w:tcBorders>
        <w:shd w:val="clear" w:color="auto" w:fill="FFFFFF" w:themeFill="background1"/>
      </w:tcPr>
    </w:tblStylePr>
    <w:tblStylePr w:type="lastRow">
      <w:rPr>
        <w:b/>
        <w:bCs/>
      </w:rPr>
      <w:tblPr/>
      <w:tcPr>
        <w:tcBorders>
          <w:top w:val="double" w:sz="2" w:space="0" w:color="FFDA6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A" w:themeFill="accent2" w:themeFillTint="33"/>
      </w:tcPr>
    </w:tblStylePr>
    <w:tblStylePr w:type="band1Horz">
      <w:tblPr/>
      <w:tcPr>
        <w:shd w:val="clear" w:color="auto" w:fill="FFF2CA" w:themeFill="accent2" w:themeFillTint="33"/>
      </w:tcPr>
    </w:tblStylePr>
  </w:style>
  <w:style w:type="character" w:styleId="Mention">
    <w:name w:val="Mention"/>
    <w:basedOn w:val="DefaultParagraphFont"/>
    <w:uiPriority w:val="99"/>
    <w:unhideWhenUsed/>
    <w:rsid w:val="00E17D38"/>
    <w:rPr>
      <w:color w:val="2B579A"/>
      <w:shd w:val="clear" w:color="auto" w:fill="E1DFDD"/>
    </w:rPr>
  </w:style>
  <w:style w:type="character" w:customStyle="1" w:styleId="tab-display-name">
    <w:name w:val="tab-display-name"/>
    <w:basedOn w:val="DefaultParagraphFont"/>
    <w:rsid w:val="00E17D38"/>
  </w:style>
  <w:style w:type="paragraph" w:customStyle="1" w:styleId="btn-group">
    <w:name w:val="btn-group"/>
    <w:basedOn w:val="Normal"/>
    <w:rsid w:val="00E17D38"/>
    <w:pPr>
      <w:snapToGrid/>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Heading4Char">
    <w:name w:val="Heading 4 Char"/>
    <w:basedOn w:val="DefaultParagraphFont"/>
    <w:link w:val="Heading4"/>
    <w:uiPriority w:val="9"/>
    <w:semiHidden/>
    <w:rsid w:val="00930E07"/>
    <w:rPr>
      <w:rFonts w:asciiTheme="majorHAnsi" w:eastAsiaTheme="majorEastAsia" w:hAnsiTheme="majorHAnsi" w:cstheme="majorBidi"/>
      <w:i/>
      <w:iCs/>
      <w:color w:val="AB5300" w:themeColor="accent1" w:themeShade="BF"/>
      <w:sz w:val="22"/>
      <w:szCs w:val="20"/>
      <w:lang w:val="en-US"/>
    </w:rPr>
  </w:style>
  <w:style w:type="character" w:customStyle="1" w:styleId="Heading5Char">
    <w:name w:val="Heading 5 Char"/>
    <w:basedOn w:val="DefaultParagraphFont"/>
    <w:link w:val="Heading5"/>
    <w:uiPriority w:val="9"/>
    <w:semiHidden/>
    <w:rsid w:val="00930E07"/>
    <w:rPr>
      <w:rFonts w:asciiTheme="majorHAnsi" w:eastAsiaTheme="majorEastAsia" w:hAnsiTheme="majorHAnsi" w:cstheme="majorBidi"/>
      <w:color w:val="AB5300" w:themeColor="accent1" w:themeShade="BF"/>
      <w:sz w:val="22"/>
      <w:szCs w:val="20"/>
      <w:lang w:val="en-US"/>
    </w:rPr>
  </w:style>
  <w:style w:type="character" w:customStyle="1" w:styleId="Heading6Char">
    <w:name w:val="Heading 6 Char"/>
    <w:basedOn w:val="DefaultParagraphFont"/>
    <w:link w:val="Heading6"/>
    <w:uiPriority w:val="9"/>
    <w:semiHidden/>
    <w:rsid w:val="00930E07"/>
    <w:rPr>
      <w:rFonts w:asciiTheme="majorHAnsi" w:eastAsiaTheme="majorEastAsia" w:hAnsiTheme="majorHAnsi" w:cstheme="majorBidi"/>
      <w:color w:val="723700" w:themeColor="accent1" w:themeShade="7F"/>
      <w:sz w:val="22"/>
      <w:szCs w:val="20"/>
      <w:lang w:val="en-US"/>
    </w:rPr>
  </w:style>
  <w:style w:type="character" w:customStyle="1" w:styleId="Heading7Char">
    <w:name w:val="Heading 7 Char"/>
    <w:basedOn w:val="DefaultParagraphFont"/>
    <w:link w:val="Heading7"/>
    <w:uiPriority w:val="9"/>
    <w:semiHidden/>
    <w:rsid w:val="00930E07"/>
    <w:rPr>
      <w:rFonts w:asciiTheme="majorHAnsi" w:eastAsiaTheme="majorEastAsia" w:hAnsiTheme="majorHAnsi" w:cstheme="majorBidi"/>
      <w:i/>
      <w:iCs/>
      <w:color w:val="723700" w:themeColor="accent1" w:themeShade="7F"/>
      <w:sz w:val="22"/>
      <w:szCs w:val="20"/>
      <w:lang w:val="en-US"/>
    </w:rPr>
  </w:style>
  <w:style w:type="character" w:customStyle="1" w:styleId="Heading8Char">
    <w:name w:val="Heading 8 Char"/>
    <w:basedOn w:val="DefaultParagraphFont"/>
    <w:link w:val="Heading8"/>
    <w:uiPriority w:val="9"/>
    <w:semiHidden/>
    <w:rsid w:val="00930E07"/>
    <w:rPr>
      <w:rFonts w:asciiTheme="majorHAnsi" w:eastAsiaTheme="majorEastAsia" w:hAnsiTheme="majorHAnsi" w:cstheme="majorBidi"/>
      <w:color w:val="6C6F73" w:themeColor="text1" w:themeTint="D8"/>
      <w:sz w:val="21"/>
      <w:szCs w:val="21"/>
      <w:lang w:val="en-US"/>
    </w:rPr>
  </w:style>
  <w:style w:type="character" w:customStyle="1" w:styleId="Heading9Char">
    <w:name w:val="Heading 9 Char"/>
    <w:basedOn w:val="DefaultParagraphFont"/>
    <w:link w:val="Heading9"/>
    <w:uiPriority w:val="9"/>
    <w:semiHidden/>
    <w:rsid w:val="00930E07"/>
    <w:rPr>
      <w:rFonts w:asciiTheme="majorHAnsi" w:eastAsiaTheme="majorEastAsia" w:hAnsiTheme="majorHAnsi" w:cstheme="majorBidi"/>
      <w:i/>
      <w:iCs/>
      <w:color w:val="6C6F73" w:themeColor="text1" w:themeTint="D8"/>
      <w:sz w:val="21"/>
      <w:szCs w:val="21"/>
      <w:lang w:val="en-US"/>
    </w:rPr>
  </w:style>
  <w:style w:type="paragraph" w:styleId="TOC4">
    <w:name w:val="toc 4"/>
    <w:basedOn w:val="Normal"/>
    <w:next w:val="Normal"/>
    <w:autoRedefine/>
    <w:uiPriority w:val="39"/>
    <w:unhideWhenUsed/>
    <w:rsid w:val="000A500F"/>
    <w:pPr>
      <w:snapToGrid/>
      <w:spacing w:before="0" w:after="100" w:line="259" w:lineRule="auto"/>
      <w:ind w:left="660"/>
    </w:pPr>
    <w:rPr>
      <w:rFonts w:eastAsiaTheme="minorEastAsia"/>
      <w:sz w:val="22"/>
      <w:szCs w:val="22"/>
      <w:lang w:val="en-AU" w:eastAsia="en-AU"/>
    </w:rPr>
  </w:style>
  <w:style w:type="paragraph" w:styleId="TOC5">
    <w:name w:val="toc 5"/>
    <w:basedOn w:val="Normal"/>
    <w:next w:val="Normal"/>
    <w:autoRedefine/>
    <w:uiPriority w:val="39"/>
    <w:unhideWhenUsed/>
    <w:rsid w:val="000A500F"/>
    <w:pPr>
      <w:snapToGrid/>
      <w:spacing w:before="0" w:after="100" w:line="259" w:lineRule="auto"/>
      <w:ind w:left="880"/>
    </w:pPr>
    <w:rPr>
      <w:rFonts w:eastAsiaTheme="minorEastAsia"/>
      <w:sz w:val="22"/>
      <w:szCs w:val="22"/>
      <w:lang w:val="en-AU" w:eastAsia="en-AU"/>
    </w:rPr>
  </w:style>
  <w:style w:type="paragraph" w:styleId="TOC6">
    <w:name w:val="toc 6"/>
    <w:basedOn w:val="Normal"/>
    <w:next w:val="Normal"/>
    <w:autoRedefine/>
    <w:uiPriority w:val="39"/>
    <w:unhideWhenUsed/>
    <w:rsid w:val="000A500F"/>
    <w:pPr>
      <w:snapToGrid/>
      <w:spacing w:before="0" w:after="100" w:line="259" w:lineRule="auto"/>
      <w:ind w:left="1100"/>
    </w:pPr>
    <w:rPr>
      <w:rFonts w:eastAsiaTheme="minorEastAsia"/>
      <w:sz w:val="22"/>
      <w:szCs w:val="22"/>
      <w:lang w:val="en-AU" w:eastAsia="en-AU"/>
    </w:rPr>
  </w:style>
  <w:style w:type="paragraph" w:styleId="TOC7">
    <w:name w:val="toc 7"/>
    <w:basedOn w:val="Normal"/>
    <w:next w:val="Normal"/>
    <w:autoRedefine/>
    <w:uiPriority w:val="39"/>
    <w:unhideWhenUsed/>
    <w:rsid w:val="000A500F"/>
    <w:pPr>
      <w:snapToGrid/>
      <w:spacing w:before="0" w:after="100" w:line="259" w:lineRule="auto"/>
      <w:ind w:left="1320"/>
    </w:pPr>
    <w:rPr>
      <w:rFonts w:eastAsiaTheme="minorEastAsia"/>
      <w:sz w:val="22"/>
      <w:szCs w:val="22"/>
      <w:lang w:val="en-AU" w:eastAsia="en-AU"/>
    </w:rPr>
  </w:style>
  <w:style w:type="paragraph" w:styleId="TOC8">
    <w:name w:val="toc 8"/>
    <w:basedOn w:val="Normal"/>
    <w:next w:val="Normal"/>
    <w:autoRedefine/>
    <w:uiPriority w:val="39"/>
    <w:unhideWhenUsed/>
    <w:rsid w:val="000A500F"/>
    <w:pPr>
      <w:snapToGrid/>
      <w:spacing w:before="0" w:after="100" w:line="259" w:lineRule="auto"/>
      <w:ind w:left="1540"/>
    </w:pPr>
    <w:rPr>
      <w:rFonts w:eastAsiaTheme="minorEastAsia"/>
      <w:sz w:val="22"/>
      <w:szCs w:val="22"/>
      <w:lang w:val="en-AU" w:eastAsia="en-AU"/>
    </w:rPr>
  </w:style>
  <w:style w:type="paragraph" w:styleId="TOC9">
    <w:name w:val="toc 9"/>
    <w:basedOn w:val="Normal"/>
    <w:next w:val="Normal"/>
    <w:autoRedefine/>
    <w:uiPriority w:val="39"/>
    <w:unhideWhenUsed/>
    <w:rsid w:val="000A500F"/>
    <w:pPr>
      <w:snapToGrid/>
      <w:spacing w:before="0" w:after="100" w:line="259" w:lineRule="auto"/>
      <w:ind w:left="1760"/>
    </w:pPr>
    <w:rPr>
      <w:rFonts w:eastAsiaTheme="minorEastAsia"/>
      <w:sz w:val="22"/>
      <w:szCs w:val="22"/>
      <w:lang w:val="en-AU" w:eastAsia="en-AU"/>
    </w:rPr>
  </w:style>
  <w:style w:type="paragraph" w:customStyle="1" w:styleId="TableLabel">
    <w:name w:val="Table Label"/>
    <w:basedOn w:val="Normal"/>
    <w:next w:val="Normal"/>
    <w:link w:val="TableLabelChar"/>
    <w:qFormat/>
    <w:rsid w:val="009208D9"/>
    <w:pPr>
      <w:spacing w:before="240" w:after="120"/>
    </w:pPr>
    <w:rPr>
      <w:rFonts w:asciiTheme="majorHAnsi" w:eastAsiaTheme="majorEastAsia" w:hAnsiTheme="majorHAnsi" w:cstheme="majorBidi"/>
      <w:b/>
      <w:iCs/>
      <w:color w:val="3E4042" w:themeColor="text1" w:themeShade="BF"/>
      <w:lang w:eastAsia="en-AU"/>
    </w:rPr>
  </w:style>
  <w:style w:type="table" w:styleId="TableGridLight">
    <w:name w:val="Grid Table Light"/>
    <w:basedOn w:val="TableNormal"/>
    <w:uiPriority w:val="40"/>
    <w:rsid w:val="00A77A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leLabelChar">
    <w:name w:val="Table Label Char"/>
    <w:basedOn w:val="Heading3Char"/>
    <w:link w:val="TableLabel"/>
    <w:rsid w:val="00BE385C"/>
    <w:rPr>
      <w:rFonts w:asciiTheme="majorHAnsi" w:eastAsiaTheme="majorEastAsia" w:hAnsiTheme="majorHAnsi" w:cstheme="majorBidi"/>
      <w:b/>
      <w:iCs/>
      <w:color w:val="3E4042" w:themeColor="text1" w:themeShade="BF"/>
      <w:sz w:val="20"/>
      <w:szCs w:val="20"/>
      <w:lang w:val="en-US" w:eastAsia="en-AU"/>
    </w:rPr>
  </w:style>
  <w:style w:type="table" w:customStyle="1" w:styleId="AWV-clear">
    <w:name w:val="AWV - clear"/>
    <w:basedOn w:val="TableGrid4"/>
    <w:uiPriority w:val="99"/>
    <w:rsid w:val="00323628"/>
    <w:rPr>
      <w:sz w:val="22"/>
      <w:szCs w:val="20"/>
      <w:lang w:val="en-US" w:eastAsia="en-AU"/>
    </w:rPr>
    <w:tblPr>
      <w:tblBorders>
        <w:top w:val="single" w:sz="4" w:space="0" w:color="3E4042" w:themeColor="text1" w:themeShade="BF"/>
        <w:left w:val="single" w:sz="4" w:space="0" w:color="3E4042" w:themeColor="text1" w:themeShade="BF"/>
        <w:bottom w:val="single" w:sz="4" w:space="0" w:color="3E4042" w:themeColor="text1" w:themeShade="BF"/>
        <w:right w:val="single" w:sz="4" w:space="0" w:color="3E4042" w:themeColor="text1" w:themeShade="BF"/>
        <w:insideH w:val="single" w:sz="4" w:space="0" w:color="3E4042" w:themeColor="text1" w:themeShade="BF"/>
        <w:insideV w:val="single" w:sz="4" w:space="0" w:color="3E4042" w:themeColor="text1" w:themeShade="BF"/>
      </w:tblBorders>
    </w:tblPr>
    <w:tcPr>
      <w:shd w:val="clear" w:color="auto" w:fill="F2F2F2" w:themeFill="background1" w:themeFillShade="F2"/>
    </w:tcPr>
    <w:tblStylePr w:type="firstRow">
      <w:rPr>
        <w:b/>
        <w:color w:val="auto"/>
      </w:rPr>
      <w:tblPr/>
      <w:tcPr>
        <w:tcBorders>
          <w:bottom w:val="single" w:sz="6" w:space="0" w:color="000000"/>
          <w:tl2br w:val="none" w:sz="0" w:space="0" w:color="auto"/>
          <w:tr2bl w:val="none" w:sz="0" w:space="0" w:color="auto"/>
        </w:tcBorders>
        <w:shd w:val="clear" w:color="auto" w:fill="FFC58E" w:themeFill="accent1" w:themeFillTint="66"/>
      </w:tcPr>
    </w:tblStylePr>
    <w:tblStylePr w:type="lastRow">
      <w:rPr>
        <w:b/>
        <w:bCs/>
        <w:color w:val="auto"/>
      </w:rPr>
      <w:tblPr/>
      <w:tcPr>
        <w:tcBorders>
          <w:top w:val="single" w:sz="6" w:space="0" w:color="000000"/>
          <w:tl2br w:val="none" w:sz="0" w:space="0" w:color="auto"/>
          <w:tr2bl w:val="none" w:sz="0" w:space="0" w:color="auto"/>
        </w:tcBorders>
        <w:shd w:val="clear" w:color="auto" w:fill="FFE2C6" w:themeFill="accent1" w:themeFillTint="33"/>
      </w:tcPr>
    </w:tblStylePr>
    <w:tblStylePr w:type="firstCol">
      <w:rPr>
        <w:b w:val="0"/>
      </w:rPr>
    </w:tblStylePr>
    <w:tblStylePr w:type="lastCol">
      <w:rPr>
        <w:b w:val="0"/>
        <w:bCs/>
        <w:color w:val="auto"/>
      </w:rPr>
      <w:tblPr/>
      <w:tcPr>
        <w:tcBorders>
          <w:tl2br w:val="none" w:sz="0" w:space="0" w:color="auto"/>
          <w:tr2bl w:val="none" w:sz="0" w:space="0" w:color="auto"/>
        </w:tcBorders>
      </w:tcPr>
    </w:tblStylePr>
  </w:style>
  <w:style w:type="paragraph" w:customStyle="1" w:styleId="Figurelabel">
    <w:name w:val="Figure label"/>
    <w:basedOn w:val="TableLabel"/>
    <w:link w:val="FigurelabelChar"/>
    <w:qFormat/>
    <w:rsid w:val="0071340B"/>
  </w:style>
  <w:style w:type="table" w:styleId="TableGrid4">
    <w:name w:val="Table Grid 4"/>
    <w:basedOn w:val="TableNormal"/>
    <w:uiPriority w:val="99"/>
    <w:semiHidden/>
    <w:unhideWhenUsed/>
    <w:rsid w:val="00A77AA8"/>
    <w:pPr>
      <w:snapToGrid w:val="0"/>
      <w:spacing w:before="120" w:after="3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FigurelabelChar">
    <w:name w:val="Figure label Char"/>
    <w:basedOn w:val="TableLabelChar"/>
    <w:link w:val="Figurelabel"/>
    <w:rsid w:val="0071340B"/>
    <w:rPr>
      <w:rFonts w:asciiTheme="majorHAnsi" w:eastAsiaTheme="majorEastAsia" w:hAnsiTheme="majorHAnsi" w:cstheme="majorBidi"/>
      <w:b/>
      <w:iCs/>
      <w:color w:val="3E4042" w:themeColor="text1" w:themeShade="BF"/>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960">
      <w:bodyDiv w:val="1"/>
      <w:marLeft w:val="0"/>
      <w:marRight w:val="0"/>
      <w:marTop w:val="0"/>
      <w:marBottom w:val="0"/>
      <w:divBdr>
        <w:top w:val="none" w:sz="0" w:space="0" w:color="auto"/>
        <w:left w:val="none" w:sz="0" w:space="0" w:color="auto"/>
        <w:bottom w:val="none" w:sz="0" w:space="0" w:color="auto"/>
        <w:right w:val="none" w:sz="0" w:space="0" w:color="auto"/>
      </w:divBdr>
    </w:div>
    <w:div w:id="43674468">
      <w:bodyDiv w:val="1"/>
      <w:marLeft w:val="0"/>
      <w:marRight w:val="0"/>
      <w:marTop w:val="0"/>
      <w:marBottom w:val="0"/>
      <w:divBdr>
        <w:top w:val="none" w:sz="0" w:space="0" w:color="auto"/>
        <w:left w:val="none" w:sz="0" w:space="0" w:color="auto"/>
        <w:bottom w:val="none" w:sz="0" w:space="0" w:color="auto"/>
        <w:right w:val="none" w:sz="0" w:space="0" w:color="auto"/>
      </w:divBdr>
    </w:div>
    <w:div w:id="93593574">
      <w:bodyDiv w:val="1"/>
      <w:marLeft w:val="0"/>
      <w:marRight w:val="0"/>
      <w:marTop w:val="0"/>
      <w:marBottom w:val="0"/>
      <w:divBdr>
        <w:top w:val="none" w:sz="0" w:space="0" w:color="auto"/>
        <w:left w:val="none" w:sz="0" w:space="0" w:color="auto"/>
        <w:bottom w:val="none" w:sz="0" w:space="0" w:color="auto"/>
        <w:right w:val="none" w:sz="0" w:space="0" w:color="auto"/>
      </w:divBdr>
    </w:div>
    <w:div w:id="237249792">
      <w:bodyDiv w:val="1"/>
      <w:marLeft w:val="0"/>
      <w:marRight w:val="0"/>
      <w:marTop w:val="0"/>
      <w:marBottom w:val="0"/>
      <w:divBdr>
        <w:top w:val="none" w:sz="0" w:space="0" w:color="auto"/>
        <w:left w:val="none" w:sz="0" w:space="0" w:color="auto"/>
        <w:bottom w:val="none" w:sz="0" w:space="0" w:color="auto"/>
        <w:right w:val="none" w:sz="0" w:space="0" w:color="auto"/>
      </w:divBdr>
    </w:div>
    <w:div w:id="263808842">
      <w:bodyDiv w:val="1"/>
      <w:marLeft w:val="0"/>
      <w:marRight w:val="0"/>
      <w:marTop w:val="0"/>
      <w:marBottom w:val="0"/>
      <w:divBdr>
        <w:top w:val="none" w:sz="0" w:space="0" w:color="auto"/>
        <w:left w:val="none" w:sz="0" w:space="0" w:color="auto"/>
        <w:bottom w:val="none" w:sz="0" w:space="0" w:color="auto"/>
        <w:right w:val="none" w:sz="0" w:space="0" w:color="auto"/>
      </w:divBdr>
    </w:div>
    <w:div w:id="274288955">
      <w:bodyDiv w:val="1"/>
      <w:marLeft w:val="0"/>
      <w:marRight w:val="0"/>
      <w:marTop w:val="0"/>
      <w:marBottom w:val="0"/>
      <w:divBdr>
        <w:top w:val="none" w:sz="0" w:space="0" w:color="auto"/>
        <w:left w:val="none" w:sz="0" w:space="0" w:color="auto"/>
        <w:bottom w:val="none" w:sz="0" w:space="0" w:color="auto"/>
        <w:right w:val="none" w:sz="0" w:space="0" w:color="auto"/>
      </w:divBdr>
    </w:div>
    <w:div w:id="290521615">
      <w:bodyDiv w:val="1"/>
      <w:marLeft w:val="0"/>
      <w:marRight w:val="0"/>
      <w:marTop w:val="0"/>
      <w:marBottom w:val="0"/>
      <w:divBdr>
        <w:top w:val="none" w:sz="0" w:space="0" w:color="auto"/>
        <w:left w:val="none" w:sz="0" w:space="0" w:color="auto"/>
        <w:bottom w:val="none" w:sz="0" w:space="0" w:color="auto"/>
        <w:right w:val="none" w:sz="0" w:space="0" w:color="auto"/>
      </w:divBdr>
    </w:div>
    <w:div w:id="406458824">
      <w:bodyDiv w:val="1"/>
      <w:marLeft w:val="0"/>
      <w:marRight w:val="0"/>
      <w:marTop w:val="0"/>
      <w:marBottom w:val="0"/>
      <w:divBdr>
        <w:top w:val="none" w:sz="0" w:space="0" w:color="auto"/>
        <w:left w:val="none" w:sz="0" w:space="0" w:color="auto"/>
        <w:bottom w:val="none" w:sz="0" w:space="0" w:color="auto"/>
        <w:right w:val="none" w:sz="0" w:space="0" w:color="auto"/>
      </w:divBdr>
    </w:div>
    <w:div w:id="440075986">
      <w:bodyDiv w:val="1"/>
      <w:marLeft w:val="0"/>
      <w:marRight w:val="0"/>
      <w:marTop w:val="0"/>
      <w:marBottom w:val="0"/>
      <w:divBdr>
        <w:top w:val="none" w:sz="0" w:space="0" w:color="auto"/>
        <w:left w:val="none" w:sz="0" w:space="0" w:color="auto"/>
        <w:bottom w:val="none" w:sz="0" w:space="0" w:color="auto"/>
        <w:right w:val="none" w:sz="0" w:space="0" w:color="auto"/>
      </w:divBdr>
    </w:div>
    <w:div w:id="499856682">
      <w:bodyDiv w:val="1"/>
      <w:marLeft w:val="0"/>
      <w:marRight w:val="0"/>
      <w:marTop w:val="0"/>
      <w:marBottom w:val="0"/>
      <w:divBdr>
        <w:top w:val="none" w:sz="0" w:space="0" w:color="auto"/>
        <w:left w:val="none" w:sz="0" w:space="0" w:color="auto"/>
        <w:bottom w:val="none" w:sz="0" w:space="0" w:color="auto"/>
        <w:right w:val="none" w:sz="0" w:space="0" w:color="auto"/>
      </w:divBdr>
    </w:div>
    <w:div w:id="597981215">
      <w:bodyDiv w:val="1"/>
      <w:marLeft w:val="0"/>
      <w:marRight w:val="0"/>
      <w:marTop w:val="0"/>
      <w:marBottom w:val="0"/>
      <w:divBdr>
        <w:top w:val="none" w:sz="0" w:space="0" w:color="auto"/>
        <w:left w:val="none" w:sz="0" w:space="0" w:color="auto"/>
        <w:bottom w:val="none" w:sz="0" w:space="0" w:color="auto"/>
        <w:right w:val="none" w:sz="0" w:space="0" w:color="auto"/>
      </w:divBdr>
    </w:div>
    <w:div w:id="630986645">
      <w:bodyDiv w:val="1"/>
      <w:marLeft w:val="0"/>
      <w:marRight w:val="0"/>
      <w:marTop w:val="0"/>
      <w:marBottom w:val="0"/>
      <w:divBdr>
        <w:top w:val="none" w:sz="0" w:space="0" w:color="auto"/>
        <w:left w:val="none" w:sz="0" w:space="0" w:color="auto"/>
        <w:bottom w:val="none" w:sz="0" w:space="0" w:color="auto"/>
        <w:right w:val="none" w:sz="0" w:space="0" w:color="auto"/>
      </w:divBdr>
    </w:div>
    <w:div w:id="674844369">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11074902">
      <w:bodyDiv w:val="1"/>
      <w:marLeft w:val="0"/>
      <w:marRight w:val="0"/>
      <w:marTop w:val="0"/>
      <w:marBottom w:val="0"/>
      <w:divBdr>
        <w:top w:val="none" w:sz="0" w:space="0" w:color="auto"/>
        <w:left w:val="none" w:sz="0" w:space="0" w:color="auto"/>
        <w:bottom w:val="none" w:sz="0" w:space="0" w:color="auto"/>
        <w:right w:val="none" w:sz="0" w:space="0" w:color="auto"/>
      </w:divBdr>
    </w:div>
    <w:div w:id="723600757">
      <w:bodyDiv w:val="1"/>
      <w:marLeft w:val="0"/>
      <w:marRight w:val="0"/>
      <w:marTop w:val="0"/>
      <w:marBottom w:val="0"/>
      <w:divBdr>
        <w:top w:val="none" w:sz="0" w:space="0" w:color="auto"/>
        <w:left w:val="none" w:sz="0" w:space="0" w:color="auto"/>
        <w:bottom w:val="none" w:sz="0" w:space="0" w:color="auto"/>
        <w:right w:val="none" w:sz="0" w:space="0" w:color="auto"/>
      </w:divBdr>
    </w:div>
    <w:div w:id="795760091">
      <w:bodyDiv w:val="1"/>
      <w:marLeft w:val="0"/>
      <w:marRight w:val="0"/>
      <w:marTop w:val="0"/>
      <w:marBottom w:val="0"/>
      <w:divBdr>
        <w:top w:val="none" w:sz="0" w:space="0" w:color="auto"/>
        <w:left w:val="none" w:sz="0" w:space="0" w:color="auto"/>
        <w:bottom w:val="none" w:sz="0" w:space="0" w:color="auto"/>
        <w:right w:val="none" w:sz="0" w:space="0" w:color="auto"/>
      </w:divBdr>
    </w:div>
    <w:div w:id="830369226">
      <w:bodyDiv w:val="1"/>
      <w:marLeft w:val="0"/>
      <w:marRight w:val="0"/>
      <w:marTop w:val="0"/>
      <w:marBottom w:val="0"/>
      <w:divBdr>
        <w:top w:val="none" w:sz="0" w:space="0" w:color="auto"/>
        <w:left w:val="none" w:sz="0" w:space="0" w:color="auto"/>
        <w:bottom w:val="none" w:sz="0" w:space="0" w:color="auto"/>
        <w:right w:val="none" w:sz="0" w:space="0" w:color="auto"/>
      </w:divBdr>
    </w:div>
    <w:div w:id="851065362">
      <w:bodyDiv w:val="1"/>
      <w:marLeft w:val="0"/>
      <w:marRight w:val="0"/>
      <w:marTop w:val="0"/>
      <w:marBottom w:val="0"/>
      <w:divBdr>
        <w:top w:val="none" w:sz="0" w:space="0" w:color="auto"/>
        <w:left w:val="none" w:sz="0" w:space="0" w:color="auto"/>
        <w:bottom w:val="none" w:sz="0" w:space="0" w:color="auto"/>
        <w:right w:val="none" w:sz="0" w:space="0" w:color="auto"/>
      </w:divBdr>
    </w:div>
    <w:div w:id="858196420">
      <w:bodyDiv w:val="1"/>
      <w:marLeft w:val="0"/>
      <w:marRight w:val="0"/>
      <w:marTop w:val="0"/>
      <w:marBottom w:val="0"/>
      <w:divBdr>
        <w:top w:val="none" w:sz="0" w:space="0" w:color="auto"/>
        <w:left w:val="none" w:sz="0" w:space="0" w:color="auto"/>
        <w:bottom w:val="none" w:sz="0" w:space="0" w:color="auto"/>
        <w:right w:val="none" w:sz="0" w:space="0" w:color="auto"/>
      </w:divBdr>
    </w:div>
    <w:div w:id="901477535">
      <w:bodyDiv w:val="1"/>
      <w:marLeft w:val="0"/>
      <w:marRight w:val="0"/>
      <w:marTop w:val="0"/>
      <w:marBottom w:val="0"/>
      <w:divBdr>
        <w:top w:val="none" w:sz="0" w:space="0" w:color="auto"/>
        <w:left w:val="none" w:sz="0" w:space="0" w:color="auto"/>
        <w:bottom w:val="none" w:sz="0" w:space="0" w:color="auto"/>
        <w:right w:val="none" w:sz="0" w:space="0" w:color="auto"/>
      </w:divBdr>
    </w:div>
    <w:div w:id="913706284">
      <w:bodyDiv w:val="1"/>
      <w:marLeft w:val="0"/>
      <w:marRight w:val="0"/>
      <w:marTop w:val="0"/>
      <w:marBottom w:val="0"/>
      <w:divBdr>
        <w:top w:val="none" w:sz="0" w:space="0" w:color="auto"/>
        <w:left w:val="none" w:sz="0" w:space="0" w:color="auto"/>
        <w:bottom w:val="none" w:sz="0" w:space="0" w:color="auto"/>
        <w:right w:val="none" w:sz="0" w:space="0" w:color="auto"/>
      </w:divBdr>
    </w:div>
    <w:div w:id="917592543">
      <w:bodyDiv w:val="1"/>
      <w:marLeft w:val="0"/>
      <w:marRight w:val="0"/>
      <w:marTop w:val="0"/>
      <w:marBottom w:val="0"/>
      <w:divBdr>
        <w:top w:val="none" w:sz="0" w:space="0" w:color="auto"/>
        <w:left w:val="none" w:sz="0" w:space="0" w:color="auto"/>
        <w:bottom w:val="none" w:sz="0" w:space="0" w:color="auto"/>
        <w:right w:val="none" w:sz="0" w:space="0" w:color="auto"/>
      </w:divBdr>
    </w:div>
    <w:div w:id="1011177201">
      <w:bodyDiv w:val="1"/>
      <w:marLeft w:val="0"/>
      <w:marRight w:val="0"/>
      <w:marTop w:val="0"/>
      <w:marBottom w:val="0"/>
      <w:divBdr>
        <w:top w:val="none" w:sz="0" w:space="0" w:color="auto"/>
        <w:left w:val="none" w:sz="0" w:space="0" w:color="auto"/>
        <w:bottom w:val="none" w:sz="0" w:space="0" w:color="auto"/>
        <w:right w:val="none" w:sz="0" w:space="0" w:color="auto"/>
      </w:divBdr>
    </w:div>
    <w:div w:id="1022977624">
      <w:bodyDiv w:val="1"/>
      <w:marLeft w:val="0"/>
      <w:marRight w:val="0"/>
      <w:marTop w:val="0"/>
      <w:marBottom w:val="0"/>
      <w:divBdr>
        <w:top w:val="none" w:sz="0" w:space="0" w:color="auto"/>
        <w:left w:val="none" w:sz="0" w:space="0" w:color="auto"/>
        <w:bottom w:val="none" w:sz="0" w:space="0" w:color="auto"/>
        <w:right w:val="none" w:sz="0" w:space="0" w:color="auto"/>
      </w:divBdr>
    </w:div>
    <w:div w:id="1048333416">
      <w:bodyDiv w:val="1"/>
      <w:marLeft w:val="0"/>
      <w:marRight w:val="0"/>
      <w:marTop w:val="0"/>
      <w:marBottom w:val="0"/>
      <w:divBdr>
        <w:top w:val="none" w:sz="0" w:space="0" w:color="auto"/>
        <w:left w:val="none" w:sz="0" w:space="0" w:color="auto"/>
        <w:bottom w:val="none" w:sz="0" w:space="0" w:color="auto"/>
        <w:right w:val="none" w:sz="0" w:space="0" w:color="auto"/>
      </w:divBdr>
    </w:div>
    <w:div w:id="1062220168">
      <w:bodyDiv w:val="1"/>
      <w:marLeft w:val="0"/>
      <w:marRight w:val="0"/>
      <w:marTop w:val="0"/>
      <w:marBottom w:val="0"/>
      <w:divBdr>
        <w:top w:val="none" w:sz="0" w:space="0" w:color="auto"/>
        <w:left w:val="none" w:sz="0" w:space="0" w:color="auto"/>
        <w:bottom w:val="none" w:sz="0" w:space="0" w:color="auto"/>
        <w:right w:val="none" w:sz="0" w:space="0" w:color="auto"/>
      </w:divBdr>
    </w:div>
    <w:div w:id="1086803895">
      <w:bodyDiv w:val="1"/>
      <w:marLeft w:val="0"/>
      <w:marRight w:val="0"/>
      <w:marTop w:val="0"/>
      <w:marBottom w:val="0"/>
      <w:divBdr>
        <w:top w:val="none" w:sz="0" w:space="0" w:color="auto"/>
        <w:left w:val="none" w:sz="0" w:space="0" w:color="auto"/>
        <w:bottom w:val="none" w:sz="0" w:space="0" w:color="auto"/>
        <w:right w:val="none" w:sz="0" w:space="0" w:color="auto"/>
      </w:divBdr>
    </w:div>
    <w:div w:id="1103106905">
      <w:bodyDiv w:val="1"/>
      <w:marLeft w:val="0"/>
      <w:marRight w:val="0"/>
      <w:marTop w:val="0"/>
      <w:marBottom w:val="0"/>
      <w:divBdr>
        <w:top w:val="none" w:sz="0" w:space="0" w:color="auto"/>
        <w:left w:val="none" w:sz="0" w:space="0" w:color="auto"/>
        <w:bottom w:val="none" w:sz="0" w:space="0" w:color="auto"/>
        <w:right w:val="none" w:sz="0" w:space="0" w:color="auto"/>
      </w:divBdr>
    </w:div>
    <w:div w:id="1116869401">
      <w:bodyDiv w:val="1"/>
      <w:marLeft w:val="0"/>
      <w:marRight w:val="0"/>
      <w:marTop w:val="0"/>
      <w:marBottom w:val="0"/>
      <w:divBdr>
        <w:top w:val="none" w:sz="0" w:space="0" w:color="auto"/>
        <w:left w:val="none" w:sz="0" w:space="0" w:color="auto"/>
        <w:bottom w:val="none" w:sz="0" w:space="0" w:color="auto"/>
        <w:right w:val="none" w:sz="0" w:space="0" w:color="auto"/>
      </w:divBdr>
    </w:div>
    <w:div w:id="1138837777">
      <w:bodyDiv w:val="1"/>
      <w:marLeft w:val="0"/>
      <w:marRight w:val="0"/>
      <w:marTop w:val="0"/>
      <w:marBottom w:val="0"/>
      <w:divBdr>
        <w:top w:val="none" w:sz="0" w:space="0" w:color="auto"/>
        <w:left w:val="none" w:sz="0" w:space="0" w:color="auto"/>
        <w:bottom w:val="none" w:sz="0" w:space="0" w:color="auto"/>
        <w:right w:val="none" w:sz="0" w:space="0" w:color="auto"/>
      </w:divBdr>
    </w:div>
    <w:div w:id="1187719647">
      <w:bodyDiv w:val="1"/>
      <w:marLeft w:val="0"/>
      <w:marRight w:val="0"/>
      <w:marTop w:val="0"/>
      <w:marBottom w:val="0"/>
      <w:divBdr>
        <w:top w:val="none" w:sz="0" w:space="0" w:color="auto"/>
        <w:left w:val="none" w:sz="0" w:space="0" w:color="auto"/>
        <w:bottom w:val="none" w:sz="0" w:space="0" w:color="auto"/>
        <w:right w:val="none" w:sz="0" w:space="0" w:color="auto"/>
      </w:divBdr>
    </w:div>
    <w:div w:id="1203664695">
      <w:bodyDiv w:val="1"/>
      <w:marLeft w:val="0"/>
      <w:marRight w:val="0"/>
      <w:marTop w:val="0"/>
      <w:marBottom w:val="0"/>
      <w:divBdr>
        <w:top w:val="none" w:sz="0" w:space="0" w:color="auto"/>
        <w:left w:val="none" w:sz="0" w:space="0" w:color="auto"/>
        <w:bottom w:val="none" w:sz="0" w:space="0" w:color="auto"/>
        <w:right w:val="none" w:sz="0" w:space="0" w:color="auto"/>
      </w:divBdr>
    </w:div>
    <w:div w:id="1216089560">
      <w:bodyDiv w:val="1"/>
      <w:marLeft w:val="0"/>
      <w:marRight w:val="0"/>
      <w:marTop w:val="0"/>
      <w:marBottom w:val="0"/>
      <w:divBdr>
        <w:top w:val="none" w:sz="0" w:space="0" w:color="auto"/>
        <w:left w:val="none" w:sz="0" w:space="0" w:color="auto"/>
        <w:bottom w:val="none" w:sz="0" w:space="0" w:color="auto"/>
        <w:right w:val="none" w:sz="0" w:space="0" w:color="auto"/>
      </w:divBdr>
    </w:div>
    <w:div w:id="1223441058">
      <w:bodyDiv w:val="1"/>
      <w:marLeft w:val="0"/>
      <w:marRight w:val="0"/>
      <w:marTop w:val="0"/>
      <w:marBottom w:val="0"/>
      <w:divBdr>
        <w:top w:val="none" w:sz="0" w:space="0" w:color="auto"/>
        <w:left w:val="none" w:sz="0" w:space="0" w:color="auto"/>
        <w:bottom w:val="none" w:sz="0" w:space="0" w:color="auto"/>
        <w:right w:val="none" w:sz="0" w:space="0" w:color="auto"/>
      </w:divBdr>
    </w:div>
    <w:div w:id="1235967880">
      <w:bodyDiv w:val="1"/>
      <w:marLeft w:val="0"/>
      <w:marRight w:val="0"/>
      <w:marTop w:val="0"/>
      <w:marBottom w:val="0"/>
      <w:divBdr>
        <w:top w:val="none" w:sz="0" w:space="0" w:color="auto"/>
        <w:left w:val="none" w:sz="0" w:space="0" w:color="auto"/>
        <w:bottom w:val="none" w:sz="0" w:space="0" w:color="auto"/>
        <w:right w:val="none" w:sz="0" w:space="0" w:color="auto"/>
      </w:divBdr>
    </w:div>
    <w:div w:id="1244030752">
      <w:bodyDiv w:val="1"/>
      <w:marLeft w:val="0"/>
      <w:marRight w:val="0"/>
      <w:marTop w:val="0"/>
      <w:marBottom w:val="0"/>
      <w:divBdr>
        <w:top w:val="none" w:sz="0" w:space="0" w:color="auto"/>
        <w:left w:val="none" w:sz="0" w:space="0" w:color="auto"/>
        <w:bottom w:val="none" w:sz="0" w:space="0" w:color="auto"/>
        <w:right w:val="none" w:sz="0" w:space="0" w:color="auto"/>
      </w:divBdr>
    </w:div>
    <w:div w:id="1332566912">
      <w:bodyDiv w:val="1"/>
      <w:marLeft w:val="0"/>
      <w:marRight w:val="0"/>
      <w:marTop w:val="0"/>
      <w:marBottom w:val="0"/>
      <w:divBdr>
        <w:top w:val="none" w:sz="0" w:space="0" w:color="auto"/>
        <w:left w:val="none" w:sz="0" w:space="0" w:color="auto"/>
        <w:bottom w:val="none" w:sz="0" w:space="0" w:color="auto"/>
        <w:right w:val="none" w:sz="0" w:space="0" w:color="auto"/>
      </w:divBdr>
    </w:div>
    <w:div w:id="1349018617">
      <w:bodyDiv w:val="1"/>
      <w:marLeft w:val="0"/>
      <w:marRight w:val="0"/>
      <w:marTop w:val="0"/>
      <w:marBottom w:val="0"/>
      <w:divBdr>
        <w:top w:val="none" w:sz="0" w:space="0" w:color="auto"/>
        <w:left w:val="none" w:sz="0" w:space="0" w:color="auto"/>
        <w:bottom w:val="none" w:sz="0" w:space="0" w:color="auto"/>
        <w:right w:val="none" w:sz="0" w:space="0" w:color="auto"/>
      </w:divBdr>
    </w:div>
    <w:div w:id="1365516076">
      <w:bodyDiv w:val="1"/>
      <w:marLeft w:val="0"/>
      <w:marRight w:val="0"/>
      <w:marTop w:val="0"/>
      <w:marBottom w:val="0"/>
      <w:divBdr>
        <w:top w:val="none" w:sz="0" w:space="0" w:color="auto"/>
        <w:left w:val="none" w:sz="0" w:space="0" w:color="auto"/>
        <w:bottom w:val="none" w:sz="0" w:space="0" w:color="auto"/>
        <w:right w:val="none" w:sz="0" w:space="0" w:color="auto"/>
      </w:divBdr>
    </w:div>
    <w:div w:id="1443763868">
      <w:bodyDiv w:val="1"/>
      <w:marLeft w:val="0"/>
      <w:marRight w:val="0"/>
      <w:marTop w:val="0"/>
      <w:marBottom w:val="0"/>
      <w:divBdr>
        <w:top w:val="none" w:sz="0" w:space="0" w:color="auto"/>
        <w:left w:val="none" w:sz="0" w:space="0" w:color="auto"/>
        <w:bottom w:val="none" w:sz="0" w:space="0" w:color="auto"/>
        <w:right w:val="none" w:sz="0" w:space="0" w:color="auto"/>
      </w:divBdr>
    </w:div>
    <w:div w:id="1467161286">
      <w:bodyDiv w:val="1"/>
      <w:marLeft w:val="0"/>
      <w:marRight w:val="0"/>
      <w:marTop w:val="0"/>
      <w:marBottom w:val="0"/>
      <w:divBdr>
        <w:top w:val="none" w:sz="0" w:space="0" w:color="auto"/>
        <w:left w:val="none" w:sz="0" w:space="0" w:color="auto"/>
        <w:bottom w:val="none" w:sz="0" w:space="0" w:color="auto"/>
        <w:right w:val="none" w:sz="0" w:space="0" w:color="auto"/>
      </w:divBdr>
    </w:div>
    <w:div w:id="1483620742">
      <w:bodyDiv w:val="1"/>
      <w:marLeft w:val="0"/>
      <w:marRight w:val="0"/>
      <w:marTop w:val="0"/>
      <w:marBottom w:val="0"/>
      <w:divBdr>
        <w:top w:val="none" w:sz="0" w:space="0" w:color="auto"/>
        <w:left w:val="none" w:sz="0" w:space="0" w:color="auto"/>
        <w:bottom w:val="none" w:sz="0" w:space="0" w:color="auto"/>
        <w:right w:val="none" w:sz="0" w:space="0" w:color="auto"/>
      </w:divBdr>
    </w:div>
    <w:div w:id="1570456725">
      <w:bodyDiv w:val="1"/>
      <w:marLeft w:val="0"/>
      <w:marRight w:val="0"/>
      <w:marTop w:val="0"/>
      <w:marBottom w:val="0"/>
      <w:divBdr>
        <w:top w:val="none" w:sz="0" w:space="0" w:color="auto"/>
        <w:left w:val="none" w:sz="0" w:space="0" w:color="auto"/>
        <w:bottom w:val="none" w:sz="0" w:space="0" w:color="auto"/>
        <w:right w:val="none" w:sz="0" w:space="0" w:color="auto"/>
      </w:divBdr>
    </w:div>
    <w:div w:id="1573470065">
      <w:bodyDiv w:val="1"/>
      <w:marLeft w:val="0"/>
      <w:marRight w:val="0"/>
      <w:marTop w:val="0"/>
      <w:marBottom w:val="0"/>
      <w:divBdr>
        <w:top w:val="none" w:sz="0" w:space="0" w:color="auto"/>
        <w:left w:val="none" w:sz="0" w:space="0" w:color="auto"/>
        <w:bottom w:val="none" w:sz="0" w:space="0" w:color="auto"/>
        <w:right w:val="none" w:sz="0" w:space="0" w:color="auto"/>
      </w:divBdr>
    </w:div>
    <w:div w:id="1630864572">
      <w:bodyDiv w:val="1"/>
      <w:marLeft w:val="0"/>
      <w:marRight w:val="0"/>
      <w:marTop w:val="0"/>
      <w:marBottom w:val="0"/>
      <w:divBdr>
        <w:top w:val="none" w:sz="0" w:space="0" w:color="auto"/>
        <w:left w:val="none" w:sz="0" w:space="0" w:color="auto"/>
        <w:bottom w:val="none" w:sz="0" w:space="0" w:color="auto"/>
        <w:right w:val="none" w:sz="0" w:space="0" w:color="auto"/>
      </w:divBdr>
    </w:div>
    <w:div w:id="1668315678">
      <w:bodyDiv w:val="1"/>
      <w:marLeft w:val="0"/>
      <w:marRight w:val="0"/>
      <w:marTop w:val="0"/>
      <w:marBottom w:val="0"/>
      <w:divBdr>
        <w:top w:val="none" w:sz="0" w:space="0" w:color="auto"/>
        <w:left w:val="none" w:sz="0" w:space="0" w:color="auto"/>
        <w:bottom w:val="none" w:sz="0" w:space="0" w:color="auto"/>
        <w:right w:val="none" w:sz="0" w:space="0" w:color="auto"/>
      </w:divBdr>
    </w:div>
    <w:div w:id="1677419283">
      <w:bodyDiv w:val="1"/>
      <w:marLeft w:val="0"/>
      <w:marRight w:val="0"/>
      <w:marTop w:val="0"/>
      <w:marBottom w:val="0"/>
      <w:divBdr>
        <w:top w:val="none" w:sz="0" w:space="0" w:color="auto"/>
        <w:left w:val="none" w:sz="0" w:space="0" w:color="auto"/>
        <w:bottom w:val="none" w:sz="0" w:space="0" w:color="auto"/>
        <w:right w:val="none" w:sz="0" w:space="0" w:color="auto"/>
      </w:divBdr>
    </w:div>
    <w:div w:id="1703700912">
      <w:bodyDiv w:val="1"/>
      <w:marLeft w:val="0"/>
      <w:marRight w:val="0"/>
      <w:marTop w:val="0"/>
      <w:marBottom w:val="0"/>
      <w:divBdr>
        <w:top w:val="none" w:sz="0" w:space="0" w:color="auto"/>
        <w:left w:val="none" w:sz="0" w:space="0" w:color="auto"/>
        <w:bottom w:val="none" w:sz="0" w:space="0" w:color="auto"/>
        <w:right w:val="none" w:sz="0" w:space="0" w:color="auto"/>
      </w:divBdr>
    </w:div>
    <w:div w:id="1716418691">
      <w:bodyDiv w:val="1"/>
      <w:marLeft w:val="0"/>
      <w:marRight w:val="0"/>
      <w:marTop w:val="0"/>
      <w:marBottom w:val="0"/>
      <w:divBdr>
        <w:top w:val="none" w:sz="0" w:space="0" w:color="auto"/>
        <w:left w:val="none" w:sz="0" w:space="0" w:color="auto"/>
        <w:bottom w:val="none" w:sz="0" w:space="0" w:color="auto"/>
        <w:right w:val="none" w:sz="0" w:space="0" w:color="auto"/>
      </w:divBdr>
    </w:div>
    <w:div w:id="1764260603">
      <w:bodyDiv w:val="1"/>
      <w:marLeft w:val="0"/>
      <w:marRight w:val="0"/>
      <w:marTop w:val="0"/>
      <w:marBottom w:val="0"/>
      <w:divBdr>
        <w:top w:val="none" w:sz="0" w:space="0" w:color="auto"/>
        <w:left w:val="none" w:sz="0" w:space="0" w:color="auto"/>
        <w:bottom w:val="none" w:sz="0" w:space="0" w:color="auto"/>
        <w:right w:val="none" w:sz="0" w:space="0" w:color="auto"/>
      </w:divBdr>
    </w:div>
    <w:div w:id="1770154609">
      <w:bodyDiv w:val="1"/>
      <w:marLeft w:val="0"/>
      <w:marRight w:val="0"/>
      <w:marTop w:val="0"/>
      <w:marBottom w:val="0"/>
      <w:divBdr>
        <w:top w:val="none" w:sz="0" w:space="0" w:color="auto"/>
        <w:left w:val="none" w:sz="0" w:space="0" w:color="auto"/>
        <w:bottom w:val="none" w:sz="0" w:space="0" w:color="auto"/>
        <w:right w:val="none" w:sz="0" w:space="0" w:color="auto"/>
      </w:divBdr>
    </w:div>
    <w:div w:id="1773207922">
      <w:bodyDiv w:val="1"/>
      <w:marLeft w:val="0"/>
      <w:marRight w:val="0"/>
      <w:marTop w:val="0"/>
      <w:marBottom w:val="0"/>
      <w:divBdr>
        <w:top w:val="none" w:sz="0" w:space="0" w:color="auto"/>
        <w:left w:val="none" w:sz="0" w:space="0" w:color="auto"/>
        <w:bottom w:val="none" w:sz="0" w:space="0" w:color="auto"/>
        <w:right w:val="none" w:sz="0" w:space="0" w:color="auto"/>
      </w:divBdr>
    </w:div>
    <w:div w:id="1812669540">
      <w:bodyDiv w:val="1"/>
      <w:marLeft w:val="0"/>
      <w:marRight w:val="0"/>
      <w:marTop w:val="0"/>
      <w:marBottom w:val="0"/>
      <w:divBdr>
        <w:top w:val="none" w:sz="0" w:space="0" w:color="auto"/>
        <w:left w:val="none" w:sz="0" w:space="0" w:color="auto"/>
        <w:bottom w:val="none" w:sz="0" w:space="0" w:color="auto"/>
        <w:right w:val="none" w:sz="0" w:space="0" w:color="auto"/>
      </w:divBdr>
    </w:div>
    <w:div w:id="1840927954">
      <w:bodyDiv w:val="1"/>
      <w:marLeft w:val="0"/>
      <w:marRight w:val="0"/>
      <w:marTop w:val="0"/>
      <w:marBottom w:val="0"/>
      <w:divBdr>
        <w:top w:val="none" w:sz="0" w:space="0" w:color="auto"/>
        <w:left w:val="none" w:sz="0" w:space="0" w:color="auto"/>
        <w:bottom w:val="none" w:sz="0" w:space="0" w:color="auto"/>
        <w:right w:val="none" w:sz="0" w:space="0" w:color="auto"/>
      </w:divBdr>
    </w:div>
    <w:div w:id="1846435161">
      <w:bodyDiv w:val="1"/>
      <w:marLeft w:val="0"/>
      <w:marRight w:val="0"/>
      <w:marTop w:val="0"/>
      <w:marBottom w:val="0"/>
      <w:divBdr>
        <w:top w:val="none" w:sz="0" w:space="0" w:color="auto"/>
        <w:left w:val="none" w:sz="0" w:space="0" w:color="auto"/>
        <w:bottom w:val="none" w:sz="0" w:space="0" w:color="auto"/>
        <w:right w:val="none" w:sz="0" w:space="0" w:color="auto"/>
      </w:divBdr>
    </w:div>
    <w:div w:id="1863861988">
      <w:bodyDiv w:val="1"/>
      <w:marLeft w:val="0"/>
      <w:marRight w:val="0"/>
      <w:marTop w:val="0"/>
      <w:marBottom w:val="0"/>
      <w:divBdr>
        <w:top w:val="none" w:sz="0" w:space="0" w:color="auto"/>
        <w:left w:val="none" w:sz="0" w:space="0" w:color="auto"/>
        <w:bottom w:val="none" w:sz="0" w:space="0" w:color="auto"/>
        <w:right w:val="none" w:sz="0" w:space="0" w:color="auto"/>
      </w:divBdr>
    </w:div>
    <w:div w:id="1906143842">
      <w:bodyDiv w:val="1"/>
      <w:marLeft w:val="0"/>
      <w:marRight w:val="0"/>
      <w:marTop w:val="0"/>
      <w:marBottom w:val="0"/>
      <w:divBdr>
        <w:top w:val="none" w:sz="0" w:space="0" w:color="auto"/>
        <w:left w:val="none" w:sz="0" w:space="0" w:color="auto"/>
        <w:bottom w:val="none" w:sz="0" w:space="0" w:color="auto"/>
        <w:right w:val="none" w:sz="0" w:space="0" w:color="auto"/>
      </w:divBdr>
    </w:div>
    <w:div w:id="1908033501">
      <w:bodyDiv w:val="1"/>
      <w:marLeft w:val="0"/>
      <w:marRight w:val="0"/>
      <w:marTop w:val="0"/>
      <w:marBottom w:val="0"/>
      <w:divBdr>
        <w:top w:val="none" w:sz="0" w:space="0" w:color="auto"/>
        <w:left w:val="none" w:sz="0" w:space="0" w:color="auto"/>
        <w:bottom w:val="none" w:sz="0" w:space="0" w:color="auto"/>
        <w:right w:val="none" w:sz="0" w:space="0" w:color="auto"/>
      </w:divBdr>
    </w:div>
    <w:div w:id="1920942214">
      <w:bodyDiv w:val="1"/>
      <w:marLeft w:val="0"/>
      <w:marRight w:val="0"/>
      <w:marTop w:val="0"/>
      <w:marBottom w:val="0"/>
      <w:divBdr>
        <w:top w:val="none" w:sz="0" w:space="0" w:color="auto"/>
        <w:left w:val="none" w:sz="0" w:space="0" w:color="auto"/>
        <w:bottom w:val="none" w:sz="0" w:space="0" w:color="auto"/>
        <w:right w:val="none" w:sz="0" w:space="0" w:color="auto"/>
      </w:divBdr>
    </w:div>
    <w:div w:id="1926184695">
      <w:bodyDiv w:val="1"/>
      <w:marLeft w:val="0"/>
      <w:marRight w:val="0"/>
      <w:marTop w:val="0"/>
      <w:marBottom w:val="0"/>
      <w:divBdr>
        <w:top w:val="none" w:sz="0" w:space="0" w:color="auto"/>
        <w:left w:val="none" w:sz="0" w:space="0" w:color="auto"/>
        <w:bottom w:val="none" w:sz="0" w:space="0" w:color="auto"/>
        <w:right w:val="none" w:sz="0" w:space="0" w:color="auto"/>
      </w:divBdr>
    </w:div>
    <w:div w:id="1930263545">
      <w:bodyDiv w:val="1"/>
      <w:marLeft w:val="0"/>
      <w:marRight w:val="0"/>
      <w:marTop w:val="0"/>
      <w:marBottom w:val="0"/>
      <w:divBdr>
        <w:top w:val="none" w:sz="0" w:space="0" w:color="auto"/>
        <w:left w:val="none" w:sz="0" w:space="0" w:color="auto"/>
        <w:bottom w:val="none" w:sz="0" w:space="0" w:color="auto"/>
        <w:right w:val="none" w:sz="0" w:space="0" w:color="auto"/>
      </w:divBdr>
    </w:div>
    <w:div w:id="1976522540">
      <w:bodyDiv w:val="1"/>
      <w:marLeft w:val="0"/>
      <w:marRight w:val="0"/>
      <w:marTop w:val="0"/>
      <w:marBottom w:val="0"/>
      <w:divBdr>
        <w:top w:val="none" w:sz="0" w:space="0" w:color="auto"/>
        <w:left w:val="none" w:sz="0" w:space="0" w:color="auto"/>
        <w:bottom w:val="none" w:sz="0" w:space="0" w:color="auto"/>
        <w:right w:val="none" w:sz="0" w:space="0" w:color="auto"/>
      </w:divBdr>
    </w:div>
    <w:div w:id="1981573136">
      <w:bodyDiv w:val="1"/>
      <w:marLeft w:val="0"/>
      <w:marRight w:val="0"/>
      <w:marTop w:val="0"/>
      <w:marBottom w:val="0"/>
      <w:divBdr>
        <w:top w:val="none" w:sz="0" w:space="0" w:color="auto"/>
        <w:left w:val="none" w:sz="0" w:space="0" w:color="auto"/>
        <w:bottom w:val="none" w:sz="0" w:space="0" w:color="auto"/>
        <w:right w:val="none" w:sz="0" w:space="0" w:color="auto"/>
      </w:divBdr>
    </w:div>
    <w:div w:id="2031174996">
      <w:bodyDiv w:val="1"/>
      <w:marLeft w:val="0"/>
      <w:marRight w:val="0"/>
      <w:marTop w:val="0"/>
      <w:marBottom w:val="0"/>
      <w:divBdr>
        <w:top w:val="none" w:sz="0" w:space="0" w:color="auto"/>
        <w:left w:val="none" w:sz="0" w:space="0" w:color="auto"/>
        <w:bottom w:val="none" w:sz="0" w:space="0" w:color="auto"/>
        <w:right w:val="none" w:sz="0" w:space="0" w:color="auto"/>
      </w:divBdr>
    </w:div>
    <w:div w:id="2093307837">
      <w:bodyDiv w:val="1"/>
      <w:marLeft w:val="0"/>
      <w:marRight w:val="0"/>
      <w:marTop w:val="0"/>
      <w:marBottom w:val="0"/>
      <w:divBdr>
        <w:top w:val="none" w:sz="0" w:space="0" w:color="auto"/>
        <w:left w:val="none" w:sz="0" w:space="0" w:color="auto"/>
        <w:bottom w:val="none" w:sz="0" w:space="0" w:color="auto"/>
        <w:right w:val="none" w:sz="0" w:space="0" w:color="auto"/>
      </w:divBdr>
    </w:div>
    <w:div w:id="209389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hyperlink" Target="http://www.nc3rs.org.uk"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hart" Target="charts/chart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vicgov.sharepoint.com/sites/VG000405/D007/POCTA%20SP/Annual%20returns/2018/Report/10%20year%20comparison%20dat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18/Report/10%20year%20comparison%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vicgov.sharepoint.com/sites/VG000405/D007/POCTA%20SP/Annual%20returns/2018/Report/10%20year%20comparison%20data.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vicgov.sharepoint.com/sites/VG000405/D007/POCTA%20SP/Annual%20returns/2018/Report/10%20year%20comparison%20data.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vicgov.sharepoint.com/sites/VG000405/D007/POCTA%20SP/Annual%20returns/2018/Report/10%20year%20comparison%20data.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vicgov.sharepoint.com/sites/VG000405/D007/POCTA%20SP/Annual%20returns/2018/Report/10%20year%20comparison%20data.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vicgov.sharepoint.com/sites/VG000405/D007/POCTA%20SP/Annual%20returns/2018/Report/10%20year%20comparis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rgbClr val="E57100">
                <a:lumMod val="60000"/>
                <a:lumOff val="40000"/>
              </a:srgbClr>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 Animal Use CORRECT'!$N$1:$X$1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'1 Animal Use CORRECT'!$N$2:$X$2</c:f>
              <c:numCache>
                <c:formatCode>#,##0</c:formatCode>
                <c:ptCount val="11"/>
                <c:pt idx="0">
                  <c:v>1595375</c:v>
                </c:pt>
                <c:pt idx="1">
                  <c:v>2614472</c:v>
                </c:pt>
                <c:pt idx="2" formatCode="General">
                  <c:v>1288810</c:v>
                </c:pt>
                <c:pt idx="3" formatCode="General">
                  <c:v>1084507</c:v>
                </c:pt>
                <c:pt idx="4" formatCode="General">
                  <c:v>910052</c:v>
                </c:pt>
                <c:pt idx="5" formatCode="General">
                  <c:v>1068034</c:v>
                </c:pt>
                <c:pt idx="6" formatCode="General">
                  <c:v>1080136</c:v>
                </c:pt>
                <c:pt idx="7" formatCode="General">
                  <c:v>1571374</c:v>
                </c:pt>
                <c:pt idx="8">
                  <c:v>2310553</c:v>
                </c:pt>
                <c:pt idx="9">
                  <c:v>3294755</c:v>
                </c:pt>
                <c:pt idx="10" formatCode="General">
                  <c:v>1701099</c:v>
                </c:pt>
              </c:numCache>
            </c:numRef>
          </c:val>
          <c:extLst>
            <c:ext xmlns:c16="http://schemas.microsoft.com/office/drawing/2014/chart" uri="{C3380CC4-5D6E-409C-BE32-E72D297353CC}">
              <c16:uniqueId val="{00000000-AC7C-497C-BF2B-48BF24C92821}"/>
            </c:ext>
          </c:extLst>
        </c:ser>
        <c:dLbls>
          <c:showLegendKey val="0"/>
          <c:showVal val="0"/>
          <c:showCatName val="0"/>
          <c:showSerName val="0"/>
          <c:showPercent val="0"/>
          <c:showBubbleSize val="0"/>
        </c:dLbls>
        <c:gapWidth val="219"/>
        <c:overlap val="-27"/>
        <c:axId val="1998750559"/>
        <c:axId val="1766408175"/>
      </c:barChart>
      <c:catAx>
        <c:axId val="19987505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schemeClr>
                </a:solidFill>
                <a:latin typeface="+mn-lt"/>
                <a:ea typeface="+mn-ea"/>
                <a:cs typeface="+mn-cs"/>
              </a:defRPr>
            </a:pPr>
            <a:endParaRPr lang="en-US"/>
          </a:p>
        </c:txPr>
        <c:crossAx val="1766408175"/>
        <c:crosses val="autoZero"/>
        <c:auto val="1"/>
        <c:lblAlgn val="ctr"/>
        <c:lblOffset val="100"/>
        <c:noMultiLvlLbl val="0"/>
      </c:catAx>
      <c:valAx>
        <c:axId val="1766408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t>Number of animals used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199875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lumMod val="50000"/>
            </a:schemeClr>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79509712128735E-2"/>
          <c:y val="2.4970638639550347E-2"/>
          <c:w val="0.88787723781879213"/>
          <c:h val="0.65116606545785749"/>
        </c:manualLayout>
      </c:layout>
      <c:barChart>
        <c:barDir val="col"/>
        <c:grouping val="clustered"/>
        <c:varyColors val="0"/>
        <c:ser>
          <c:idx val="1"/>
          <c:order val="1"/>
          <c:tx>
            <c:strRef>
              <c:f>'2 Purpose CORRECT'!$A$18</c:f>
              <c:strCache>
                <c:ptCount val="1"/>
                <c:pt idx="0">
                  <c:v>2016</c:v>
                </c:pt>
              </c:strCache>
            </c:strRef>
          </c:tx>
          <c:spPr>
            <a:solidFill>
              <a:schemeClr val="accent2"/>
            </a:solidFill>
            <a:ln>
              <a:noFill/>
            </a:ln>
            <a:effectLst/>
          </c:spPr>
          <c:invertIfNegative val="0"/>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CORRECT'!$B$18:$F$18</c:f>
              <c:numCache>
                <c:formatCode>General</c:formatCode>
                <c:ptCount val="5"/>
                <c:pt idx="0">
                  <c:v>48</c:v>
                </c:pt>
                <c:pt idx="1">
                  <c:v>10</c:v>
                </c:pt>
                <c:pt idx="2">
                  <c:v>17</c:v>
                </c:pt>
                <c:pt idx="3">
                  <c:v>20</c:v>
                </c:pt>
                <c:pt idx="4">
                  <c:v>5</c:v>
                </c:pt>
              </c:numCache>
            </c:numRef>
          </c:val>
          <c:extLst>
            <c:ext xmlns:c16="http://schemas.microsoft.com/office/drawing/2014/chart" uri="{C3380CC4-5D6E-409C-BE32-E72D297353CC}">
              <c16:uniqueId val="{00000003-DC0A-486D-9B2C-7BA8AA357DE3}"/>
            </c:ext>
          </c:extLst>
        </c:ser>
        <c:ser>
          <c:idx val="2"/>
          <c:order val="2"/>
          <c:tx>
            <c:strRef>
              <c:f>'2 Purpose CORRECT'!$A$19</c:f>
              <c:strCache>
                <c:ptCount val="1"/>
                <c:pt idx="0">
                  <c:v>2017</c:v>
                </c:pt>
              </c:strCache>
            </c:strRef>
          </c:tx>
          <c:spPr>
            <a:solidFill>
              <a:schemeClr val="accent3"/>
            </a:solidFill>
            <a:ln>
              <a:noFill/>
            </a:ln>
            <a:effectLst/>
          </c:spPr>
          <c:invertIfNegative val="0"/>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CORRECT'!$B$19:$F$19</c:f>
              <c:numCache>
                <c:formatCode>General</c:formatCode>
                <c:ptCount val="5"/>
                <c:pt idx="0">
                  <c:v>43</c:v>
                </c:pt>
                <c:pt idx="1">
                  <c:v>5</c:v>
                </c:pt>
                <c:pt idx="2">
                  <c:v>14</c:v>
                </c:pt>
                <c:pt idx="3">
                  <c:v>30</c:v>
                </c:pt>
                <c:pt idx="4">
                  <c:v>7</c:v>
                </c:pt>
              </c:numCache>
            </c:numRef>
          </c:val>
          <c:extLst>
            <c:ext xmlns:c16="http://schemas.microsoft.com/office/drawing/2014/chart" uri="{C3380CC4-5D6E-409C-BE32-E72D297353CC}">
              <c16:uniqueId val="{00000004-DC0A-486D-9B2C-7BA8AA357DE3}"/>
            </c:ext>
          </c:extLst>
        </c:ser>
        <c:ser>
          <c:idx val="3"/>
          <c:order val="3"/>
          <c:tx>
            <c:strRef>
              <c:f>'2 Purpose CORRECT'!$A$20</c:f>
              <c:strCache>
                <c:ptCount val="1"/>
                <c:pt idx="0">
                  <c:v>2018</c:v>
                </c:pt>
              </c:strCache>
            </c:strRef>
          </c:tx>
          <c:spPr>
            <a:solidFill>
              <a:schemeClr val="accent4"/>
            </a:solidFill>
            <a:ln>
              <a:noFill/>
            </a:ln>
            <a:effectLst/>
          </c:spPr>
          <c:invertIfNegative val="0"/>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CORRECT'!$B$20:$F$20</c:f>
              <c:numCache>
                <c:formatCode>General</c:formatCode>
                <c:ptCount val="5"/>
                <c:pt idx="0">
                  <c:v>25</c:v>
                </c:pt>
                <c:pt idx="1">
                  <c:v>35</c:v>
                </c:pt>
                <c:pt idx="2">
                  <c:v>11</c:v>
                </c:pt>
                <c:pt idx="3">
                  <c:v>27</c:v>
                </c:pt>
                <c:pt idx="4">
                  <c:v>2</c:v>
                </c:pt>
              </c:numCache>
            </c:numRef>
          </c:val>
          <c:extLst>
            <c:ext xmlns:c16="http://schemas.microsoft.com/office/drawing/2014/chart" uri="{C3380CC4-5D6E-409C-BE32-E72D297353CC}">
              <c16:uniqueId val="{00000005-DC0A-486D-9B2C-7BA8AA357DE3}"/>
            </c:ext>
          </c:extLst>
        </c:ser>
        <c:ser>
          <c:idx val="4"/>
          <c:order val="4"/>
          <c:tx>
            <c:strRef>
              <c:f>'2 Purpose CORRECT'!$A$21</c:f>
              <c:strCache>
                <c:ptCount val="1"/>
                <c:pt idx="0">
                  <c:v>2019</c:v>
                </c:pt>
              </c:strCache>
            </c:strRef>
          </c:tx>
          <c:spPr>
            <a:solidFill>
              <a:schemeClr val="accent5"/>
            </a:solidFill>
            <a:ln>
              <a:noFill/>
            </a:ln>
            <a:effectLst/>
          </c:spPr>
          <c:invertIfNegative val="0"/>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CORRECT'!$B$21:$F$21</c:f>
              <c:numCache>
                <c:formatCode>General</c:formatCode>
                <c:ptCount val="5"/>
                <c:pt idx="0">
                  <c:v>13</c:v>
                </c:pt>
                <c:pt idx="1">
                  <c:v>50</c:v>
                </c:pt>
                <c:pt idx="2">
                  <c:v>10</c:v>
                </c:pt>
                <c:pt idx="3">
                  <c:v>25</c:v>
                </c:pt>
                <c:pt idx="4">
                  <c:v>3</c:v>
                </c:pt>
              </c:numCache>
            </c:numRef>
          </c:val>
          <c:extLst>
            <c:ext xmlns:c16="http://schemas.microsoft.com/office/drawing/2014/chart" uri="{C3380CC4-5D6E-409C-BE32-E72D297353CC}">
              <c16:uniqueId val="{00000006-DC0A-486D-9B2C-7BA8AA357DE3}"/>
            </c:ext>
          </c:extLst>
        </c:ser>
        <c:ser>
          <c:idx val="5"/>
          <c:order val="5"/>
          <c:tx>
            <c:strRef>
              <c:f>'2 Purpose CORRECT'!$A$22</c:f>
              <c:strCache>
                <c:ptCount val="1"/>
                <c:pt idx="0">
                  <c:v>2020</c:v>
                </c:pt>
              </c:strCache>
            </c:strRef>
          </c:tx>
          <c:spPr>
            <a:solidFill>
              <a:schemeClr val="accent1"/>
            </a:solidFill>
            <a:ln>
              <a:noFill/>
            </a:ln>
            <a:effectLst/>
          </c:spPr>
          <c:invertIfNegative val="0"/>
          <c:val>
            <c:numRef>
              <c:f>'2 Purpose CORRECT'!$B$22:$F$22</c:f>
              <c:numCache>
                <c:formatCode>General</c:formatCode>
                <c:ptCount val="5"/>
                <c:pt idx="0">
                  <c:v>50</c:v>
                </c:pt>
                <c:pt idx="1">
                  <c:v>20</c:v>
                </c:pt>
                <c:pt idx="2">
                  <c:v>6</c:v>
                </c:pt>
                <c:pt idx="3">
                  <c:v>22</c:v>
                </c:pt>
                <c:pt idx="4">
                  <c:v>2</c:v>
                </c:pt>
              </c:numCache>
            </c:numRef>
          </c:val>
          <c:extLst>
            <c:ext xmlns:c16="http://schemas.microsoft.com/office/drawing/2014/chart" uri="{C3380CC4-5D6E-409C-BE32-E72D297353CC}">
              <c16:uniqueId val="{00000001-7A80-4390-9042-E6E943E5D651}"/>
            </c:ext>
          </c:extLst>
        </c:ser>
        <c:dLbls>
          <c:showLegendKey val="0"/>
          <c:showVal val="0"/>
          <c:showCatName val="0"/>
          <c:showSerName val="0"/>
          <c:showPercent val="0"/>
          <c:showBubbleSize val="0"/>
        </c:dLbls>
        <c:gapWidth val="219"/>
        <c:overlap val="-27"/>
        <c:axId val="2054835279"/>
        <c:axId val="2112242703"/>
        <c:extLst>
          <c:ext xmlns:c15="http://schemas.microsoft.com/office/drawing/2012/chart" uri="{02D57815-91ED-43cb-92C2-25804820EDAC}">
            <c15:filteredBarSeries>
              <c15:ser>
                <c:idx val="0"/>
                <c:order val="0"/>
                <c:tx>
                  <c:strRef>
                    <c:extLst>
                      <c:ext uri="{02D57815-91ED-43cb-92C2-25804820EDAC}">
                        <c15:formulaRef>
                          <c15:sqref>'2 Purpose CORRECT'!$A$17</c15:sqref>
                        </c15:formulaRef>
                      </c:ext>
                    </c:extLst>
                    <c:strCache>
                      <c:ptCount val="1"/>
                      <c:pt idx="0">
                        <c:v>2015</c:v>
                      </c:pt>
                    </c:strCache>
                  </c:strRef>
                </c:tx>
                <c:spPr>
                  <a:solidFill>
                    <a:schemeClr val="accent1"/>
                  </a:solidFill>
                  <a:ln>
                    <a:noFill/>
                  </a:ln>
                  <a:effectLst/>
                </c:spPr>
                <c:invertIfNegative val="0"/>
                <c:cat>
                  <c:strRef>
                    <c:extLst>
                      <c:ext uri="{02D57815-91ED-43cb-92C2-25804820EDAC}">
                        <c15:formulaRef>
                          <c15:sqref>'2 Purpose CORRECT'!$B$1:$F$1</c15:sqref>
                        </c15:formulaRef>
                      </c:ext>
                    </c:extLst>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extLst>
                      <c:ext uri="{02D57815-91ED-43cb-92C2-25804820EDAC}">
                        <c15:formulaRef>
                          <c15:sqref>'2 Purpose CORRECT'!$B$17:$F$17</c15:sqref>
                        </c15:formulaRef>
                      </c:ext>
                    </c:extLst>
                    <c:numCache>
                      <c:formatCode>General</c:formatCode>
                      <c:ptCount val="5"/>
                      <c:pt idx="0">
                        <c:v>34</c:v>
                      </c:pt>
                      <c:pt idx="1">
                        <c:v>7</c:v>
                      </c:pt>
                      <c:pt idx="2">
                        <c:v>20</c:v>
                      </c:pt>
                      <c:pt idx="3">
                        <c:v>29</c:v>
                      </c:pt>
                      <c:pt idx="4">
                        <c:v>11</c:v>
                      </c:pt>
                    </c:numCache>
                  </c:numRef>
                </c:val>
                <c:extLst>
                  <c:ext xmlns:c16="http://schemas.microsoft.com/office/drawing/2014/chart" uri="{C3380CC4-5D6E-409C-BE32-E72D297353CC}">
                    <c16:uniqueId val="{00000002-DC0A-486D-9B2C-7BA8AA357DE3}"/>
                  </c:ext>
                </c:extLst>
              </c15:ser>
            </c15:filteredBarSeries>
          </c:ext>
        </c:extLst>
      </c:barChart>
      <c:catAx>
        <c:axId val="2054835279"/>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chemeClr val="tx1">
                        <a:lumMod val="75000"/>
                      </a:schemeClr>
                    </a:solidFill>
                    <a:latin typeface="+mn-lt"/>
                    <a:ea typeface="+mn-ea"/>
                    <a:cs typeface="+mn-cs"/>
                  </a:defRPr>
                </a:pPr>
                <a:r>
                  <a:rPr lang="en-AU"/>
                  <a:t>Project purpose</a:t>
                </a:r>
              </a:p>
            </c:rich>
          </c:tx>
          <c:layout>
            <c:manualLayout>
              <c:xMode val="edge"/>
              <c:yMode val="edge"/>
              <c:x val="0.43636331326397204"/>
              <c:y val="0.8623057411941154"/>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ln>
                  <a:noFill/>
                </a:ln>
                <a:solidFill>
                  <a:schemeClr val="tx1">
                    <a:lumMod val="75000"/>
                  </a:schemeClr>
                </a:solidFill>
                <a:latin typeface="+mn-lt"/>
                <a:ea typeface="+mn-ea"/>
                <a:cs typeface="+mn-cs"/>
              </a:defRPr>
            </a:pPr>
            <a:endParaRPr lang="en-US"/>
          </a:p>
        </c:txPr>
        <c:crossAx val="2112242703"/>
        <c:crossesAt val="0"/>
        <c:auto val="1"/>
        <c:lblAlgn val="ctr"/>
        <c:lblOffset val="100"/>
        <c:noMultiLvlLbl val="0"/>
      </c:catAx>
      <c:valAx>
        <c:axId val="2112242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ln>
                      <a:noFill/>
                    </a:ln>
                    <a:solidFill>
                      <a:schemeClr val="tx1">
                        <a:lumMod val="75000"/>
                      </a:schemeClr>
                    </a:solidFill>
                    <a:latin typeface="+mn-lt"/>
                    <a:ea typeface="+mn-ea"/>
                    <a:cs typeface="+mn-cs"/>
                  </a:defRPr>
                </a:pPr>
                <a:r>
                  <a:rPr lang="en-AU"/>
                  <a:t>Animals used (%)</a:t>
                </a:r>
              </a:p>
            </c:rich>
          </c:tx>
          <c:layout>
            <c:manualLayout>
              <c:xMode val="edge"/>
              <c:yMode val="edge"/>
              <c:x val="1.3449715883848744E-3"/>
              <c:y val="0.19329877882911692"/>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ln>
                    <a:noFill/>
                  </a:ln>
                  <a:solidFill>
                    <a:schemeClr val="tx1">
                      <a:lumMod val="75000"/>
                    </a:schemeClr>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crossAx val="2054835279"/>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solidFill>
            <a:schemeClr val="tx1">
              <a:lumMod val="75000"/>
            </a:schemeClr>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253961631367108E-2"/>
          <c:y val="8.6064495115666217E-2"/>
          <c:w val="0.89723391278816533"/>
          <c:h val="0.48933223708482221"/>
        </c:manualLayout>
      </c:layout>
      <c:barChart>
        <c:barDir val="col"/>
        <c:grouping val="clustered"/>
        <c:varyColors val="0"/>
        <c:ser>
          <c:idx val="1"/>
          <c:order val="1"/>
          <c:tx>
            <c:strRef>
              <c:f>'3 Impact CORRECT'!$A$18</c:f>
              <c:strCache>
                <c:ptCount val="1"/>
                <c:pt idx="0">
                  <c:v>2016</c:v>
                </c:pt>
              </c:strCache>
            </c:strRef>
          </c:tx>
          <c:spPr>
            <a:solidFill>
              <a:schemeClr val="accent2"/>
            </a:solidFill>
            <a:ln>
              <a:noFill/>
            </a:ln>
            <a:effectLst/>
          </c:spPr>
          <c:invertIfNegative val="0"/>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CORRECT'!$B$18:$I$18</c:f>
              <c:numCache>
                <c:formatCode>General</c:formatCode>
                <c:ptCount val="8"/>
                <c:pt idx="0">
                  <c:v>42</c:v>
                </c:pt>
                <c:pt idx="1">
                  <c:v>10</c:v>
                </c:pt>
                <c:pt idx="2">
                  <c:v>23</c:v>
                </c:pt>
                <c:pt idx="3">
                  <c:v>4</c:v>
                </c:pt>
                <c:pt idx="4">
                  <c:v>8</c:v>
                </c:pt>
                <c:pt idx="5">
                  <c:v>4</c:v>
                </c:pt>
                <c:pt idx="6">
                  <c:v>8</c:v>
                </c:pt>
                <c:pt idx="7">
                  <c:v>1</c:v>
                </c:pt>
              </c:numCache>
            </c:numRef>
          </c:val>
          <c:extLst>
            <c:ext xmlns:c16="http://schemas.microsoft.com/office/drawing/2014/chart" uri="{C3380CC4-5D6E-409C-BE32-E72D297353CC}">
              <c16:uniqueId val="{00000001-9941-452E-9CE1-8B26D29E5F3F}"/>
            </c:ext>
          </c:extLst>
        </c:ser>
        <c:ser>
          <c:idx val="2"/>
          <c:order val="2"/>
          <c:tx>
            <c:strRef>
              <c:f>'3 Impact CORRECT'!$A$19</c:f>
              <c:strCache>
                <c:ptCount val="1"/>
                <c:pt idx="0">
                  <c:v>2017</c:v>
                </c:pt>
              </c:strCache>
            </c:strRef>
          </c:tx>
          <c:spPr>
            <a:solidFill>
              <a:schemeClr val="accent3"/>
            </a:solidFill>
            <a:ln>
              <a:noFill/>
            </a:ln>
            <a:effectLst/>
          </c:spPr>
          <c:invertIfNegative val="0"/>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CORRECT'!$B$19:$I$19</c:f>
              <c:numCache>
                <c:formatCode>General</c:formatCode>
                <c:ptCount val="8"/>
                <c:pt idx="0">
                  <c:v>26</c:v>
                </c:pt>
                <c:pt idx="1">
                  <c:v>11</c:v>
                </c:pt>
                <c:pt idx="2">
                  <c:v>41</c:v>
                </c:pt>
                <c:pt idx="3">
                  <c:v>3</c:v>
                </c:pt>
                <c:pt idx="4">
                  <c:v>9</c:v>
                </c:pt>
                <c:pt idx="5">
                  <c:v>2</c:v>
                </c:pt>
                <c:pt idx="6">
                  <c:v>9</c:v>
                </c:pt>
                <c:pt idx="7">
                  <c:v>0</c:v>
                </c:pt>
              </c:numCache>
            </c:numRef>
          </c:val>
          <c:extLst>
            <c:ext xmlns:c16="http://schemas.microsoft.com/office/drawing/2014/chart" uri="{C3380CC4-5D6E-409C-BE32-E72D297353CC}">
              <c16:uniqueId val="{00000002-9941-452E-9CE1-8B26D29E5F3F}"/>
            </c:ext>
          </c:extLst>
        </c:ser>
        <c:ser>
          <c:idx val="3"/>
          <c:order val="3"/>
          <c:tx>
            <c:strRef>
              <c:f>'3 Impact CORRECT'!$A$20</c:f>
              <c:strCache>
                <c:ptCount val="1"/>
                <c:pt idx="0">
                  <c:v>2018</c:v>
                </c:pt>
              </c:strCache>
            </c:strRef>
          </c:tx>
          <c:spPr>
            <a:solidFill>
              <a:schemeClr val="accent4"/>
            </a:solidFill>
            <a:ln>
              <a:noFill/>
            </a:ln>
            <a:effectLst/>
          </c:spPr>
          <c:invertIfNegative val="0"/>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CORRECT'!$B$20:$I$20</c:f>
              <c:numCache>
                <c:formatCode>0</c:formatCode>
                <c:ptCount val="8"/>
                <c:pt idx="0">
                  <c:v>14.71</c:v>
                </c:pt>
                <c:pt idx="1">
                  <c:v>5.3</c:v>
                </c:pt>
                <c:pt idx="2">
                  <c:v>33.74</c:v>
                </c:pt>
                <c:pt idx="3">
                  <c:v>2.33</c:v>
                </c:pt>
                <c:pt idx="4">
                  <c:v>36.99</c:v>
                </c:pt>
                <c:pt idx="5">
                  <c:v>2.0699999999999998</c:v>
                </c:pt>
                <c:pt idx="6">
                  <c:v>5</c:v>
                </c:pt>
                <c:pt idx="7">
                  <c:v>0</c:v>
                </c:pt>
              </c:numCache>
            </c:numRef>
          </c:val>
          <c:extLst>
            <c:ext xmlns:c16="http://schemas.microsoft.com/office/drawing/2014/chart" uri="{C3380CC4-5D6E-409C-BE32-E72D297353CC}">
              <c16:uniqueId val="{00000003-9941-452E-9CE1-8B26D29E5F3F}"/>
            </c:ext>
          </c:extLst>
        </c:ser>
        <c:ser>
          <c:idx val="4"/>
          <c:order val="4"/>
          <c:tx>
            <c:strRef>
              <c:f>'3 Impact CORRECT'!$A$21</c:f>
              <c:strCache>
                <c:ptCount val="1"/>
                <c:pt idx="0">
                  <c:v>2019</c:v>
                </c:pt>
              </c:strCache>
            </c:strRef>
          </c:tx>
          <c:spPr>
            <a:solidFill>
              <a:schemeClr val="accent5"/>
            </a:solidFill>
            <a:ln>
              <a:noFill/>
            </a:ln>
            <a:effectLst/>
          </c:spPr>
          <c:invertIfNegative val="0"/>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CORRECT'!$B$21:$I$21</c:f>
              <c:numCache>
                <c:formatCode>General</c:formatCode>
                <c:ptCount val="8"/>
                <c:pt idx="0">
                  <c:v>42</c:v>
                </c:pt>
                <c:pt idx="1">
                  <c:v>6</c:v>
                </c:pt>
                <c:pt idx="2">
                  <c:v>24</c:v>
                </c:pt>
                <c:pt idx="3">
                  <c:v>1</c:v>
                </c:pt>
                <c:pt idx="4">
                  <c:v>23</c:v>
                </c:pt>
                <c:pt idx="5">
                  <c:v>1</c:v>
                </c:pt>
                <c:pt idx="6">
                  <c:v>3</c:v>
                </c:pt>
                <c:pt idx="7">
                  <c:v>0</c:v>
                </c:pt>
              </c:numCache>
            </c:numRef>
          </c:val>
          <c:extLst>
            <c:ext xmlns:c16="http://schemas.microsoft.com/office/drawing/2014/chart" uri="{C3380CC4-5D6E-409C-BE32-E72D297353CC}">
              <c16:uniqueId val="{00000004-9941-452E-9CE1-8B26D29E5F3F}"/>
            </c:ext>
          </c:extLst>
        </c:ser>
        <c:ser>
          <c:idx val="5"/>
          <c:order val="5"/>
          <c:tx>
            <c:strRef>
              <c:f>'3 Impact CORRECT'!$A$22</c:f>
              <c:strCache>
                <c:ptCount val="1"/>
                <c:pt idx="0">
                  <c:v>2020</c:v>
                </c:pt>
              </c:strCache>
            </c:strRef>
          </c:tx>
          <c:spPr>
            <a:solidFill>
              <a:schemeClr val="accent6"/>
            </a:solidFill>
            <a:ln>
              <a:noFill/>
            </a:ln>
            <a:effectLst/>
          </c:spPr>
          <c:invertIfNegative val="0"/>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CORRECT'!$B$22:$I$22</c:f>
              <c:numCache>
                <c:formatCode>General</c:formatCode>
                <c:ptCount val="8"/>
                <c:pt idx="0">
                  <c:v>50</c:v>
                </c:pt>
                <c:pt idx="1">
                  <c:v>5</c:v>
                </c:pt>
                <c:pt idx="2">
                  <c:v>27</c:v>
                </c:pt>
                <c:pt idx="3">
                  <c:v>2</c:v>
                </c:pt>
                <c:pt idx="4">
                  <c:v>9</c:v>
                </c:pt>
                <c:pt idx="5">
                  <c:v>2</c:v>
                </c:pt>
                <c:pt idx="6">
                  <c:v>5</c:v>
                </c:pt>
                <c:pt idx="7">
                  <c:v>0</c:v>
                </c:pt>
              </c:numCache>
            </c:numRef>
          </c:val>
          <c:extLst>
            <c:ext xmlns:c16="http://schemas.microsoft.com/office/drawing/2014/chart" uri="{C3380CC4-5D6E-409C-BE32-E72D297353CC}">
              <c16:uniqueId val="{00000001-E457-47D8-A41C-750D1D82B4FC}"/>
            </c:ext>
          </c:extLst>
        </c:ser>
        <c:dLbls>
          <c:showLegendKey val="0"/>
          <c:showVal val="0"/>
          <c:showCatName val="0"/>
          <c:showSerName val="0"/>
          <c:showPercent val="0"/>
          <c:showBubbleSize val="0"/>
        </c:dLbls>
        <c:gapWidth val="219"/>
        <c:overlap val="-27"/>
        <c:axId val="509778911"/>
        <c:axId val="2096377823"/>
        <c:extLst>
          <c:ext xmlns:c15="http://schemas.microsoft.com/office/drawing/2012/chart" uri="{02D57815-91ED-43cb-92C2-25804820EDAC}">
            <c15:filteredBarSeries>
              <c15:ser>
                <c:idx val="0"/>
                <c:order val="0"/>
                <c:tx>
                  <c:strRef>
                    <c:extLst>
                      <c:ext uri="{02D57815-91ED-43cb-92C2-25804820EDAC}">
                        <c15:formulaRef>
                          <c15:sqref>'3 Impact CORRECT'!$A$17</c15:sqref>
                        </c15:formulaRef>
                      </c:ext>
                    </c:extLst>
                    <c:strCache>
                      <c:ptCount val="1"/>
                      <c:pt idx="0">
                        <c:v>2015</c:v>
                      </c:pt>
                    </c:strCache>
                  </c:strRef>
                </c:tx>
                <c:spPr>
                  <a:solidFill>
                    <a:schemeClr val="accent1"/>
                  </a:solidFill>
                  <a:ln>
                    <a:noFill/>
                  </a:ln>
                  <a:effectLst/>
                </c:spPr>
                <c:invertIfNegative val="0"/>
                <c:cat>
                  <c:strRef>
                    <c:extLst>
                      <c:ext uri="{02D57815-91ED-43cb-92C2-25804820EDAC}">
                        <c15:formulaRef>
                          <c15:sqref>'3 Impact CORRECT'!$B$1:$I$1</c15:sqref>
                        </c15:formulaRef>
                      </c:ext>
                    </c:extLst>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extLst>
                      <c:ext uri="{02D57815-91ED-43cb-92C2-25804820EDAC}">
                        <c15:formulaRef>
                          <c15:sqref>'3 Impact CORRECT'!$B$17:$I$17</c15:sqref>
                        </c15:formulaRef>
                      </c:ext>
                    </c:extLst>
                    <c:numCache>
                      <c:formatCode>General</c:formatCode>
                      <c:ptCount val="8"/>
                      <c:pt idx="0">
                        <c:v>31</c:v>
                      </c:pt>
                      <c:pt idx="1">
                        <c:v>11</c:v>
                      </c:pt>
                      <c:pt idx="2">
                        <c:v>32</c:v>
                      </c:pt>
                      <c:pt idx="3">
                        <c:v>5</c:v>
                      </c:pt>
                      <c:pt idx="4">
                        <c:v>8</c:v>
                      </c:pt>
                      <c:pt idx="5">
                        <c:v>4</c:v>
                      </c:pt>
                      <c:pt idx="6">
                        <c:v>7</c:v>
                      </c:pt>
                      <c:pt idx="7">
                        <c:v>1</c:v>
                      </c:pt>
                    </c:numCache>
                  </c:numRef>
                </c:val>
                <c:extLst>
                  <c:ext xmlns:c16="http://schemas.microsoft.com/office/drawing/2014/chart" uri="{C3380CC4-5D6E-409C-BE32-E72D297353CC}">
                    <c16:uniqueId val="{00000000-9941-452E-9CE1-8B26D29E5F3F}"/>
                  </c:ext>
                </c:extLst>
              </c15:ser>
            </c15:filteredBarSeries>
          </c:ext>
        </c:extLst>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rgbClr val="000000"/>
                    </a:solidFill>
                    <a:latin typeface="+mn-lt"/>
                    <a:ea typeface="+mn-ea"/>
                    <a:cs typeface="+mn-cs"/>
                  </a:defRPr>
                </a:pPr>
                <a:r>
                  <a:rPr lang="en-AU">
                    <a:solidFill>
                      <a:srgbClr val="000000"/>
                    </a:solidFill>
                  </a:rPr>
                  <a:t>Impact</a:t>
                </a:r>
              </a:p>
            </c:rich>
          </c:tx>
          <c:layout>
            <c:manualLayout>
              <c:xMode val="edge"/>
              <c:yMode val="edge"/>
              <c:x val="0.41469193568098889"/>
              <c:y val="0.82101533540442573"/>
            </c:manualLayout>
          </c:layout>
          <c:overlay val="0"/>
          <c:spPr>
            <a:noFill/>
            <a:ln>
              <a:noFill/>
            </a:ln>
            <a:effectLst/>
          </c:spPr>
          <c:txPr>
            <a:bodyPr rot="0" spcFirstLastPara="1" vertOverflow="ellipsis" vert="horz" wrap="square" anchor="t" anchorCtr="1"/>
            <a:lstStyle/>
            <a:p>
              <a:pPr>
                <a:defRPr sz="1000" b="0" i="0" u="none" strike="noStrike" kern="1200" baseline="0">
                  <a:solidFill>
                    <a:srgbClr val="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t>Animals</a:t>
                </a:r>
                <a:r>
                  <a:rPr lang="en-AU" baseline="0"/>
                  <a:t> used (%)</a:t>
                </a:r>
                <a:endParaRPr lang="en-AU"/>
              </a:p>
            </c:rich>
          </c:tx>
          <c:layout>
            <c:manualLayout>
              <c:xMode val="edge"/>
              <c:yMode val="edge"/>
              <c:x val="1.3902907805815614E-3"/>
              <c:y val="0.221962019453450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41339673261065"/>
          <c:y val="8.6064495115666217E-2"/>
          <c:w val="0.83858660326738921"/>
          <c:h val="0.48933223708482221"/>
        </c:manualLayout>
      </c:layout>
      <c:barChart>
        <c:barDir val="col"/>
        <c:grouping val="clustered"/>
        <c:varyColors val="0"/>
        <c:ser>
          <c:idx val="0"/>
          <c:order val="0"/>
          <c:spPr>
            <a:solidFill>
              <a:schemeClr val="accent1"/>
            </a:solidFill>
            <a:ln>
              <a:noFill/>
            </a:ln>
            <a:effectLst/>
          </c:spPr>
          <c:invertIfNegative val="0"/>
          <c:dLbls>
            <c:delete val="1"/>
          </c:dLbls>
          <c:cat>
            <c:numRef>
              <c:f>'4 Mice CORRECT'!$Q$1:$Z$1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'4 Mice CORRECT'!$Q$3:$Z$3</c:f>
              <c:numCache>
                <c:formatCode>#,##0</c:formatCode>
                <c:ptCount val="10"/>
                <c:pt idx="0" formatCode="General">
                  <c:v>585875</c:v>
                </c:pt>
                <c:pt idx="1">
                  <c:v>586564</c:v>
                </c:pt>
                <c:pt idx="2" formatCode="General">
                  <c:v>484206</c:v>
                </c:pt>
                <c:pt idx="3" formatCode="General">
                  <c:v>434262</c:v>
                </c:pt>
                <c:pt idx="4" formatCode="General">
                  <c:v>409211</c:v>
                </c:pt>
                <c:pt idx="5" formatCode="General">
                  <c:v>398277</c:v>
                </c:pt>
                <c:pt idx="6" formatCode="General">
                  <c:v>521636</c:v>
                </c:pt>
                <c:pt idx="7" formatCode="General">
                  <c:v>435135</c:v>
                </c:pt>
                <c:pt idx="8" formatCode="General">
                  <c:v>445853</c:v>
                </c:pt>
                <c:pt idx="9">
                  <c:v>346947</c:v>
                </c:pt>
              </c:numCache>
            </c:numRef>
          </c:val>
          <c:extLst>
            <c:ext xmlns:c16="http://schemas.microsoft.com/office/drawing/2014/chart" uri="{C3380CC4-5D6E-409C-BE32-E72D297353CC}">
              <c16:uniqueId val="{00000000-9941-452E-9CE1-8B26D29E5F3F}"/>
            </c:ext>
          </c:extLst>
        </c:ser>
        <c:dLbls>
          <c:dLblPos val="outEnd"/>
          <c:showLegendKey val="0"/>
          <c:showVal val="1"/>
          <c:showCatName val="0"/>
          <c:showSerName val="0"/>
          <c:showPercent val="0"/>
          <c:showBubbleSize val="0"/>
        </c:dLbls>
        <c:gapWidth val="219"/>
        <c:overlap val="-27"/>
        <c:axId val="509778911"/>
        <c:axId val="2096377823"/>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r>
                  <a:rPr lang="en-AU">
                    <a:solidFill>
                      <a:srgbClr val="000000"/>
                    </a:solidFill>
                  </a:rPr>
                  <a:t>Year</a:t>
                </a:r>
              </a:p>
            </c:rich>
          </c:tx>
          <c:layout>
            <c:manualLayout>
              <c:xMode val="edge"/>
              <c:yMode val="edge"/>
              <c:x val="0.49604786689799368"/>
              <c:y val="0.707983594496016"/>
            </c:manualLayout>
          </c:layout>
          <c:overlay val="0"/>
          <c:spPr>
            <a:noFill/>
            <a:ln>
              <a:noFill/>
            </a:ln>
            <a:effectLst/>
          </c:spPr>
          <c:txPr>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t>No. of mice used</a:t>
                </a:r>
              </a:p>
            </c:rich>
          </c:tx>
          <c:layout>
            <c:manualLayout>
              <c:xMode val="edge"/>
              <c:yMode val="edge"/>
              <c:x val="1.2689710396369945E-2"/>
              <c:y val="0.150391509212441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49116523985904"/>
          <c:y val="4.9818840579710144E-2"/>
          <c:w val="0.86950883476014096"/>
          <c:h val="0.75122496576514897"/>
        </c:manualLayout>
      </c:layout>
      <c:barChart>
        <c:barDir val="col"/>
        <c:grouping val="clustered"/>
        <c:varyColors val="0"/>
        <c:ser>
          <c:idx val="0"/>
          <c:order val="0"/>
          <c:tx>
            <c:strRef>
              <c:f>'5 Rats, guinea rabbit CORRECT'!$A$4</c:f>
              <c:strCache>
                <c:ptCount val="1"/>
                <c:pt idx="0">
                  <c:v>Rats</c:v>
                </c:pt>
              </c:strCache>
            </c:strRef>
          </c:tx>
          <c:spPr>
            <a:solidFill>
              <a:schemeClr val="accent1"/>
            </a:solidFill>
            <a:ln>
              <a:noFill/>
            </a:ln>
            <a:effectLst/>
          </c:spPr>
          <c:invertIfNegative val="0"/>
          <c:cat>
            <c:numRef>
              <c:f>'5 Rats, guinea rabbit CORRECT'!$Q$1:$Z$1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'5 Rats, guinea rabbit CORRECT'!$Q$4:$Z$4</c:f>
              <c:numCache>
                <c:formatCode>#,##0</c:formatCode>
                <c:ptCount val="10"/>
                <c:pt idx="0" formatCode="General">
                  <c:v>29030</c:v>
                </c:pt>
                <c:pt idx="1">
                  <c:v>25612</c:v>
                </c:pt>
                <c:pt idx="2" formatCode="General">
                  <c:v>26251</c:v>
                </c:pt>
                <c:pt idx="3" formatCode="General">
                  <c:v>26666</c:v>
                </c:pt>
                <c:pt idx="4" formatCode="General">
                  <c:v>23583</c:v>
                </c:pt>
                <c:pt idx="5" formatCode="General">
                  <c:v>24131</c:v>
                </c:pt>
                <c:pt idx="6" formatCode="General">
                  <c:v>20827</c:v>
                </c:pt>
                <c:pt idx="7" formatCode="General">
                  <c:v>17062</c:v>
                </c:pt>
                <c:pt idx="8">
                  <c:v>16218</c:v>
                </c:pt>
                <c:pt idx="9">
                  <c:v>11191</c:v>
                </c:pt>
              </c:numCache>
            </c:numRef>
          </c:val>
          <c:extLst>
            <c:ext xmlns:c16="http://schemas.microsoft.com/office/drawing/2014/chart" uri="{C3380CC4-5D6E-409C-BE32-E72D297353CC}">
              <c16:uniqueId val="{00000000-837E-4FA9-AEB3-2C72486F8DDB}"/>
            </c:ext>
          </c:extLst>
        </c:ser>
        <c:ser>
          <c:idx val="1"/>
          <c:order val="1"/>
          <c:tx>
            <c:strRef>
              <c:f>'5 Rats, guinea rabbit CORRECT'!$A$5</c:f>
              <c:strCache>
                <c:ptCount val="1"/>
                <c:pt idx="0">
                  <c:v>Guinea pigs</c:v>
                </c:pt>
              </c:strCache>
            </c:strRef>
          </c:tx>
          <c:spPr>
            <a:solidFill>
              <a:schemeClr val="accent3"/>
            </a:solidFill>
            <a:ln>
              <a:noFill/>
            </a:ln>
            <a:effectLst/>
          </c:spPr>
          <c:invertIfNegative val="0"/>
          <c:cat>
            <c:numRef>
              <c:f>'5 Rats, guinea rabbit CORRECT'!$Q$1:$Z$1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'5 Rats, guinea rabbit CORRECT'!$Q$5:$Z$5</c:f>
              <c:numCache>
                <c:formatCode>#,##0</c:formatCode>
                <c:ptCount val="10"/>
                <c:pt idx="0" formatCode="General">
                  <c:v>8098</c:v>
                </c:pt>
                <c:pt idx="1">
                  <c:v>4082</c:v>
                </c:pt>
                <c:pt idx="2" formatCode="General">
                  <c:v>3856</c:v>
                </c:pt>
                <c:pt idx="3" formatCode="General">
                  <c:v>5160</c:v>
                </c:pt>
                <c:pt idx="4" formatCode="General">
                  <c:v>4727</c:v>
                </c:pt>
                <c:pt idx="5" formatCode="General">
                  <c:v>3962</c:v>
                </c:pt>
                <c:pt idx="6" formatCode="General">
                  <c:v>4020</c:v>
                </c:pt>
                <c:pt idx="7" formatCode="General">
                  <c:v>4934</c:v>
                </c:pt>
                <c:pt idx="8">
                  <c:v>4223</c:v>
                </c:pt>
                <c:pt idx="9">
                  <c:v>4335</c:v>
                </c:pt>
              </c:numCache>
            </c:numRef>
          </c:val>
          <c:extLst>
            <c:ext xmlns:c16="http://schemas.microsoft.com/office/drawing/2014/chart" uri="{C3380CC4-5D6E-409C-BE32-E72D297353CC}">
              <c16:uniqueId val="{00000001-837E-4FA9-AEB3-2C72486F8DDB}"/>
            </c:ext>
          </c:extLst>
        </c:ser>
        <c:ser>
          <c:idx val="2"/>
          <c:order val="2"/>
          <c:tx>
            <c:strRef>
              <c:f>'5 Rats, guinea rabbit CORRECT'!$A$6</c:f>
              <c:strCache>
                <c:ptCount val="1"/>
                <c:pt idx="0">
                  <c:v>Rabbits</c:v>
                </c:pt>
              </c:strCache>
            </c:strRef>
          </c:tx>
          <c:spPr>
            <a:solidFill>
              <a:schemeClr val="accent2"/>
            </a:solidFill>
            <a:ln>
              <a:noFill/>
            </a:ln>
            <a:effectLst/>
          </c:spPr>
          <c:invertIfNegative val="0"/>
          <c:cat>
            <c:numRef>
              <c:f>'5 Rats, guinea rabbit CORRECT'!$Q$1:$Z$1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'5 Rats, guinea rabbit CORRECT'!$Q$6:$Z$6</c:f>
              <c:numCache>
                <c:formatCode>#,##0</c:formatCode>
                <c:ptCount val="10"/>
                <c:pt idx="0" formatCode="General">
                  <c:v>2753</c:v>
                </c:pt>
                <c:pt idx="1">
                  <c:v>1529</c:v>
                </c:pt>
                <c:pt idx="2" formatCode="General">
                  <c:v>1666</c:v>
                </c:pt>
                <c:pt idx="3" formatCode="General">
                  <c:v>1449</c:v>
                </c:pt>
                <c:pt idx="4" formatCode="General">
                  <c:v>1108</c:v>
                </c:pt>
                <c:pt idx="5" formatCode="General">
                  <c:v>1464</c:v>
                </c:pt>
                <c:pt idx="6" formatCode="General">
                  <c:v>1680</c:v>
                </c:pt>
                <c:pt idx="7" formatCode="General">
                  <c:v>1582</c:v>
                </c:pt>
                <c:pt idx="8">
                  <c:v>1221</c:v>
                </c:pt>
                <c:pt idx="9">
                  <c:v>805</c:v>
                </c:pt>
              </c:numCache>
            </c:numRef>
          </c:val>
          <c:extLst>
            <c:ext xmlns:c16="http://schemas.microsoft.com/office/drawing/2014/chart" uri="{C3380CC4-5D6E-409C-BE32-E72D297353CC}">
              <c16:uniqueId val="{00000002-837E-4FA9-AEB3-2C72486F8DDB}"/>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'6 Non human primates CORRECT'!$A$10</c:f>
              <c:strCache>
                <c:ptCount val="1"/>
                <c:pt idx="0">
                  <c:v>Macaques</c:v>
                </c:pt>
              </c:strCache>
            </c:strRef>
          </c:tx>
          <c:spPr>
            <a:solidFill>
              <a:schemeClr val="accent1"/>
            </a:solidFill>
            <a:ln>
              <a:noFill/>
            </a:ln>
            <a:effectLst/>
          </c:spPr>
          <c:invertIfNegative val="0"/>
          <c:cat>
            <c:numRef>
              <c:f>'6 Non human primates CORRECT'!$P$1:$Z$1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'6 Non human primates CORRECT'!$P$10:$Z$10</c:f>
              <c:numCache>
                <c:formatCode>General</c:formatCode>
                <c:ptCount val="10"/>
                <c:pt idx="0">
                  <c:v>69</c:v>
                </c:pt>
                <c:pt idx="1">
                  <c:v>76</c:v>
                </c:pt>
                <c:pt idx="2">
                  <c:v>98</c:v>
                </c:pt>
                <c:pt idx="3">
                  <c:v>87</c:v>
                </c:pt>
                <c:pt idx="4">
                  <c:v>98</c:v>
                </c:pt>
                <c:pt idx="5">
                  <c:v>86</c:v>
                </c:pt>
                <c:pt idx="6">
                  <c:v>104</c:v>
                </c:pt>
                <c:pt idx="7">
                  <c:v>110</c:v>
                </c:pt>
                <c:pt idx="8">
                  <c:v>100</c:v>
                </c:pt>
                <c:pt idx="9">
                  <c:v>108</c:v>
                </c:pt>
              </c:numCache>
            </c:numRef>
          </c:val>
          <c:extLst>
            <c:ext xmlns:c16="http://schemas.microsoft.com/office/drawing/2014/chart" uri="{C3380CC4-5D6E-409C-BE32-E72D297353CC}">
              <c16:uniqueId val="{00000000-837E-4FA9-AEB3-2C72486F8DDB}"/>
            </c:ext>
          </c:extLst>
        </c:ser>
        <c:ser>
          <c:idx val="1"/>
          <c:order val="1"/>
          <c:tx>
            <c:strRef>
              <c:f>'6 Non human primates CORRECT'!$A$9</c:f>
              <c:strCache>
                <c:ptCount val="1"/>
                <c:pt idx="0">
                  <c:v>Marmosets</c:v>
                </c:pt>
              </c:strCache>
            </c:strRef>
          </c:tx>
          <c:spPr>
            <a:solidFill>
              <a:schemeClr val="accent3"/>
            </a:solidFill>
            <a:ln>
              <a:noFill/>
            </a:ln>
            <a:effectLst/>
          </c:spPr>
          <c:invertIfNegative val="0"/>
          <c:cat>
            <c:numRef>
              <c:f>'6 Non human primates CORRECT'!$P$1:$Z$1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'6 Non human primates CORRECT'!$P$9:$Z$9</c:f>
              <c:numCache>
                <c:formatCode>General</c:formatCode>
                <c:ptCount val="10"/>
                <c:pt idx="0">
                  <c:v>244</c:v>
                </c:pt>
                <c:pt idx="1">
                  <c:v>159</c:v>
                </c:pt>
                <c:pt idx="2">
                  <c:v>78</c:v>
                </c:pt>
                <c:pt idx="3">
                  <c:v>56</c:v>
                </c:pt>
                <c:pt idx="4">
                  <c:v>84</c:v>
                </c:pt>
                <c:pt idx="5">
                  <c:v>95</c:v>
                </c:pt>
                <c:pt idx="6">
                  <c:v>122</c:v>
                </c:pt>
                <c:pt idx="7">
                  <c:v>75</c:v>
                </c:pt>
                <c:pt idx="8">
                  <c:v>83</c:v>
                </c:pt>
                <c:pt idx="9">
                  <c:v>63</c:v>
                </c:pt>
              </c:numCache>
            </c:numRef>
          </c:val>
          <c:extLst>
            <c:ext xmlns:c16="http://schemas.microsoft.com/office/drawing/2014/chart" uri="{C3380CC4-5D6E-409C-BE32-E72D297353CC}">
              <c16:uniqueId val="{00000001-837E-4FA9-AEB3-2C72486F8DDB}"/>
            </c:ext>
          </c:extLst>
        </c:ser>
        <c:dLbls>
          <c:showLegendKey val="0"/>
          <c:showVal val="0"/>
          <c:showCatName val="0"/>
          <c:showSerName val="0"/>
          <c:showPercent val="0"/>
          <c:showBubbleSize val="0"/>
        </c:dLbls>
        <c:gapWidth val="219"/>
        <c:overlap val="-27"/>
        <c:axId val="954730112"/>
        <c:axId val="480584864"/>
        <c:extLst>
          <c:ext xmlns:c15="http://schemas.microsoft.com/office/drawing/2012/chart" uri="{02D57815-91ED-43cb-92C2-25804820EDAC}">
            <c15:filteredBarSeries>
              <c15:ser>
                <c:idx val="2"/>
                <c:order val="2"/>
                <c:tx>
                  <c:strRef>
                    <c:extLst>
                      <c:ext uri="{02D57815-91ED-43cb-92C2-25804820EDAC}">
                        <c15:formulaRef>
                          <c15:sqref>'6 Non human primates CORRECT'!$A$11</c15:sqref>
                        </c15:formulaRef>
                      </c:ext>
                    </c:extLst>
                    <c:strCache>
                      <c:ptCount val="1"/>
                      <c:pt idx="0">
                        <c:v>Baboons</c:v>
                      </c:pt>
                    </c:strCache>
                  </c:strRef>
                </c:tx>
                <c:spPr>
                  <a:solidFill>
                    <a:schemeClr val="accent2"/>
                  </a:solidFill>
                  <a:ln>
                    <a:noFill/>
                  </a:ln>
                  <a:effectLst/>
                </c:spPr>
                <c:invertIfNegative val="0"/>
                <c:cat>
                  <c:numRef>
                    <c:extLst>
                      <c:ext uri="{02D57815-91ED-43cb-92C2-25804820EDAC}">
                        <c15:formulaRef>
                          <c15:sqref>'6 Non human primates CORRECT'!$P$1:$Z$1</c15:sqref>
                        </c15:formulaRef>
                      </c:ext>
                    </c:extLst>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extLst>
                      <c:ext uri="{02D57815-91ED-43cb-92C2-25804820EDAC}">
                        <c15:formulaRef>
                          <c15:sqref>'6 Non human primates CORRECT'!$O$11:$X$11</c15:sqref>
                        </c15:formulaRef>
                      </c:ext>
                    </c:extLst>
                    <c:numCache>
                      <c:formatCode>General</c:formatCode>
                      <c:ptCount val="9"/>
                      <c:pt idx="2">
                        <c:v>0</c:v>
                      </c:pt>
                    </c:numCache>
                  </c:numRef>
                </c:val>
                <c:extLst>
                  <c:ext xmlns:c16="http://schemas.microsoft.com/office/drawing/2014/chart" uri="{C3380CC4-5D6E-409C-BE32-E72D297353CC}">
                    <c16:uniqueId val="{00000002-837E-4FA9-AEB3-2C72486F8DDB}"/>
                  </c:ext>
                </c:extLst>
              </c15:ser>
            </c15:filteredBarSeries>
          </c:ext>
        </c:extLst>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'8 SABC GM non GM CORRECT'!$A$2</c:f>
              <c:strCache>
                <c:ptCount val="1"/>
                <c:pt idx="0">
                  <c:v>Genetically modified</c:v>
                </c:pt>
              </c:strCache>
            </c:strRef>
          </c:tx>
          <c:spPr>
            <a:solidFill>
              <a:schemeClr val="accent1"/>
            </a:solidFill>
            <a:ln>
              <a:noFill/>
            </a:ln>
            <a:effectLst/>
          </c:spPr>
          <c:invertIfNegative val="0"/>
          <c:cat>
            <c:numRef>
              <c:f>'8 SABC GM non GM CORRECT'!$G$1:$Q$1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'8 SABC GM non GM CORRECT'!$G$2:$Q$2</c:f>
              <c:numCache>
                <c:formatCode>#,##0</c:formatCode>
                <c:ptCount val="10"/>
                <c:pt idx="0">
                  <c:v>558293</c:v>
                </c:pt>
                <c:pt idx="1">
                  <c:v>578240</c:v>
                </c:pt>
                <c:pt idx="2" formatCode="General">
                  <c:v>584660</c:v>
                </c:pt>
                <c:pt idx="3" formatCode="General">
                  <c:v>568495</c:v>
                </c:pt>
                <c:pt idx="4" formatCode="General">
                  <c:v>582925</c:v>
                </c:pt>
                <c:pt idx="5" formatCode="General">
                  <c:v>683769</c:v>
                </c:pt>
                <c:pt idx="6" formatCode="General">
                  <c:v>829940</c:v>
                </c:pt>
                <c:pt idx="7" formatCode="General">
                  <c:v>704297</c:v>
                </c:pt>
                <c:pt idx="8" formatCode="General">
                  <c:v>908083</c:v>
                </c:pt>
                <c:pt idx="9" formatCode="General">
                  <c:v>652671</c:v>
                </c:pt>
              </c:numCache>
            </c:numRef>
          </c:val>
          <c:extLst>
            <c:ext xmlns:c16="http://schemas.microsoft.com/office/drawing/2014/chart" uri="{C3380CC4-5D6E-409C-BE32-E72D297353CC}">
              <c16:uniqueId val="{00000000-AB3D-464A-AFAD-4D9014A96143}"/>
            </c:ext>
          </c:extLst>
        </c:ser>
        <c:ser>
          <c:idx val="1"/>
          <c:order val="1"/>
          <c:tx>
            <c:strRef>
              <c:f>'8 SABC GM non GM CORRECT'!$A$3</c:f>
              <c:strCache>
                <c:ptCount val="1"/>
                <c:pt idx="0">
                  <c:v>Non-genetically modified</c:v>
                </c:pt>
              </c:strCache>
            </c:strRef>
          </c:tx>
          <c:spPr>
            <a:solidFill>
              <a:schemeClr val="accent3"/>
            </a:solidFill>
            <a:ln>
              <a:noFill/>
            </a:ln>
            <a:effectLst/>
          </c:spPr>
          <c:invertIfNegative val="0"/>
          <c:cat>
            <c:numRef>
              <c:f>'8 SABC GM non GM CORRECT'!$G$1:$Q$1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'8 SABC GM non GM CORRECT'!$G$3:$Q$3</c:f>
              <c:numCache>
                <c:formatCode>#,##0</c:formatCode>
                <c:ptCount val="10"/>
                <c:pt idx="0">
                  <c:v>365009</c:v>
                </c:pt>
                <c:pt idx="1">
                  <c:v>396710</c:v>
                </c:pt>
                <c:pt idx="2" formatCode="General">
                  <c:v>389049</c:v>
                </c:pt>
                <c:pt idx="3" formatCode="General">
                  <c:v>420126</c:v>
                </c:pt>
                <c:pt idx="4" formatCode="General">
                  <c:v>384762</c:v>
                </c:pt>
                <c:pt idx="5" formatCode="General">
                  <c:v>379198</c:v>
                </c:pt>
                <c:pt idx="6" formatCode="General">
                  <c:v>649519</c:v>
                </c:pt>
                <c:pt idx="7" formatCode="General">
                  <c:v>345107</c:v>
                </c:pt>
                <c:pt idx="8" formatCode="General">
                  <c:v>444733</c:v>
                </c:pt>
                <c:pt idx="9" formatCode="General">
                  <c:v>292840</c:v>
                </c:pt>
              </c:numCache>
            </c:numRef>
          </c:val>
          <c:extLst>
            <c:ext xmlns:c16="http://schemas.microsoft.com/office/drawing/2014/chart" uri="{C3380CC4-5D6E-409C-BE32-E72D297353CC}">
              <c16:uniqueId val="{00000001-AB3D-464A-AFAD-4D9014A96143}"/>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word/theme/themeOverride1.xml><?xml version="1.0" encoding="utf-8"?>
<a:themeOverride xmlns:a="http://schemas.openxmlformats.org/drawingml/2006/main">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28" ma:contentTypeDescription="DEDJTR Document" ma:contentTypeScope="" ma:versionID="72d3ca555d6f1e37ae416ca0cf42caef">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5c3941ad5adf91ff4f255cc5094d3caf"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3cc5fa8-9929-4f74-b449-d7a5840b4704">
      <UserInfo>
        <DisplayName>Dani Maver (DJPR)</DisplayName>
        <AccountId>70</AccountId>
        <AccountType/>
      </UserInfo>
    </SharedWithUsers>
    <TaxCatchAll xmlns="b3cc5fa8-9929-4f74-b449-d7a5840b4704">
      <Value>2</Value>
      <Value>1</Value>
    </TaxCatchAll>
    <lcf76f155ced4ddcb4097134ff3c332f xmlns="090d67fc-ee94-4554-aa2a-62b5d3b3ca74">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08E93-924C-4FB9-B72C-46D4C5476B89}">
  <ds:schemaRefs>
    <ds:schemaRef ds:uri="http://schemas.microsoft.com/sharepoint/v3/contenttype/forms"/>
  </ds:schemaRefs>
</ds:datastoreItem>
</file>

<file path=customXml/itemProps2.xml><?xml version="1.0" encoding="utf-8"?>
<ds:datastoreItem xmlns:ds="http://schemas.openxmlformats.org/officeDocument/2006/customXml" ds:itemID="{A247C0C2-A74B-47BE-A68A-74488ACD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970B5-386D-4675-8E3F-643B487D086B}">
  <ds:schemaRefs>
    <ds:schemaRef ds:uri="http://schemas.microsoft.com/office/2006/metadata/properties"/>
    <ds:schemaRef ds:uri="http://schemas.microsoft.com/office/infopath/2007/PartnerControls"/>
    <ds:schemaRef ds:uri="1f5b8516-1216-4929-a6bb-f7b72c32bd97"/>
    <ds:schemaRef ds:uri="c9aac536-7ea5-4408-b36b-f6d0753895b7"/>
    <ds:schemaRef ds:uri="b3cc5fa8-9929-4f74-b449-d7a5840b4704"/>
    <ds:schemaRef ds:uri="090d67fc-ee94-4554-aa2a-62b5d3b3ca74"/>
    <ds:schemaRef ds:uri="72567383-1e26-4692-bdad-5f5be69e1590"/>
  </ds:schemaRefs>
</ds:datastoreItem>
</file>

<file path=customXml/itemProps4.xml><?xml version="1.0" encoding="utf-8"?>
<ds:datastoreItem xmlns:ds="http://schemas.openxmlformats.org/officeDocument/2006/customXml" ds:itemID="{D97589C3-0FE7-4BD8-9F12-EE2F9E58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33</Pages>
  <Words>6027</Words>
  <Characters>34354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Ag Animal Welfare Report_Template</vt:lpstr>
    </vt:vector>
  </TitlesOfParts>
  <Company/>
  <LinksUpToDate>false</LinksUpToDate>
  <CharactersWithSpaces>40301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of animal use in research and teaching, Victoria (2020)</dc:title>
  <dc:subject/>
  <dc:creator>Microsoft Office User</dc:creator>
  <cp:keywords/>
  <dc:description/>
  <cp:lastModifiedBy>Grace E Calder (DJPR)</cp:lastModifiedBy>
  <cp:revision>89</cp:revision>
  <cp:lastPrinted>2022-08-08T03:16:00Z</cp:lastPrinted>
  <dcterms:created xsi:type="dcterms:W3CDTF">2022-08-08T03:18:00Z</dcterms:created>
  <dcterms:modified xsi:type="dcterms:W3CDTF">2022-09-14T03:37:00Z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_docset_NoMedatataSyncRequired">
    <vt:lpwstr>False</vt:lpwstr>
  </property>
  <property fmtid="{D5CDD505-2E9C-101B-9397-08002B2CF9AE}" pid="10" name="Replytype">
    <vt:lpwstr/>
  </property>
  <property fmtid="{D5CDD505-2E9C-101B-9397-08002B2CF9AE}" pid="11" name="MediaServiceImageTags">
    <vt:lpwstr/>
  </property>
  <property fmtid="{D5CDD505-2E9C-101B-9397-08002B2CF9AE}" pid="12" name="MSIP_Label_d00a4df9-c942-4b09-b23a-6c1023f6de27_Enabled">
    <vt:lpwstr>true</vt:lpwstr>
  </property>
  <property fmtid="{D5CDD505-2E9C-101B-9397-08002B2CF9AE}" pid="13" name="MSIP_Label_d00a4df9-c942-4b09-b23a-6c1023f6de27_SetDate">
    <vt:lpwstr>2022-08-08T03:17:57Z</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iteId">
    <vt:lpwstr>722ea0be-3e1c-4b11-ad6f-9401d6856e24</vt:lpwstr>
  </property>
  <property fmtid="{D5CDD505-2E9C-101B-9397-08002B2CF9AE}" pid="17" name="MSIP_Label_d00a4df9-c942-4b09-b23a-6c1023f6de27_ActionId">
    <vt:lpwstr>f59be82e-2781-4802-a57f-d9f520f30d80</vt:lpwstr>
  </property>
  <property fmtid="{D5CDD505-2E9C-101B-9397-08002B2CF9AE}" pid="18" name="MSIP_Label_d00a4df9-c942-4b09-b23a-6c1023f6de27_ContentBits">
    <vt:lpwstr>3</vt:lpwstr>
  </property>
</Properties>
</file>