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8FA89" w14:textId="5DD7549E" w:rsidR="00B9569F" w:rsidRPr="00C93BDC" w:rsidRDefault="00B9569F" w:rsidP="00C93BDC">
      <w:pPr>
        <w:pStyle w:val="Heading2"/>
      </w:pPr>
      <w:r>
        <w:rPr>
          <w:i/>
          <w:iCs/>
          <w:noProof/>
          <w:color w:val="E57100" w:themeColor="accent1"/>
        </w:rPr>
        <w:drawing>
          <wp:inline distT="0" distB="0" distL="0" distR="0" wp14:anchorId="781B5D9C" wp14:editId="7A2291FD">
            <wp:extent cx="1670685" cy="542925"/>
            <wp:effectExtent l="0" t="0" r="5715" b="9525"/>
            <wp:docPr id="4" name="Picture 4" descr="Animal Welfare Victoria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nimal Welfare Victoria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70685" cy="542925"/>
                    </a:xfrm>
                    <a:prstGeom prst="rect">
                      <a:avLst/>
                    </a:prstGeom>
                  </pic:spPr>
                </pic:pic>
              </a:graphicData>
            </a:graphic>
          </wp:inline>
        </w:drawing>
      </w:r>
    </w:p>
    <w:p w14:paraId="3CB21018" w14:textId="77777777" w:rsidR="007D371F" w:rsidRPr="007D371F" w:rsidRDefault="007D371F" w:rsidP="00463E47">
      <w:pPr>
        <w:pStyle w:val="Title"/>
      </w:pPr>
    </w:p>
    <w:p w14:paraId="21AABBA6" w14:textId="28E9BF3C" w:rsidR="00C93BDC" w:rsidRPr="00463E47" w:rsidRDefault="00FF368B" w:rsidP="00463E47">
      <w:pPr>
        <w:pStyle w:val="Title"/>
        <w:rPr>
          <w:sz w:val="40"/>
        </w:rPr>
      </w:pPr>
      <w:r w:rsidRPr="00463E47">
        <w:rPr>
          <w:sz w:val="40"/>
        </w:rPr>
        <w:t>Sc</w:t>
      </w:r>
      <w:r w:rsidR="00C93BDC" w:rsidRPr="00463E47">
        <w:rPr>
          <w:sz w:val="40"/>
        </w:rPr>
        <w:t xml:space="preserve">ientific Procedures and Animal Breeding License </w:t>
      </w:r>
      <w:r w:rsidR="00463E47">
        <w:rPr>
          <w:sz w:val="40"/>
        </w:rPr>
        <w:t>A</w:t>
      </w:r>
      <w:r w:rsidR="00C93BDC" w:rsidRPr="00463E47">
        <w:rPr>
          <w:sz w:val="40"/>
        </w:rPr>
        <w:t>udit</w:t>
      </w:r>
    </w:p>
    <w:p w14:paraId="0E49AAE7" w14:textId="315A9594" w:rsidR="00051776" w:rsidRPr="00995315" w:rsidRDefault="00463E47" w:rsidP="00A330C1">
      <w:pPr>
        <w:pStyle w:val="Subtitle"/>
        <w:rPr>
          <w:sz w:val="36"/>
          <w:szCs w:val="36"/>
        </w:rPr>
        <w:sectPr w:rsidR="00051776" w:rsidRPr="00995315" w:rsidSect="0071232E">
          <w:headerReference w:type="default" r:id="rId12"/>
          <w:footerReference w:type="default" r:id="rId13"/>
          <w:headerReference w:type="first" r:id="rId14"/>
          <w:footerReference w:type="first" r:id="rId15"/>
          <w:pgSz w:w="11900" w:h="16840"/>
          <w:pgMar w:top="1644" w:right="1134" w:bottom="1418" w:left="851" w:header="709" w:footer="709" w:gutter="0"/>
          <w:cols w:space="708"/>
          <w:titlePg/>
          <w:docGrid w:linePitch="360"/>
        </w:sectPr>
      </w:pPr>
      <w:r w:rsidRPr="00463E47">
        <w:rPr>
          <w:sz w:val="36"/>
          <w:szCs w:val="36"/>
        </w:rPr>
        <w:t>Animal facility manager responsibilitie</w:t>
      </w:r>
      <w:r w:rsidR="00A330C1">
        <w:rPr>
          <w:sz w:val="36"/>
          <w:szCs w:val="36"/>
        </w:rPr>
        <w:t>s</w:t>
      </w:r>
    </w:p>
    <w:p w14:paraId="61938FF8" w14:textId="77777777" w:rsidR="00995315" w:rsidRDefault="00995315" w:rsidP="00A330C1">
      <w:pPr>
        <w:pStyle w:val="Heading1"/>
      </w:pPr>
    </w:p>
    <w:p w14:paraId="3235514A" w14:textId="410E6DB5" w:rsidR="009D6254" w:rsidRDefault="00CD42E9" w:rsidP="00CD42E9">
      <w:pPr>
        <w:pStyle w:val="Heading1"/>
      </w:pPr>
      <w:r>
        <w:t>Audit details</w:t>
      </w:r>
    </w:p>
    <w:tbl>
      <w:tblPr>
        <w:tblStyle w:val="GridTable1Light-Accent1"/>
        <w:tblW w:w="0" w:type="auto"/>
        <w:tblLook w:val="0620" w:firstRow="1" w:lastRow="0" w:firstColumn="0" w:lastColumn="0" w:noHBand="1" w:noVBand="1"/>
      </w:tblPr>
      <w:tblGrid>
        <w:gridCol w:w="3256"/>
        <w:gridCol w:w="6366"/>
      </w:tblGrid>
      <w:tr w:rsidR="00995315" w14:paraId="36735446" w14:textId="77777777" w:rsidTr="00995315">
        <w:trPr>
          <w:cnfStyle w:val="100000000000" w:firstRow="1" w:lastRow="0" w:firstColumn="0" w:lastColumn="0" w:oddVBand="0" w:evenVBand="0" w:oddHBand="0" w:evenHBand="0" w:firstRowFirstColumn="0" w:firstRowLastColumn="0" w:lastRowFirstColumn="0" w:lastRowLastColumn="0"/>
        </w:trPr>
        <w:tc>
          <w:tcPr>
            <w:tcW w:w="3256" w:type="dxa"/>
          </w:tcPr>
          <w:p w14:paraId="7CAC1F0C" w14:textId="0480A27B" w:rsidR="00995315" w:rsidRPr="00995315" w:rsidRDefault="00995315" w:rsidP="002F0AC6">
            <w:pPr>
              <w:spacing w:before="120" w:after="120"/>
              <w:rPr>
                <w:color w:val="535659" w:themeColor="text1"/>
                <w:szCs w:val="22"/>
              </w:rPr>
            </w:pPr>
            <w:r w:rsidRPr="00995315">
              <w:rPr>
                <w:color w:val="535659" w:themeColor="text1"/>
                <w:szCs w:val="22"/>
              </w:rPr>
              <w:t>License and audit details</w:t>
            </w:r>
          </w:p>
        </w:tc>
        <w:tc>
          <w:tcPr>
            <w:tcW w:w="6366" w:type="dxa"/>
          </w:tcPr>
          <w:p w14:paraId="722FFFC0" w14:textId="3CB36558" w:rsidR="00995315" w:rsidRPr="00995315" w:rsidRDefault="00995315" w:rsidP="00995315">
            <w:pPr>
              <w:spacing w:before="120" w:after="120"/>
              <w:rPr>
                <w:color w:val="535659" w:themeColor="text1"/>
              </w:rPr>
            </w:pPr>
            <w:r w:rsidRPr="00995315">
              <w:rPr>
                <w:color w:val="535659" w:themeColor="text1"/>
                <w:szCs w:val="22"/>
              </w:rPr>
              <w:t>Details required</w:t>
            </w:r>
          </w:p>
        </w:tc>
      </w:tr>
      <w:tr w:rsidR="00CD42E9" w14:paraId="4BC98E5E" w14:textId="77777777" w:rsidTr="00995315">
        <w:tc>
          <w:tcPr>
            <w:tcW w:w="3256" w:type="dxa"/>
          </w:tcPr>
          <w:p w14:paraId="7B41C375" w14:textId="77777777" w:rsidR="00CD42E9" w:rsidRPr="006B7AE0" w:rsidRDefault="00CD42E9" w:rsidP="002F0AC6">
            <w:pPr>
              <w:spacing w:before="120" w:after="120"/>
              <w:rPr>
                <w:szCs w:val="22"/>
              </w:rPr>
            </w:pPr>
            <w:r w:rsidRPr="006B7AE0">
              <w:rPr>
                <w:szCs w:val="22"/>
              </w:rPr>
              <w:t>Licence name and number</w:t>
            </w:r>
          </w:p>
        </w:tc>
        <w:tc>
          <w:tcPr>
            <w:tcW w:w="6366" w:type="dxa"/>
          </w:tcPr>
          <w:p w14:paraId="24F450B9" w14:textId="6DB6F09B" w:rsidR="00CD42E9" w:rsidRDefault="00721F91" w:rsidP="002F0AC6">
            <w:r>
              <w:fldChar w:fldCharType="begin">
                <w:ffData>
                  <w:name w:val="Text1"/>
                  <w:enabled/>
                  <w:calcOnExit w:val="0"/>
                  <w:statusText w:type="text" w:val="name and number  "/>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CD42E9" w14:paraId="3D1C52DF" w14:textId="77777777" w:rsidTr="00995315">
        <w:tc>
          <w:tcPr>
            <w:tcW w:w="3256" w:type="dxa"/>
          </w:tcPr>
          <w:p w14:paraId="0E6778BA" w14:textId="77777777" w:rsidR="00CD42E9" w:rsidRPr="006B7AE0" w:rsidRDefault="00CD42E9" w:rsidP="002F0AC6">
            <w:pPr>
              <w:spacing w:before="120" w:after="120"/>
              <w:rPr>
                <w:szCs w:val="22"/>
              </w:rPr>
            </w:pPr>
            <w:r w:rsidRPr="006B7AE0">
              <w:rPr>
                <w:szCs w:val="22"/>
              </w:rPr>
              <w:t>Licence nominee</w:t>
            </w:r>
          </w:p>
        </w:tc>
        <w:tc>
          <w:tcPr>
            <w:tcW w:w="6366" w:type="dxa"/>
          </w:tcPr>
          <w:p w14:paraId="328F4379" w14:textId="70215476" w:rsidR="00CD42E9" w:rsidRDefault="00721F91" w:rsidP="002F0AC6">
            <w:r>
              <w:fldChar w:fldCharType="begin">
                <w:ffData>
                  <w:name w:val=""/>
                  <w:enabled/>
                  <w:calcOnExit w:val="0"/>
                  <w:statusText w:type="text" w:val="nominee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D42E9" w14:paraId="79DA89C9" w14:textId="77777777" w:rsidTr="00995315">
        <w:tc>
          <w:tcPr>
            <w:tcW w:w="3256" w:type="dxa"/>
          </w:tcPr>
          <w:p w14:paraId="02A40DA8" w14:textId="77777777" w:rsidR="00CD42E9" w:rsidRPr="006B7AE0" w:rsidRDefault="00CD42E9" w:rsidP="002F0AC6">
            <w:pPr>
              <w:spacing w:before="120" w:after="120"/>
              <w:rPr>
                <w:szCs w:val="22"/>
              </w:rPr>
            </w:pPr>
            <w:r w:rsidRPr="006B7AE0">
              <w:rPr>
                <w:szCs w:val="22"/>
              </w:rPr>
              <w:t xml:space="preserve">Animal facility name and location </w:t>
            </w:r>
          </w:p>
        </w:tc>
        <w:tc>
          <w:tcPr>
            <w:tcW w:w="6366" w:type="dxa"/>
          </w:tcPr>
          <w:p w14:paraId="6AAC94EF" w14:textId="0AD8DB5F" w:rsidR="00CD42E9" w:rsidRPr="007460A6" w:rsidRDefault="00721F91" w:rsidP="002F0AC6">
            <w:r>
              <w:fldChar w:fldCharType="begin">
                <w:ffData>
                  <w:name w:val=""/>
                  <w:enabled/>
                  <w:calcOnExit w:val="0"/>
                  <w:statusText w:type="text" w:val="name and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D42E9" w14:paraId="74617AA0" w14:textId="77777777" w:rsidTr="00995315">
        <w:tc>
          <w:tcPr>
            <w:tcW w:w="3256" w:type="dxa"/>
          </w:tcPr>
          <w:p w14:paraId="4FE4E99E" w14:textId="77777777" w:rsidR="00CD42E9" w:rsidRPr="006B7AE0" w:rsidRDefault="00CD42E9" w:rsidP="002F0AC6">
            <w:pPr>
              <w:spacing w:before="120" w:after="120"/>
              <w:rPr>
                <w:szCs w:val="22"/>
              </w:rPr>
            </w:pPr>
            <w:r w:rsidRPr="006B7AE0">
              <w:rPr>
                <w:szCs w:val="22"/>
              </w:rPr>
              <w:t>Animal facility manager name</w:t>
            </w:r>
          </w:p>
        </w:tc>
        <w:tc>
          <w:tcPr>
            <w:tcW w:w="6366" w:type="dxa"/>
          </w:tcPr>
          <w:p w14:paraId="1BE32725" w14:textId="0BF52443" w:rsidR="00CD42E9" w:rsidRPr="00995315" w:rsidRDefault="00721F91" w:rsidP="002F0AC6">
            <w:pPr>
              <w:rPr>
                <w:b/>
                <w:bCs/>
              </w:rPr>
            </w:pPr>
            <w:r>
              <w:fldChar w:fldCharType="begin">
                <w:ffData>
                  <w:name w:val=""/>
                  <w:enabled/>
                  <w:calcOnExit w:val="0"/>
                  <w:statusText w:type="text" w:val="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D42E9" w14:paraId="6701A247" w14:textId="77777777" w:rsidTr="00995315">
        <w:tc>
          <w:tcPr>
            <w:tcW w:w="3256" w:type="dxa"/>
          </w:tcPr>
          <w:p w14:paraId="5AAA3134" w14:textId="77777777" w:rsidR="00CD42E9" w:rsidRPr="006B7AE0" w:rsidRDefault="00CD42E9" w:rsidP="002F0AC6">
            <w:pPr>
              <w:spacing w:before="120" w:after="120"/>
              <w:rPr>
                <w:szCs w:val="22"/>
              </w:rPr>
            </w:pPr>
            <w:r w:rsidRPr="006B7AE0">
              <w:rPr>
                <w:szCs w:val="22"/>
              </w:rPr>
              <w:t xml:space="preserve">Date of interview </w:t>
            </w:r>
          </w:p>
        </w:tc>
        <w:tc>
          <w:tcPr>
            <w:tcW w:w="6366" w:type="dxa"/>
          </w:tcPr>
          <w:p w14:paraId="4E2E7314" w14:textId="5A5E7CC2" w:rsidR="00CD42E9" w:rsidRPr="007460A6" w:rsidRDefault="00721F91" w:rsidP="002F0AC6">
            <w:r>
              <w:fldChar w:fldCharType="begin">
                <w:ffData>
                  <w:name w:val=""/>
                  <w:enabled/>
                  <w:calcOnExit w:val="0"/>
                  <w:statusText w:type="text"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D42E9" w14:paraId="38308A02" w14:textId="77777777" w:rsidTr="00995315">
        <w:tc>
          <w:tcPr>
            <w:tcW w:w="3256" w:type="dxa"/>
          </w:tcPr>
          <w:p w14:paraId="44BB59BB" w14:textId="77777777" w:rsidR="00CD42E9" w:rsidRPr="006B7AE0" w:rsidRDefault="00CD42E9" w:rsidP="002F0AC6">
            <w:pPr>
              <w:spacing w:before="120" w:after="120"/>
              <w:rPr>
                <w:szCs w:val="22"/>
              </w:rPr>
            </w:pPr>
            <w:r w:rsidRPr="006B7AE0">
              <w:rPr>
                <w:szCs w:val="22"/>
              </w:rPr>
              <w:t xml:space="preserve">Name of auditor(s) </w:t>
            </w:r>
          </w:p>
        </w:tc>
        <w:tc>
          <w:tcPr>
            <w:tcW w:w="6366" w:type="dxa"/>
          </w:tcPr>
          <w:p w14:paraId="626E2FE7" w14:textId="4BEDBD26" w:rsidR="00CD42E9" w:rsidRDefault="00721F91" w:rsidP="002F0AC6">
            <w:r>
              <w:fldChar w:fldCharType="begin">
                <w:ffData>
                  <w:name w:val=""/>
                  <w:enabled/>
                  <w:calcOnExit w:val="0"/>
                  <w:statusText w:type="text" w:val="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D42E9" w14:paraId="30725F5D" w14:textId="77777777" w:rsidTr="00995315">
        <w:tc>
          <w:tcPr>
            <w:tcW w:w="3256" w:type="dxa"/>
          </w:tcPr>
          <w:p w14:paraId="392B4771" w14:textId="77777777" w:rsidR="00CD42E9" w:rsidRPr="006B7AE0" w:rsidRDefault="00CD42E9" w:rsidP="002F0AC6">
            <w:pPr>
              <w:spacing w:before="120" w:after="120"/>
              <w:rPr>
                <w:szCs w:val="22"/>
              </w:rPr>
            </w:pPr>
            <w:r w:rsidRPr="006B7AE0">
              <w:rPr>
                <w:szCs w:val="22"/>
              </w:rPr>
              <w:t xml:space="preserve">Additional information </w:t>
            </w:r>
          </w:p>
        </w:tc>
        <w:tc>
          <w:tcPr>
            <w:tcW w:w="6366" w:type="dxa"/>
          </w:tcPr>
          <w:p w14:paraId="4C609649" w14:textId="309D5E8E" w:rsidR="00CD42E9" w:rsidRDefault="00721F91" w:rsidP="002F0AC6">
            <w:r>
              <w:fldChar w:fldCharType="begin">
                <w:ffData>
                  <w:name w:val=""/>
                  <w:enabled/>
                  <w:calcOnExit w:val="0"/>
                  <w:statusText w:type="text" w:val="additional inform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4A96E45" w14:textId="77777777" w:rsidR="00CD42E9" w:rsidRPr="00CD42E9" w:rsidRDefault="00CD42E9" w:rsidP="00CD42E9"/>
    <w:p w14:paraId="7872FE4A" w14:textId="38789FA2" w:rsidR="00336475" w:rsidRPr="00995315" w:rsidRDefault="006B7AE0" w:rsidP="002C4F0B">
      <w:pPr>
        <w:pStyle w:val="Heading1"/>
        <w:rPr>
          <w:color w:val="E57100" w:themeColor="accent1"/>
        </w:rPr>
      </w:pPr>
      <w:r w:rsidRPr="00995315">
        <w:rPr>
          <w:color w:val="E57100" w:themeColor="accent1"/>
        </w:rPr>
        <w:t>Part A: Checklist to be used at interview</w:t>
      </w:r>
    </w:p>
    <w:p w14:paraId="2B5FEE20" w14:textId="1D6CC942" w:rsidR="006B7AE0" w:rsidRPr="00D737CC" w:rsidRDefault="006B7AE0" w:rsidP="00D737CC">
      <w:pPr>
        <w:pStyle w:val="ListParagraph"/>
        <w:numPr>
          <w:ilvl w:val="0"/>
          <w:numId w:val="23"/>
        </w:numPr>
        <w:rPr>
          <w:sz w:val="20"/>
          <w:szCs w:val="20"/>
        </w:rPr>
      </w:pPr>
      <w:r w:rsidRPr="00D737CC">
        <w:rPr>
          <w:sz w:val="20"/>
          <w:szCs w:val="20"/>
        </w:rPr>
        <w:t>Animal facility manager (AFM) – person responsible for managing and supervising animal holding and breeding facilities</w:t>
      </w:r>
    </w:p>
    <w:p w14:paraId="0690DBFA" w14:textId="3379AE22" w:rsidR="006B7AE0" w:rsidRPr="00D737CC" w:rsidRDefault="006B7AE0" w:rsidP="00D737CC">
      <w:pPr>
        <w:pStyle w:val="ListParagraph"/>
        <w:numPr>
          <w:ilvl w:val="0"/>
          <w:numId w:val="23"/>
        </w:numPr>
        <w:rPr>
          <w:sz w:val="20"/>
          <w:szCs w:val="20"/>
        </w:rPr>
      </w:pPr>
      <w:r w:rsidRPr="00D737CC">
        <w:rPr>
          <w:sz w:val="20"/>
          <w:szCs w:val="20"/>
        </w:rPr>
        <w:t>Refer also to institutional responsibility core module checklist</w:t>
      </w:r>
    </w:p>
    <w:p w14:paraId="55563D62" w14:textId="7CECC771" w:rsidR="00CF67EF" w:rsidRPr="00995315" w:rsidRDefault="00CF67EF" w:rsidP="00995315">
      <w:pPr>
        <w:pStyle w:val="Heading2"/>
      </w:pPr>
      <w:r w:rsidRPr="00995315">
        <w:t>General</w:t>
      </w:r>
    </w:p>
    <w:tbl>
      <w:tblPr>
        <w:tblStyle w:val="GridTable1Light-Accent1"/>
        <w:tblW w:w="9634" w:type="dxa"/>
        <w:tblLook w:val="0620" w:firstRow="1" w:lastRow="0" w:firstColumn="0" w:lastColumn="0" w:noHBand="1" w:noVBand="1"/>
      </w:tblPr>
      <w:tblGrid>
        <w:gridCol w:w="4390"/>
        <w:gridCol w:w="1134"/>
        <w:gridCol w:w="4110"/>
      </w:tblGrid>
      <w:tr w:rsidR="006B7AE0" w:rsidRPr="006B7AE0" w14:paraId="214CAE97" w14:textId="77777777" w:rsidTr="00535DBE">
        <w:trPr>
          <w:cnfStyle w:val="100000000000" w:firstRow="1" w:lastRow="0" w:firstColumn="0" w:lastColumn="0" w:oddVBand="0" w:evenVBand="0" w:oddHBand="0" w:evenHBand="0" w:firstRowFirstColumn="0" w:firstRowLastColumn="0" w:lastRowFirstColumn="0" w:lastRowLastColumn="0"/>
          <w:tblHeader/>
        </w:trPr>
        <w:tc>
          <w:tcPr>
            <w:tcW w:w="4390" w:type="dxa"/>
          </w:tcPr>
          <w:p w14:paraId="4DEB48DE" w14:textId="7F709F64" w:rsidR="006B7AE0" w:rsidRPr="00C45D9C" w:rsidRDefault="006B7AE0" w:rsidP="006B7AE0">
            <w:pPr>
              <w:spacing w:before="120"/>
              <w:rPr>
                <w:color w:val="535659" w:themeColor="text1"/>
                <w:szCs w:val="22"/>
              </w:rPr>
            </w:pPr>
            <w:r w:rsidRPr="00C45D9C">
              <w:rPr>
                <w:color w:val="535659" w:themeColor="text1"/>
                <w:szCs w:val="22"/>
              </w:rPr>
              <w:t>Responsibility</w:t>
            </w:r>
          </w:p>
        </w:tc>
        <w:tc>
          <w:tcPr>
            <w:tcW w:w="1134" w:type="dxa"/>
          </w:tcPr>
          <w:p w14:paraId="56574105" w14:textId="360A8358" w:rsidR="006B7AE0" w:rsidRPr="00C45D9C" w:rsidRDefault="006B7AE0" w:rsidP="006B7AE0">
            <w:pPr>
              <w:spacing w:before="120"/>
              <w:rPr>
                <w:color w:val="535659" w:themeColor="text1"/>
                <w:szCs w:val="22"/>
              </w:rPr>
            </w:pPr>
            <w:r w:rsidRPr="00C45D9C">
              <w:rPr>
                <w:color w:val="535659" w:themeColor="text1"/>
                <w:szCs w:val="22"/>
              </w:rPr>
              <w:t>Y/N</w:t>
            </w:r>
          </w:p>
        </w:tc>
        <w:tc>
          <w:tcPr>
            <w:tcW w:w="4110" w:type="dxa"/>
          </w:tcPr>
          <w:p w14:paraId="6C662FFC" w14:textId="32271746" w:rsidR="006B7AE0" w:rsidRPr="00C45D9C" w:rsidRDefault="006B7AE0" w:rsidP="006B7AE0">
            <w:pPr>
              <w:spacing w:before="120"/>
              <w:rPr>
                <w:color w:val="535659" w:themeColor="text1"/>
                <w:szCs w:val="22"/>
              </w:rPr>
            </w:pPr>
            <w:r w:rsidRPr="00C45D9C">
              <w:rPr>
                <w:color w:val="535659" w:themeColor="text1"/>
                <w:szCs w:val="22"/>
              </w:rPr>
              <w:t>Comment</w:t>
            </w:r>
          </w:p>
        </w:tc>
      </w:tr>
      <w:tr w:rsidR="006B7AE0" w14:paraId="3523A603" w14:textId="77777777" w:rsidTr="006B7AE0">
        <w:tc>
          <w:tcPr>
            <w:tcW w:w="4390" w:type="dxa"/>
          </w:tcPr>
          <w:p w14:paraId="4D33BFAB" w14:textId="77777777" w:rsidR="006B7AE0" w:rsidRPr="00C45D9C" w:rsidRDefault="006B7AE0" w:rsidP="002627C0">
            <w:pPr>
              <w:spacing w:before="240"/>
              <w:rPr>
                <w:b/>
                <w:bCs/>
                <w:szCs w:val="22"/>
              </w:rPr>
            </w:pPr>
            <w:r w:rsidRPr="00C45D9C">
              <w:rPr>
                <w:szCs w:val="22"/>
              </w:rPr>
              <w:t xml:space="preserve">Is AEC approval for all activities associated with the care and management of animals in the facility, and for any </w:t>
            </w:r>
            <w:r w:rsidRPr="00C45D9C">
              <w:rPr>
                <w:szCs w:val="22"/>
              </w:rPr>
              <w:lastRenderedPageBreak/>
              <w:t>amendments to such activities. AEC approval in place for:</w:t>
            </w:r>
          </w:p>
          <w:p w14:paraId="554CD53E" w14:textId="77777777" w:rsidR="006B7AE0" w:rsidRPr="00C45D9C" w:rsidRDefault="006B7AE0" w:rsidP="002627C0">
            <w:pPr>
              <w:pStyle w:val="ListParagraph"/>
              <w:numPr>
                <w:ilvl w:val="0"/>
                <w:numId w:val="13"/>
              </w:numPr>
              <w:spacing w:before="240" w:after="240"/>
              <w:rPr>
                <w:b/>
                <w:sz w:val="22"/>
                <w:szCs w:val="22"/>
              </w:rPr>
            </w:pPr>
            <w:r w:rsidRPr="00C45D9C">
              <w:rPr>
                <w:sz w:val="22"/>
                <w:szCs w:val="22"/>
              </w:rPr>
              <w:t>procedures applicable to breeding programs that are integral to the maintenance of an animal line</w:t>
            </w:r>
          </w:p>
          <w:p w14:paraId="7F9D885B" w14:textId="77777777" w:rsidR="006B7AE0" w:rsidRPr="00C45D9C" w:rsidRDefault="006B7AE0" w:rsidP="002627C0">
            <w:pPr>
              <w:pStyle w:val="ListParagraph"/>
              <w:numPr>
                <w:ilvl w:val="0"/>
                <w:numId w:val="13"/>
              </w:numPr>
              <w:spacing w:before="240" w:after="240"/>
              <w:rPr>
                <w:b/>
                <w:sz w:val="22"/>
                <w:szCs w:val="22"/>
              </w:rPr>
            </w:pPr>
            <w:r w:rsidRPr="00C45D9C">
              <w:rPr>
                <w:sz w:val="22"/>
                <w:szCs w:val="22"/>
              </w:rPr>
              <w:t>acquisition</w:t>
            </w:r>
          </w:p>
          <w:p w14:paraId="59850D48" w14:textId="77777777" w:rsidR="006B7AE0" w:rsidRPr="00C45D9C" w:rsidRDefault="006B7AE0" w:rsidP="002627C0">
            <w:pPr>
              <w:pStyle w:val="ListParagraph"/>
              <w:numPr>
                <w:ilvl w:val="0"/>
                <w:numId w:val="13"/>
              </w:numPr>
              <w:spacing w:before="240" w:after="240"/>
              <w:rPr>
                <w:b/>
                <w:sz w:val="22"/>
                <w:szCs w:val="22"/>
              </w:rPr>
            </w:pPr>
            <w:r w:rsidRPr="00C45D9C">
              <w:rPr>
                <w:sz w:val="22"/>
                <w:szCs w:val="22"/>
              </w:rPr>
              <w:t>transport</w:t>
            </w:r>
          </w:p>
          <w:p w14:paraId="605B77AB" w14:textId="77777777" w:rsidR="006B7AE0" w:rsidRPr="00C45D9C" w:rsidRDefault="006B7AE0" w:rsidP="002627C0">
            <w:pPr>
              <w:pStyle w:val="ListParagraph"/>
              <w:numPr>
                <w:ilvl w:val="0"/>
                <w:numId w:val="13"/>
              </w:numPr>
              <w:spacing w:before="240" w:after="240"/>
              <w:rPr>
                <w:b/>
                <w:sz w:val="22"/>
                <w:szCs w:val="22"/>
              </w:rPr>
            </w:pPr>
            <w:r w:rsidRPr="00C45D9C">
              <w:rPr>
                <w:sz w:val="22"/>
                <w:szCs w:val="22"/>
              </w:rPr>
              <w:t>breeding</w:t>
            </w:r>
          </w:p>
          <w:p w14:paraId="464326A9" w14:textId="77777777" w:rsidR="001D4ECE" w:rsidRPr="00C45D9C" w:rsidRDefault="006B7AE0" w:rsidP="002627C0">
            <w:pPr>
              <w:pStyle w:val="ListParagraph"/>
              <w:numPr>
                <w:ilvl w:val="0"/>
                <w:numId w:val="13"/>
              </w:numPr>
              <w:spacing w:before="240" w:after="240"/>
              <w:rPr>
                <w:b/>
                <w:sz w:val="22"/>
                <w:szCs w:val="22"/>
              </w:rPr>
            </w:pPr>
            <w:r w:rsidRPr="00C45D9C">
              <w:rPr>
                <w:sz w:val="22"/>
                <w:szCs w:val="22"/>
              </w:rPr>
              <w:t xml:space="preserve">housing </w:t>
            </w:r>
          </w:p>
          <w:p w14:paraId="15D28AB5" w14:textId="203FAFAC" w:rsidR="006B7AE0" w:rsidRPr="00C45D9C" w:rsidRDefault="006B7AE0" w:rsidP="002627C0">
            <w:pPr>
              <w:pStyle w:val="ListParagraph"/>
              <w:numPr>
                <w:ilvl w:val="0"/>
                <w:numId w:val="13"/>
              </w:numPr>
              <w:spacing w:before="240" w:after="240"/>
              <w:rPr>
                <w:b/>
                <w:sz w:val="22"/>
                <w:szCs w:val="22"/>
              </w:rPr>
            </w:pPr>
            <w:r w:rsidRPr="00C45D9C">
              <w:rPr>
                <w:sz w:val="22"/>
                <w:szCs w:val="22"/>
              </w:rPr>
              <w:t>husbandry?</w:t>
            </w:r>
          </w:p>
        </w:tc>
        <w:tc>
          <w:tcPr>
            <w:tcW w:w="1134" w:type="dxa"/>
          </w:tcPr>
          <w:p w14:paraId="49200FE7" w14:textId="76F4CCF0" w:rsidR="006B7AE0" w:rsidRPr="00C45D9C" w:rsidRDefault="00EE1CB7" w:rsidP="002627C0">
            <w:pPr>
              <w:spacing w:before="240"/>
              <w:rPr>
                <w:szCs w:val="22"/>
              </w:rPr>
            </w:pPr>
            <w:r w:rsidRPr="00C45D9C">
              <w:rPr>
                <w:szCs w:val="22"/>
              </w:rPr>
              <w:lastRenderedPageBreak/>
              <w:fldChar w:fldCharType="begin">
                <w:ffData>
                  <w:name w:val="Text2"/>
                  <w:enabled/>
                  <w:calcOnExit w:val="0"/>
                  <w:statusText w:type="text" w:val="Yes or no"/>
                  <w:textInput/>
                </w:ffData>
              </w:fldChar>
            </w:r>
            <w:bookmarkStart w:id="1" w:name="Text2"/>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bookmarkEnd w:id="1"/>
          </w:p>
        </w:tc>
        <w:tc>
          <w:tcPr>
            <w:tcW w:w="4110" w:type="dxa"/>
          </w:tcPr>
          <w:p w14:paraId="6E0EFC10" w14:textId="3BA0FA6F" w:rsidR="006B7AE0" w:rsidRPr="00C45D9C" w:rsidRDefault="00EE1CB7" w:rsidP="002627C0">
            <w:pPr>
              <w:spacing w:before="240"/>
              <w:rPr>
                <w:szCs w:val="22"/>
              </w:rPr>
            </w:pPr>
            <w:r w:rsidRPr="00C45D9C">
              <w:rPr>
                <w:szCs w:val="22"/>
              </w:rPr>
              <w:fldChar w:fldCharType="begin">
                <w:ffData>
                  <w:name w:val=""/>
                  <w:enabled/>
                  <w:calcOnExit w:val="0"/>
                  <w:statusText w:type="text" w:val="Comment"/>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r>
      <w:tr w:rsidR="00EE1CB7" w14:paraId="72269976" w14:textId="77777777" w:rsidTr="006B7AE0">
        <w:tc>
          <w:tcPr>
            <w:tcW w:w="4390" w:type="dxa"/>
          </w:tcPr>
          <w:p w14:paraId="33A4A01A" w14:textId="7F6972D7" w:rsidR="00EE1CB7" w:rsidRPr="00C45D9C" w:rsidRDefault="00EE1CB7" w:rsidP="00EE1CB7">
            <w:pPr>
              <w:spacing w:before="240"/>
              <w:rPr>
                <w:szCs w:val="22"/>
              </w:rPr>
            </w:pPr>
            <w:r w:rsidRPr="00C45D9C">
              <w:rPr>
                <w:szCs w:val="22"/>
              </w:rPr>
              <w:t>Are SOPs reviewed and approved by AEC at least every three years?</w:t>
            </w:r>
          </w:p>
        </w:tc>
        <w:tc>
          <w:tcPr>
            <w:tcW w:w="1134" w:type="dxa"/>
          </w:tcPr>
          <w:p w14:paraId="4D9EC535" w14:textId="0C07FCA3" w:rsidR="00EE1CB7" w:rsidRPr="00C45D9C" w:rsidRDefault="00EE1CB7" w:rsidP="00EE1CB7">
            <w:pPr>
              <w:spacing w:before="240"/>
              <w:rPr>
                <w:szCs w:val="22"/>
              </w:rPr>
            </w:pPr>
            <w:r w:rsidRPr="00C45D9C">
              <w:rPr>
                <w:szCs w:val="22"/>
              </w:rPr>
              <w:fldChar w:fldCharType="begin">
                <w:ffData>
                  <w:name w:val="Text2"/>
                  <w:enabled/>
                  <w:calcOnExit w:val="0"/>
                  <w:statusText w:type="text" w:val="Yes or no"/>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c>
          <w:tcPr>
            <w:tcW w:w="4110" w:type="dxa"/>
          </w:tcPr>
          <w:p w14:paraId="5F007232" w14:textId="56F6C57D" w:rsidR="00EE1CB7" w:rsidRPr="00C45D9C" w:rsidRDefault="00EE1CB7" w:rsidP="00EE1CB7">
            <w:pPr>
              <w:tabs>
                <w:tab w:val="left" w:pos="2487"/>
              </w:tabs>
              <w:spacing w:before="240"/>
              <w:rPr>
                <w:szCs w:val="22"/>
              </w:rPr>
            </w:pPr>
            <w:r w:rsidRPr="00C45D9C">
              <w:rPr>
                <w:szCs w:val="22"/>
              </w:rPr>
              <w:fldChar w:fldCharType="begin">
                <w:ffData>
                  <w:name w:val=""/>
                  <w:enabled/>
                  <w:calcOnExit w:val="0"/>
                  <w:statusText w:type="text" w:val="Comment"/>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r>
      <w:tr w:rsidR="00EE1CB7" w14:paraId="27BFB7E5" w14:textId="77777777" w:rsidTr="006B7AE0">
        <w:tc>
          <w:tcPr>
            <w:tcW w:w="4390" w:type="dxa"/>
          </w:tcPr>
          <w:p w14:paraId="4DDA33E2" w14:textId="20A9DAD8" w:rsidR="00EE1CB7" w:rsidRPr="00C45D9C" w:rsidRDefault="00EE1CB7" w:rsidP="00EE1CB7">
            <w:pPr>
              <w:spacing w:before="240"/>
              <w:rPr>
                <w:szCs w:val="22"/>
              </w:rPr>
            </w:pPr>
            <w:r w:rsidRPr="00C45D9C">
              <w:rPr>
                <w:szCs w:val="22"/>
              </w:rPr>
              <w:t xml:space="preserve">Are necessary permits, approvals and licences relating to the holding and supply of animals in place? </w:t>
            </w:r>
          </w:p>
        </w:tc>
        <w:tc>
          <w:tcPr>
            <w:tcW w:w="1134" w:type="dxa"/>
          </w:tcPr>
          <w:p w14:paraId="47055438" w14:textId="10511121" w:rsidR="00EE1CB7" w:rsidRPr="00C45D9C" w:rsidRDefault="00EE1CB7" w:rsidP="00EE1CB7">
            <w:pPr>
              <w:spacing w:before="240"/>
              <w:rPr>
                <w:szCs w:val="22"/>
              </w:rPr>
            </w:pPr>
            <w:r w:rsidRPr="00C45D9C">
              <w:rPr>
                <w:szCs w:val="22"/>
              </w:rPr>
              <w:fldChar w:fldCharType="begin">
                <w:ffData>
                  <w:name w:val="Text2"/>
                  <w:enabled/>
                  <w:calcOnExit w:val="0"/>
                  <w:statusText w:type="text" w:val="Yes or no"/>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c>
          <w:tcPr>
            <w:tcW w:w="4110" w:type="dxa"/>
          </w:tcPr>
          <w:p w14:paraId="327CD07F" w14:textId="110AE221" w:rsidR="00EE1CB7" w:rsidRPr="00C45D9C" w:rsidRDefault="00EE1CB7" w:rsidP="00EE1CB7">
            <w:pPr>
              <w:spacing w:before="240"/>
              <w:rPr>
                <w:szCs w:val="22"/>
              </w:rPr>
            </w:pPr>
            <w:r w:rsidRPr="00C45D9C">
              <w:rPr>
                <w:szCs w:val="22"/>
              </w:rPr>
              <w:fldChar w:fldCharType="begin">
                <w:ffData>
                  <w:name w:val=""/>
                  <w:enabled/>
                  <w:calcOnExit w:val="0"/>
                  <w:statusText w:type="text" w:val="Comment"/>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r>
    </w:tbl>
    <w:p w14:paraId="589A0596" w14:textId="74177C3F" w:rsidR="002673C0" w:rsidRDefault="002673C0"/>
    <w:p w14:paraId="4406700D" w14:textId="0B36E1B9" w:rsidR="00CF67EF" w:rsidRDefault="00CF67EF" w:rsidP="00CF67EF">
      <w:pPr>
        <w:pStyle w:val="Heading2"/>
      </w:pPr>
      <w:r>
        <w:t>Training</w:t>
      </w:r>
    </w:p>
    <w:tbl>
      <w:tblPr>
        <w:tblStyle w:val="GridTable1Light-Accent1"/>
        <w:tblW w:w="9634" w:type="dxa"/>
        <w:tblLook w:val="0620" w:firstRow="1" w:lastRow="0" w:firstColumn="0" w:lastColumn="0" w:noHBand="1" w:noVBand="1"/>
      </w:tblPr>
      <w:tblGrid>
        <w:gridCol w:w="4390"/>
        <w:gridCol w:w="1134"/>
        <w:gridCol w:w="4110"/>
      </w:tblGrid>
      <w:tr w:rsidR="00D1446D" w:rsidRPr="007D0B32" w14:paraId="01275D5E" w14:textId="77777777" w:rsidTr="00501FDC">
        <w:trPr>
          <w:cnfStyle w:val="100000000000" w:firstRow="1" w:lastRow="0" w:firstColumn="0" w:lastColumn="0" w:oddVBand="0" w:evenVBand="0" w:oddHBand="0" w:evenHBand="0" w:firstRowFirstColumn="0" w:firstRowLastColumn="0" w:lastRowFirstColumn="0" w:lastRowLastColumn="0"/>
        </w:trPr>
        <w:tc>
          <w:tcPr>
            <w:tcW w:w="4390" w:type="dxa"/>
          </w:tcPr>
          <w:p w14:paraId="281DC6C0" w14:textId="77777777" w:rsidR="00D1446D" w:rsidRPr="00995315" w:rsidRDefault="00D1446D" w:rsidP="002F0AC6">
            <w:pPr>
              <w:spacing w:before="120"/>
              <w:rPr>
                <w:color w:val="535659" w:themeColor="text1"/>
              </w:rPr>
            </w:pPr>
            <w:r w:rsidRPr="00995315">
              <w:rPr>
                <w:color w:val="535659" w:themeColor="text1"/>
              </w:rPr>
              <w:t>Responsibility</w:t>
            </w:r>
          </w:p>
        </w:tc>
        <w:tc>
          <w:tcPr>
            <w:tcW w:w="1134" w:type="dxa"/>
          </w:tcPr>
          <w:p w14:paraId="195E814E" w14:textId="0B7F5D49" w:rsidR="00D1446D" w:rsidRPr="00995315" w:rsidRDefault="004B6FFC" w:rsidP="002F0AC6">
            <w:pPr>
              <w:spacing w:before="120"/>
              <w:rPr>
                <w:color w:val="535659" w:themeColor="text1"/>
              </w:rPr>
            </w:pPr>
            <w:r>
              <w:rPr>
                <w:color w:val="535659" w:themeColor="text1"/>
              </w:rPr>
              <w:t>Y/N</w:t>
            </w:r>
          </w:p>
        </w:tc>
        <w:tc>
          <w:tcPr>
            <w:tcW w:w="4110" w:type="dxa"/>
          </w:tcPr>
          <w:p w14:paraId="599340BC" w14:textId="77777777" w:rsidR="00D1446D" w:rsidRPr="00995315" w:rsidRDefault="00D1446D" w:rsidP="002F0AC6">
            <w:pPr>
              <w:spacing w:before="120"/>
              <w:rPr>
                <w:color w:val="535659" w:themeColor="text1"/>
              </w:rPr>
            </w:pPr>
            <w:r w:rsidRPr="00995315">
              <w:rPr>
                <w:color w:val="535659" w:themeColor="text1"/>
              </w:rPr>
              <w:t>Comment</w:t>
            </w:r>
          </w:p>
        </w:tc>
      </w:tr>
      <w:tr w:rsidR="00EE1CB7" w14:paraId="7C7613B8" w14:textId="77777777" w:rsidTr="00501FDC">
        <w:tc>
          <w:tcPr>
            <w:tcW w:w="4390" w:type="dxa"/>
          </w:tcPr>
          <w:p w14:paraId="1FB1ADCE" w14:textId="77777777" w:rsidR="00EE1CB7" w:rsidRPr="00C45D9C" w:rsidRDefault="00EE1CB7" w:rsidP="00EE1CB7">
            <w:pPr>
              <w:spacing w:before="240" w:after="0"/>
              <w:rPr>
                <w:b/>
                <w:bCs/>
                <w:szCs w:val="22"/>
              </w:rPr>
            </w:pPr>
            <w:r w:rsidRPr="00C45D9C">
              <w:rPr>
                <w:szCs w:val="22"/>
              </w:rPr>
              <w:t>Are actions are taken to ensure all people involved in the care of animals at the facility understand and accept their role and responsibilities?</w:t>
            </w:r>
          </w:p>
          <w:p w14:paraId="3B1448A4" w14:textId="34CA8E05" w:rsidR="00EE1CB7" w:rsidRPr="00C45D9C" w:rsidRDefault="00EE1CB7" w:rsidP="00EE1CB7">
            <w:pPr>
              <w:spacing w:before="240"/>
              <w:rPr>
                <w:szCs w:val="22"/>
              </w:rPr>
            </w:pPr>
            <w:r w:rsidRPr="00C45D9C">
              <w:rPr>
                <w:szCs w:val="22"/>
              </w:rPr>
              <w:t>Consider is there an animal facility induction program?</w:t>
            </w:r>
          </w:p>
        </w:tc>
        <w:tc>
          <w:tcPr>
            <w:tcW w:w="1134" w:type="dxa"/>
          </w:tcPr>
          <w:p w14:paraId="14338B74" w14:textId="57E6EBE4" w:rsidR="00EE1CB7" w:rsidRPr="00C45D9C" w:rsidRDefault="00EE1CB7" w:rsidP="00EE1CB7">
            <w:pPr>
              <w:spacing w:before="240"/>
              <w:rPr>
                <w:szCs w:val="22"/>
              </w:rPr>
            </w:pPr>
            <w:r w:rsidRPr="00C45D9C">
              <w:rPr>
                <w:szCs w:val="22"/>
              </w:rPr>
              <w:fldChar w:fldCharType="begin">
                <w:ffData>
                  <w:name w:val="Text2"/>
                  <w:enabled/>
                  <w:calcOnExit w:val="0"/>
                  <w:statusText w:type="text" w:val="Yes or no"/>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c>
          <w:tcPr>
            <w:tcW w:w="4110" w:type="dxa"/>
          </w:tcPr>
          <w:p w14:paraId="1879ACBF" w14:textId="50F481B6" w:rsidR="00EE1CB7" w:rsidRPr="00C45D9C" w:rsidRDefault="00EE1CB7" w:rsidP="00EE1CB7">
            <w:pPr>
              <w:spacing w:before="240"/>
              <w:rPr>
                <w:szCs w:val="22"/>
              </w:rPr>
            </w:pPr>
            <w:r w:rsidRPr="00C45D9C">
              <w:rPr>
                <w:szCs w:val="22"/>
              </w:rPr>
              <w:fldChar w:fldCharType="begin">
                <w:ffData>
                  <w:name w:val=""/>
                  <w:enabled/>
                  <w:calcOnExit w:val="0"/>
                  <w:statusText w:type="text" w:val="Comment"/>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r>
      <w:tr w:rsidR="00EE1CB7" w14:paraId="6E164203" w14:textId="77777777" w:rsidTr="00501FDC">
        <w:tc>
          <w:tcPr>
            <w:tcW w:w="4390" w:type="dxa"/>
          </w:tcPr>
          <w:p w14:paraId="17FA3DE3" w14:textId="77777777" w:rsidR="00EE1CB7" w:rsidRPr="00C45D9C" w:rsidRDefault="00EE1CB7" w:rsidP="00EE1CB7">
            <w:pPr>
              <w:spacing w:before="240" w:after="0"/>
              <w:rPr>
                <w:b/>
                <w:bCs/>
                <w:szCs w:val="22"/>
              </w:rPr>
            </w:pPr>
            <w:r w:rsidRPr="00C45D9C">
              <w:rPr>
                <w:szCs w:val="22"/>
              </w:rPr>
              <w:t>Are procedures and resources in place so that all people involved in the care of animals can meet their responsibilities:</w:t>
            </w:r>
          </w:p>
          <w:p w14:paraId="7624EA3B" w14:textId="77777777" w:rsidR="00EE1CB7" w:rsidRPr="00C45D9C" w:rsidRDefault="00EE1CB7" w:rsidP="00EE1CB7">
            <w:pPr>
              <w:pStyle w:val="ListParagraph"/>
              <w:numPr>
                <w:ilvl w:val="0"/>
                <w:numId w:val="14"/>
              </w:numPr>
              <w:spacing w:before="240"/>
              <w:rPr>
                <w:b/>
                <w:sz w:val="22"/>
                <w:szCs w:val="22"/>
              </w:rPr>
            </w:pPr>
            <w:r w:rsidRPr="00C45D9C">
              <w:rPr>
                <w:sz w:val="22"/>
                <w:szCs w:val="22"/>
              </w:rPr>
              <w:t>education</w:t>
            </w:r>
          </w:p>
          <w:p w14:paraId="7364C5A2" w14:textId="77777777" w:rsidR="00EE1CB7" w:rsidRPr="00C45D9C" w:rsidRDefault="00EE1CB7" w:rsidP="00EE1CB7">
            <w:pPr>
              <w:pStyle w:val="ListParagraph"/>
              <w:numPr>
                <w:ilvl w:val="0"/>
                <w:numId w:val="14"/>
              </w:numPr>
              <w:spacing w:before="240"/>
              <w:rPr>
                <w:sz w:val="22"/>
                <w:szCs w:val="22"/>
              </w:rPr>
            </w:pPr>
            <w:r w:rsidRPr="00C45D9C">
              <w:rPr>
                <w:sz w:val="22"/>
                <w:szCs w:val="22"/>
              </w:rPr>
              <w:t xml:space="preserve">training </w:t>
            </w:r>
          </w:p>
          <w:p w14:paraId="58DF73FA" w14:textId="04E8D5F5" w:rsidR="00EE1CB7" w:rsidRPr="00C45D9C" w:rsidRDefault="00EE1CB7" w:rsidP="00EE1CB7">
            <w:pPr>
              <w:pStyle w:val="ListParagraph"/>
              <w:numPr>
                <w:ilvl w:val="0"/>
                <w:numId w:val="14"/>
              </w:numPr>
              <w:spacing w:before="240"/>
              <w:rPr>
                <w:sz w:val="22"/>
                <w:szCs w:val="22"/>
              </w:rPr>
            </w:pPr>
            <w:r w:rsidRPr="00C45D9C">
              <w:rPr>
                <w:sz w:val="22"/>
                <w:szCs w:val="22"/>
              </w:rPr>
              <w:t>supervision of staff?</w:t>
            </w:r>
          </w:p>
        </w:tc>
        <w:tc>
          <w:tcPr>
            <w:tcW w:w="1134" w:type="dxa"/>
          </w:tcPr>
          <w:p w14:paraId="0F711AA9" w14:textId="2B1A7569" w:rsidR="00EE1CB7" w:rsidRPr="00C45D9C" w:rsidRDefault="00EE1CB7" w:rsidP="00EE1CB7">
            <w:pPr>
              <w:spacing w:before="240"/>
              <w:rPr>
                <w:szCs w:val="22"/>
              </w:rPr>
            </w:pPr>
            <w:r w:rsidRPr="00C45D9C">
              <w:rPr>
                <w:szCs w:val="22"/>
              </w:rPr>
              <w:fldChar w:fldCharType="begin">
                <w:ffData>
                  <w:name w:val="Text2"/>
                  <w:enabled/>
                  <w:calcOnExit w:val="0"/>
                  <w:statusText w:type="text" w:val="Yes or no"/>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c>
          <w:tcPr>
            <w:tcW w:w="4110" w:type="dxa"/>
          </w:tcPr>
          <w:p w14:paraId="01187AE6" w14:textId="311703A7" w:rsidR="00EE1CB7" w:rsidRPr="00C45D9C" w:rsidRDefault="00EE1CB7" w:rsidP="00EE1CB7">
            <w:pPr>
              <w:spacing w:before="240"/>
              <w:rPr>
                <w:szCs w:val="22"/>
              </w:rPr>
            </w:pPr>
            <w:r w:rsidRPr="00C45D9C">
              <w:rPr>
                <w:szCs w:val="22"/>
              </w:rPr>
              <w:fldChar w:fldCharType="begin">
                <w:ffData>
                  <w:name w:val=""/>
                  <w:enabled/>
                  <w:calcOnExit w:val="0"/>
                  <w:statusText w:type="text" w:val="Comment"/>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r>
      <w:tr w:rsidR="00EE1CB7" w14:paraId="1F32429D" w14:textId="77777777" w:rsidTr="00501FDC">
        <w:tc>
          <w:tcPr>
            <w:tcW w:w="4390" w:type="dxa"/>
          </w:tcPr>
          <w:p w14:paraId="40418131" w14:textId="77777777" w:rsidR="00EE1CB7" w:rsidRPr="00C45D9C" w:rsidRDefault="00EE1CB7" w:rsidP="00EE1CB7">
            <w:pPr>
              <w:spacing w:before="240" w:after="0"/>
              <w:rPr>
                <w:b/>
                <w:bCs/>
                <w:szCs w:val="22"/>
              </w:rPr>
            </w:pPr>
            <w:r w:rsidRPr="00C45D9C">
              <w:rPr>
                <w:szCs w:val="22"/>
              </w:rPr>
              <w:t>Is there a skills register to demonstrate provision and training:</w:t>
            </w:r>
          </w:p>
          <w:p w14:paraId="5363F2FC" w14:textId="77777777" w:rsidR="00EE1CB7" w:rsidRPr="00C45D9C" w:rsidRDefault="00EE1CB7" w:rsidP="00EE1CB7">
            <w:pPr>
              <w:pStyle w:val="ListParagraph"/>
              <w:numPr>
                <w:ilvl w:val="0"/>
                <w:numId w:val="14"/>
              </w:numPr>
              <w:spacing w:before="240" w:after="0"/>
              <w:rPr>
                <w:sz w:val="22"/>
                <w:szCs w:val="22"/>
              </w:rPr>
            </w:pPr>
            <w:r w:rsidRPr="00C45D9C">
              <w:rPr>
                <w:sz w:val="22"/>
                <w:szCs w:val="22"/>
              </w:rPr>
              <w:t>maintained</w:t>
            </w:r>
          </w:p>
          <w:p w14:paraId="2B6DF7F3" w14:textId="223B2E17" w:rsidR="00EE1CB7" w:rsidRPr="00C45D9C" w:rsidRDefault="00EE1CB7" w:rsidP="00EE1CB7">
            <w:pPr>
              <w:pStyle w:val="ListParagraph"/>
              <w:numPr>
                <w:ilvl w:val="0"/>
                <w:numId w:val="14"/>
              </w:numPr>
              <w:spacing w:before="240"/>
              <w:rPr>
                <w:sz w:val="22"/>
                <w:szCs w:val="22"/>
              </w:rPr>
            </w:pPr>
            <w:r w:rsidRPr="00C45D9C">
              <w:rPr>
                <w:sz w:val="22"/>
                <w:szCs w:val="22"/>
              </w:rPr>
              <w:lastRenderedPageBreak/>
              <w:t>up to date?</w:t>
            </w:r>
          </w:p>
        </w:tc>
        <w:tc>
          <w:tcPr>
            <w:tcW w:w="1134" w:type="dxa"/>
          </w:tcPr>
          <w:p w14:paraId="34CDF8D3" w14:textId="648EEB7F" w:rsidR="00EE1CB7" w:rsidRPr="00C45D9C" w:rsidRDefault="00EE1CB7" w:rsidP="00EE1CB7">
            <w:pPr>
              <w:spacing w:before="240"/>
              <w:rPr>
                <w:szCs w:val="22"/>
              </w:rPr>
            </w:pPr>
            <w:r w:rsidRPr="00C45D9C">
              <w:rPr>
                <w:szCs w:val="22"/>
              </w:rPr>
              <w:lastRenderedPageBreak/>
              <w:fldChar w:fldCharType="begin">
                <w:ffData>
                  <w:name w:val="Text2"/>
                  <w:enabled/>
                  <w:calcOnExit w:val="0"/>
                  <w:statusText w:type="text" w:val="Yes or no"/>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c>
          <w:tcPr>
            <w:tcW w:w="4110" w:type="dxa"/>
          </w:tcPr>
          <w:p w14:paraId="5CCF7E6F" w14:textId="59ED5308" w:rsidR="00EE1CB7" w:rsidRPr="00C45D9C" w:rsidRDefault="00EE1CB7" w:rsidP="00EE1CB7">
            <w:pPr>
              <w:spacing w:before="240"/>
              <w:rPr>
                <w:szCs w:val="22"/>
              </w:rPr>
            </w:pPr>
            <w:r w:rsidRPr="00C45D9C">
              <w:rPr>
                <w:szCs w:val="22"/>
              </w:rPr>
              <w:fldChar w:fldCharType="begin">
                <w:ffData>
                  <w:name w:val=""/>
                  <w:enabled/>
                  <w:calcOnExit w:val="0"/>
                  <w:statusText w:type="text" w:val="Comment"/>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r>
      <w:tr w:rsidR="00EE1CB7" w14:paraId="7CD89E76" w14:textId="77777777" w:rsidTr="00501FDC">
        <w:tc>
          <w:tcPr>
            <w:tcW w:w="4390" w:type="dxa"/>
          </w:tcPr>
          <w:p w14:paraId="28C9DAF2" w14:textId="77777777" w:rsidR="00EE1CB7" w:rsidRPr="00C45D9C" w:rsidRDefault="00EE1CB7" w:rsidP="00EE1CB7">
            <w:pPr>
              <w:spacing w:before="240" w:after="0"/>
              <w:rPr>
                <w:b/>
                <w:bCs/>
                <w:szCs w:val="22"/>
              </w:rPr>
            </w:pPr>
            <w:r w:rsidRPr="00C45D9C">
              <w:rPr>
                <w:szCs w:val="22"/>
              </w:rPr>
              <w:t>Is training or access to training provided for animal house personnel and investigators for:</w:t>
            </w:r>
          </w:p>
          <w:p w14:paraId="62E1377A" w14:textId="77777777" w:rsidR="00EE1CB7" w:rsidRPr="00C45D9C" w:rsidRDefault="00EE1CB7" w:rsidP="00EE1CB7">
            <w:pPr>
              <w:pStyle w:val="ListParagraph"/>
              <w:widowControl/>
              <w:numPr>
                <w:ilvl w:val="0"/>
                <w:numId w:val="15"/>
              </w:numPr>
              <w:suppressAutoHyphens w:val="0"/>
              <w:autoSpaceDE/>
              <w:autoSpaceDN/>
              <w:adjustRightInd/>
              <w:spacing w:before="240" w:after="0" w:line="240" w:lineRule="auto"/>
              <w:textAlignment w:val="auto"/>
              <w:rPr>
                <w:b/>
                <w:sz w:val="22"/>
                <w:szCs w:val="22"/>
              </w:rPr>
            </w:pPr>
            <w:r w:rsidRPr="00C45D9C">
              <w:rPr>
                <w:sz w:val="22"/>
                <w:szCs w:val="22"/>
              </w:rPr>
              <w:t>competent handling</w:t>
            </w:r>
          </w:p>
          <w:p w14:paraId="4359C70D" w14:textId="77777777" w:rsidR="00EE1CB7" w:rsidRPr="00C45D9C" w:rsidRDefault="00EE1CB7" w:rsidP="00EE1CB7">
            <w:pPr>
              <w:pStyle w:val="ListParagraph"/>
              <w:widowControl/>
              <w:numPr>
                <w:ilvl w:val="0"/>
                <w:numId w:val="15"/>
              </w:numPr>
              <w:suppressAutoHyphens w:val="0"/>
              <w:autoSpaceDE/>
              <w:autoSpaceDN/>
              <w:adjustRightInd/>
              <w:spacing w:before="240" w:after="0" w:line="240" w:lineRule="auto"/>
              <w:textAlignment w:val="auto"/>
              <w:rPr>
                <w:sz w:val="22"/>
                <w:szCs w:val="22"/>
              </w:rPr>
            </w:pPr>
            <w:r w:rsidRPr="00C45D9C">
              <w:rPr>
                <w:sz w:val="22"/>
                <w:szCs w:val="22"/>
              </w:rPr>
              <w:t xml:space="preserve">basic procedures </w:t>
            </w:r>
          </w:p>
          <w:p w14:paraId="43004533" w14:textId="44F9EF2F" w:rsidR="00EE1CB7" w:rsidRPr="00C45D9C" w:rsidRDefault="00EE1CB7" w:rsidP="00EE1CB7">
            <w:pPr>
              <w:pStyle w:val="ListParagraph"/>
              <w:widowControl/>
              <w:numPr>
                <w:ilvl w:val="0"/>
                <w:numId w:val="15"/>
              </w:numPr>
              <w:suppressAutoHyphens w:val="0"/>
              <w:autoSpaceDE/>
              <w:autoSpaceDN/>
              <w:adjustRightInd/>
              <w:spacing w:before="240" w:line="240" w:lineRule="auto"/>
              <w:textAlignment w:val="auto"/>
              <w:rPr>
                <w:sz w:val="22"/>
                <w:szCs w:val="22"/>
              </w:rPr>
            </w:pPr>
            <w:r w:rsidRPr="00C45D9C">
              <w:rPr>
                <w:sz w:val="22"/>
                <w:szCs w:val="22"/>
              </w:rPr>
              <w:t>experimental approved procedures?</w:t>
            </w:r>
          </w:p>
        </w:tc>
        <w:tc>
          <w:tcPr>
            <w:tcW w:w="1134" w:type="dxa"/>
          </w:tcPr>
          <w:p w14:paraId="7C6B9F53" w14:textId="4F76F316" w:rsidR="00EE1CB7" w:rsidRPr="00C45D9C" w:rsidRDefault="00EE1CB7" w:rsidP="00EE1CB7">
            <w:pPr>
              <w:spacing w:before="240"/>
              <w:rPr>
                <w:szCs w:val="22"/>
              </w:rPr>
            </w:pPr>
            <w:r w:rsidRPr="00C45D9C">
              <w:rPr>
                <w:szCs w:val="22"/>
              </w:rPr>
              <w:fldChar w:fldCharType="begin">
                <w:ffData>
                  <w:name w:val="Text2"/>
                  <w:enabled/>
                  <w:calcOnExit w:val="0"/>
                  <w:statusText w:type="text" w:val="Yes or no"/>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c>
          <w:tcPr>
            <w:tcW w:w="4110" w:type="dxa"/>
          </w:tcPr>
          <w:p w14:paraId="47CC1F46" w14:textId="215872AE" w:rsidR="00EE1CB7" w:rsidRPr="00C45D9C" w:rsidRDefault="00EE1CB7" w:rsidP="00EE1CB7">
            <w:pPr>
              <w:spacing w:before="240"/>
              <w:rPr>
                <w:szCs w:val="22"/>
              </w:rPr>
            </w:pPr>
            <w:r w:rsidRPr="00C45D9C">
              <w:rPr>
                <w:szCs w:val="22"/>
              </w:rPr>
              <w:fldChar w:fldCharType="begin">
                <w:ffData>
                  <w:name w:val=""/>
                  <w:enabled/>
                  <w:calcOnExit w:val="0"/>
                  <w:statusText w:type="text" w:val="Comment"/>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r>
    </w:tbl>
    <w:p w14:paraId="5F3C9618" w14:textId="77777777" w:rsidR="00AF03FC" w:rsidRDefault="00AF03FC" w:rsidP="00995315">
      <w:pPr>
        <w:pStyle w:val="Heading2"/>
      </w:pPr>
    </w:p>
    <w:p w14:paraId="00159886" w14:textId="07A4FAF7" w:rsidR="00CF67EF" w:rsidRPr="00995315" w:rsidRDefault="00CF67EF" w:rsidP="00995315">
      <w:pPr>
        <w:pStyle w:val="Heading2"/>
      </w:pPr>
      <w:r w:rsidRPr="00995315">
        <w:t>Animal care and management</w:t>
      </w:r>
    </w:p>
    <w:tbl>
      <w:tblPr>
        <w:tblStyle w:val="GridTable1Light-Accent1"/>
        <w:tblW w:w="9634" w:type="dxa"/>
        <w:tblLook w:val="04A0" w:firstRow="1" w:lastRow="0" w:firstColumn="1" w:lastColumn="0" w:noHBand="0" w:noVBand="1"/>
      </w:tblPr>
      <w:tblGrid>
        <w:gridCol w:w="4390"/>
        <w:gridCol w:w="1134"/>
        <w:gridCol w:w="4110"/>
      </w:tblGrid>
      <w:tr w:rsidR="00D1446D" w:rsidRPr="007D0B32" w14:paraId="364B4ADB" w14:textId="77777777" w:rsidTr="00D144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68EDE5D3" w14:textId="77777777" w:rsidR="00D1446D" w:rsidRPr="00995315" w:rsidRDefault="00D1446D" w:rsidP="002F0AC6">
            <w:pPr>
              <w:spacing w:before="120"/>
              <w:rPr>
                <w:color w:val="535659" w:themeColor="text1"/>
              </w:rPr>
            </w:pPr>
            <w:r w:rsidRPr="00995315">
              <w:rPr>
                <w:color w:val="535659" w:themeColor="text1"/>
              </w:rPr>
              <w:t>Responsibility</w:t>
            </w:r>
          </w:p>
        </w:tc>
        <w:tc>
          <w:tcPr>
            <w:tcW w:w="1134" w:type="dxa"/>
          </w:tcPr>
          <w:p w14:paraId="0996B050" w14:textId="79610FC9" w:rsidR="00D1446D" w:rsidRPr="00995315" w:rsidRDefault="004B6FFC" w:rsidP="002F0AC6">
            <w:pPr>
              <w:spacing w:before="120"/>
              <w:cnfStyle w:val="100000000000" w:firstRow="1" w:lastRow="0" w:firstColumn="0" w:lastColumn="0" w:oddVBand="0" w:evenVBand="0" w:oddHBand="0" w:evenHBand="0" w:firstRowFirstColumn="0" w:firstRowLastColumn="0" w:lastRowFirstColumn="0" w:lastRowLastColumn="0"/>
              <w:rPr>
                <w:color w:val="535659" w:themeColor="text1"/>
              </w:rPr>
            </w:pPr>
            <w:r>
              <w:rPr>
                <w:color w:val="535659" w:themeColor="text1"/>
              </w:rPr>
              <w:t>Y/N</w:t>
            </w:r>
          </w:p>
        </w:tc>
        <w:tc>
          <w:tcPr>
            <w:tcW w:w="4110" w:type="dxa"/>
          </w:tcPr>
          <w:p w14:paraId="74F6ACAC" w14:textId="77777777" w:rsidR="00D1446D" w:rsidRPr="00995315" w:rsidRDefault="00D1446D" w:rsidP="002F0AC6">
            <w:pPr>
              <w:spacing w:before="120"/>
              <w:cnfStyle w:val="100000000000" w:firstRow="1" w:lastRow="0" w:firstColumn="0" w:lastColumn="0" w:oddVBand="0" w:evenVBand="0" w:oddHBand="0" w:evenHBand="0" w:firstRowFirstColumn="0" w:firstRowLastColumn="0" w:lastRowFirstColumn="0" w:lastRowLastColumn="0"/>
              <w:rPr>
                <w:color w:val="535659" w:themeColor="text1"/>
              </w:rPr>
            </w:pPr>
            <w:r w:rsidRPr="00995315">
              <w:rPr>
                <w:color w:val="535659" w:themeColor="text1"/>
              </w:rPr>
              <w:t>Comment</w:t>
            </w:r>
          </w:p>
        </w:tc>
      </w:tr>
      <w:tr w:rsidR="00EE1CB7" w14:paraId="0261C37B" w14:textId="77777777" w:rsidTr="00CF67EF">
        <w:tblPrEx>
          <w:tblLook w:val="0600" w:firstRow="0" w:lastRow="0" w:firstColumn="0" w:lastColumn="0" w:noHBand="1" w:noVBand="1"/>
        </w:tblPrEx>
        <w:tc>
          <w:tcPr>
            <w:tcW w:w="4390" w:type="dxa"/>
          </w:tcPr>
          <w:p w14:paraId="6D939819" w14:textId="77777777" w:rsidR="00EE1CB7" w:rsidRPr="00C45D9C" w:rsidRDefault="00EE1CB7" w:rsidP="00EE1CB7">
            <w:pPr>
              <w:spacing w:before="240"/>
              <w:rPr>
                <w:b/>
                <w:bCs/>
                <w:szCs w:val="22"/>
              </w:rPr>
            </w:pPr>
            <w:r w:rsidRPr="00C45D9C">
              <w:rPr>
                <w:szCs w:val="22"/>
              </w:rPr>
              <w:t>Is a program of veterinary care in place?</w:t>
            </w:r>
          </w:p>
          <w:p w14:paraId="755FB12F" w14:textId="2393ED69" w:rsidR="00EE1CB7" w:rsidRPr="00C45D9C" w:rsidRDefault="00EE1CB7" w:rsidP="00EE1CB7">
            <w:pPr>
              <w:spacing w:before="240"/>
              <w:rPr>
                <w:szCs w:val="22"/>
              </w:rPr>
            </w:pPr>
            <w:r w:rsidRPr="00C45D9C">
              <w:rPr>
                <w:i/>
                <w:szCs w:val="22"/>
              </w:rPr>
              <w:t>Re</w:t>
            </w:r>
            <w:r w:rsidR="00C45D9C" w:rsidRPr="00C45D9C">
              <w:rPr>
                <w:i/>
                <w:szCs w:val="22"/>
              </w:rPr>
              <w:t>fer to g</w:t>
            </w:r>
            <w:r w:rsidRPr="00C45D9C">
              <w:rPr>
                <w:i/>
                <w:szCs w:val="22"/>
              </w:rPr>
              <w:t xml:space="preserve">uidance note – Veterinarians in animal research and teaching </w:t>
            </w:r>
          </w:p>
        </w:tc>
        <w:tc>
          <w:tcPr>
            <w:tcW w:w="1134" w:type="dxa"/>
          </w:tcPr>
          <w:p w14:paraId="731D5DD2" w14:textId="007EDFED" w:rsidR="00EE1CB7" w:rsidRPr="00C45D9C" w:rsidRDefault="00EE1CB7" w:rsidP="00EE1CB7">
            <w:pPr>
              <w:spacing w:before="240"/>
              <w:rPr>
                <w:szCs w:val="22"/>
              </w:rPr>
            </w:pPr>
            <w:r w:rsidRPr="00C45D9C">
              <w:rPr>
                <w:szCs w:val="22"/>
              </w:rPr>
              <w:fldChar w:fldCharType="begin">
                <w:ffData>
                  <w:name w:val="Text2"/>
                  <w:enabled/>
                  <w:calcOnExit w:val="0"/>
                  <w:statusText w:type="text" w:val="Yes or no"/>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c>
          <w:tcPr>
            <w:tcW w:w="4110" w:type="dxa"/>
          </w:tcPr>
          <w:p w14:paraId="48A523F8" w14:textId="1E613123" w:rsidR="00EE1CB7" w:rsidRPr="00C45D9C" w:rsidRDefault="00EE1CB7" w:rsidP="00EE1CB7">
            <w:pPr>
              <w:spacing w:before="240"/>
              <w:rPr>
                <w:szCs w:val="22"/>
              </w:rPr>
            </w:pPr>
            <w:r w:rsidRPr="00C45D9C">
              <w:rPr>
                <w:szCs w:val="22"/>
              </w:rPr>
              <w:fldChar w:fldCharType="begin">
                <w:ffData>
                  <w:name w:val=""/>
                  <w:enabled/>
                  <w:calcOnExit w:val="0"/>
                  <w:statusText w:type="text" w:val="Comment"/>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r>
      <w:tr w:rsidR="00EE1CB7" w14:paraId="53018B87" w14:textId="77777777" w:rsidTr="00CF67EF">
        <w:tblPrEx>
          <w:tblLook w:val="0600" w:firstRow="0" w:lastRow="0" w:firstColumn="0" w:lastColumn="0" w:noHBand="1" w:noVBand="1"/>
        </w:tblPrEx>
        <w:tc>
          <w:tcPr>
            <w:tcW w:w="4390" w:type="dxa"/>
          </w:tcPr>
          <w:p w14:paraId="5273D65B" w14:textId="77777777" w:rsidR="00EE1CB7" w:rsidRPr="00C45D9C" w:rsidRDefault="00EE1CB7" w:rsidP="00EE1CB7">
            <w:pPr>
              <w:spacing w:before="240"/>
              <w:rPr>
                <w:b/>
                <w:bCs/>
                <w:szCs w:val="22"/>
              </w:rPr>
            </w:pPr>
            <w:r w:rsidRPr="00C45D9C">
              <w:rPr>
                <w:szCs w:val="22"/>
              </w:rPr>
              <w:t>Is the wellbeing of animals monitored on a day-to-day basis:</w:t>
            </w:r>
          </w:p>
          <w:p w14:paraId="7BF61ACE" w14:textId="77777777" w:rsidR="00EE1CB7" w:rsidRPr="00C45D9C" w:rsidRDefault="00EE1CB7" w:rsidP="00EE1CB7">
            <w:pPr>
              <w:pStyle w:val="ListParagraph"/>
              <w:numPr>
                <w:ilvl w:val="0"/>
                <w:numId w:val="16"/>
              </w:numPr>
              <w:spacing w:before="240" w:after="240"/>
              <w:rPr>
                <w:sz w:val="22"/>
                <w:szCs w:val="22"/>
              </w:rPr>
            </w:pPr>
            <w:r w:rsidRPr="00C45D9C">
              <w:rPr>
                <w:sz w:val="22"/>
                <w:szCs w:val="22"/>
              </w:rPr>
              <w:t>by a competent person</w:t>
            </w:r>
          </w:p>
          <w:p w14:paraId="685F6022" w14:textId="003B948B" w:rsidR="00EE1CB7" w:rsidRPr="00C45D9C" w:rsidRDefault="00EE1CB7" w:rsidP="00EE1CB7">
            <w:pPr>
              <w:pStyle w:val="ListParagraph"/>
              <w:numPr>
                <w:ilvl w:val="0"/>
                <w:numId w:val="16"/>
              </w:numPr>
              <w:spacing w:before="240" w:after="240"/>
              <w:rPr>
                <w:sz w:val="22"/>
                <w:szCs w:val="22"/>
              </w:rPr>
            </w:pPr>
            <w:r w:rsidRPr="00C45D9C">
              <w:rPr>
                <w:sz w:val="22"/>
                <w:szCs w:val="22"/>
              </w:rPr>
              <w:t xml:space="preserve">appropriate, in accordance with both institutional and AEC policies and procedures; </w:t>
            </w:r>
          </w:p>
          <w:p w14:paraId="18C6752F" w14:textId="0BED9AF2" w:rsidR="00EE1CB7" w:rsidRPr="00C45D9C" w:rsidRDefault="00EE1CB7" w:rsidP="00EE1CB7">
            <w:pPr>
              <w:pStyle w:val="ListParagraph"/>
              <w:numPr>
                <w:ilvl w:val="0"/>
                <w:numId w:val="16"/>
              </w:numPr>
              <w:spacing w:before="240" w:after="240"/>
              <w:rPr>
                <w:sz w:val="22"/>
                <w:szCs w:val="22"/>
              </w:rPr>
            </w:pPr>
            <w:r w:rsidRPr="00C45D9C">
              <w:rPr>
                <w:sz w:val="22"/>
                <w:szCs w:val="22"/>
              </w:rPr>
              <w:t>documented in animal care procedures approved by the AEC.</w:t>
            </w:r>
          </w:p>
        </w:tc>
        <w:tc>
          <w:tcPr>
            <w:tcW w:w="1134" w:type="dxa"/>
          </w:tcPr>
          <w:p w14:paraId="108A500A" w14:textId="62993CBD" w:rsidR="00EE1CB7" w:rsidRPr="00C45D9C" w:rsidRDefault="00EE1CB7" w:rsidP="00EE1CB7">
            <w:pPr>
              <w:spacing w:before="240"/>
              <w:rPr>
                <w:szCs w:val="22"/>
              </w:rPr>
            </w:pPr>
            <w:r w:rsidRPr="00C45D9C">
              <w:rPr>
                <w:szCs w:val="22"/>
              </w:rPr>
              <w:fldChar w:fldCharType="begin">
                <w:ffData>
                  <w:name w:val="Text2"/>
                  <w:enabled/>
                  <w:calcOnExit w:val="0"/>
                  <w:statusText w:type="text" w:val="Yes or no"/>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c>
          <w:tcPr>
            <w:tcW w:w="4110" w:type="dxa"/>
          </w:tcPr>
          <w:p w14:paraId="252D3972" w14:textId="2BBC005E" w:rsidR="00EE1CB7" w:rsidRPr="00C45D9C" w:rsidRDefault="00EE1CB7" w:rsidP="00EE1CB7">
            <w:pPr>
              <w:spacing w:before="240"/>
              <w:rPr>
                <w:szCs w:val="22"/>
              </w:rPr>
            </w:pPr>
            <w:r w:rsidRPr="00C45D9C">
              <w:rPr>
                <w:szCs w:val="22"/>
              </w:rPr>
              <w:fldChar w:fldCharType="begin">
                <w:ffData>
                  <w:name w:val=""/>
                  <w:enabled/>
                  <w:calcOnExit w:val="0"/>
                  <w:statusText w:type="text" w:val="Comment"/>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r>
      <w:tr w:rsidR="00EE1CB7" w14:paraId="78AEA47B" w14:textId="77777777" w:rsidTr="00CF67EF">
        <w:tblPrEx>
          <w:tblLook w:val="0600" w:firstRow="0" w:lastRow="0" w:firstColumn="0" w:lastColumn="0" w:noHBand="1" w:noVBand="1"/>
        </w:tblPrEx>
        <w:tc>
          <w:tcPr>
            <w:tcW w:w="4390" w:type="dxa"/>
          </w:tcPr>
          <w:p w14:paraId="7E43AAE9" w14:textId="77777777" w:rsidR="00EE1CB7" w:rsidRPr="00C45D9C" w:rsidRDefault="00EE1CB7" w:rsidP="00EE1CB7">
            <w:pPr>
              <w:spacing w:before="240"/>
              <w:rPr>
                <w:b/>
                <w:bCs/>
                <w:szCs w:val="22"/>
              </w:rPr>
            </w:pPr>
            <w:r w:rsidRPr="00C45D9C">
              <w:rPr>
                <w:szCs w:val="22"/>
              </w:rPr>
              <w:t>Is there regular assessment in accordance with current best practice of the:</w:t>
            </w:r>
          </w:p>
          <w:p w14:paraId="0500A31C" w14:textId="77777777" w:rsidR="00EE1CB7" w:rsidRPr="00C45D9C" w:rsidRDefault="00EE1CB7" w:rsidP="00EE1CB7">
            <w:pPr>
              <w:pStyle w:val="ListParagraph"/>
              <w:numPr>
                <w:ilvl w:val="0"/>
                <w:numId w:val="17"/>
              </w:numPr>
              <w:spacing w:before="240" w:after="240"/>
              <w:rPr>
                <w:b/>
                <w:sz w:val="22"/>
                <w:szCs w:val="22"/>
              </w:rPr>
            </w:pPr>
            <w:r w:rsidRPr="00C45D9C">
              <w:rPr>
                <w:sz w:val="22"/>
                <w:szCs w:val="22"/>
              </w:rPr>
              <w:t xml:space="preserve">health status of all animals including before arrival </w:t>
            </w:r>
          </w:p>
          <w:p w14:paraId="34FD9B4C" w14:textId="77777777" w:rsidR="00EE1CB7" w:rsidRPr="00C45D9C" w:rsidRDefault="00EE1CB7" w:rsidP="00EE1CB7">
            <w:pPr>
              <w:pStyle w:val="ListParagraph"/>
              <w:numPr>
                <w:ilvl w:val="0"/>
                <w:numId w:val="17"/>
              </w:numPr>
              <w:spacing w:before="240" w:after="240"/>
              <w:rPr>
                <w:sz w:val="22"/>
                <w:szCs w:val="22"/>
              </w:rPr>
            </w:pPr>
            <w:r w:rsidRPr="00C45D9C">
              <w:rPr>
                <w:sz w:val="22"/>
                <w:szCs w:val="22"/>
              </w:rPr>
              <w:t>breeding performance of all animals</w:t>
            </w:r>
          </w:p>
          <w:p w14:paraId="430ECEDE" w14:textId="6FCD608B" w:rsidR="00EE1CB7" w:rsidRPr="00C45D9C" w:rsidRDefault="00EE1CB7" w:rsidP="00EE1CB7">
            <w:pPr>
              <w:pStyle w:val="ListParagraph"/>
              <w:numPr>
                <w:ilvl w:val="0"/>
                <w:numId w:val="17"/>
              </w:numPr>
              <w:spacing w:before="240" w:after="240"/>
              <w:rPr>
                <w:sz w:val="22"/>
                <w:szCs w:val="22"/>
              </w:rPr>
            </w:pPr>
            <w:r w:rsidRPr="00C45D9C">
              <w:rPr>
                <w:sz w:val="22"/>
                <w:szCs w:val="22"/>
              </w:rPr>
              <w:t>genetic integrity: inbred lines and outbred strains?</w:t>
            </w:r>
          </w:p>
        </w:tc>
        <w:tc>
          <w:tcPr>
            <w:tcW w:w="1134" w:type="dxa"/>
          </w:tcPr>
          <w:p w14:paraId="2A22EBF3" w14:textId="351552AF" w:rsidR="00EE1CB7" w:rsidRPr="00C45D9C" w:rsidRDefault="00EE1CB7" w:rsidP="00EE1CB7">
            <w:pPr>
              <w:spacing w:before="240"/>
              <w:rPr>
                <w:szCs w:val="22"/>
              </w:rPr>
            </w:pPr>
            <w:r w:rsidRPr="00C45D9C">
              <w:rPr>
                <w:szCs w:val="22"/>
              </w:rPr>
              <w:fldChar w:fldCharType="begin">
                <w:ffData>
                  <w:name w:val="Text2"/>
                  <w:enabled/>
                  <w:calcOnExit w:val="0"/>
                  <w:statusText w:type="text" w:val="Yes or no"/>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c>
          <w:tcPr>
            <w:tcW w:w="4110" w:type="dxa"/>
          </w:tcPr>
          <w:p w14:paraId="18C27FD4" w14:textId="0E11C31E" w:rsidR="00EE1CB7" w:rsidRPr="00C45D9C" w:rsidRDefault="00EE1CB7" w:rsidP="00EE1CB7">
            <w:pPr>
              <w:spacing w:before="240"/>
              <w:rPr>
                <w:szCs w:val="22"/>
              </w:rPr>
            </w:pPr>
            <w:r w:rsidRPr="00C45D9C">
              <w:rPr>
                <w:szCs w:val="22"/>
              </w:rPr>
              <w:fldChar w:fldCharType="begin">
                <w:ffData>
                  <w:name w:val=""/>
                  <w:enabled/>
                  <w:calcOnExit w:val="0"/>
                  <w:statusText w:type="text" w:val="Comment"/>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r>
      <w:tr w:rsidR="00EE1CB7" w14:paraId="4F646567" w14:textId="77777777" w:rsidTr="00CF67EF">
        <w:tblPrEx>
          <w:tblLook w:val="0600" w:firstRow="0" w:lastRow="0" w:firstColumn="0" w:lastColumn="0" w:noHBand="1" w:noVBand="1"/>
        </w:tblPrEx>
        <w:tc>
          <w:tcPr>
            <w:tcW w:w="4390" w:type="dxa"/>
          </w:tcPr>
          <w:p w14:paraId="5E22BAA0" w14:textId="5A9AD35E" w:rsidR="00EE1CB7" w:rsidRPr="00C45D9C" w:rsidRDefault="00EE1CB7" w:rsidP="00EE1CB7">
            <w:pPr>
              <w:spacing w:before="240"/>
              <w:rPr>
                <w:szCs w:val="22"/>
              </w:rPr>
            </w:pPr>
            <w:r w:rsidRPr="00C45D9C">
              <w:rPr>
                <w:szCs w:val="22"/>
              </w:rPr>
              <w:t>Does the AFM ensure that animals are suitable for their proposed use, and identify suitable animals for supply to a project?</w:t>
            </w:r>
          </w:p>
        </w:tc>
        <w:tc>
          <w:tcPr>
            <w:tcW w:w="1134" w:type="dxa"/>
          </w:tcPr>
          <w:p w14:paraId="755E6DD4" w14:textId="3DADB6E5" w:rsidR="00EE1CB7" w:rsidRPr="00C45D9C" w:rsidRDefault="00EE1CB7" w:rsidP="00EE1CB7">
            <w:pPr>
              <w:spacing w:before="240"/>
              <w:rPr>
                <w:szCs w:val="22"/>
              </w:rPr>
            </w:pPr>
            <w:r w:rsidRPr="00C45D9C">
              <w:rPr>
                <w:szCs w:val="22"/>
              </w:rPr>
              <w:fldChar w:fldCharType="begin">
                <w:ffData>
                  <w:name w:val="Text2"/>
                  <w:enabled/>
                  <w:calcOnExit w:val="0"/>
                  <w:statusText w:type="text" w:val="Yes or no"/>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c>
          <w:tcPr>
            <w:tcW w:w="4110" w:type="dxa"/>
          </w:tcPr>
          <w:p w14:paraId="42A858D3" w14:textId="4C4E3A58" w:rsidR="00EE1CB7" w:rsidRPr="00C45D9C" w:rsidRDefault="00EE1CB7" w:rsidP="00EE1CB7">
            <w:pPr>
              <w:spacing w:before="240"/>
              <w:rPr>
                <w:szCs w:val="22"/>
              </w:rPr>
            </w:pPr>
            <w:r w:rsidRPr="00C45D9C">
              <w:rPr>
                <w:szCs w:val="22"/>
              </w:rPr>
              <w:fldChar w:fldCharType="begin">
                <w:ffData>
                  <w:name w:val=""/>
                  <w:enabled/>
                  <w:calcOnExit w:val="0"/>
                  <w:statusText w:type="text" w:val="Comment"/>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r>
      <w:tr w:rsidR="00EE1CB7" w14:paraId="63D4511F" w14:textId="77777777" w:rsidTr="00CF67EF">
        <w:tblPrEx>
          <w:tblLook w:val="0600" w:firstRow="0" w:lastRow="0" w:firstColumn="0" w:lastColumn="0" w:noHBand="1" w:noVBand="1"/>
        </w:tblPrEx>
        <w:tc>
          <w:tcPr>
            <w:tcW w:w="4390" w:type="dxa"/>
          </w:tcPr>
          <w:p w14:paraId="49083D7C" w14:textId="77777777" w:rsidR="00EE1CB7" w:rsidRPr="00C45D9C" w:rsidRDefault="00EE1CB7" w:rsidP="00EE1CB7">
            <w:pPr>
              <w:spacing w:before="240"/>
              <w:rPr>
                <w:b/>
                <w:szCs w:val="22"/>
              </w:rPr>
            </w:pPr>
            <w:r w:rsidRPr="00C45D9C">
              <w:rPr>
                <w:szCs w:val="22"/>
              </w:rPr>
              <w:lastRenderedPageBreak/>
              <w:t>Are animal care staff aware of and special care and housing requirements provided for all animals as appropriate?</w:t>
            </w:r>
          </w:p>
          <w:p w14:paraId="5C2B9869" w14:textId="77777777" w:rsidR="00EE1CB7" w:rsidRPr="00C45D9C" w:rsidRDefault="00EE1CB7" w:rsidP="00EE1CB7">
            <w:pPr>
              <w:spacing w:before="240"/>
              <w:rPr>
                <w:b/>
                <w:szCs w:val="22"/>
              </w:rPr>
            </w:pPr>
            <w:r w:rsidRPr="00C45D9C">
              <w:rPr>
                <w:szCs w:val="22"/>
              </w:rPr>
              <w:t>Consider:</w:t>
            </w:r>
          </w:p>
          <w:p w14:paraId="0F82D03C" w14:textId="77777777" w:rsidR="00EE1CB7" w:rsidRPr="00C45D9C" w:rsidRDefault="00EE1CB7" w:rsidP="00EE1CB7">
            <w:pPr>
              <w:pStyle w:val="ListParagraph"/>
              <w:numPr>
                <w:ilvl w:val="0"/>
                <w:numId w:val="18"/>
              </w:numPr>
              <w:spacing w:before="240" w:after="240"/>
              <w:rPr>
                <w:b/>
                <w:sz w:val="22"/>
                <w:szCs w:val="22"/>
              </w:rPr>
            </w:pPr>
            <w:r w:rsidRPr="00C45D9C">
              <w:rPr>
                <w:sz w:val="22"/>
                <w:szCs w:val="22"/>
              </w:rPr>
              <w:t>albino</w:t>
            </w:r>
          </w:p>
          <w:p w14:paraId="287B4A57" w14:textId="77777777" w:rsidR="00EE1CB7" w:rsidRPr="00C45D9C" w:rsidRDefault="00EE1CB7" w:rsidP="00EE1CB7">
            <w:pPr>
              <w:pStyle w:val="ListParagraph"/>
              <w:numPr>
                <w:ilvl w:val="0"/>
                <w:numId w:val="18"/>
              </w:numPr>
              <w:spacing w:before="240" w:after="240"/>
              <w:rPr>
                <w:b/>
                <w:sz w:val="22"/>
                <w:szCs w:val="22"/>
              </w:rPr>
            </w:pPr>
            <w:r w:rsidRPr="00C45D9C">
              <w:rPr>
                <w:sz w:val="22"/>
                <w:szCs w:val="22"/>
              </w:rPr>
              <w:t>genetically modified</w:t>
            </w:r>
          </w:p>
          <w:p w14:paraId="1CDFBC75" w14:textId="77777777" w:rsidR="00EE1CB7" w:rsidRPr="00C45D9C" w:rsidRDefault="00EE1CB7" w:rsidP="00EE1CB7">
            <w:pPr>
              <w:pStyle w:val="ListParagraph"/>
              <w:numPr>
                <w:ilvl w:val="0"/>
                <w:numId w:val="18"/>
              </w:numPr>
              <w:spacing w:before="240" w:after="240"/>
              <w:rPr>
                <w:b/>
                <w:sz w:val="22"/>
                <w:szCs w:val="22"/>
              </w:rPr>
            </w:pPr>
            <w:r w:rsidRPr="00C45D9C">
              <w:rPr>
                <w:sz w:val="22"/>
                <w:szCs w:val="22"/>
              </w:rPr>
              <w:t>cloned</w:t>
            </w:r>
          </w:p>
          <w:p w14:paraId="4E4D879B" w14:textId="77777777" w:rsidR="00EE1CB7" w:rsidRPr="00C45D9C" w:rsidRDefault="00EE1CB7" w:rsidP="00EE1CB7">
            <w:pPr>
              <w:pStyle w:val="ListParagraph"/>
              <w:numPr>
                <w:ilvl w:val="0"/>
                <w:numId w:val="18"/>
              </w:numPr>
              <w:spacing w:before="240" w:after="240"/>
              <w:rPr>
                <w:b/>
                <w:sz w:val="22"/>
                <w:szCs w:val="22"/>
              </w:rPr>
            </w:pPr>
            <w:r w:rsidRPr="00C45D9C">
              <w:rPr>
                <w:sz w:val="22"/>
                <w:szCs w:val="22"/>
              </w:rPr>
              <w:t>aged</w:t>
            </w:r>
          </w:p>
          <w:p w14:paraId="0F581A81" w14:textId="77777777" w:rsidR="00EE1CB7" w:rsidRPr="00C45D9C" w:rsidRDefault="00EE1CB7" w:rsidP="00EE1CB7">
            <w:pPr>
              <w:pStyle w:val="ListParagraph"/>
              <w:numPr>
                <w:ilvl w:val="0"/>
                <w:numId w:val="18"/>
              </w:numPr>
              <w:spacing w:before="240" w:after="240"/>
              <w:rPr>
                <w:b/>
                <w:sz w:val="22"/>
                <w:szCs w:val="22"/>
              </w:rPr>
            </w:pPr>
            <w:r w:rsidRPr="00C45D9C">
              <w:rPr>
                <w:sz w:val="22"/>
                <w:szCs w:val="22"/>
              </w:rPr>
              <w:t xml:space="preserve">immunocompromised </w:t>
            </w:r>
          </w:p>
          <w:p w14:paraId="41FD8E7F" w14:textId="77777777" w:rsidR="00EE1CB7" w:rsidRPr="00C45D9C" w:rsidRDefault="00EE1CB7" w:rsidP="00EE1CB7">
            <w:pPr>
              <w:pStyle w:val="ListParagraph"/>
              <w:numPr>
                <w:ilvl w:val="0"/>
                <w:numId w:val="18"/>
              </w:numPr>
              <w:spacing w:before="240" w:after="240"/>
              <w:rPr>
                <w:b/>
                <w:sz w:val="22"/>
                <w:szCs w:val="22"/>
              </w:rPr>
            </w:pPr>
            <w:r w:rsidRPr="00C45D9C">
              <w:rPr>
                <w:sz w:val="22"/>
                <w:szCs w:val="22"/>
              </w:rPr>
              <w:t>affected by disease</w:t>
            </w:r>
          </w:p>
          <w:p w14:paraId="33DD5CB3" w14:textId="77777777" w:rsidR="00EE1CB7" w:rsidRPr="00C45D9C" w:rsidRDefault="00EE1CB7" w:rsidP="00EE1CB7">
            <w:pPr>
              <w:pStyle w:val="ListParagraph"/>
              <w:numPr>
                <w:ilvl w:val="0"/>
                <w:numId w:val="18"/>
              </w:numPr>
              <w:spacing w:before="240" w:after="240"/>
              <w:rPr>
                <w:sz w:val="22"/>
                <w:szCs w:val="22"/>
              </w:rPr>
            </w:pPr>
            <w:r w:rsidRPr="00C45D9C">
              <w:rPr>
                <w:sz w:val="22"/>
                <w:szCs w:val="22"/>
              </w:rPr>
              <w:t xml:space="preserve">surgery </w:t>
            </w:r>
          </w:p>
          <w:p w14:paraId="245A54F5" w14:textId="4514390C" w:rsidR="00EE1CB7" w:rsidRPr="00C45D9C" w:rsidRDefault="00EE1CB7" w:rsidP="00EE1CB7">
            <w:pPr>
              <w:pStyle w:val="ListParagraph"/>
              <w:numPr>
                <w:ilvl w:val="0"/>
                <w:numId w:val="18"/>
              </w:numPr>
              <w:spacing w:before="240" w:after="240"/>
              <w:rPr>
                <w:sz w:val="22"/>
                <w:szCs w:val="22"/>
              </w:rPr>
            </w:pPr>
            <w:r w:rsidRPr="00C45D9C">
              <w:rPr>
                <w:sz w:val="22"/>
                <w:szCs w:val="22"/>
              </w:rPr>
              <w:t>pharmacological compounds</w:t>
            </w:r>
          </w:p>
        </w:tc>
        <w:tc>
          <w:tcPr>
            <w:tcW w:w="1134" w:type="dxa"/>
          </w:tcPr>
          <w:p w14:paraId="3879F380" w14:textId="2B323652" w:rsidR="00EE1CB7" w:rsidRPr="00C45D9C" w:rsidRDefault="00EE1CB7" w:rsidP="00EE1CB7">
            <w:pPr>
              <w:spacing w:before="240"/>
              <w:rPr>
                <w:szCs w:val="22"/>
              </w:rPr>
            </w:pPr>
            <w:r w:rsidRPr="00C45D9C">
              <w:rPr>
                <w:szCs w:val="22"/>
              </w:rPr>
              <w:fldChar w:fldCharType="begin">
                <w:ffData>
                  <w:name w:val="Text2"/>
                  <w:enabled/>
                  <w:calcOnExit w:val="0"/>
                  <w:statusText w:type="text" w:val="Yes or no"/>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c>
          <w:tcPr>
            <w:tcW w:w="4110" w:type="dxa"/>
          </w:tcPr>
          <w:p w14:paraId="397F4DB1" w14:textId="405AC29A" w:rsidR="00EE1CB7" w:rsidRPr="00C45D9C" w:rsidRDefault="00EE1CB7" w:rsidP="00EE1CB7">
            <w:pPr>
              <w:spacing w:before="240"/>
              <w:rPr>
                <w:szCs w:val="22"/>
              </w:rPr>
            </w:pPr>
            <w:r w:rsidRPr="00C45D9C">
              <w:rPr>
                <w:szCs w:val="22"/>
              </w:rPr>
              <w:fldChar w:fldCharType="begin">
                <w:ffData>
                  <w:name w:val=""/>
                  <w:enabled/>
                  <w:calcOnExit w:val="0"/>
                  <w:statusText w:type="text" w:val="Comment"/>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r>
    </w:tbl>
    <w:p w14:paraId="6925596F" w14:textId="77777777" w:rsidR="00AF03FC" w:rsidRDefault="00AF03FC" w:rsidP="004F31F6">
      <w:pPr>
        <w:pStyle w:val="Heading2"/>
      </w:pPr>
    </w:p>
    <w:p w14:paraId="27AA9B19" w14:textId="47823483" w:rsidR="00CF67EF" w:rsidRDefault="00CF67EF" w:rsidP="004F31F6">
      <w:pPr>
        <w:pStyle w:val="Heading2"/>
      </w:pPr>
      <w:r>
        <w:t>Effective lines of communication</w:t>
      </w:r>
    </w:p>
    <w:tbl>
      <w:tblPr>
        <w:tblStyle w:val="GridTable1Light-Accent1"/>
        <w:tblW w:w="9634" w:type="dxa"/>
        <w:tblLook w:val="04A0" w:firstRow="1" w:lastRow="0" w:firstColumn="1" w:lastColumn="0" w:noHBand="0" w:noVBand="1"/>
      </w:tblPr>
      <w:tblGrid>
        <w:gridCol w:w="4390"/>
        <w:gridCol w:w="1134"/>
        <w:gridCol w:w="4110"/>
      </w:tblGrid>
      <w:tr w:rsidR="00D1446D" w:rsidRPr="007D0B32" w14:paraId="2A2D081E" w14:textId="77777777" w:rsidTr="00D144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3EE5AADB" w14:textId="77777777" w:rsidR="00D1446D" w:rsidRPr="00995315" w:rsidRDefault="00D1446D" w:rsidP="002F0AC6">
            <w:pPr>
              <w:spacing w:before="120"/>
              <w:rPr>
                <w:color w:val="535659" w:themeColor="text1"/>
              </w:rPr>
            </w:pPr>
            <w:r w:rsidRPr="00995315">
              <w:rPr>
                <w:color w:val="535659" w:themeColor="text1"/>
              </w:rPr>
              <w:t>Responsibility</w:t>
            </w:r>
          </w:p>
        </w:tc>
        <w:tc>
          <w:tcPr>
            <w:tcW w:w="1134" w:type="dxa"/>
          </w:tcPr>
          <w:p w14:paraId="0BD86A8E" w14:textId="47B576C3" w:rsidR="00D1446D" w:rsidRPr="00995315" w:rsidRDefault="004B6FFC" w:rsidP="002F0AC6">
            <w:pPr>
              <w:spacing w:before="120"/>
              <w:cnfStyle w:val="100000000000" w:firstRow="1" w:lastRow="0" w:firstColumn="0" w:lastColumn="0" w:oddVBand="0" w:evenVBand="0" w:oddHBand="0" w:evenHBand="0" w:firstRowFirstColumn="0" w:firstRowLastColumn="0" w:lastRowFirstColumn="0" w:lastRowLastColumn="0"/>
              <w:rPr>
                <w:color w:val="535659" w:themeColor="text1"/>
              </w:rPr>
            </w:pPr>
            <w:r>
              <w:rPr>
                <w:color w:val="535659" w:themeColor="text1"/>
              </w:rPr>
              <w:t>Y/N</w:t>
            </w:r>
          </w:p>
        </w:tc>
        <w:tc>
          <w:tcPr>
            <w:tcW w:w="4110" w:type="dxa"/>
          </w:tcPr>
          <w:p w14:paraId="087C78A5" w14:textId="77777777" w:rsidR="00D1446D" w:rsidRPr="00995315" w:rsidRDefault="00D1446D" w:rsidP="002F0AC6">
            <w:pPr>
              <w:spacing w:before="120"/>
              <w:cnfStyle w:val="100000000000" w:firstRow="1" w:lastRow="0" w:firstColumn="0" w:lastColumn="0" w:oddVBand="0" w:evenVBand="0" w:oddHBand="0" w:evenHBand="0" w:firstRowFirstColumn="0" w:firstRowLastColumn="0" w:lastRowFirstColumn="0" w:lastRowLastColumn="0"/>
              <w:rPr>
                <w:color w:val="535659" w:themeColor="text1"/>
              </w:rPr>
            </w:pPr>
            <w:r w:rsidRPr="00995315">
              <w:rPr>
                <w:color w:val="535659" w:themeColor="text1"/>
              </w:rPr>
              <w:t>Comment</w:t>
            </w:r>
          </w:p>
        </w:tc>
      </w:tr>
      <w:tr w:rsidR="00EE1CB7" w14:paraId="1DF9DFDF" w14:textId="77777777" w:rsidTr="00CF67EF">
        <w:tblPrEx>
          <w:tblLook w:val="0600" w:firstRow="0" w:lastRow="0" w:firstColumn="0" w:lastColumn="0" w:noHBand="1" w:noVBand="1"/>
        </w:tblPrEx>
        <w:tc>
          <w:tcPr>
            <w:tcW w:w="4390" w:type="dxa"/>
          </w:tcPr>
          <w:p w14:paraId="1D4B93D1" w14:textId="3CC54AF1" w:rsidR="00EE1CB7" w:rsidRPr="00C45D9C" w:rsidRDefault="00EE1CB7" w:rsidP="00EE1CB7">
            <w:pPr>
              <w:spacing w:before="240"/>
              <w:rPr>
                <w:szCs w:val="22"/>
              </w:rPr>
            </w:pPr>
            <w:r w:rsidRPr="00C45D9C">
              <w:rPr>
                <w:szCs w:val="22"/>
              </w:rPr>
              <w:t>Does the AFM liaise between investigators and facility staff, including informing investigators of any intended changes to the holding conditions for animals that may affect their studies?</w:t>
            </w:r>
          </w:p>
        </w:tc>
        <w:tc>
          <w:tcPr>
            <w:tcW w:w="1134" w:type="dxa"/>
          </w:tcPr>
          <w:p w14:paraId="77726E6C" w14:textId="2F4C08D2" w:rsidR="00EE1CB7" w:rsidRPr="00C45D9C" w:rsidRDefault="00EE1CB7" w:rsidP="00EE1CB7">
            <w:pPr>
              <w:spacing w:before="240"/>
              <w:rPr>
                <w:szCs w:val="22"/>
              </w:rPr>
            </w:pPr>
            <w:r w:rsidRPr="00C45D9C">
              <w:rPr>
                <w:szCs w:val="22"/>
              </w:rPr>
              <w:fldChar w:fldCharType="begin">
                <w:ffData>
                  <w:name w:val="Text2"/>
                  <w:enabled/>
                  <w:calcOnExit w:val="0"/>
                  <w:statusText w:type="text" w:val="Yes or no"/>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c>
          <w:tcPr>
            <w:tcW w:w="4110" w:type="dxa"/>
          </w:tcPr>
          <w:p w14:paraId="7C031998" w14:textId="12FB387C" w:rsidR="00EE1CB7" w:rsidRPr="00C45D9C" w:rsidRDefault="00EE1CB7" w:rsidP="00EE1CB7">
            <w:pPr>
              <w:spacing w:before="240"/>
              <w:rPr>
                <w:szCs w:val="22"/>
              </w:rPr>
            </w:pPr>
            <w:r w:rsidRPr="00C45D9C">
              <w:rPr>
                <w:szCs w:val="22"/>
              </w:rPr>
              <w:fldChar w:fldCharType="begin">
                <w:ffData>
                  <w:name w:val=""/>
                  <w:enabled/>
                  <w:calcOnExit w:val="0"/>
                  <w:statusText w:type="text" w:val="Comment"/>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r>
      <w:tr w:rsidR="00EE1CB7" w14:paraId="645A68E1" w14:textId="77777777" w:rsidTr="00CF67EF">
        <w:tblPrEx>
          <w:tblLook w:val="0600" w:firstRow="0" w:lastRow="0" w:firstColumn="0" w:lastColumn="0" w:noHBand="1" w:noVBand="1"/>
        </w:tblPrEx>
        <w:tc>
          <w:tcPr>
            <w:tcW w:w="4390" w:type="dxa"/>
          </w:tcPr>
          <w:p w14:paraId="38B3BA0C" w14:textId="77D8C648" w:rsidR="00EE1CB7" w:rsidRPr="00C45D9C" w:rsidRDefault="00EE1CB7" w:rsidP="00EE1CB7">
            <w:pPr>
              <w:spacing w:before="240"/>
              <w:rPr>
                <w:szCs w:val="22"/>
              </w:rPr>
            </w:pPr>
            <w:r w:rsidRPr="00C45D9C">
              <w:rPr>
                <w:szCs w:val="22"/>
              </w:rPr>
              <w:t xml:space="preserve">Does the AFM communicate with the AEC regarding the management of the facility? </w:t>
            </w:r>
          </w:p>
        </w:tc>
        <w:tc>
          <w:tcPr>
            <w:tcW w:w="1134" w:type="dxa"/>
          </w:tcPr>
          <w:p w14:paraId="61F5320D" w14:textId="54090594" w:rsidR="00EE1CB7" w:rsidRPr="00C45D9C" w:rsidRDefault="00EE1CB7" w:rsidP="00EE1CB7">
            <w:pPr>
              <w:spacing w:before="240"/>
              <w:rPr>
                <w:szCs w:val="22"/>
              </w:rPr>
            </w:pPr>
            <w:r w:rsidRPr="00C45D9C">
              <w:rPr>
                <w:szCs w:val="22"/>
              </w:rPr>
              <w:fldChar w:fldCharType="begin">
                <w:ffData>
                  <w:name w:val="Text2"/>
                  <w:enabled/>
                  <w:calcOnExit w:val="0"/>
                  <w:statusText w:type="text" w:val="Yes or no"/>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c>
          <w:tcPr>
            <w:tcW w:w="4110" w:type="dxa"/>
          </w:tcPr>
          <w:p w14:paraId="168E18CF" w14:textId="7927EFE7" w:rsidR="00EE1CB7" w:rsidRPr="00C45D9C" w:rsidRDefault="00EE1CB7" w:rsidP="00EE1CB7">
            <w:pPr>
              <w:spacing w:before="240"/>
              <w:rPr>
                <w:szCs w:val="22"/>
              </w:rPr>
            </w:pPr>
            <w:r w:rsidRPr="00C45D9C">
              <w:rPr>
                <w:szCs w:val="22"/>
              </w:rPr>
              <w:fldChar w:fldCharType="begin">
                <w:ffData>
                  <w:name w:val=""/>
                  <w:enabled/>
                  <w:calcOnExit w:val="0"/>
                  <w:statusText w:type="text" w:val="Comment"/>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r>
      <w:tr w:rsidR="00EE1CB7" w14:paraId="47181289" w14:textId="77777777" w:rsidTr="00CF67EF">
        <w:tblPrEx>
          <w:tblLook w:val="0600" w:firstRow="0" w:lastRow="0" w:firstColumn="0" w:lastColumn="0" w:noHBand="1" w:noVBand="1"/>
        </w:tblPrEx>
        <w:tc>
          <w:tcPr>
            <w:tcW w:w="4390" w:type="dxa"/>
          </w:tcPr>
          <w:p w14:paraId="0A241169" w14:textId="523BA3FA" w:rsidR="00EE1CB7" w:rsidRPr="00C45D9C" w:rsidRDefault="00EE1CB7" w:rsidP="00EE1CB7">
            <w:pPr>
              <w:spacing w:before="240"/>
              <w:rPr>
                <w:szCs w:val="22"/>
              </w:rPr>
            </w:pPr>
            <w:r w:rsidRPr="00C45D9C">
              <w:rPr>
                <w:szCs w:val="22"/>
              </w:rPr>
              <w:t>Are reports are provided to the AEC in accordance with AEC and institutional policies and procedure</w:t>
            </w:r>
          </w:p>
        </w:tc>
        <w:tc>
          <w:tcPr>
            <w:tcW w:w="1134" w:type="dxa"/>
          </w:tcPr>
          <w:p w14:paraId="24BCB14D" w14:textId="3CA5AD4A" w:rsidR="00EE1CB7" w:rsidRPr="00C45D9C" w:rsidRDefault="00EE1CB7" w:rsidP="00EE1CB7">
            <w:pPr>
              <w:spacing w:before="240"/>
              <w:rPr>
                <w:szCs w:val="22"/>
              </w:rPr>
            </w:pPr>
            <w:r w:rsidRPr="00C45D9C">
              <w:rPr>
                <w:szCs w:val="22"/>
              </w:rPr>
              <w:fldChar w:fldCharType="begin">
                <w:ffData>
                  <w:name w:val="Text2"/>
                  <w:enabled/>
                  <w:calcOnExit w:val="0"/>
                  <w:statusText w:type="text" w:val="Yes or no"/>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c>
          <w:tcPr>
            <w:tcW w:w="4110" w:type="dxa"/>
          </w:tcPr>
          <w:p w14:paraId="75EAADBD" w14:textId="3AF5C108" w:rsidR="00EE1CB7" w:rsidRPr="00C45D9C" w:rsidRDefault="00EE1CB7" w:rsidP="00EE1CB7">
            <w:pPr>
              <w:spacing w:before="240"/>
              <w:rPr>
                <w:szCs w:val="22"/>
              </w:rPr>
            </w:pPr>
            <w:r w:rsidRPr="00C45D9C">
              <w:rPr>
                <w:szCs w:val="22"/>
              </w:rPr>
              <w:fldChar w:fldCharType="begin">
                <w:ffData>
                  <w:name w:val=""/>
                  <w:enabled/>
                  <w:calcOnExit w:val="0"/>
                  <w:statusText w:type="text" w:val="Comment"/>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r>
      <w:tr w:rsidR="00EE1CB7" w14:paraId="578BF91C" w14:textId="77777777" w:rsidTr="00CF67EF">
        <w:tblPrEx>
          <w:tblLook w:val="0600" w:firstRow="0" w:lastRow="0" w:firstColumn="0" w:lastColumn="0" w:noHBand="1" w:noVBand="1"/>
        </w:tblPrEx>
        <w:tc>
          <w:tcPr>
            <w:tcW w:w="4390" w:type="dxa"/>
          </w:tcPr>
          <w:p w14:paraId="550E9658" w14:textId="77777777" w:rsidR="00EE1CB7" w:rsidRPr="00C45D9C" w:rsidRDefault="00EE1CB7" w:rsidP="00EE1CB7">
            <w:pPr>
              <w:spacing w:before="240" w:after="0"/>
              <w:rPr>
                <w:b/>
                <w:szCs w:val="22"/>
              </w:rPr>
            </w:pPr>
            <w:r w:rsidRPr="00C45D9C">
              <w:rPr>
                <w:szCs w:val="22"/>
              </w:rPr>
              <w:t>Does the report to the AEC include records kept in accordance with licence conditions including for:</w:t>
            </w:r>
          </w:p>
          <w:p w14:paraId="3743BCEE" w14:textId="77777777" w:rsidR="00EE1CB7" w:rsidRPr="00C45D9C" w:rsidRDefault="00EE1CB7" w:rsidP="00EE1CB7">
            <w:pPr>
              <w:pStyle w:val="Default"/>
              <w:numPr>
                <w:ilvl w:val="0"/>
                <w:numId w:val="19"/>
              </w:numPr>
              <w:spacing w:before="240"/>
              <w:rPr>
                <w:rFonts w:ascii="Arial" w:hAnsi="Arial" w:cs="Arial"/>
                <w:b/>
                <w:sz w:val="22"/>
                <w:szCs w:val="22"/>
              </w:rPr>
            </w:pPr>
            <w:r w:rsidRPr="00C45D9C">
              <w:rPr>
                <w:rFonts w:ascii="Arial" w:hAnsi="Arial" w:cs="Arial"/>
                <w:sz w:val="22"/>
                <w:szCs w:val="22"/>
              </w:rPr>
              <w:t>SABL: the number and species of specified animals sold or delivered to each scientific premises; and the number and species of specified animals held for the purposes of the licence which were destroyed and the date of, and reason for, their destruction</w:t>
            </w:r>
          </w:p>
          <w:p w14:paraId="49C60A38" w14:textId="0F3D21BB" w:rsidR="00EE1CB7" w:rsidRPr="00C45D9C" w:rsidRDefault="00EE1CB7" w:rsidP="00EE1CB7">
            <w:pPr>
              <w:pStyle w:val="Default"/>
              <w:numPr>
                <w:ilvl w:val="0"/>
                <w:numId w:val="19"/>
              </w:numPr>
              <w:spacing w:before="240" w:after="240"/>
              <w:rPr>
                <w:rFonts w:ascii="Arial" w:hAnsi="Arial" w:cs="Arial"/>
                <w:b/>
                <w:sz w:val="22"/>
                <w:szCs w:val="22"/>
              </w:rPr>
            </w:pPr>
            <w:r w:rsidRPr="00C45D9C">
              <w:rPr>
                <w:rFonts w:ascii="Arial" w:hAnsi="Arial" w:cs="Arial"/>
                <w:sz w:val="22"/>
                <w:szCs w:val="22"/>
              </w:rPr>
              <w:lastRenderedPageBreak/>
              <w:t>SPPL: the number and species of animals held for the purposes of the licence which were destroyed during the month without being used in any scientific procedures under the licence and the date of and reason for each animal's destruction?</w:t>
            </w:r>
          </w:p>
        </w:tc>
        <w:tc>
          <w:tcPr>
            <w:tcW w:w="1134" w:type="dxa"/>
          </w:tcPr>
          <w:p w14:paraId="4D82E98C" w14:textId="759F4913" w:rsidR="00EE1CB7" w:rsidRPr="00C45D9C" w:rsidRDefault="00EE1CB7" w:rsidP="00EE1CB7">
            <w:pPr>
              <w:spacing w:before="240"/>
              <w:rPr>
                <w:szCs w:val="22"/>
              </w:rPr>
            </w:pPr>
            <w:r w:rsidRPr="00C45D9C">
              <w:rPr>
                <w:szCs w:val="22"/>
              </w:rPr>
              <w:lastRenderedPageBreak/>
              <w:fldChar w:fldCharType="begin">
                <w:ffData>
                  <w:name w:val="Text2"/>
                  <w:enabled/>
                  <w:calcOnExit w:val="0"/>
                  <w:statusText w:type="text" w:val="Yes or no"/>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c>
          <w:tcPr>
            <w:tcW w:w="4110" w:type="dxa"/>
          </w:tcPr>
          <w:p w14:paraId="32468C95" w14:textId="7AC34A2C" w:rsidR="00EE1CB7" w:rsidRPr="00C45D9C" w:rsidRDefault="00EE1CB7" w:rsidP="00EE1CB7">
            <w:pPr>
              <w:spacing w:before="240"/>
              <w:rPr>
                <w:szCs w:val="22"/>
              </w:rPr>
            </w:pPr>
            <w:r w:rsidRPr="00C45D9C">
              <w:rPr>
                <w:szCs w:val="22"/>
              </w:rPr>
              <w:fldChar w:fldCharType="begin">
                <w:ffData>
                  <w:name w:val=""/>
                  <w:enabled/>
                  <w:calcOnExit w:val="0"/>
                  <w:statusText w:type="text" w:val="Comment"/>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r>
    </w:tbl>
    <w:p w14:paraId="2494FF54" w14:textId="0313F8E9" w:rsidR="004F31F6" w:rsidRDefault="004F31F6"/>
    <w:p w14:paraId="3040A962" w14:textId="473635FD" w:rsidR="004F31F6" w:rsidRDefault="004F31F6" w:rsidP="004F31F6">
      <w:pPr>
        <w:pStyle w:val="Heading2"/>
      </w:pPr>
      <w:r>
        <w:t>Specified animals</w:t>
      </w:r>
    </w:p>
    <w:tbl>
      <w:tblPr>
        <w:tblStyle w:val="GridTable1Light-Accent1"/>
        <w:tblW w:w="9634" w:type="dxa"/>
        <w:tblLook w:val="04A0" w:firstRow="1" w:lastRow="0" w:firstColumn="1" w:lastColumn="0" w:noHBand="0" w:noVBand="1"/>
      </w:tblPr>
      <w:tblGrid>
        <w:gridCol w:w="4390"/>
        <w:gridCol w:w="1134"/>
        <w:gridCol w:w="4110"/>
      </w:tblGrid>
      <w:tr w:rsidR="00D1446D" w:rsidRPr="007D0B32" w14:paraId="3530D0E7" w14:textId="77777777" w:rsidTr="00D144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011FF5B3" w14:textId="77777777" w:rsidR="00D1446D" w:rsidRPr="00995315" w:rsidRDefault="00D1446D" w:rsidP="002F0AC6">
            <w:pPr>
              <w:spacing w:before="120"/>
              <w:rPr>
                <w:color w:val="535659" w:themeColor="text1"/>
              </w:rPr>
            </w:pPr>
            <w:r w:rsidRPr="00995315">
              <w:rPr>
                <w:color w:val="535659" w:themeColor="text1"/>
              </w:rPr>
              <w:t>Responsibility</w:t>
            </w:r>
          </w:p>
        </w:tc>
        <w:tc>
          <w:tcPr>
            <w:tcW w:w="1134" w:type="dxa"/>
          </w:tcPr>
          <w:p w14:paraId="42218541" w14:textId="40001201" w:rsidR="00D1446D" w:rsidRPr="00995315" w:rsidRDefault="004B6FFC" w:rsidP="002F0AC6">
            <w:pPr>
              <w:spacing w:before="120"/>
              <w:cnfStyle w:val="100000000000" w:firstRow="1" w:lastRow="0" w:firstColumn="0" w:lastColumn="0" w:oddVBand="0" w:evenVBand="0" w:oddHBand="0" w:evenHBand="0" w:firstRowFirstColumn="0" w:firstRowLastColumn="0" w:lastRowFirstColumn="0" w:lastRowLastColumn="0"/>
              <w:rPr>
                <w:color w:val="535659" w:themeColor="text1"/>
              </w:rPr>
            </w:pPr>
            <w:r>
              <w:rPr>
                <w:color w:val="535659" w:themeColor="text1"/>
              </w:rPr>
              <w:t>Y/N</w:t>
            </w:r>
          </w:p>
        </w:tc>
        <w:tc>
          <w:tcPr>
            <w:tcW w:w="4110" w:type="dxa"/>
          </w:tcPr>
          <w:p w14:paraId="1B01F56B" w14:textId="77777777" w:rsidR="00D1446D" w:rsidRPr="00995315" w:rsidRDefault="00D1446D" w:rsidP="002F0AC6">
            <w:pPr>
              <w:spacing w:before="120"/>
              <w:cnfStyle w:val="100000000000" w:firstRow="1" w:lastRow="0" w:firstColumn="0" w:lastColumn="0" w:oddVBand="0" w:evenVBand="0" w:oddHBand="0" w:evenHBand="0" w:firstRowFirstColumn="0" w:firstRowLastColumn="0" w:lastRowFirstColumn="0" w:lastRowLastColumn="0"/>
              <w:rPr>
                <w:color w:val="535659" w:themeColor="text1"/>
              </w:rPr>
            </w:pPr>
            <w:r w:rsidRPr="00995315">
              <w:rPr>
                <w:color w:val="535659" w:themeColor="text1"/>
              </w:rPr>
              <w:t>Comment</w:t>
            </w:r>
          </w:p>
        </w:tc>
      </w:tr>
      <w:tr w:rsidR="00EE1CB7" w14:paraId="7F0E775F" w14:textId="77777777" w:rsidTr="00CF67EF">
        <w:tblPrEx>
          <w:tblLook w:val="0600" w:firstRow="0" w:lastRow="0" w:firstColumn="0" w:lastColumn="0" w:noHBand="1" w:noVBand="1"/>
        </w:tblPrEx>
        <w:tc>
          <w:tcPr>
            <w:tcW w:w="4390" w:type="dxa"/>
          </w:tcPr>
          <w:p w14:paraId="2B27B606" w14:textId="39990A10" w:rsidR="00EE1CB7" w:rsidRPr="00C45D9C" w:rsidRDefault="00EE1CB7" w:rsidP="00EE1CB7">
            <w:pPr>
              <w:spacing w:before="240"/>
              <w:rPr>
                <w:szCs w:val="22"/>
              </w:rPr>
            </w:pPr>
            <w:r w:rsidRPr="00C45D9C">
              <w:rPr>
                <w:szCs w:val="22"/>
              </w:rPr>
              <w:t>Does source and supply of specified animals comply with licence conditions?</w:t>
            </w:r>
          </w:p>
        </w:tc>
        <w:tc>
          <w:tcPr>
            <w:tcW w:w="1134" w:type="dxa"/>
          </w:tcPr>
          <w:p w14:paraId="2D7EDA33" w14:textId="280FF3ED" w:rsidR="00EE1CB7" w:rsidRPr="00C45D9C" w:rsidRDefault="00EE1CB7" w:rsidP="00EE1CB7">
            <w:pPr>
              <w:spacing w:before="240"/>
              <w:rPr>
                <w:szCs w:val="22"/>
              </w:rPr>
            </w:pPr>
            <w:r w:rsidRPr="00C45D9C">
              <w:rPr>
                <w:szCs w:val="22"/>
              </w:rPr>
              <w:fldChar w:fldCharType="begin">
                <w:ffData>
                  <w:name w:val="Text2"/>
                  <w:enabled/>
                  <w:calcOnExit w:val="0"/>
                  <w:statusText w:type="text" w:val="Yes or no"/>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c>
          <w:tcPr>
            <w:tcW w:w="4110" w:type="dxa"/>
          </w:tcPr>
          <w:p w14:paraId="76859E15" w14:textId="070D99A0" w:rsidR="00EE1CB7" w:rsidRPr="00C45D9C" w:rsidRDefault="00EE1CB7" w:rsidP="00EE1CB7">
            <w:pPr>
              <w:spacing w:before="240"/>
              <w:rPr>
                <w:szCs w:val="22"/>
              </w:rPr>
            </w:pPr>
            <w:r w:rsidRPr="00C45D9C">
              <w:rPr>
                <w:szCs w:val="22"/>
              </w:rPr>
              <w:fldChar w:fldCharType="begin">
                <w:ffData>
                  <w:name w:val=""/>
                  <w:enabled/>
                  <w:calcOnExit w:val="0"/>
                  <w:statusText w:type="text" w:val="Comment"/>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r>
      <w:tr w:rsidR="00EE1CB7" w14:paraId="7DA0BC15" w14:textId="77777777" w:rsidTr="00CF67EF">
        <w:tblPrEx>
          <w:tblLook w:val="0600" w:firstRow="0" w:lastRow="0" w:firstColumn="0" w:lastColumn="0" w:noHBand="1" w:noVBand="1"/>
        </w:tblPrEx>
        <w:tc>
          <w:tcPr>
            <w:tcW w:w="4390" w:type="dxa"/>
          </w:tcPr>
          <w:p w14:paraId="75F08926" w14:textId="7D8F3CDB" w:rsidR="00EE1CB7" w:rsidRPr="00C45D9C" w:rsidRDefault="00EE1CB7" w:rsidP="00EE1CB7">
            <w:pPr>
              <w:spacing w:before="240" w:after="120"/>
              <w:rPr>
                <w:szCs w:val="22"/>
              </w:rPr>
            </w:pPr>
            <w:r w:rsidRPr="00C45D9C">
              <w:rPr>
                <w:szCs w:val="22"/>
              </w:rPr>
              <w:t>Miscellaneous responsibilities</w:t>
            </w:r>
          </w:p>
        </w:tc>
        <w:tc>
          <w:tcPr>
            <w:tcW w:w="1134" w:type="dxa"/>
          </w:tcPr>
          <w:p w14:paraId="27CA7AAE" w14:textId="52F547C1" w:rsidR="00EE1CB7" w:rsidRPr="00C45D9C" w:rsidRDefault="00EE1CB7" w:rsidP="00EE1CB7">
            <w:pPr>
              <w:spacing w:before="240"/>
              <w:rPr>
                <w:szCs w:val="22"/>
              </w:rPr>
            </w:pPr>
            <w:r w:rsidRPr="00C45D9C">
              <w:rPr>
                <w:szCs w:val="22"/>
              </w:rPr>
              <w:fldChar w:fldCharType="begin">
                <w:ffData>
                  <w:name w:val="Text2"/>
                  <w:enabled/>
                  <w:calcOnExit w:val="0"/>
                  <w:statusText w:type="text" w:val="Yes or no"/>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c>
          <w:tcPr>
            <w:tcW w:w="4110" w:type="dxa"/>
          </w:tcPr>
          <w:p w14:paraId="1DD13310" w14:textId="26CE8F02" w:rsidR="00EE1CB7" w:rsidRPr="00C45D9C" w:rsidRDefault="00EE1CB7" w:rsidP="00EE1CB7">
            <w:pPr>
              <w:spacing w:before="240"/>
              <w:rPr>
                <w:szCs w:val="22"/>
              </w:rPr>
            </w:pPr>
            <w:r w:rsidRPr="00C45D9C">
              <w:rPr>
                <w:szCs w:val="22"/>
              </w:rPr>
              <w:fldChar w:fldCharType="begin">
                <w:ffData>
                  <w:name w:val=""/>
                  <w:enabled/>
                  <w:calcOnExit w:val="0"/>
                  <w:statusText w:type="text" w:val="Comment"/>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r>
      <w:tr w:rsidR="00EE1CB7" w14:paraId="48B7C698" w14:textId="77777777" w:rsidTr="00CF67EF">
        <w:tblPrEx>
          <w:tblLook w:val="0600" w:firstRow="0" w:lastRow="0" w:firstColumn="0" w:lastColumn="0" w:noHBand="1" w:noVBand="1"/>
        </w:tblPrEx>
        <w:tc>
          <w:tcPr>
            <w:tcW w:w="4390" w:type="dxa"/>
          </w:tcPr>
          <w:p w14:paraId="789378E6" w14:textId="2BBC3428" w:rsidR="00EE1CB7" w:rsidRPr="00C45D9C" w:rsidRDefault="00EE1CB7" w:rsidP="00EE1CB7">
            <w:pPr>
              <w:spacing w:before="240"/>
              <w:rPr>
                <w:szCs w:val="22"/>
              </w:rPr>
            </w:pPr>
            <w:r w:rsidRPr="00C45D9C">
              <w:rPr>
                <w:szCs w:val="22"/>
              </w:rPr>
              <w:t>Are special containment facilities available and used as required for the use of radioisotopes, infectious agents and highly toxic substances?</w:t>
            </w:r>
          </w:p>
        </w:tc>
        <w:tc>
          <w:tcPr>
            <w:tcW w:w="1134" w:type="dxa"/>
          </w:tcPr>
          <w:p w14:paraId="4C91F801" w14:textId="32500C45" w:rsidR="00EE1CB7" w:rsidRPr="00C45D9C" w:rsidRDefault="00EE1CB7" w:rsidP="00EE1CB7">
            <w:pPr>
              <w:spacing w:before="240"/>
              <w:rPr>
                <w:szCs w:val="22"/>
              </w:rPr>
            </w:pPr>
            <w:r w:rsidRPr="00C45D9C">
              <w:rPr>
                <w:szCs w:val="22"/>
              </w:rPr>
              <w:fldChar w:fldCharType="begin">
                <w:ffData>
                  <w:name w:val="Text2"/>
                  <w:enabled/>
                  <w:calcOnExit w:val="0"/>
                  <w:statusText w:type="text" w:val="Yes or no"/>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c>
          <w:tcPr>
            <w:tcW w:w="4110" w:type="dxa"/>
          </w:tcPr>
          <w:p w14:paraId="16E4204C" w14:textId="43F384AA" w:rsidR="00EE1CB7" w:rsidRPr="00C45D9C" w:rsidRDefault="00EE1CB7" w:rsidP="00EE1CB7">
            <w:pPr>
              <w:spacing w:before="240"/>
              <w:rPr>
                <w:szCs w:val="22"/>
              </w:rPr>
            </w:pPr>
            <w:r w:rsidRPr="00C45D9C">
              <w:rPr>
                <w:szCs w:val="22"/>
              </w:rPr>
              <w:fldChar w:fldCharType="begin">
                <w:ffData>
                  <w:name w:val=""/>
                  <w:enabled/>
                  <w:calcOnExit w:val="0"/>
                  <w:statusText w:type="text" w:val="Comment"/>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r>
      <w:tr w:rsidR="00EE1CB7" w14:paraId="452ECF4B" w14:textId="77777777" w:rsidTr="00CF67EF">
        <w:tblPrEx>
          <w:tblLook w:val="0600" w:firstRow="0" w:lastRow="0" w:firstColumn="0" w:lastColumn="0" w:noHBand="1" w:noVBand="1"/>
        </w:tblPrEx>
        <w:tc>
          <w:tcPr>
            <w:tcW w:w="4390" w:type="dxa"/>
          </w:tcPr>
          <w:p w14:paraId="42C8C70A" w14:textId="6E29BB65" w:rsidR="00EE1CB7" w:rsidRPr="00C45D9C" w:rsidRDefault="00EE1CB7" w:rsidP="00EE1CB7">
            <w:pPr>
              <w:spacing w:before="240" w:after="120"/>
              <w:jc w:val="both"/>
              <w:rPr>
                <w:szCs w:val="22"/>
              </w:rPr>
            </w:pPr>
            <w:r w:rsidRPr="00C45D9C">
              <w:rPr>
                <w:szCs w:val="22"/>
              </w:rPr>
              <w:t>Are staff are advised of the work health and safety issues associated with the animals under their care and the precautions they must take, in accordance with institutional procedures?</w:t>
            </w:r>
          </w:p>
        </w:tc>
        <w:tc>
          <w:tcPr>
            <w:tcW w:w="1134" w:type="dxa"/>
          </w:tcPr>
          <w:p w14:paraId="2B88B602" w14:textId="2F8ED242" w:rsidR="00EE1CB7" w:rsidRPr="00C45D9C" w:rsidRDefault="00EE1CB7" w:rsidP="00EE1CB7">
            <w:pPr>
              <w:spacing w:before="240"/>
              <w:rPr>
                <w:szCs w:val="22"/>
              </w:rPr>
            </w:pPr>
            <w:r w:rsidRPr="00C45D9C">
              <w:rPr>
                <w:szCs w:val="22"/>
              </w:rPr>
              <w:fldChar w:fldCharType="begin">
                <w:ffData>
                  <w:name w:val="Text2"/>
                  <w:enabled/>
                  <w:calcOnExit w:val="0"/>
                  <w:statusText w:type="text" w:val="Yes or no"/>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c>
          <w:tcPr>
            <w:tcW w:w="4110" w:type="dxa"/>
          </w:tcPr>
          <w:p w14:paraId="36BB295E" w14:textId="1524F1B7" w:rsidR="00EE1CB7" w:rsidRPr="00C45D9C" w:rsidRDefault="00EE1CB7" w:rsidP="00EE1CB7">
            <w:pPr>
              <w:spacing w:before="240"/>
              <w:rPr>
                <w:szCs w:val="22"/>
              </w:rPr>
            </w:pPr>
            <w:r w:rsidRPr="00C45D9C">
              <w:rPr>
                <w:szCs w:val="22"/>
              </w:rPr>
              <w:fldChar w:fldCharType="begin">
                <w:ffData>
                  <w:name w:val=""/>
                  <w:enabled/>
                  <w:calcOnExit w:val="0"/>
                  <w:statusText w:type="text" w:val="Comment"/>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r>
    </w:tbl>
    <w:p w14:paraId="4854422D" w14:textId="637B88F8" w:rsidR="004F31F6" w:rsidRDefault="004F31F6"/>
    <w:p w14:paraId="15427D05" w14:textId="0D373B44" w:rsidR="004F31F6" w:rsidRDefault="004F31F6" w:rsidP="004F31F6">
      <w:pPr>
        <w:pStyle w:val="Heading2"/>
      </w:pPr>
      <w:r>
        <w:t>Record keeping</w:t>
      </w:r>
    </w:p>
    <w:tbl>
      <w:tblPr>
        <w:tblStyle w:val="GridTable1Light-Accent1"/>
        <w:tblW w:w="9634" w:type="dxa"/>
        <w:tblLook w:val="04A0" w:firstRow="1" w:lastRow="0" w:firstColumn="1" w:lastColumn="0" w:noHBand="0" w:noVBand="1"/>
      </w:tblPr>
      <w:tblGrid>
        <w:gridCol w:w="4390"/>
        <w:gridCol w:w="1134"/>
        <w:gridCol w:w="4110"/>
      </w:tblGrid>
      <w:tr w:rsidR="00D1446D" w:rsidRPr="007D0B32" w14:paraId="731C51A1" w14:textId="77777777" w:rsidTr="00D144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0248D2FC" w14:textId="77777777" w:rsidR="00D1446D" w:rsidRPr="00C45D9C" w:rsidRDefault="00D1446D" w:rsidP="002F0AC6">
            <w:pPr>
              <w:spacing w:before="120"/>
              <w:rPr>
                <w:color w:val="535659" w:themeColor="text1"/>
                <w:szCs w:val="22"/>
              </w:rPr>
            </w:pPr>
            <w:r w:rsidRPr="00C45D9C">
              <w:rPr>
                <w:color w:val="535659" w:themeColor="text1"/>
                <w:szCs w:val="22"/>
              </w:rPr>
              <w:t>Responsibility</w:t>
            </w:r>
          </w:p>
        </w:tc>
        <w:tc>
          <w:tcPr>
            <w:tcW w:w="1134" w:type="dxa"/>
          </w:tcPr>
          <w:p w14:paraId="3ED2BE40" w14:textId="1C8901FE" w:rsidR="00D1446D" w:rsidRPr="00C45D9C" w:rsidRDefault="004B6FFC" w:rsidP="002F0AC6">
            <w:pPr>
              <w:spacing w:before="120"/>
              <w:cnfStyle w:val="100000000000" w:firstRow="1" w:lastRow="0" w:firstColumn="0" w:lastColumn="0" w:oddVBand="0" w:evenVBand="0" w:oddHBand="0" w:evenHBand="0" w:firstRowFirstColumn="0" w:firstRowLastColumn="0" w:lastRowFirstColumn="0" w:lastRowLastColumn="0"/>
              <w:rPr>
                <w:color w:val="535659" w:themeColor="text1"/>
                <w:szCs w:val="22"/>
              </w:rPr>
            </w:pPr>
            <w:r w:rsidRPr="00C45D9C">
              <w:rPr>
                <w:color w:val="535659" w:themeColor="text1"/>
                <w:szCs w:val="22"/>
              </w:rPr>
              <w:t>Y/N</w:t>
            </w:r>
          </w:p>
        </w:tc>
        <w:tc>
          <w:tcPr>
            <w:tcW w:w="4110" w:type="dxa"/>
          </w:tcPr>
          <w:p w14:paraId="35D979A4" w14:textId="77777777" w:rsidR="00D1446D" w:rsidRPr="00C45D9C" w:rsidRDefault="00D1446D" w:rsidP="002F0AC6">
            <w:pPr>
              <w:spacing w:before="120"/>
              <w:cnfStyle w:val="100000000000" w:firstRow="1" w:lastRow="0" w:firstColumn="0" w:lastColumn="0" w:oddVBand="0" w:evenVBand="0" w:oddHBand="0" w:evenHBand="0" w:firstRowFirstColumn="0" w:firstRowLastColumn="0" w:lastRowFirstColumn="0" w:lastRowLastColumn="0"/>
              <w:rPr>
                <w:color w:val="535659" w:themeColor="text1"/>
                <w:szCs w:val="22"/>
              </w:rPr>
            </w:pPr>
            <w:r w:rsidRPr="00C45D9C">
              <w:rPr>
                <w:color w:val="535659" w:themeColor="text1"/>
                <w:szCs w:val="22"/>
              </w:rPr>
              <w:t>Comment</w:t>
            </w:r>
          </w:p>
        </w:tc>
      </w:tr>
      <w:tr w:rsidR="00EE1CB7" w14:paraId="20D6BBED" w14:textId="77777777" w:rsidTr="00CF67EF">
        <w:tblPrEx>
          <w:tblLook w:val="0600" w:firstRow="0" w:lastRow="0" w:firstColumn="0" w:lastColumn="0" w:noHBand="1" w:noVBand="1"/>
        </w:tblPrEx>
        <w:tc>
          <w:tcPr>
            <w:tcW w:w="4390" w:type="dxa"/>
          </w:tcPr>
          <w:p w14:paraId="107AF714" w14:textId="746B09BB" w:rsidR="00EE1CB7" w:rsidRPr="00C45D9C" w:rsidRDefault="00EE1CB7" w:rsidP="00EE1CB7">
            <w:pPr>
              <w:spacing w:before="240" w:after="120"/>
              <w:rPr>
                <w:szCs w:val="22"/>
              </w:rPr>
            </w:pPr>
            <w:r w:rsidRPr="00C45D9C">
              <w:rPr>
                <w:szCs w:val="22"/>
              </w:rPr>
              <w:t>Are monthly records maintained in compliance with licence conditions?</w:t>
            </w:r>
          </w:p>
        </w:tc>
        <w:tc>
          <w:tcPr>
            <w:tcW w:w="1134" w:type="dxa"/>
          </w:tcPr>
          <w:p w14:paraId="5865638D" w14:textId="4A955B45" w:rsidR="00EE1CB7" w:rsidRPr="00C45D9C" w:rsidRDefault="00EE1CB7" w:rsidP="00EE1CB7">
            <w:pPr>
              <w:spacing w:before="240"/>
              <w:rPr>
                <w:szCs w:val="22"/>
              </w:rPr>
            </w:pPr>
            <w:r w:rsidRPr="00C45D9C">
              <w:rPr>
                <w:szCs w:val="22"/>
              </w:rPr>
              <w:fldChar w:fldCharType="begin">
                <w:ffData>
                  <w:name w:val="Text2"/>
                  <w:enabled/>
                  <w:calcOnExit w:val="0"/>
                  <w:statusText w:type="text" w:val="Yes or no"/>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c>
          <w:tcPr>
            <w:tcW w:w="4110" w:type="dxa"/>
          </w:tcPr>
          <w:p w14:paraId="44A8F549" w14:textId="5EDB3CD5" w:rsidR="00EE1CB7" w:rsidRPr="00C45D9C" w:rsidRDefault="00EE1CB7" w:rsidP="00EE1CB7">
            <w:pPr>
              <w:spacing w:before="240"/>
              <w:jc w:val="right"/>
              <w:rPr>
                <w:szCs w:val="22"/>
              </w:rPr>
            </w:pPr>
            <w:r w:rsidRPr="00C45D9C">
              <w:rPr>
                <w:szCs w:val="22"/>
              </w:rPr>
              <w:fldChar w:fldCharType="begin">
                <w:ffData>
                  <w:name w:val=""/>
                  <w:enabled/>
                  <w:calcOnExit w:val="0"/>
                  <w:statusText w:type="text" w:val="Comment"/>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r>
      <w:tr w:rsidR="00EE1CB7" w14:paraId="74C58AF0" w14:textId="77777777" w:rsidTr="00CF67EF">
        <w:tblPrEx>
          <w:tblLook w:val="0600" w:firstRow="0" w:lastRow="0" w:firstColumn="0" w:lastColumn="0" w:noHBand="1" w:noVBand="1"/>
        </w:tblPrEx>
        <w:tc>
          <w:tcPr>
            <w:tcW w:w="4390" w:type="dxa"/>
          </w:tcPr>
          <w:p w14:paraId="02C98901" w14:textId="77777777" w:rsidR="00EE1CB7" w:rsidRPr="00C45D9C" w:rsidRDefault="00EE1CB7" w:rsidP="00EE1CB7">
            <w:pPr>
              <w:spacing w:before="240" w:after="0"/>
              <w:rPr>
                <w:b/>
                <w:bCs/>
                <w:szCs w:val="22"/>
              </w:rPr>
            </w:pPr>
            <w:r w:rsidRPr="00C45D9C">
              <w:rPr>
                <w:szCs w:val="22"/>
              </w:rPr>
              <w:t>Does the AFM maintain appropriate records of assessment, and make these records available to investigators, the AEC, the institution and authorised external people</w:t>
            </w:r>
          </w:p>
          <w:p w14:paraId="08998B23" w14:textId="77777777" w:rsidR="00EE1CB7" w:rsidRPr="00C45D9C" w:rsidRDefault="00EE1CB7" w:rsidP="00EE1CB7">
            <w:pPr>
              <w:pStyle w:val="ListParagraph"/>
              <w:numPr>
                <w:ilvl w:val="0"/>
                <w:numId w:val="17"/>
              </w:numPr>
              <w:spacing w:before="240"/>
              <w:rPr>
                <w:b/>
                <w:sz w:val="22"/>
                <w:szCs w:val="22"/>
              </w:rPr>
            </w:pPr>
            <w:r w:rsidRPr="00C45D9C">
              <w:rPr>
                <w:sz w:val="22"/>
                <w:szCs w:val="22"/>
              </w:rPr>
              <w:t>health status of all animals</w:t>
            </w:r>
          </w:p>
          <w:p w14:paraId="374521C6" w14:textId="77777777" w:rsidR="00EE1CB7" w:rsidRPr="00C45D9C" w:rsidRDefault="00EE1CB7" w:rsidP="00EE1CB7">
            <w:pPr>
              <w:pStyle w:val="ListParagraph"/>
              <w:numPr>
                <w:ilvl w:val="0"/>
                <w:numId w:val="17"/>
              </w:numPr>
              <w:spacing w:before="240"/>
              <w:rPr>
                <w:b/>
                <w:sz w:val="22"/>
                <w:szCs w:val="22"/>
              </w:rPr>
            </w:pPr>
            <w:r w:rsidRPr="00C45D9C">
              <w:rPr>
                <w:sz w:val="22"/>
                <w:szCs w:val="22"/>
              </w:rPr>
              <w:lastRenderedPageBreak/>
              <w:t>breeding performance of all animals</w:t>
            </w:r>
          </w:p>
          <w:p w14:paraId="192FB727" w14:textId="3BC2B276" w:rsidR="00EE1CB7" w:rsidRPr="00C45D9C" w:rsidRDefault="00EE1CB7" w:rsidP="00EE1CB7">
            <w:pPr>
              <w:pStyle w:val="ListParagraph"/>
              <w:numPr>
                <w:ilvl w:val="0"/>
                <w:numId w:val="17"/>
              </w:numPr>
              <w:spacing w:before="240"/>
              <w:rPr>
                <w:b/>
                <w:sz w:val="22"/>
                <w:szCs w:val="22"/>
              </w:rPr>
            </w:pPr>
            <w:r w:rsidRPr="00C45D9C">
              <w:rPr>
                <w:sz w:val="22"/>
                <w:szCs w:val="22"/>
              </w:rPr>
              <w:t>genetic integrity: inbred lines and outbred strains?</w:t>
            </w:r>
          </w:p>
        </w:tc>
        <w:tc>
          <w:tcPr>
            <w:tcW w:w="1134" w:type="dxa"/>
          </w:tcPr>
          <w:p w14:paraId="569209B7" w14:textId="524103FF" w:rsidR="00EE1CB7" w:rsidRPr="00C45D9C" w:rsidRDefault="00EE1CB7" w:rsidP="00EE1CB7">
            <w:pPr>
              <w:spacing w:before="240"/>
              <w:rPr>
                <w:szCs w:val="22"/>
              </w:rPr>
            </w:pPr>
            <w:r w:rsidRPr="00C45D9C">
              <w:rPr>
                <w:szCs w:val="22"/>
              </w:rPr>
              <w:lastRenderedPageBreak/>
              <w:fldChar w:fldCharType="begin">
                <w:ffData>
                  <w:name w:val="Text2"/>
                  <w:enabled/>
                  <w:calcOnExit w:val="0"/>
                  <w:statusText w:type="text" w:val="Yes or no"/>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c>
          <w:tcPr>
            <w:tcW w:w="4110" w:type="dxa"/>
          </w:tcPr>
          <w:p w14:paraId="3B8B9450" w14:textId="23432F7F" w:rsidR="00EE1CB7" w:rsidRPr="00C45D9C" w:rsidRDefault="00EE1CB7" w:rsidP="00EE1CB7">
            <w:pPr>
              <w:spacing w:before="240"/>
              <w:jc w:val="right"/>
              <w:rPr>
                <w:szCs w:val="22"/>
              </w:rPr>
            </w:pPr>
            <w:r w:rsidRPr="00C45D9C">
              <w:rPr>
                <w:szCs w:val="22"/>
              </w:rPr>
              <w:fldChar w:fldCharType="begin">
                <w:ffData>
                  <w:name w:val=""/>
                  <w:enabled/>
                  <w:calcOnExit w:val="0"/>
                  <w:statusText w:type="text" w:val="Comment"/>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r>
      <w:tr w:rsidR="00EE1CB7" w14:paraId="2FCE8DA4" w14:textId="77777777" w:rsidTr="00CF67EF">
        <w:tblPrEx>
          <w:tblLook w:val="0600" w:firstRow="0" w:lastRow="0" w:firstColumn="0" w:lastColumn="0" w:noHBand="1" w:noVBand="1"/>
        </w:tblPrEx>
        <w:tc>
          <w:tcPr>
            <w:tcW w:w="4390" w:type="dxa"/>
          </w:tcPr>
          <w:p w14:paraId="248604C9" w14:textId="77777777" w:rsidR="00EE1CB7" w:rsidRPr="00C45D9C" w:rsidRDefault="00EE1CB7" w:rsidP="00EE1CB7">
            <w:pPr>
              <w:spacing w:before="240"/>
              <w:rPr>
                <w:b/>
                <w:bCs/>
                <w:szCs w:val="22"/>
              </w:rPr>
            </w:pPr>
            <w:r w:rsidRPr="00C45D9C">
              <w:rPr>
                <w:szCs w:val="22"/>
              </w:rPr>
              <w:t>Animals displaying adverse effects, pain, distress or ill health must be monitored.</w:t>
            </w:r>
          </w:p>
          <w:p w14:paraId="59CDEE95" w14:textId="44726A76" w:rsidR="00EE1CB7" w:rsidRPr="00C45D9C" w:rsidRDefault="00EE1CB7" w:rsidP="00EE1CB7">
            <w:pPr>
              <w:spacing w:before="240"/>
              <w:rPr>
                <w:szCs w:val="22"/>
              </w:rPr>
            </w:pPr>
            <w:r w:rsidRPr="00C45D9C">
              <w:rPr>
                <w:szCs w:val="22"/>
              </w:rPr>
              <w:t>Does the AFM recorded this data to enable trends to be identified and possible disease or adverse phenotypes to be detected and reported if necessary?</w:t>
            </w:r>
          </w:p>
        </w:tc>
        <w:tc>
          <w:tcPr>
            <w:tcW w:w="1134" w:type="dxa"/>
          </w:tcPr>
          <w:p w14:paraId="4C46A5FE" w14:textId="32884CCA" w:rsidR="00EE1CB7" w:rsidRPr="00C45D9C" w:rsidRDefault="00EE1CB7" w:rsidP="00EE1CB7">
            <w:pPr>
              <w:spacing w:before="240"/>
              <w:rPr>
                <w:szCs w:val="22"/>
              </w:rPr>
            </w:pPr>
            <w:r w:rsidRPr="00C45D9C">
              <w:rPr>
                <w:szCs w:val="22"/>
              </w:rPr>
              <w:fldChar w:fldCharType="begin">
                <w:ffData>
                  <w:name w:val="Text2"/>
                  <w:enabled/>
                  <w:calcOnExit w:val="0"/>
                  <w:statusText w:type="text" w:val="Yes or no"/>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c>
          <w:tcPr>
            <w:tcW w:w="4110" w:type="dxa"/>
          </w:tcPr>
          <w:p w14:paraId="4D5ACF46" w14:textId="31F6A891" w:rsidR="00EE1CB7" w:rsidRPr="00C45D9C" w:rsidRDefault="00EE1CB7" w:rsidP="00EE1CB7">
            <w:pPr>
              <w:spacing w:before="240"/>
              <w:jc w:val="right"/>
              <w:rPr>
                <w:szCs w:val="22"/>
              </w:rPr>
            </w:pPr>
            <w:r w:rsidRPr="00C45D9C">
              <w:rPr>
                <w:szCs w:val="22"/>
              </w:rPr>
              <w:fldChar w:fldCharType="begin">
                <w:ffData>
                  <w:name w:val=""/>
                  <w:enabled/>
                  <w:calcOnExit w:val="0"/>
                  <w:statusText w:type="text" w:val="Comment"/>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r>
    </w:tbl>
    <w:p w14:paraId="3B5FBA20" w14:textId="62742B79" w:rsidR="000D44BD" w:rsidRDefault="000D44BD"/>
    <w:p w14:paraId="1DB4B699" w14:textId="6AC25E96" w:rsidR="000D44BD" w:rsidRDefault="000D44BD" w:rsidP="000D44BD">
      <w:pPr>
        <w:pStyle w:val="Heading2"/>
      </w:pPr>
      <w:r>
        <w:t>Breeding</w:t>
      </w:r>
    </w:p>
    <w:p w14:paraId="3DB393BB" w14:textId="722D78A7" w:rsidR="000D44BD" w:rsidRDefault="000D44BD" w:rsidP="00C41F67">
      <w:r w:rsidRPr="006E543C">
        <w:t>Ref</w:t>
      </w:r>
      <w:r w:rsidR="00957694">
        <w:t>:</w:t>
      </w:r>
      <w:r w:rsidRPr="006E543C">
        <w:t xml:space="preserve"> Non-core module breeding application and project review</w:t>
      </w:r>
    </w:p>
    <w:tbl>
      <w:tblPr>
        <w:tblStyle w:val="GridTable1Light-Accent1"/>
        <w:tblW w:w="9634" w:type="dxa"/>
        <w:tblLook w:val="04A0" w:firstRow="1" w:lastRow="0" w:firstColumn="1" w:lastColumn="0" w:noHBand="0" w:noVBand="1"/>
      </w:tblPr>
      <w:tblGrid>
        <w:gridCol w:w="4390"/>
        <w:gridCol w:w="1134"/>
        <w:gridCol w:w="4110"/>
      </w:tblGrid>
      <w:tr w:rsidR="00C41F67" w:rsidRPr="007D0B32" w14:paraId="494A2B41" w14:textId="77777777" w:rsidTr="00C41F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1A51F773" w14:textId="77777777" w:rsidR="00C41F67" w:rsidRPr="00C45D9C" w:rsidRDefault="00C41F67" w:rsidP="002F0AC6">
            <w:pPr>
              <w:spacing w:before="120"/>
              <w:rPr>
                <w:color w:val="535659" w:themeColor="text1"/>
                <w:szCs w:val="22"/>
              </w:rPr>
            </w:pPr>
            <w:r w:rsidRPr="00C45D9C">
              <w:rPr>
                <w:color w:val="535659" w:themeColor="text1"/>
                <w:szCs w:val="22"/>
              </w:rPr>
              <w:t>Responsibility</w:t>
            </w:r>
          </w:p>
        </w:tc>
        <w:tc>
          <w:tcPr>
            <w:tcW w:w="1134" w:type="dxa"/>
          </w:tcPr>
          <w:p w14:paraId="558EAF7F" w14:textId="6BEF8651" w:rsidR="00C41F67" w:rsidRPr="00C45D9C" w:rsidRDefault="004B6FFC" w:rsidP="002F0AC6">
            <w:pPr>
              <w:spacing w:before="120"/>
              <w:cnfStyle w:val="100000000000" w:firstRow="1" w:lastRow="0" w:firstColumn="0" w:lastColumn="0" w:oddVBand="0" w:evenVBand="0" w:oddHBand="0" w:evenHBand="0" w:firstRowFirstColumn="0" w:firstRowLastColumn="0" w:lastRowFirstColumn="0" w:lastRowLastColumn="0"/>
              <w:rPr>
                <w:color w:val="535659" w:themeColor="text1"/>
                <w:szCs w:val="22"/>
              </w:rPr>
            </w:pPr>
            <w:r w:rsidRPr="00C45D9C">
              <w:rPr>
                <w:color w:val="535659" w:themeColor="text1"/>
                <w:szCs w:val="22"/>
              </w:rPr>
              <w:t>Y/N</w:t>
            </w:r>
          </w:p>
        </w:tc>
        <w:tc>
          <w:tcPr>
            <w:tcW w:w="4110" w:type="dxa"/>
          </w:tcPr>
          <w:p w14:paraId="5DEF883B" w14:textId="77777777" w:rsidR="00C41F67" w:rsidRPr="00C45D9C" w:rsidRDefault="00C41F67" w:rsidP="002F0AC6">
            <w:pPr>
              <w:spacing w:before="120"/>
              <w:cnfStyle w:val="100000000000" w:firstRow="1" w:lastRow="0" w:firstColumn="0" w:lastColumn="0" w:oddVBand="0" w:evenVBand="0" w:oddHBand="0" w:evenHBand="0" w:firstRowFirstColumn="0" w:firstRowLastColumn="0" w:lastRowFirstColumn="0" w:lastRowLastColumn="0"/>
              <w:rPr>
                <w:color w:val="535659" w:themeColor="text1"/>
                <w:szCs w:val="22"/>
              </w:rPr>
            </w:pPr>
            <w:r w:rsidRPr="00C45D9C">
              <w:rPr>
                <w:color w:val="535659" w:themeColor="text1"/>
                <w:szCs w:val="22"/>
              </w:rPr>
              <w:t>Comment</w:t>
            </w:r>
          </w:p>
        </w:tc>
      </w:tr>
      <w:tr w:rsidR="00EE1CB7" w14:paraId="575C23C5" w14:textId="77777777" w:rsidTr="00CF67EF">
        <w:tblPrEx>
          <w:tblLook w:val="0600" w:firstRow="0" w:lastRow="0" w:firstColumn="0" w:lastColumn="0" w:noHBand="1" w:noVBand="1"/>
        </w:tblPrEx>
        <w:tc>
          <w:tcPr>
            <w:tcW w:w="4390" w:type="dxa"/>
          </w:tcPr>
          <w:p w14:paraId="48E3098C" w14:textId="2B0AE501" w:rsidR="00EE1CB7" w:rsidRPr="00C45D9C" w:rsidRDefault="00EE1CB7" w:rsidP="00EE1CB7">
            <w:pPr>
              <w:spacing w:before="240"/>
              <w:rPr>
                <w:szCs w:val="22"/>
              </w:rPr>
            </w:pPr>
            <w:r w:rsidRPr="00C45D9C">
              <w:rPr>
                <w:szCs w:val="22"/>
              </w:rPr>
              <w:t>Does the AFM oversee all breeding colonies held?</w:t>
            </w:r>
          </w:p>
        </w:tc>
        <w:tc>
          <w:tcPr>
            <w:tcW w:w="1134" w:type="dxa"/>
          </w:tcPr>
          <w:p w14:paraId="48F2113B" w14:textId="3AC98038" w:rsidR="00EE1CB7" w:rsidRPr="00C45D9C" w:rsidRDefault="00EE1CB7" w:rsidP="00EE1CB7">
            <w:pPr>
              <w:spacing w:before="240"/>
              <w:rPr>
                <w:szCs w:val="22"/>
              </w:rPr>
            </w:pPr>
            <w:r w:rsidRPr="00C45D9C">
              <w:rPr>
                <w:szCs w:val="22"/>
              </w:rPr>
              <w:fldChar w:fldCharType="begin">
                <w:ffData>
                  <w:name w:val="Text2"/>
                  <w:enabled/>
                  <w:calcOnExit w:val="0"/>
                  <w:statusText w:type="text" w:val="Yes or no"/>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c>
          <w:tcPr>
            <w:tcW w:w="4110" w:type="dxa"/>
          </w:tcPr>
          <w:p w14:paraId="098BE851" w14:textId="5F48B15E" w:rsidR="00EE1CB7" w:rsidRPr="00C45D9C" w:rsidRDefault="00EE1CB7" w:rsidP="00EE1CB7">
            <w:pPr>
              <w:spacing w:before="240"/>
              <w:rPr>
                <w:szCs w:val="22"/>
              </w:rPr>
            </w:pPr>
            <w:r w:rsidRPr="00C45D9C">
              <w:rPr>
                <w:szCs w:val="22"/>
              </w:rPr>
              <w:fldChar w:fldCharType="begin">
                <w:ffData>
                  <w:name w:val=""/>
                  <w:enabled/>
                  <w:calcOnExit w:val="0"/>
                  <w:statusText w:type="text" w:val="Comment"/>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r>
      <w:tr w:rsidR="00EE1CB7" w14:paraId="12BB659D" w14:textId="77777777" w:rsidTr="00CF67EF">
        <w:tblPrEx>
          <w:tblLook w:val="0600" w:firstRow="0" w:lastRow="0" w:firstColumn="0" w:lastColumn="0" w:noHBand="1" w:noVBand="1"/>
        </w:tblPrEx>
        <w:tc>
          <w:tcPr>
            <w:tcW w:w="4390" w:type="dxa"/>
          </w:tcPr>
          <w:p w14:paraId="2A2F2946" w14:textId="5C001494" w:rsidR="00EE1CB7" w:rsidRPr="00C45D9C" w:rsidRDefault="00EE1CB7" w:rsidP="00EE1CB7">
            <w:pPr>
              <w:spacing w:before="240" w:after="120"/>
              <w:rPr>
                <w:szCs w:val="22"/>
              </w:rPr>
            </w:pPr>
            <w:r w:rsidRPr="00C45D9C">
              <w:rPr>
                <w:szCs w:val="22"/>
              </w:rPr>
              <w:t>Does the AFM keep and review records of breeding performance of animals including fertility, fecundity, morbidity and mortality rates of breeding colonies</w:t>
            </w:r>
          </w:p>
        </w:tc>
        <w:tc>
          <w:tcPr>
            <w:tcW w:w="1134" w:type="dxa"/>
          </w:tcPr>
          <w:p w14:paraId="6E4F3D47" w14:textId="08DFC064" w:rsidR="00EE1CB7" w:rsidRPr="00C45D9C" w:rsidRDefault="00EE1CB7" w:rsidP="00EE1CB7">
            <w:pPr>
              <w:spacing w:before="240"/>
              <w:rPr>
                <w:szCs w:val="22"/>
              </w:rPr>
            </w:pPr>
            <w:r w:rsidRPr="00C45D9C">
              <w:rPr>
                <w:szCs w:val="22"/>
              </w:rPr>
              <w:fldChar w:fldCharType="begin">
                <w:ffData>
                  <w:name w:val="Text2"/>
                  <w:enabled/>
                  <w:calcOnExit w:val="0"/>
                  <w:statusText w:type="text" w:val="Yes or no"/>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c>
          <w:tcPr>
            <w:tcW w:w="4110" w:type="dxa"/>
          </w:tcPr>
          <w:p w14:paraId="70EEC2FD" w14:textId="0AE47D25" w:rsidR="00EE1CB7" w:rsidRPr="00C45D9C" w:rsidRDefault="00EE1CB7" w:rsidP="00EE1CB7">
            <w:pPr>
              <w:spacing w:before="240"/>
              <w:rPr>
                <w:szCs w:val="22"/>
              </w:rPr>
            </w:pPr>
            <w:r w:rsidRPr="00C45D9C">
              <w:rPr>
                <w:szCs w:val="22"/>
              </w:rPr>
              <w:fldChar w:fldCharType="begin">
                <w:ffData>
                  <w:name w:val=""/>
                  <w:enabled/>
                  <w:calcOnExit w:val="0"/>
                  <w:statusText w:type="text" w:val="Comment"/>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r>
      <w:tr w:rsidR="00EE1CB7" w14:paraId="43029967" w14:textId="77777777" w:rsidTr="00CF67EF">
        <w:tblPrEx>
          <w:tblLook w:val="0600" w:firstRow="0" w:lastRow="0" w:firstColumn="0" w:lastColumn="0" w:noHBand="1" w:noVBand="1"/>
        </w:tblPrEx>
        <w:tc>
          <w:tcPr>
            <w:tcW w:w="4390" w:type="dxa"/>
          </w:tcPr>
          <w:p w14:paraId="0A225AF8" w14:textId="77777777" w:rsidR="00EE1CB7" w:rsidRPr="00C45D9C" w:rsidRDefault="00EE1CB7" w:rsidP="00EE1CB7">
            <w:pPr>
              <w:spacing w:before="240" w:after="0"/>
              <w:rPr>
                <w:b/>
                <w:bCs/>
                <w:szCs w:val="22"/>
              </w:rPr>
            </w:pPr>
            <w:r w:rsidRPr="00C45D9C">
              <w:rPr>
                <w:szCs w:val="22"/>
              </w:rPr>
              <w:t>Is a system of animal breeding, forecasting and recording implemented?</w:t>
            </w:r>
          </w:p>
          <w:p w14:paraId="63089078" w14:textId="77777777" w:rsidR="00EE1CB7" w:rsidRPr="00C45D9C" w:rsidRDefault="00EE1CB7" w:rsidP="00EE1CB7">
            <w:pPr>
              <w:pStyle w:val="ListParagraph"/>
              <w:widowControl/>
              <w:numPr>
                <w:ilvl w:val="0"/>
                <w:numId w:val="20"/>
              </w:numPr>
              <w:suppressAutoHyphens w:val="0"/>
              <w:autoSpaceDE/>
              <w:autoSpaceDN/>
              <w:adjustRightInd/>
              <w:spacing w:before="240" w:after="0" w:line="240" w:lineRule="auto"/>
              <w:textAlignment w:val="auto"/>
              <w:rPr>
                <w:b/>
                <w:sz w:val="22"/>
                <w:szCs w:val="22"/>
              </w:rPr>
            </w:pPr>
            <w:r w:rsidRPr="00C45D9C">
              <w:rPr>
                <w:sz w:val="22"/>
                <w:szCs w:val="22"/>
              </w:rPr>
              <w:t xml:space="preserve">considers maintenance of genetic integrity for both inbred and outbred lines </w:t>
            </w:r>
          </w:p>
          <w:p w14:paraId="415166D0" w14:textId="77777777" w:rsidR="00EE1CB7" w:rsidRPr="00C45D9C" w:rsidRDefault="00EE1CB7" w:rsidP="00EE1CB7">
            <w:pPr>
              <w:pStyle w:val="ListParagraph"/>
              <w:widowControl/>
              <w:numPr>
                <w:ilvl w:val="0"/>
                <w:numId w:val="20"/>
              </w:numPr>
              <w:suppressAutoHyphens w:val="0"/>
              <w:autoSpaceDE/>
              <w:autoSpaceDN/>
              <w:adjustRightInd/>
              <w:spacing w:before="240" w:after="0" w:line="240" w:lineRule="auto"/>
              <w:textAlignment w:val="auto"/>
              <w:rPr>
                <w:b/>
                <w:sz w:val="22"/>
                <w:szCs w:val="22"/>
              </w:rPr>
            </w:pPr>
            <w:r w:rsidRPr="00C45D9C">
              <w:rPr>
                <w:sz w:val="22"/>
                <w:szCs w:val="22"/>
              </w:rPr>
              <w:t>considers supply and demand to reduce oversupply</w:t>
            </w:r>
          </w:p>
          <w:p w14:paraId="2295D8F5" w14:textId="7FF6FCE9" w:rsidR="00EE1CB7" w:rsidRPr="00C45D9C" w:rsidRDefault="00EE1CB7" w:rsidP="00EE1CB7">
            <w:pPr>
              <w:pStyle w:val="ListParagraph"/>
              <w:widowControl/>
              <w:numPr>
                <w:ilvl w:val="0"/>
                <w:numId w:val="20"/>
              </w:numPr>
              <w:suppressAutoHyphens w:val="0"/>
              <w:autoSpaceDE/>
              <w:autoSpaceDN/>
              <w:adjustRightInd/>
              <w:spacing w:before="240" w:after="0" w:line="240" w:lineRule="auto"/>
              <w:textAlignment w:val="auto"/>
              <w:rPr>
                <w:b/>
                <w:sz w:val="22"/>
                <w:szCs w:val="22"/>
              </w:rPr>
            </w:pPr>
            <w:r w:rsidRPr="00C45D9C">
              <w:rPr>
                <w:sz w:val="22"/>
                <w:szCs w:val="22"/>
              </w:rPr>
              <w:t>for NHP considers coordination with researcher needs so supply meets demand</w:t>
            </w:r>
          </w:p>
        </w:tc>
        <w:tc>
          <w:tcPr>
            <w:tcW w:w="1134" w:type="dxa"/>
          </w:tcPr>
          <w:p w14:paraId="69B10159" w14:textId="7B59C406" w:rsidR="00EE1CB7" w:rsidRPr="00C45D9C" w:rsidRDefault="00EE1CB7" w:rsidP="00EE1CB7">
            <w:pPr>
              <w:spacing w:before="240"/>
              <w:rPr>
                <w:szCs w:val="22"/>
              </w:rPr>
            </w:pPr>
            <w:r w:rsidRPr="00C45D9C">
              <w:rPr>
                <w:szCs w:val="22"/>
              </w:rPr>
              <w:fldChar w:fldCharType="begin">
                <w:ffData>
                  <w:name w:val="Text2"/>
                  <w:enabled/>
                  <w:calcOnExit w:val="0"/>
                  <w:statusText w:type="text" w:val="Yes or no"/>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c>
          <w:tcPr>
            <w:tcW w:w="4110" w:type="dxa"/>
          </w:tcPr>
          <w:p w14:paraId="468DA513" w14:textId="3DC22493" w:rsidR="00EE1CB7" w:rsidRPr="00C45D9C" w:rsidRDefault="00EE1CB7" w:rsidP="00EE1CB7">
            <w:pPr>
              <w:spacing w:before="240"/>
              <w:rPr>
                <w:szCs w:val="22"/>
              </w:rPr>
            </w:pPr>
            <w:r w:rsidRPr="00C45D9C">
              <w:rPr>
                <w:szCs w:val="22"/>
              </w:rPr>
              <w:fldChar w:fldCharType="begin">
                <w:ffData>
                  <w:name w:val=""/>
                  <w:enabled/>
                  <w:calcOnExit w:val="0"/>
                  <w:statusText w:type="text" w:val="Comment"/>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r>
      <w:tr w:rsidR="00EE1CB7" w14:paraId="003C069C" w14:textId="77777777" w:rsidTr="00CF67EF">
        <w:tblPrEx>
          <w:tblLook w:val="0600" w:firstRow="0" w:lastRow="0" w:firstColumn="0" w:lastColumn="0" w:noHBand="1" w:noVBand="1"/>
        </w:tblPrEx>
        <w:tc>
          <w:tcPr>
            <w:tcW w:w="4390" w:type="dxa"/>
          </w:tcPr>
          <w:p w14:paraId="796955E4" w14:textId="4A6BDBE2" w:rsidR="00EE1CB7" w:rsidRPr="00C45D9C" w:rsidRDefault="00EE1CB7" w:rsidP="00EE1CB7">
            <w:pPr>
              <w:spacing w:before="240"/>
              <w:rPr>
                <w:szCs w:val="22"/>
              </w:rPr>
            </w:pPr>
            <w:r w:rsidRPr="00C45D9C">
              <w:rPr>
                <w:szCs w:val="22"/>
              </w:rPr>
              <w:t xml:space="preserve">Are opportunities explored for excess animals or animal tissue?  </w:t>
            </w:r>
          </w:p>
        </w:tc>
        <w:tc>
          <w:tcPr>
            <w:tcW w:w="1134" w:type="dxa"/>
          </w:tcPr>
          <w:p w14:paraId="591102D0" w14:textId="3C9DF123" w:rsidR="00EE1CB7" w:rsidRPr="00C45D9C" w:rsidRDefault="00EE1CB7" w:rsidP="00EE1CB7">
            <w:pPr>
              <w:spacing w:before="240"/>
              <w:rPr>
                <w:szCs w:val="22"/>
              </w:rPr>
            </w:pPr>
            <w:r w:rsidRPr="00C45D9C">
              <w:rPr>
                <w:szCs w:val="22"/>
              </w:rPr>
              <w:fldChar w:fldCharType="begin">
                <w:ffData>
                  <w:name w:val="Text2"/>
                  <w:enabled/>
                  <w:calcOnExit w:val="0"/>
                  <w:statusText w:type="text" w:val="Yes or no"/>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c>
          <w:tcPr>
            <w:tcW w:w="4110" w:type="dxa"/>
          </w:tcPr>
          <w:p w14:paraId="7CA5D07B" w14:textId="1238A0FD" w:rsidR="00EE1CB7" w:rsidRPr="00C45D9C" w:rsidRDefault="00EE1CB7" w:rsidP="00EE1CB7">
            <w:pPr>
              <w:spacing w:before="240"/>
              <w:rPr>
                <w:szCs w:val="22"/>
              </w:rPr>
            </w:pPr>
            <w:r w:rsidRPr="00C45D9C">
              <w:rPr>
                <w:szCs w:val="22"/>
              </w:rPr>
              <w:fldChar w:fldCharType="begin">
                <w:ffData>
                  <w:name w:val=""/>
                  <w:enabled/>
                  <w:calcOnExit w:val="0"/>
                  <w:statusText w:type="text" w:val="Comment"/>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r>
    </w:tbl>
    <w:p w14:paraId="6410FB34" w14:textId="77777777" w:rsidR="009776F6" w:rsidRDefault="009776F6" w:rsidP="005E442A">
      <w:pPr>
        <w:rPr>
          <w:b/>
        </w:rPr>
      </w:pPr>
    </w:p>
    <w:p w14:paraId="7E6AB4E5" w14:textId="04419C2C" w:rsidR="00FE2D56" w:rsidRPr="008B1BDD" w:rsidRDefault="00FE2D56" w:rsidP="008B1BDD">
      <w:pPr>
        <w:pStyle w:val="Heading1"/>
        <w:rPr>
          <w:color w:val="E57100" w:themeColor="accent1"/>
        </w:rPr>
      </w:pPr>
      <w:r w:rsidRPr="008B1BDD">
        <w:rPr>
          <w:color w:val="E57100" w:themeColor="accent1"/>
        </w:rPr>
        <w:t>Outcomes</w:t>
      </w:r>
    </w:p>
    <w:p w14:paraId="781C8444" w14:textId="790B09EE" w:rsidR="00FE2D56" w:rsidRPr="008B395E" w:rsidRDefault="00FE2D56" w:rsidP="00A05C0B">
      <w:pPr>
        <w:rPr>
          <w:lang w:val="en-GB"/>
        </w:rPr>
      </w:pPr>
      <w:r w:rsidRPr="008B395E">
        <w:rPr>
          <w:lang w:val="en-GB"/>
        </w:rPr>
        <w:lastRenderedPageBreak/>
        <w:t xml:space="preserve">Do the findings of </w:t>
      </w:r>
      <w:r>
        <w:rPr>
          <w:lang w:val="en-GB"/>
        </w:rPr>
        <w:t xml:space="preserve">the animal facility inspection and </w:t>
      </w:r>
      <w:r w:rsidRPr="008B395E">
        <w:rPr>
          <w:lang w:val="en-GB"/>
        </w:rPr>
        <w:t xml:space="preserve">other </w:t>
      </w:r>
      <w:r>
        <w:rPr>
          <w:lang w:val="en-GB"/>
        </w:rPr>
        <w:t>applicable modules – e.g AEC operations and investigator responsibility review and as applicable, non-core module: breeding project review conclude that the following animal facility manager</w:t>
      </w:r>
      <w:r w:rsidRPr="008B395E">
        <w:rPr>
          <w:lang w:val="en-GB"/>
        </w:rPr>
        <w:t xml:space="preserve"> responsibilities are being met?</w:t>
      </w:r>
    </w:p>
    <w:tbl>
      <w:tblPr>
        <w:tblStyle w:val="GridTable1Light-Accent1"/>
        <w:tblW w:w="9634" w:type="dxa"/>
        <w:tblLook w:val="0620" w:firstRow="1" w:lastRow="0" w:firstColumn="0" w:lastColumn="0" w:noHBand="1" w:noVBand="1"/>
      </w:tblPr>
      <w:tblGrid>
        <w:gridCol w:w="4390"/>
        <w:gridCol w:w="1134"/>
        <w:gridCol w:w="4110"/>
      </w:tblGrid>
      <w:tr w:rsidR="00535DBE" w14:paraId="3DA3E30B" w14:textId="77777777" w:rsidTr="00535DBE">
        <w:trPr>
          <w:cnfStyle w:val="100000000000" w:firstRow="1" w:lastRow="0" w:firstColumn="0" w:lastColumn="0" w:oddVBand="0" w:evenVBand="0" w:oddHBand="0" w:evenHBand="0" w:firstRowFirstColumn="0" w:firstRowLastColumn="0" w:lastRowFirstColumn="0" w:lastRowLastColumn="0"/>
          <w:tblHeader/>
        </w:trPr>
        <w:tc>
          <w:tcPr>
            <w:tcW w:w="4390" w:type="dxa"/>
          </w:tcPr>
          <w:p w14:paraId="6F419656" w14:textId="7C4136FE" w:rsidR="00535DBE" w:rsidRPr="00C45D9C" w:rsidRDefault="00535DBE" w:rsidP="00535DBE">
            <w:pPr>
              <w:rPr>
                <w:b w:val="0"/>
                <w:color w:val="535659" w:themeColor="text1"/>
                <w:szCs w:val="22"/>
              </w:rPr>
            </w:pPr>
            <w:r w:rsidRPr="00C45D9C">
              <w:rPr>
                <w:color w:val="535659" w:themeColor="text1"/>
                <w:szCs w:val="22"/>
              </w:rPr>
              <w:t>Responsibility</w:t>
            </w:r>
          </w:p>
        </w:tc>
        <w:tc>
          <w:tcPr>
            <w:tcW w:w="1134" w:type="dxa"/>
          </w:tcPr>
          <w:p w14:paraId="42315947" w14:textId="5138F222" w:rsidR="00535DBE" w:rsidRPr="00C45D9C" w:rsidRDefault="004B6FFC" w:rsidP="00535DBE">
            <w:pPr>
              <w:rPr>
                <w:b w:val="0"/>
                <w:color w:val="535659" w:themeColor="text1"/>
                <w:szCs w:val="22"/>
              </w:rPr>
            </w:pPr>
            <w:r w:rsidRPr="00C45D9C">
              <w:rPr>
                <w:color w:val="535659" w:themeColor="text1"/>
                <w:szCs w:val="22"/>
              </w:rPr>
              <w:t>Y/N</w:t>
            </w:r>
          </w:p>
        </w:tc>
        <w:tc>
          <w:tcPr>
            <w:tcW w:w="4110" w:type="dxa"/>
          </w:tcPr>
          <w:p w14:paraId="7A3AD254" w14:textId="1092FF42" w:rsidR="00535DBE" w:rsidRPr="00C45D9C" w:rsidRDefault="00535DBE" w:rsidP="00535DBE">
            <w:pPr>
              <w:rPr>
                <w:b w:val="0"/>
                <w:color w:val="535659" w:themeColor="text1"/>
                <w:szCs w:val="22"/>
              </w:rPr>
            </w:pPr>
            <w:r w:rsidRPr="00C45D9C">
              <w:rPr>
                <w:color w:val="535659" w:themeColor="text1"/>
                <w:szCs w:val="22"/>
              </w:rPr>
              <w:t>Comment</w:t>
            </w:r>
          </w:p>
        </w:tc>
      </w:tr>
      <w:tr w:rsidR="00EE1CB7" w14:paraId="699B81C2" w14:textId="77777777" w:rsidTr="003F2CF5">
        <w:tc>
          <w:tcPr>
            <w:tcW w:w="4390" w:type="dxa"/>
          </w:tcPr>
          <w:p w14:paraId="5349E0A8" w14:textId="32B94643" w:rsidR="00EE1CB7" w:rsidRPr="00C45D9C" w:rsidRDefault="00EE1CB7" w:rsidP="00EE1CB7">
            <w:pPr>
              <w:spacing w:before="240"/>
              <w:rPr>
                <w:szCs w:val="22"/>
              </w:rPr>
            </w:pPr>
            <w:r w:rsidRPr="00C45D9C">
              <w:rPr>
                <w:szCs w:val="22"/>
              </w:rPr>
              <w:t>Do all people involved in the care of animals at the facility understand and accept their role and responsibilities?</w:t>
            </w:r>
          </w:p>
        </w:tc>
        <w:tc>
          <w:tcPr>
            <w:tcW w:w="1134" w:type="dxa"/>
          </w:tcPr>
          <w:p w14:paraId="543C67B2" w14:textId="0E691852" w:rsidR="00EE1CB7" w:rsidRPr="00C45D9C" w:rsidRDefault="00EE1CB7" w:rsidP="00EE1CB7">
            <w:pPr>
              <w:spacing w:before="240"/>
              <w:rPr>
                <w:szCs w:val="22"/>
              </w:rPr>
            </w:pPr>
            <w:r w:rsidRPr="00C45D9C">
              <w:rPr>
                <w:szCs w:val="22"/>
              </w:rPr>
              <w:fldChar w:fldCharType="begin">
                <w:ffData>
                  <w:name w:val="Text2"/>
                  <w:enabled/>
                  <w:calcOnExit w:val="0"/>
                  <w:statusText w:type="text" w:val="Yes or no"/>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c>
          <w:tcPr>
            <w:tcW w:w="4110" w:type="dxa"/>
          </w:tcPr>
          <w:p w14:paraId="2C62E943" w14:textId="70D6AD19" w:rsidR="00EE1CB7" w:rsidRPr="00C45D9C" w:rsidRDefault="00EE1CB7" w:rsidP="00EE1CB7">
            <w:pPr>
              <w:spacing w:before="240"/>
              <w:rPr>
                <w:szCs w:val="22"/>
              </w:rPr>
            </w:pPr>
            <w:r w:rsidRPr="00C45D9C">
              <w:rPr>
                <w:szCs w:val="22"/>
              </w:rPr>
              <w:fldChar w:fldCharType="begin">
                <w:ffData>
                  <w:name w:val=""/>
                  <w:enabled/>
                  <w:calcOnExit w:val="0"/>
                  <w:statusText w:type="text" w:val="Comment"/>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r>
      <w:tr w:rsidR="00EE1CB7" w14:paraId="690D85B8" w14:textId="77777777" w:rsidTr="003F2CF5">
        <w:tc>
          <w:tcPr>
            <w:tcW w:w="4390" w:type="dxa"/>
          </w:tcPr>
          <w:p w14:paraId="0DCDE830" w14:textId="08C93722" w:rsidR="00EE1CB7" w:rsidRPr="00C45D9C" w:rsidRDefault="00EE1CB7" w:rsidP="00EE1CB7">
            <w:pPr>
              <w:spacing w:before="240"/>
              <w:rPr>
                <w:szCs w:val="22"/>
              </w:rPr>
            </w:pPr>
            <w:r w:rsidRPr="00C45D9C">
              <w:rPr>
                <w:szCs w:val="22"/>
              </w:rPr>
              <w:t>Are activities are implemented and conducted in accordance with the conditions and requirements of the AEC approval, and cease if approval from the AEC is suspended or withdrawn?</w:t>
            </w:r>
          </w:p>
        </w:tc>
        <w:tc>
          <w:tcPr>
            <w:tcW w:w="1134" w:type="dxa"/>
          </w:tcPr>
          <w:p w14:paraId="2F5144D1" w14:textId="6911DF6E" w:rsidR="00EE1CB7" w:rsidRPr="00C45D9C" w:rsidRDefault="00EE1CB7" w:rsidP="00EE1CB7">
            <w:pPr>
              <w:spacing w:before="240"/>
              <w:rPr>
                <w:szCs w:val="22"/>
              </w:rPr>
            </w:pPr>
            <w:r w:rsidRPr="00C45D9C">
              <w:rPr>
                <w:szCs w:val="22"/>
              </w:rPr>
              <w:fldChar w:fldCharType="begin">
                <w:ffData>
                  <w:name w:val="Text2"/>
                  <w:enabled/>
                  <w:calcOnExit w:val="0"/>
                  <w:statusText w:type="text" w:val="Yes or no"/>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c>
          <w:tcPr>
            <w:tcW w:w="4110" w:type="dxa"/>
          </w:tcPr>
          <w:p w14:paraId="5BC9D56C" w14:textId="6DB57C2A" w:rsidR="00EE1CB7" w:rsidRPr="00C45D9C" w:rsidRDefault="00EE1CB7" w:rsidP="00EE1CB7">
            <w:pPr>
              <w:spacing w:before="240"/>
              <w:rPr>
                <w:szCs w:val="22"/>
              </w:rPr>
            </w:pPr>
            <w:r w:rsidRPr="00C45D9C">
              <w:rPr>
                <w:szCs w:val="22"/>
              </w:rPr>
              <w:fldChar w:fldCharType="begin">
                <w:ffData>
                  <w:name w:val=""/>
                  <w:enabled/>
                  <w:calcOnExit w:val="0"/>
                  <w:statusText w:type="text" w:val="Comment"/>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r>
      <w:tr w:rsidR="00EE1CB7" w14:paraId="6BABFC5E" w14:textId="77777777" w:rsidTr="003F2CF5">
        <w:tc>
          <w:tcPr>
            <w:tcW w:w="4390" w:type="dxa"/>
          </w:tcPr>
          <w:p w14:paraId="46CFDCDA" w14:textId="7A81F512" w:rsidR="00EE1CB7" w:rsidRPr="00C45D9C" w:rsidRDefault="00EE1CB7" w:rsidP="00EE1CB7">
            <w:pPr>
              <w:spacing w:before="240"/>
              <w:rPr>
                <w:szCs w:val="22"/>
              </w:rPr>
            </w:pPr>
            <w:r w:rsidRPr="00C45D9C">
              <w:rPr>
                <w:szCs w:val="22"/>
              </w:rPr>
              <w:t>Do the procedures and resources provided result in all people involved in the care of animals understanding and meeting their responsibilities?</w:t>
            </w:r>
          </w:p>
        </w:tc>
        <w:tc>
          <w:tcPr>
            <w:tcW w:w="1134" w:type="dxa"/>
          </w:tcPr>
          <w:p w14:paraId="2F587E73" w14:textId="55BA4DCF" w:rsidR="00EE1CB7" w:rsidRPr="00C45D9C" w:rsidRDefault="00EE1CB7" w:rsidP="00EE1CB7">
            <w:pPr>
              <w:spacing w:before="240"/>
              <w:rPr>
                <w:szCs w:val="22"/>
              </w:rPr>
            </w:pPr>
            <w:r w:rsidRPr="00C45D9C">
              <w:rPr>
                <w:szCs w:val="22"/>
              </w:rPr>
              <w:fldChar w:fldCharType="begin">
                <w:ffData>
                  <w:name w:val="Text2"/>
                  <w:enabled/>
                  <w:calcOnExit w:val="0"/>
                  <w:statusText w:type="text" w:val="Yes or no"/>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c>
          <w:tcPr>
            <w:tcW w:w="4110" w:type="dxa"/>
          </w:tcPr>
          <w:p w14:paraId="70F7C0CA" w14:textId="6747DE8E" w:rsidR="00EE1CB7" w:rsidRPr="00C45D9C" w:rsidRDefault="00EE1CB7" w:rsidP="00EE1CB7">
            <w:pPr>
              <w:spacing w:before="240"/>
              <w:rPr>
                <w:szCs w:val="22"/>
              </w:rPr>
            </w:pPr>
            <w:r w:rsidRPr="00C45D9C">
              <w:rPr>
                <w:szCs w:val="22"/>
              </w:rPr>
              <w:fldChar w:fldCharType="begin">
                <w:ffData>
                  <w:name w:val=""/>
                  <w:enabled/>
                  <w:calcOnExit w:val="0"/>
                  <w:statusText w:type="text" w:val="Comment"/>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r>
      <w:tr w:rsidR="00EE1CB7" w14:paraId="0AC327D1" w14:textId="77777777" w:rsidTr="003F2CF5">
        <w:tc>
          <w:tcPr>
            <w:tcW w:w="4390" w:type="dxa"/>
          </w:tcPr>
          <w:p w14:paraId="3FFD8D12" w14:textId="1298B677" w:rsidR="00EE1CB7" w:rsidRPr="00C45D9C" w:rsidRDefault="00EE1CB7" w:rsidP="00EE1CB7">
            <w:pPr>
              <w:spacing w:before="240"/>
              <w:rPr>
                <w:szCs w:val="22"/>
              </w:rPr>
            </w:pPr>
            <w:r w:rsidRPr="00C45D9C">
              <w:rPr>
                <w:szCs w:val="22"/>
              </w:rPr>
              <w:t>Are quality management systems and procedures promoted to manage the day-to-day care of animals.</w:t>
            </w:r>
          </w:p>
        </w:tc>
        <w:tc>
          <w:tcPr>
            <w:tcW w:w="1134" w:type="dxa"/>
          </w:tcPr>
          <w:p w14:paraId="7D19CD2B" w14:textId="0EAC1627" w:rsidR="00EE1CB7" w:rsidRPr="00C45D9C" w:rsidRDefault="00EE1CB7" w:rsidP="00EE1CB7">
            <w:pPr>
              <w:spacing w:before="240"/>
              <w:rPr>
                <w:szCs w:val="22"/>
              </w:rPr>
            </w:pPr>
            <w:r w:rsidRPr="00C45D9C">
              <w:rPr>
                <w:szCs w:val="22"/>
              </w:rPr>
              <w:fldChar w:fldCharType="begin">
                <w:ffData>
                  <w:name w:val="Text2"/>
                  <w:enabled/>
                  <w:calcOnExit w:val="0"/>
                  <w:statusText w:type="text" w:val="Yes or no"/>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c>
          <w:tcPr>
            <w:tcW w:w="4110" w:type="dxa"/>
          </w:tcPr>
          <w:p w14:paraId="61E0DE75" w14:textId="7ADA9255" w:rsidR="00EE1CB7" w:rsidRPr="00C45D9C" w:rsidRDefault="00EE1CB7" w:rsidP="00EE1CB7">
            <w:pPr>
              <w:spacing w:before="240"/>
              <w:rPr>
                <w:szCs w:val="22"/>
              </w:rPr>
            </w:pPr>
            <w:r w:rsidRPr="00C45D9C">
              <w:rPr>
                <w:szCs w:val="22"/>
              </w:rPr>
              <w:fldChar w:fldCharType="begin">
                <w:ffData>
                  <w:name w:val=""/>
                  <w:enabled/>
                  <w:calcOnExit w:val="0"/>
                  <w:statusText w:type="text" w:val="Comment"/>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r>
      <w:tr w:rsidR="00EE1CB7" w14:paraId="38CDBD64" w14:textId="77777777" w:rsidTr="003F2CF5">
        <w:tc>
          <w:tcPr>
            <w:tcW w:w="4390" w:type="dxa"/>
          </w:tcPr>
          <w:p w14:paraId="7BDB3352" w14:textId="079CAD4E" w:rsidR="00EE1CB7" w:rsidRPr="00C45D9C" w:rsidRDefault="00EE1CB7" w:rsidP="00EE1CB7">
            <w:pPr>
              <w:spacing w:before="240"/>
              <w:rPr>
                <w:szCs w:val="22"/>
              </w:rPr>
            </w:pPr>
            <w:r w:rsidRPr="00C45D9C">
              <w:rPr>
                <w:szCs w:val="22"/>
              </w:rPr>
              <w:t>Does the program of veterinary care provide effective oversight and result in staff following veterinary advice regarding care, husbandry and health of animals, and biosecurity?</w:t>
            </w:r>
          </w:p>
        </w:tc>
        <w:tc>
          <w:tcPr>
            <w:tcW w:w="1134" w:type="dxa"/>
          </w:tcPr>
          <w:p w14:paraId="234CCC0C" w14:textId="12A2BF59" w:rsidR="00EE1CB7" w:rsidRPr="00C45D9C" w:rsidRDefault="00EE1CB7" w:rsidP="00EE1CB7">
            <w:pPr>
              <w:spacing w:before="240"/>
              <w:rPr>
                <w:szCs w:val="22"/>
              </w:rPr>
            </w:pPr>
            <w:r w:rsidRPr="00C45D9C">
              <w:rPr>
                <w:szCs w:val="22"/>
              </w:rPr>
              <w:fldChar w:fldCharType="begin">
                <w:ffData>
                  <w:name w:val="Text2"/>
                  <w:enabled/>
                  <w:calcOnExit w:val="0"/>
                  <w:statusText w:type="text" w:val="Yes or no"/>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c>
          <w:tcPr>
            <w:tcW w:w="4110" w:type="dxa"/>
          </w:tcPr>
          <w:p w14:paraId="543CBA8E" w14:textId="089363D2" w:rsidR="00EE1CB7" w:rsidRPr="00C45D9C" w:rsidRDefault="00EE1CB7" w:rsidP="00EE1CB7">
            <w:pPr>
              <w:spacing w:before="240"/>
              <w:rPr>
                <w:szCs w:val="22"/>
              </w:rPr>
            </w:pPr>
            <w:r w:rsidRPr="00C45D9C">
              <w:rPr>
                <w:szCs w:val="22"/>
              </w:rPr>
              <w:fldChar w:fldCharType="begin">
                <w:ffData>
                  <w:name w:val=""/>
                  <w:enabled/>
                  <w:calcOnExit w:val="0"/>
                  <w:statusText w:type="text" w:val="Comment"/>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r>
      <w:tr w:rsidR="00EE1CB7" w14:paraId="112489C4" w14:textId="77777777" w:rsidTr="003F2CF5">
        <w:tc>
          <w:tcPr>
            <w:tcW w:w="4390" w:type="dxa"/>
          </w:tcPr>
          <w:p w14:paraId="47E77D12" w14:textId="0DA1C9E3" w:rsidR="00EE1CB7" w:rsidRPr="00C45D9C" w:rsidRDefault="00EE1CB7" w:rsidP="00EE1CB7">
            <w:pPr>
              <w:spacing w:before="240"/>
              <w:rPr>
                <w:szCs w:val="22"/>
              </w:rPr>
            </w:pPr>
            <w:r w:rsidRPr="00C45D9C">
              <w:rPr>
                <w:szCs w:val="22"/>
              </w:rPr>
              <w:t>Does the development and regular review of procedures for the care and management of animals result in implementation of current best practice within the animal facility?</w:t>
            </w:r>
          </w:p>
        </w:tc>
        <w:tc>
          <w:tcPr>
            <w:tcW w:w="1134" w:type="dxa"/>
          </w:tcPr>
          <w:p w14:paraId="16B5E9EB" w14:textId="3E8A0FE5" w:rsidR="00EE1CB7" w:rsidRPr="00C45D9C" w:rsidRDefault="00EE1CB7" w:rsidP="00EE1CB7">
            <w:pPr>
              <w:spacing w:before="240"/>
              <w:rPr>
                <w:szCs w:val="22"/>
              </w:rPr>
            </w:pPr>
            <w:r w:rsidRPr="00C45D9C">
              <w:rPr>
                <w:szCs w:val="22"/>
              </w:rPr>
              <w:fldChar w:fldCharType="begin">
                <w:ffData>
                  <w:name w:val="Text2"/>
                  <w:enabled/>
                  <w:calcOnExit w:val="0"/>
                  <w:statusText w:type="text" w:val="Yes or no"/>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c>
          <w:tcPr>
            <w:tcW w:w="4110" w:type="dxa"/>
          </w:tcPr>
          <w:p w14:paraId="5BDB8FB2" w14:textId="5190872D" w:rsidR="00EE1CB7" w:rsidRPr="00C45D9C" w:rsidRDefault="00EE1CB7" w:rsidP="00EE1CB7">
            <w:pPr>
              <w:spacing w:before="240"/>
              <w:rPr>
                <w:szCs w:val="22"/>
              </w:rPr>
            </w:pPr>
            <w:r w:rsidRPr="00C45D9C">
              <w:rPr>
                <w:szCs w:val="22"/>
              </w:rPr>
              <w:fldChar w:fldCharType="begin">
                <w:ffData>
                  <w:name w:val=""/>
                  <w:enabled/>
                  <w:calcOnExit w:val="0"/>
                  <w:statusText w:type="text" w:val="Comment"/>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r>
      <w:tr w:rsidR="00EE1CB7" w14:paraId="7AB18DF1" w14:textId="77777777" w:rsidTr="003F2CF5">
        <w:tc>
          <w:tcPr>
            <w:tcW w:w="4390" w:type="dxa"/>
          </w:tcPr>
          <w:p w14:paraId="12CAC63C" w14:textId="1C62819D" w:rsidR="00EE1CB7" w:rsidRPr="00C45D9C" w:rsidRDefault="00EE1CB7" w:rsidP="00EE1CB7">
            <w:pPr>
              <w:spacing w:before="240" w:after="0"/>
              <w:rPr>
                <w:b/>
                <w:bCs/>
                <w:szCs w:val="22"/>
              </w:rPr>
            </w:pPr>
            <w:r w:rsidRPr="00C45D9C">
              <w:rPr>
                <w:szCs w:val="22"/>
              </w:rPr>
              <w:t>Are there effective lines of communication between the animal facility and the</w:t>
            </w:r>
          </w:p>
          <w:p w14:paraId="6032EAB1" w14:textId="77777777" w:rsidR="00EE1CB7" w:rsidRPr="00C45D9C" w:rsidRDefault="00EE1CB7" w:rsidP="00EE1CB7">
            <w:pPr>
              <w:pStyle w:val="ListParagraph"/>
              <w:numPr>
                <w:ilvl w:val="0"/>
                <w:numId w:val="21"/>
              </w:numPr>
              <w:spacing w:before="240"/>
              <w:rPr>
                <w:sz w:val="22"/>
                <w:szCs w:val="22"/>
              </w:rPr>
            </w:pPr>
            <w:r w:rsidRPr="00C45D9C">
              <w:rPr>
                <w:sz w:val="22"/>
                <w:szCs w:val="22"/>
              </w:rPr>
              <w:t xml:space="preserve">AEC </w:t>
            </w:r>
          </w:p>
          <w:p w14:paraId="32C1355C" w14:textId="313F3076" w:rsidR="00EE1CB7" w:rsidRPr="00C45D9C" w:rsidRDefault="00EE1CB7" w:rsidP="00EE1CB7">
            <w:pPr>
              <w:pStyle w:val="ListParagraph"/>
              <w:numPr>
                <w:ilvl w:val="0"/>
                <w:numId w:val="21"/>
              </w:numPr>
              <w:spacing w:before="240"/>
              <w:rPr>
                <w:sz w:val="22"/>
                <w:szCs w:val="22"/>
              </w:rPr>
            </w:pPr>
            <w:r w:rsidRPr="00C45D9C">
              <w:rPr>
                <w:sz w:val="22"/>
                <w:szCs w:val="22"/>
              </w:rPr>
              <w:t xml:space="preserve">investigators? </w:t>
            </w:r>
          </w:p>
        </w:tc>
        <w:tc>
          <w:tcPr>
            <w:tcW w:w="1134" w:type="dxa"/>
          </w:tcPr>
          <w:p w14:paraId="3928E084" w14:textId="215AB768" w:rsidR="00EE1CB7" w:rsidRPr="00C45D9C" w:rsidRDefault="00EE1CB7" w:rsidP="00EE1CB7">
            <w:pPr>
              <w:spacing w:before="240"/>
              <w:rPr>
                <w:szCs w:val="22"/>
              </w:rPr>
            </w:pPr>
            <w:r w:rsidRPr="00C45D9C">
              <w:rPr>
                <w:szCs w:val="22"/>
              </w:rPr>
              <w:fldChar w:fldCharType="begin">
                <w:ffData>
                  <w:name w:val="Text2"/>
                  <w:enabled/>
                  <w:calcOnExit w:val="0"/>
                  <w:statusText w:type="text" w:val="Yes or no"/>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c>
          <w:tcPr>
            <w:tcW w:w="4110" w:type="dxa"/>
          </w:tcPr>
          <w:p w14:paraId="7039F67A" w14:textId="303AE3E1" w:rsidR="00EE1CB7" w:rsidRPr="00C45D9C" w:rsidRDefault="00EE1CB7" w:rsidP="00EE1CB7">
            <w:pPr>
              <w:spacing w:before="240"/>
              <w:rPr>
                <w:szCs w:val="22"/>
              </w:rPr>
            </w:pPr>
            <w:r w:rsidRPr="00C45D9C">
              <w:rPr>
                <w:szCs w:val="22"/>
              </w:rPr>
              <w:fldChar w:fldCharType="begin">
                <w:ffData>
                  <w:name w:val=""/>
                  <w:enabled/>
                  <w:calcOnExit w:val="0"/>
                  <w:statusText w:type="text" w:val="Comment"/>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r>
      <w:tr w:rsidR="00EE1CB7" w14:paraId="0D4BA4AF" w14:textId="77777777" w:rsidTr="003F2CF5">
        <w:tc>
          <w:tcPr>
            <w:tcW w:w="4390" w:type="dxa"/>
          </w:tcPr>
          <w:p w14:paraId="5C9BF528" w14:textId="37590D73" w:rsidR="00EE1CB7" w:rsidRPr="00C45D9C" w:rsidRDefault="00EE1CB7" w:rsidP="00EE1CB7">
            <w:pPr>
              <w:spacing w:before="240"/>
              <w:rPr>
                <w:szCs w:val="22"/>
              </w:rPr>
            </w:pPr>
            <w:r w:rsidRPr="00C45D9C">
              <w:rPr>
                <w:szCs w:val="22"/>
              </w:rPr>
              <w:lastRenderedPageBreak/>
              <w:t xml:space="preserve">Do breeding practices demonstrate a commitment to implementation of the principle of reduction? </w:t>
            </w:r>
          </w:p>
        </w:tc>
        <w:tc>
          <w:tcPr>
            <w:tcW w:w="1134" w:type="dxa"/>
          </w:tcPr>
          <w:p w14:paraId="6618F551" w14:textId="1960DDE0" w:rsidR="00EE1CB7" w:rsidRPr="00C45D9C" w:rsidRDefault="00EE1CB7" w:rsidP="00EE1CB7">
            <w:pPr>
              <w:spacing w:before="240"/>
              <w:rPr>
                <w:szCs w:val="22"/>
              </w:rPr>
            </w:pPr>
            <w:r w:rsidRPr="00C45D9C">
              <w:rPr>
                <w:szCs w:val="22"/>
              </w:rPr>
              <w:fldChar w:fldCharType="begin">
                <w:ffData>
                  <w:name w:val="Text2"/>
                  <w:enabled/>
                  <w:calcOnExit w:val="0"/>
                  <w:statusText w:type="text" w:val="Yes or no"/>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c>
          <w:tcPr>
            <w:tcW w:w="4110" w:type="dxa"/>
          </w:tcPr>
          <w:p w14:paraId="668812F1" w14:textId="342C8C0E" w:rsidR="00EE1CB7" w:rsidRPr="00C45D9C" w:rsidRDefault="00EE1CB7" w:rsidP="00EE1CB7">
            <w:pPr>
              <w:spacing w:before="240"/>
              <w:rPr>
                <w:szCs w:val="22"/>
              </w:rPr>
            </w:pPr>
            <w:r w:rsidRPr="00C45D9C">
              <w:rPr>
                <w:szCs w:val="22"/>
              </w:rPr>
              <w:fldChar w:fldCharType="begin">
                <w:ffData>
                  <w:name w:val=""/>
                  <w:enabled/>
                  <w:calcOnExit w:val="0"/>
                  <w:statusText w:type="text" w:val="Comment"/>
                  <w:textInput/>
                </w:ffData>
              </w:fldChar>
            </w:r>
            <w:r w:rsidRPr="00C45D9C">
              <w:rPr>
                <w:szCs w:val="22"/>
              </w:rPr>
              <w:instrText xml:space="preserve"> FORMTEXT </w:instrText>
            </w:r>
            <w:r w:rsidRPr="00C45D9C">
              <w:rPr>
                <w:szCs w:val="22"/>
              </w:rPr>
            </w:r>
            <w:r w:rsidRPr="00C45D9C">
              <w:rPr>
                <w:szCs w:val="22"/>
              </w:rPr>
              <w:fldChar w:fldCharType="separate"/>
            </w:r>
            <w:r w:rsidRPr="00C45D9C">
              <w:rPr>
                <w:noProof/>
                <w:szCs w:val="22"/>
              </w:rPr>
              <w:t> </w:t>
            </w:r>
            <w:r w:rsidRPr="00C45D9C">
              <w:rPr>
                <w:noProof/>
                <w:szCs w:val="22"/>
              </w:rPr>
              <w:t> </w:t>
            </w:r>
            <w:r w:rsidRPr="00C45D9C">
              <w:rPr>
                <w:noProof/>
                <w:szCs w:val="22"/>
              </w:rPr>
              <w:t> </w:t>
            </w:r>
            <w:r w:rsidRPr="00C45D9C">
              <w:rPr>
                <w:noProof/>
                <w:szCs w:val="22"/>
              </w:rPr>
              <w:t> </w:t>
            </w:r>
            <w:r w:rsidRPr="00C45D9C">
              <w:rPr>
                <w:noProof/>
                <w:szCs w:val="22"/>
              </w:rPr>
              <w:t> </w:t>
            </w:r>
            <w:r w:rsidRPr="00C45D9C">
              <w:rPr>
                <w:szCs w:val="22"/>
              </w:rPr>
              <w:fldChar w:fldCharType="end"/>
            </w:r>
          </w:p>
        </w:tc>
      </w:tr>
    </w:tbl>
    <w:p w14:paraId="5AF27FBC" w14:textId="77777777" w:rsidR="005E442A" w:rsidRDefault="005E442A" w:rsidP="005E442A"/>
    <w:p w14:paraId="439B17A4" w14:textId="77777777" w:rsidR="005E442A" w:rsidRDefault="005E442A" w:rsidP="005E442A"/>
    <w:p w14:paraId="45416FEC" w14:textId="77777777" w:rsidR="005E442A" w:rsidRDefault="005E442A" w:rsidP="005E442A"/>
    <w:p w14:paraId="13BF5AB4" w14:textId="2FE6D335" w:rsidR="005E442A" w:rsidRDefault="005E442A" w:rsidP="005E442A">
      <w:pPr>
        <w:sectPr w:rsidR="005E442A" w:rsidSect="005E442A">
          <w:footerReference w:type="default" r:id="rId16"/>
          <w:headerReference w:type="first" r:id="rId17"/>
          <w:footerReference w:type="first" r:id="rId18"/>
          <w:type w:val="continuous"/>
          <w:pgSz w:w="11900" w:h="16840"/>
          <w:pgMar w:top="1644" w:right="1134" w:bottom="1418" w:left="1134" w:header="709" w:footer="709" w:gutter="0"/>
          <w:cols w:space="708"/>
          <w:titlePg/>
          <w:docGrid w:linePitch="360"/>
        </w:sectPr>
      </w:pPr>
    </w:p>
    <w:p w14:paraId="401B4C8D" w14:textId="37BEAAE9" w:rsidR="00894A53" w:rsidRDefault="00894A53" w:rsidP="005E442A"/>
    <w:p w14:paraId="28AF76FA" w14:textId="6E740F7D" w:rsidR="008A529E" w:rsidRDefault="008A529E" w:rsidP="005E442A"/>
    <w:p w14:paraId="736B9222" w14:textId="00D207A9" w:rsidR="0071232E" w:rsidRDefault="0071232E" w:rsidP="005E442A"/>
    <w:sectPr w:rsidR="0071232E" w:rsidSect="005E442A">
      <w:type w:val="continuous"/>
      <w:pgSz w:w="11900" w:h="16840"/>
      <w:pgMar w:top="164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876AB" w14:textId="77777777" w:rsidR="00F571E8" w:rsidRDefault="00F571E8" w:rsidP="000E78B7">
      <w:r>
        <w:separator/>
      </w:r>
    </w:p>
  </w:endnote>
  <w:endnote w:type="continuationSeparator" w:id="0">
    <w:p w14:paraId="24B8CA8F" w14:textId="77777777" w:rsidR="00F571E8" w:rsidRDefault="00F571E8" w:rsidP="000E7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8135F" w14:textId="5534BED6" w:rsidR="00DC5805" w:rsidRPr="00DC64F5" w:rsidRDefault="009F4DED" w:rsidP="00DC64F5">
    <w:pPr>
      <w:pStyle w:val="Footer"/>
      <w:jc w:val="right"/>
      <w:rPr>
        <w:rStyle w:val="IntenseEmphasis"/>
      </w:rPr>
    </w:pPr>
    <w:r>
      <w:rPr>
        <w:i/>
        <w:iCs/>
        <w:noProof/>
        <w:color w:val="E57100" w:themeColor="accent1"/>
      </w:rPr>
      <mc:AlternateContent>
        <mc:Choice Requires="wps">
          <w:drawing>
            <wp:inline distT="0" distB="0" distL="0" distR="0" wp14:anchorId="638A0642" wp14:editId="7AD25B3B">
              <wp:extent cx="7556500" cy="273050"/>
              <wp:effectExtent l="0" t="0" r="0" b="12700"/>
              <wp:docPr id="6" name="MSIPCMa57d4c3a8ea622be5a59faa4" descr="{&quot;HashCode&quot;:-12646802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ADAE2F" w14:textId="0786AE45" w:rsidR="009F4DED" w:rsidRPr="009F4DED" w:rsidRDefault="009F4DED" w:rsidP="009F4DED">
                          <w:pPr>
                            <w:spacing w:after="0"/>
                            <w:jc w:val="center"/>
                            <w:rPr>
                              <w:rFonts w:ascii="Calibri" w:hAnsi="Calibri" w:cs="Calibri"/>
                              <w:sz w:val="24"/>
                            </w:rPr>
                          </w:pPr>
                          <w:r w:rsidRPr="009F4DED">
                            <w:rPr>
                              <w:rFonts w:ascii="Calibri" w:hAnsi="Calibri" w:cs="Calibri"/>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inline>
          </w:drawing>
        </mc:Choice>
        <mc:Fallback>
          <w:pict>
            <v:shapetype w14:anchorId="638A0642" id="_x0000_t202" coordsize="21600,21600" o:spt="202" path="m,l,21600r21600,l21600,xe">
              <v:stroke joinstyle="miter"/>
              <v:path gradientshapeok="t" o:connecttype="rect"/>
            </v:shapetype>
            <v:shape id="MSIPCMa57d4c3a8ea622be5a59faa4" o:spid="_x0000_s1027" type="#_x0000_t202" alt="{&quot;HashCode&quot;:-1264680268,&quot;Height&quot;:842.0,&quot;Width&quot;:595.0,&quot;Placement&quot;:&quot;Footer&quot;,&quot;Index&quot;:&quot;Primary&quot;,&quot;Section&quot;:1,&quot;Top&quot;:0.0,&quot;Left&quot;:0.0}" style="width:595pt;height:21.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" filled="f" stroked="f" strokeweight=".5pt">
              <v:textbox inset=",0,,0">
                <w:txbxContent>
                  <w:p w14:paraId="7EADAE2F" w14:textId="0786AE45" w:rsidR="009F4DED" w:rsidRPr="009F4DED" w:rsidRDefault="009F4DED" w:rsidP="009F4DED">
                    <w:pPr>
                      <w:spacing w:after="0"/>
                      <w:jc w:val="center"/>
                      <w:rPr>
                        <w:rFonts w:ascii="Calibri" w:hAnsi="Calibri" w:cs="Calibri"/>
                        <w:sz w:val="24"/>
                      </w:rPr>
                    </w:pPr>
                    <w:r w:rsidRPr="009F4DED">
                      <w:rPr>
                        <w:rFonts w:ascii="Calibri" w:hAnsi="Calibri" w:cs="Calibri"/>
                        <w:sz w:val="24"/>
                      </w:rPr>
                      <w:t>OFFICIAL</w:t>
                    </w:r>
                  </w:p>
                </w:txbxContent>
              </v:textbox>
              <w10:anchorlock/>
            </v:shape>
          </w:pict>
        </mc:Fallback>
      </mc:AlternateContent>
    </w:r>
    <w:r w:rsidR="00DC64F5" w:rsidRPr="00DC64F5">
      <w:rPr>
        <w:rStyle w:val="IntenseEmphasis"/>
      </w:rPr>
      <w:t xml:space="preserve">animalwelfare.vic.gov.au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1762C" w14:textId="77777777" w:rsidR="009F4DED" w:rsidRDefault="009F4DED" w:rsidP="005E442A">
    <w:pPr>
      <w:pStyle w:val="NoSpacing"/>
    </w:pPr>
    <w:r>
      <w:rPr>
        <w:noProof/>
      </w:rPr>
      <mc:AlternateContent>
        <mc:Choice Requires="wps">
          <w:drawing>
            <wp:inline distT="0" distB="0" distL="0" distR="0" wp14:anchorId="535C1044" wp14:editId="4E13F235">
              <wp:extent cx="7556500" cy="273050"/>
              <wp:effectExtent l="0" t="0" r="0" b="12700"/>
              <wp:docPr id="7" name="MSIPCMeaba415d810a6460a1190438" descr="{&quot;HashCode&quot;:-1264680268,&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FE3601" w14:textId="7D812115" w:rsidR="009F4DED" w:rsidRPr="009F4DED" w:rsidRDefault="009F4DED" w:rsidP="009F4DED">
                          <w:pPr>
                            <w:spacing w:after="0"/>
                            <w:jc w:val="center"/>
                            <w:rPr>
                              <w:rFonts w:ascii="Calibri" w:hAnsi="Calibri" w:cs="Calibri"/>
                              <w:sz w:val="24"/>
                            </w:rPr>
                          </w:pPr>
                          <w:r w:rsidRPr="009F4DED">
                            <w:rPr>
                              <w:rFonts w:ascii="Calibri" w:hAnsi="Calibri" w:cs="Calibri"/>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inline>
          </w:drawing>
        </mc:Choice>
        <mc:Fallback>
          <w:pict>
            <v:shapetype w14:anchorId="535C1044" id="_x0000_t202" coordsize="21600,21600" o:spt="202" path="m,l,21600r21600,l21600,xe">
              <v:stroke joinstyle="miter"/>
              <v:path gradientshapeok="t" o:connecttype="rect"/>
            </v:shapetype>
            <v:shape id="MSIPCMeaba415d810a6460a1190438" o:spid="_x0000_s1029" type="#_x0000_t202" alt="{&quot;HashCode&quot;:-1264680268,&quot;Height&quot;:842.0,&quot;Width&quot;:595.0,&quot;Placement&quot;:&quot;Footer&quot;,&quot;Index&quot;:&quot;FirstPage&quot;,&quot;Section&quot;:1,&quot;Top&quot;:0.0,&quot;Left&quot;:0.0}" style="width:595pt;height:21.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" filled="f" stroked="f" strokeweight=".5pt">
              <v:textbox inset=",0,,0">
                <w:txbxContent>
                  <w:p w14:paraId="46FE3601" w14:textId="7D812115" w:rsidR="009F4DED" w:rsidRPr="009F4DED" w:rsidRDefault="009F4DED" w:rsidP="009F4DED">
                    <w:pPr>
                      <w:spacing w:after="0"/>
                      <w:jc w:val="center"/>
                      <w:rPr>
                        <w:rFonts w:ascii="Calibri" w:hAnsi="Calibri" w:cs="Calibri"/>
                        <w:sz w:val="24"/>
                      </w:rPr>
                    </w:pPr>
                    <w:r w:rsidRPr="009F4DED">
                      <w:rPr>
                        <w:rFonts w:ascii="Calibri" w:hAnsi="Calibri" w:cs="Calibri"/>
                        <w:sz w:val="24"/>
                      </w:rPr>
                      <w:t>OFFICIAL</w:t>
                    </w:r>
                  </w:p>
                </w:txbxContent>
              </v:textbox>
              <w10:anchorlock/>
            </v:shape>
          </w:pict>
        </mc:Fallback>
      </mc:AlternateContent>
    </w:r>
  </w:p>
  <w:sdt>
    <w:sdtPr>
      <w:id w:val="98381352"/>
      <w:docPartObj>
        <w:docPartGallery w:val="Page Numbers (Top of Page)"/>
        <w:docPartUnique/>
      </w:docPartObj>
    </w:sdtPr>
    <w:sdtEndPr>
      <w:rPr>
        <w:rStyle w:val="SubtleReference"/>
        <w:smallCaps/>
        <w:color w:val="8D9195" w:themeColor="text1" w:themeTint="A5"/>
      </w:rPr>
    </w:sdtEndPr>
    <w:sdtContent>
      <w:p w14:paraId="5B4DA805" w14:textId="124CD174" w:rsidR="00C515B9" w:rsidRPr="00062C2F" w:rsidRDefault="005E442A" w:rsidP="005E442A">
        <w:pPr>
          <w:pStyle w:val="NoSpacing"/>
          <w:rPr>
            <w:rStyle w:val="SubtleReference"/>
            <w:color w:val="535659" w:themeColor="text1"/>
          </w:rPr>
        </w:pPr>
        <w:r w:rsidRPr="00062C2F">
          <w:rPr>
            <w:rStyle w:val="SubtleReference"/>
            <w:color w:val="535659" w:themeColor="text1"/>
          </w:rPr>
          <w:t xml:space="preserve">Page </w:t>
        </w:r>
        <w:r w:rsidRPr="00062C2F">
          <w:rPr>
            <w:rStyle w:val="SubtleReference"/>
            <w:color w:val="535659" w:themeColor="text1"/>
          </w:rPr>
          <w:fldChar w:fldCharType="begin"/>
        </w:r>
        <w:r w:rsidRPr="00062C2F">
          <w:rPr>
            <w:rStyle w:val="SubtleReference"/>
            <w:color w:val="535659" w:themeColor="text1"/>
          </w:rPr>
          <w:instrText xml:space="preserve"> PAGE </w:instrText>
        </w:r>
        <w:r w:rsidRPr="00062C2F">
          <w:rPr>
            <w:rStyle w:val="SubtleReference"/>
            <w:color w:val="535659" w:themeColor="text1"/>
          </w:rPr>
          <w:fldChar w:fldCharType="separate"/>
        </w:r>
        <w:r w:rsidRPr="00062C2F">
          <w:rPr>
            <w:rStyle w:val="SubtleReference"/>
            <w:color w:val="535659" w:themeColor="text1"/>
          </w:rPr>
          <w:t>1</w:t>
        </w:r>
        <w:r w:rsidRPr="00062C2F">
          <w:rPr>
            <w:rStyle w:val="SubtleReference"/>
            <w:color w:val="535659" w:themeColor="text1"/>
          </w:rPr>
          <w:fldChar w:fldCharType="end"/>
        </w:r>
        <w:r w:rsidRPr="00062C2F">
          <w:rPr>
            <w:rStyle w:val="SubtleReference"/>
            <w:color w:val="535659" w:themeColor="text1"/>
          </w:rPr>
          <w:t xml:space="preserve"> of </w:t>
        </w:r>
        <w:r w:rsidRPr="00062C2F">
          <w:rPr>
            <w:rStyle w:val="SubtleReference"/>
            <w:color w:val="535659" w:themeColor="text1"/>
          </w:rPr>
          <w:fldChar w:fldCharType="begin"/>
        </w:r>
        <w:r w:rsidRPr="00062C2F">
          <w:rPr>
            <w:rStyle w:val="SubtleReference"/>
            <w:color w:val="535659" w:themeColor="text1"/>
          </w:rPr>
          <w:instrText xml:space="preserve"> NUMPAGES  </w:instrText>
        </w:r>
        <w:r w:rsidRPr="00062C2F">
          <w:rPr>
            <w:rStyle w:val="SubtleReference"/>
            <w:color w:val="535659" w:themeColor="text1"/>
          </w:rPr>
          <w:fldChar w:fldCharType="separate"/>
        </w:r>
        <w:r w:rsidRPr="00062C2F">
          <w:rPr>
            <w:rStyle w:val="SubtleReference"/>
            <w:color w:val="535659" w:themeColor="text1"/>
          </w:rPr>
          <w:t>2</w:t>
        </w:r>
        <w:r w:rsidRPr="00062C2F">
          <w:rPr>
            <w:rStyle w:val="SubtleReference"/>
            <w:color w:val="535659" w:themeColor="text1"/>
          </w:rPr>
          <w:fldChar w:fldCharType="end"/>
        </w:r>
      </w:p>
      <w:p w14:paraId="1C6ECC15" w14:textId="53A4C9AD" w:rsidR="00853827" w:rsidRPr="005E442A" w:rsidRDefault="00C515B9" w:rsidP="00B9569F">
        <w:pPr>
          <w:pStyle w:val="NoSpacing"/>
          <w:tabs>
            <w:tab w:val="left" w:pos="8475"/>
          </w:tabs>
          <w:rPr>
            <w:rStyle w:val="SubtleReference"/>
          </w:rPr>
        </w:pPr>
        <w:r w:rsidRPr="00062C2F">
          <w:rPr>
            <w:rStyle w:val="SubtleReference"/>
            <w:color w:val="535659" w:themeColor="text1"/>
          </w:rPr>
          <w:t>reviewed 202</w:t>
        </w:r>
        <w:r w:rsidR="00016AFC" w:rsidRPr="00062C2F">
          <w:rPr>
            <w:rStyle w:val="SubtleReference"/>
            <w:color w:val="535659" w:themeColor="text1"/>
          </w:rPr>
          <w:t>1</w:t>
        </w:r>
        <w:r w:rsidR="00B9569F">
          <w:rPr>
            <w:rStyle w:val="SubtleReference"/>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B62EE" w14:textId="458B0DE0" w:rsidR="00485BCC" w:rsidRPr="00062C2F" w:rsidRDefault="009F4DED" w:rsidP="00A47883">
    <w:pPr>
      <w:pStyle w:val="NoSpacing"/>
      <w:tabs>
        <w:tab w:val="left" w:pos="7611"/>
      </w:tabs>
      <w:rPr>
        <w:rStyle w:val="SubtleReference"/>
        <w:color w:val="535659" w:themeColor="text1"/>
      </w:rPr>
    </w:pPr>
    <w:r>
      <w:rPr>
        <w:smallCaps/>
        <w:noProof/>
        <w:color w:val="8D9195" w:themeColor="text1" w:themeTint="A5"/>
      </w:rPr>
      <mc:AlternateContent>
        <mc:Choice Requires="wps">
          <w:drawing>
            <wp:inline distT="0" distB="0" distL="0" distR="0" wp14:anchorId="6AD422C3" wp14:editId="2835D665">
              <wp:extent cx="7556500" cy="273050"/>
              <wp:effectExtent l="0" t="0" r="0" b="12700"/>
              <wp:docPr id="8" name="MSIPCM8a4a4436b23c93213b3080ef" descr="{&quot;HashCode&quot;:-1264680268,&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782B9A" w14:textId="6040F5E4" w:rsidR="009F4DED" w:rsidRPr="009F4DED" w:rsidRDefault="009F4DED" w:rsidP="009F4DED">
                          <w:pPr>
                            <w:spacing w:after="0"/>
                            <w:jc w:val="center"/>
                            <w:rPr>
                              <w:rFonts w:ascii="Calibri" w:hAnsi="Calibri" w:cs="Calibri"/>
                              <w:sz w:val="24"/>
                            </w:rPr>
                          </w:pPr>
                          <w:r w:rsidRPr="009F4DED">
                            <w:rPr>
                              <w:rFonts w:ascii="Calibri" w:hAnsi="Calibri" w:cs="Calibri"/>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inline>
          </w:drawing>
        </mc:Choice>
        <mc:Fallback>
          <w:pict>
            <v:shapetype w14:anchorId="6AD422C3" id="_x0000_t202" coordsize="21600,21600" o:spt="202" path="m,l,21600r21600,l21600,xe">
              <v:stroke joinstyle="miter"/>
              <v:path gradientshapeok="t" o:connecttype="rect"/>
            </v:shapetype>
            <v:shape id="MSIPCM8a4a4436b23c93213b3080ef" o:spid="_x0000_s1030" type="#_x0000_t202" alt="{&quot;HashCode&quot;:-1264680268,&quot;Height&quot;:842.0,&quot;Width&quot;:595.0,&quot;Placement&quot;:&quot;Footer&quot;,&quot;Index&quot;:&quot;Primary&quot;,&quot;Section&quot;:2,&quot;Top&quot;:0.0,&quot;Left&quot;:0.0}" style="width:595pt;height:21.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" filled="f" stroked="f" strokeweight=".5pt">
              <v:textbox inset=",0,,0">
                <w:txbxContent>
                  <w:p w14:paraId="16782B9A" w14:textId="6040F5E4" w:rsidR="009F4DED" w:rsidRPr="009F4DED" w:rsidRDefault="009F4DED" w:rsidP="009F4DED">
                    <w:pPr>
                      <w:spacing w:after="0"/>
                      <w:jc w:val="center"/>
                      <w:rPr>
                        <w:rFonts w:ascii="Calibri" w:hAnsi="Calibri" w:cs="Calibri"/>
                        <w:sz w:val="24"/>
                      </w:rPr>
                    </w:pPr>
                    <w:r w:rsidRPr="009F4DED">
                      <w:rPr>
                        <w:rFonts w:ascii="Calibri" w:hAnsi="Calibri" w:cs="Calibri"/>
                        <w:sz w:val="24"/>
                      </w:rPr>
                      <w:t>OFFICIAL</w:t>
                    </w:r>
                  </w:p>
                </w:txbxContent>
              </v:textbox>
              <w10:anchorlock/>
            </v:shape>
          </w:pict>
        </mc:Fallback>
      </mc:AlternateContent>
    </w:r>
    <w:sdt>
      <w:sdtPr>
        <w:rPr>
          <w:color w:val="535659" w:themeColor="text1"/>
        </w:rPr>
        <w:id w:val="395865543"/>
        <w:docPartObj>
          <w:docPartGallery w:val="Page Numbers (Top of Page)"/>
          <w:docPartUnique/>
        </w:docPartObj>
      </w:sdtPr>
      <w:sdtEndPr>
        <w:rPr>
          <w:rStyle w:val="SubtleReference"/>
          <w:smallCaps/>
        </w:rPr>
      </w:sdtEndPr>
      <w:sdtContent>
        <w:r w:rsidR="0071232E" w:rsidRPr="00062C2F">
          <w:rPr>
            <w:rStyle w:val="SubtleReference"/>
            <w:color w:val="535659" w:themeColor="text1"/>
          </w:rPr>
          <w:t xml:space="preserve">Page </w:t>
        </w:r>
        <w:r w:rsidR="0071232E" w:rsidRPr="00062C2F">
          <w:rPr>
            <w:rStyle w:val="SubtleReference"/>
            <w:color w:val="535659" w:themeColor="text1"/>
          </w:rPr>
          <w:fldChar w:fldCharType="begin"/>
        </w:r>
        <w:r w:rsidR="0071232E" w:rsidRPr="00062C2F">
          <w:rPr>
            <w:rStyle w:val="SubtleReference"/>
            <w:color w:val="535659" w:themeColor="text1"/>
          </w:rPr>
          <w:instrText xml:space="preserve"> PAGE </w:instrText>
        </w:r>
        <w:r w:rsidR="0071232E" w:rsidRPr="00062C2F">
          <w:rPr>
            <w:rStyle w:val="SubtleReference"/>
            <w:color w:val="535659" w:themeColor="text1"/>
          </w:rPr>
          <w:fldChar w:fldCharType="separate"/>
        </w:r>
        <w:r w:rsidR="0071232E" w:rsidRPr="00062C2F">
          <w:rPr>
            <w:rStyle w:val="SubtleReference"/>
            <w:color w:val="535659" w:themeColor="text1"/>
          </w:rPr>
          <w:t>1</w:t>
        </w:r>
        <w:r w:rsidR="0071232E" w:rsidRPr="00062C2F">
          <w:rPr>
            <w:rStyle w:val="SubtleReference"/>
            <w:color w:val="535659" w:themeColor="text1"/>
          </w:rPr>
          <w:fldChar w:fldCharType="end"/>
        </w:r>
        <w:r w:rsidR="0071232E" w:rsidRPr="00062C2F">
          <w:rPr>
            <w:rStyle w:val="SubtleReference"/>
            <w:color w:val="535659" w:themeColor="text1"/>
          </w:rPr>
          <w:t xml:space="preserve"> of </w:t>
        </w:r>
        <w:r w:rsidR="0071232E" w:rsidRPr="00062C2F">
          <w:rPr>
            <w:rStyle w:val="SubtleReference"/>
            <w:color w:val="535659" w:themeColor="text1"/>
          </w:rPr>
          <w:fldChar w:fldCharType="begin"/>
        </w:r>
        <w:r w:rsidR="0071232E" w:rsidRPr="00062C2F">
          <w:rPr>
            <w:rStyle w:val="SubtleReference"/>
            <w:color w:val="535659" w:themeColor="text1"/>
          </w:rPr>
          <w:instrText xml:space="preserve"> NUMPAGES  </w:instrText>
        </w:r>
        <w:r w:rsidR="0071232E" w:rsidRPr="00062C2F">
          <w:rPr>
            <w:rStyle w:val="SubtleReference"/>
            <w:color w:val="535659" w:themeColor="text1"/>
          </w:rPr>
          <w:fldChar w:fldCharType="separate"/>
        </w:r>
        <w:r w:rsidR="0071232E" w:rsidRPr="00062C2F">
          <w:rPr>
            <w:rStyle w:val="SubtleReference"/>
            <w:color w:val="535659" w:themeColor="text1"/>
          </w:rPr>
          <w:t>2</w:t>
        </w:r>
        <w:r w:rsidR="0071232E" w:rsidRPr="00062C2F">
          <w:rPr>
            <w:rStyle w:val="SubtleReference"/>
            <w:color w:val="535659" w:themeColor="text1"/>
          </w:rPr>
          <w:fldChar w:fldCharType="end"/>
        </w:r>
      </w:sdtContent>
    </w:sdt>
  </w:p>
  <w:p w14:paraId="3D488A89" w14:textId="3BBF53FB" w:rsidR="005E442A" w:rsidRPr="0071232E" w:rsidRDefault="00485BCC" w:rsidP="00A47883">
    <w:pPr>
      <w:pStyle w:val="NoSpacing"/>
      <w:tabs>
        <w:tab w:val="left" w:pos="7611"/>
      </w:tabs>
      <w:rPr>
        <w:rStyle w:val="IntenseEmphasis"/>
        <w:i w:val="0"/>
        <w:iCs w:val="0"/>
        <w:color w:val="000000"/>
      </w:rPr>
    </w:pPr>
    <w:r w:rsidRPr="00062C2F">
      <w:rPr>
        <w:rStyle w:val="SubtleReference"/>
        <w:color w:val="535659" w:themeColor="text1"/>
      </w:rPr>
      <w:t>reviewed 202</w:t>
    </w:r>
    <w:r w:rsidR="00016AFC" w:rsidRPr="00062C2F">
      <w:rPr>
        <w:rStyle w:val="SubtleReference"/>
        <w:color w:val="535659" w:themeColor="text1"/>
      </w:rPr>
      <w:t>1</w:t>
    </w:r>
    <w:r w:rsidR="00A47883">
      <w:rPr>
        <w:rStyle w:val="SubtleReference"/>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6567F" w14:textId="678E1493" w:rsidR="005E442A" w:rsidRDefault="009F4DED" w:rsidP="00853827">
    <w:pPr>
      <w:pStyle w:val="Footer"/>
      <w:tabs>
        <w:tab w:val="clear" w:pos="4513"/>
        <w:tab w:val="clear" w:pos="9026"/>
        <w:tab w:val="left" w:pos="3180"/>
      </w:tabs>
    </w:pPr>
    <w:r>
      <w:rPr>
        <w:noProof/>
      </w:rPr>
      <mc:AlternateContent>
        <mc:Choice Requires="wps">
          <w:drawing>
            <wp:inline distT="0" distB="0" distL="0" distR="0" wp14:anchorId="50B827A3" wp14:editId="28B6A716">
              <wp:extent cx="7556500" cy="273050"/>
              <wp:effectExtent l="0" t="0" r="0" b="12700"/>
              <wp:docPr id="9" name="MSIPCM83e94da9a8aefa0e38620765" descr="{&quot;HashCode&quot;:-1264680268,&quot;Height&quot;:842.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826C4D" w14:textId="1C0BDBAB" w:rsidR="009F4DED" w:rsidRPr="009F4DED" w:rsidRDefault="009F4DED" w:rsidP="009F4DED">
                          <w:pPr>
                            <w:spacing w:after="0"/>
                            <w:jc w:val="center"/>
                            <w:rPr>
                              <w:rFonts w:ascii="Calibri" w:hAnsi="Calibri" w:cs="Calibri"/>
                              <w:sz w:val="24"/>
                            </w:rPr>
                          </w:pPr>
                          <w:r w:rsidRPr="009F4DED">
                            <w:rPr>
                              <w:rFonts w:ascii="Calibri" w:hAnsi="Calibri" w:cs="Calibri"/>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inline>
          </w:drawing>
        </mc:Choice>
        <mc:Fallback>
          <w:pict>
            <v:shapetype w14:anchorId="50B827A3" id="_x0000_t202" coordsize="21600,21600" o:spt="202" path="m,l,21600r21600,l21600,xe">
              <v:stroke joinstyle="miter"/>
              <v:path gradientshapeok="t" o:connecttype="rect"/>
            </v:shapetype>
            <v:shape id="MSIPCM83e94da9a8aefa0e38620765" o:spid="_x0000_s1031" type="#_x0000_t202" alt="{&quot;HashCode&quot;:-1264680268,&quot;Height&quot;:842.0,&quot;Width&quot;:595.0,&quot;Placement&quot;:&quot;Footer&quot;,&quot;Index&quot;:&quot;FirstPage&quot;,&quot;Section&quot;:2,&quot;Top&quot;:0.0,&quot;Left&quot;:0.0}" style="width:595pt;height:21.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" filled="f" stroked="f" strokeweight=".5pt">
              <v:textbox inset=",0,,0">
                <w:txbxContent>
                  <w:p w14:paraId="4A826C4D" w14:textId="1C0BDBAB" w:rsidR="009F4DED" w:rsidRPr="009F4DED" w:rsidRDefault="009F4DED" w:rsidP="009F4DED">
                    <w:pPr>
                      <w:spacing w:after="0"/>
                      <w:jc w:val="center"/>
                      <w:rPr>
                        <w:rFonts w:ascii="Calibri" w:hAnsi="Calibri" w:cs="Calibri"/>
                        <w:sz w:val="24"/>
                      </w:rPr>
                    </w:pPr>
                    <w:r w:rsidRPr="009F4DED">
                      <w:rPr>
                        <w:rFonts w:ascii="Calibri" w:hAnsi="Calibri" w:cs="Calibri"/>
                        <w:sz w:val="24"/>
                      </w:rPr>
                      <w:t>OFFICIAL</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C4CAAC" w14:textId="77777777" w:rsidR="00F571E8" w:rsidRDefault="00F571E8" w:rsidP="000E78B7">
      <w:r>
        <w:separator/>
      </w:r>
    </w:p>
  </w:footnote>
  <w:footnote w:type="continuationSeparator" w:id="0">
    <w:p w14:paraId="0D4715B1" w14:textId="77777777" w:rsidR="00F571E8" w:rsidRDefault="00F571E8" w:rsidP="000E7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3EE87" w14:textId="4D01D576" w:rsidR="008B1BDD" w:rsidRDefault="008B1BDD">
    <w:pPr>
      <w:pStyle w:val="Header"/>
    </w:pPr>
    <w:r>
      <w:rPr>
        <w:noProof/>
      </w:rPr>
      <mc:AlternateContent>
        <mc:Choice Requires="wps">
          <w:drawing>
            <wp:inline distT="0" distB="0" distL="0" distR="0" wp14:anchorId="5A66EC7A" wp14:editId="7475EADA">
              <wp:extent cx="7556500" cy="273050"/>
              <wp:effectExtent l="0" t="0" r="0" b="12700"/>
              <wp:docPr id="1" name="MSIPCM1ec140e49585938a662b72b7" descr="{&quot;HashCode&quot;:-1288817837,&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FBCBA4" w14:textId="7193D24D" w:rsidR="008B1BDD" w:rsidRPr="008B1BDD" w:rsidRDefault="008B1BDD" w:rsidP="008B1BDD">
                          <w:pPr>
                            <w:spacing w:after="0"/>
                            <w:jc w:val="center"/>
                            <w:rPr>
                              <w:rFonts w:ascii="Calibri" w:hAnsi="Calibri" w:cs="Calibri"/>
                              <w:sz w:val="24"/>
                            </w:rPr>
                          </w:pPr>
                          <w:r w:rsidRPr="008B1BDD">
                            <w:rPr>
                              <w:rFonts w:ascii="Calibri" w:hAnsi="Calibri" w:cs="Calibri"/>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inline>
          </w:drawing>
        </mc:Choice>
        <mc:Fallback>
          <w:pict>
            <v:shapetype w14:anchorId="5A66EC7A" id="_x0000_t202" coordsize="21600,21600" o:spt="202" path="m,l,21600r21600,l21600,xe">
              <v:stroke joinstyle="miter"/>
              <v:path gradientshapeok="t" o:connecttype="rect"/>
            </v:shapetype>
            <v:shape id="MSIPCM1ec140e49585938a662b72b7" o:spid="_x0000_s1026" type="#_x0000_t202" alt="{&quot;HashCode&quot;:-1288817837,&quot;Height&quot;:842.0,&quot;Width&quot;:595.0,&quot;Placement&quot;:&quot;Header&quot;,&quot;Index&quot;:&quot;Primary&quot;,&quot;Section&quot;:1,&quot;Top&quot;:0.0,&quot;Left&quot;:0.0}" style="width:595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" filled="f" stroked="f" strokeweight=".5pt">
              <v:textbox inset=",0,,0">
                <w:txbxContent>
                  <w:p w14:paraId="16FBCBA4" w14:textId="7193D24D" w:rsidR="008B1BDD" w:rsidRPr="008B1BDD" w:rsidRDefault="008B1BDD" w:rsidP="008B1BDD">
                    <w:pPr>
                      <w:spacing w:after="0"/>
                      <w:jc w:val="center"/>
                      <w:rPr>
                        <w:rFonts w:ascii="Calibri" w:hAnsi="Calibri" w:cs="Calibri"/>
                        <w:sz w:val="24"/>
                      </w:rPr>
                    </w:pPr>
                    <w:r w:rsidRPr="008B1BDD">
                      <w:rPr>
                        <w:rFonts w:ascii="Calibri" w:hAnsi="Calibri" w:cs="Calibri"/>
                        <w:sz w:val="24"/>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69150" w14:textId="327027DE" w:rsidR="004A721C" w:rsidRDefault="008B1BDD" w:rsidP="008A529E">
    <w:pPr>
      <w:pStyle w:val="Title"/>
      <w:rPr>
        <w:sz w:val="28"/>
        <w:szCs w:val="28"/>
      </w:rPr>
    </w:pPr>
    <w:r>
      <w:rPr>
        <w:noProof/>
        <w:sz w:val="28"/>
        <w:szCs w:val="28"/>
      </w:rPr>
      <mc:AlternateContent>
        <mc:Choice Requires="wps">
          <w:drawing>
            <wp:inline distT="0" distB="0" distL="0" distR="0" wp14:anchorId="13B63AF4" wp14:editId="58243F4A">
              <wp:extent cx="7556500" cy="273050"/>
              <wp:effectExtent l="0" t="0" r="0" b="12700"/>
              <wp:docPr id="3" name="MSIPCM42634aceb3772480a78d5027" descr="{&quot;HashCode&quot;:-1288817837,&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588BB5" w14:textId="4277A2EA" w:rsidR="008B1BDD" w:rsidRPr="008B1BDD" w:rsidRDefault="008B1BDD" w:rsidP="008B1BDD">
                          <w:pPr>
                            <w:spacing w:after="0"/>
                            <w:jc w:val="center"/>
                            <w:rPr>
                              <w:rFonts w:ascii="Calibri" w:hAnsi="Calibri" w:cs="Calibri"/>
                              <w:sz w:val="24"/>
                            </w:rPr>
                          </w:pPr>
                          <w:r w:rsidRPr="008B1BDD">
                            <w:rPr>
                              <w:rFonts w:ascii="Calibri" w:hAnsi="Calibri" w:cs="Calibri"/>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inline>
          </w:drawing>
        </mc:Choice>
        <mc:Fallback>
          <w:pict>
            <v:shapetype w14:anchorId="13B63AF4" id="_x0000_t202" coordsize="21600,21600" o:spt="202" path="m,l,21600r21600,l21600,xe">
              <v:stroke joinstyle="miter"/>
              <v:path gradientshapeok="t" o:connecttype="rect"/>
            </v:shapetype>
            <v:shape id="MSIPCM42634aceb3772480a78d5027" o:spid="_x0000_s1028" type="#_x0000_t202" alt="{&quot;HashCode&quot;:-1288817837,&quot;Height&quot;:842.0,&quot;Width&quot;:595.0,&quot;Placement&quot;:&quot;Header&quot;,&quot;Index&quot;:&quot;FirstPage&quot;,&quot;Section&quot;:1,&quot;Top&quot;:0.0,&quot;Left&quot;:0.0}" style="width:595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" filled="f" stroked="f" strokeweight=".5pt">
              <v:textbox inset=",0,,0">
                <w:txbxContent>
                  <w:p w14:paraId="10588BB5" w14:textId="4277A2EA" w:rsidR="008B1BDD" w:rsidRPr="008B1BDD" w:rsidRDefault="008B1BDD" w:rsidP="008B1BDD">
                    <w:pPr>
                      <w:spacing w:after="0"/>
                      <w:jc w:val="center"/>
                      <w:rPr>
                        <w:rFonts w:ascii="Calibri" w:hAnsi="Calibri" w:cs="Calibri"/>
                        <w:sz w:val="24"/>
                      </w:rPr>
                    </w:pPr>
                    <w:r w:rsidRPr="008B1BDD">
                      <w:rPr>
                        <w:rFonts w:ascii="Calibri" w:hAnsi="Calibri" w:cs="Calibri"/>
                        <w:sz w:val="24"/>
                      </w:rPr>
                      <w:t>OFFICIAL</w:t>
                    </w:r>
                  </w:p>
                </w:txbxContent>
              </v:textbox>
              <w10:anchorlock/>
            </v:shape>
          </w:pict>
        </mc:Fallback>
      </mc:AlternateContent>
    </w:r>
    <w:r w:rsidR="004A721C" w:rsidRPr="00B34983">
      <w:rPr>
        <w:noProof/>
        <w:sz w:val="28"/>
        <w:szCs w:val="28"/>
      </w:rPr>
      <w:drawing>
        <wp:anchor distT="0" distB="0" distL="114300" distR="114300" simplePos="0" relativeHeight="251659264" behindDoc="1" locked="0" layoutInCell="1" allowOverlap="1" wp14:anchorId="207E723E" wp14:editId="6842A387">
          <wp:simplePos x="0" y="0"/>
          <wp:positionH relativeFrom="column">
            <wp:posOffset>2656873</wp:posOffset>
          </wp:positionH>
          <wp:positionV relativeFrom="paragraph">
            <wp:posOffset>-455402</wp:posOffset>
          </wp:positionV>
          <wp:extent cx="4855370" cy="1352550"/>
          <wp:effectExtent l="0" t="0" r="254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50155" b="90187"/>
                  <a:stretch/>
                </pic:blipFill>
                <pic:spPr bwMode="auto">
                  <a:xfrm>
                    <a:off x="0" y="0"/>
                    <a:ext cx="4855370" cy="1352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C903B2" w14:textId="77777777" w:rsidR="004A721C" w:rsidRDefault="004A721C" w:rsidP="008A529E">
    <w:pPr>
      <w:pStyle w:val="Title"/>
      <w:rPr>
        <w:sz w:val="28"/>
        <w:szCs w:val="28"/>
      </w:rPr>
    </w:pPr>
  </w:p>
  <w:p w14:paraId="0F0C01D9" w14:textId="77777777" w:rsidR="004A721C" w:rsidRDefault="004A721C" w:rsidP="008A529E">
    <w:pPr>
      <w:pStyle w:val="Title"/>
      <w:rPr>
        <w:sz w:val="28"/>
        <w:szCs w:val="28"/>
      </w:rPr>
    </w:pPr>
  </w:p>
  <w:p w14:paraId="2C9EA061" w14:textId="77777777" w:rsidR="004A721C" w:rsidRDefault="004A721C" w:rsidP="008A529E">
    <w:pPr>
      <w:pStyle w:val="Title"/>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983EA" w14:textId="77777777" w:rsidR="005E442A" w:rsidRPr="00C005E5" w:rsidRDefault="005E442A" w:rsidP="005E442A">
    <w:pPr>
      <w:pStyle w:val="Title"/>
      <w:rPr>
        <w:rFonts w:cs="Arial"/>
      </w:rPr>
    </w:pPr>
    <w:r w:rsidRPr="00C005E5">
      <w:rPr>
        <w:rFonts w:cs="Arial"/>
      </w:rPr>
      <w:t>MAIN TITLE</w:t>
    </w:r>
  </w:p>
  <w:p w14:paraId="5B466DC4" w14:textId="77777777" w:rsidR="005E442A" w:rsidRPr="00C005E5" w:rsidRDefault="005E442A" w:rsidP="005E442A">
    <w:pPr>
      <w:pStyle w:val="Subtitle"/>
      <w:rPr>
        <w:rFonts w:cs="Arial"/>
        <w:color w:val="E57100" w:themeColor="accent1"/>
        <w:sz w:val="32"/>
      </w:rPr>
    </w:pPr>
    <w:r w:rsidRPr="007D371F">
      <w:rPr>
        <w:rFonts w:cs="Arial"/>
        <w:color w:val="535659" w:themeColor="text1"/>
        <w:sz w:val="32"/>
      </w:rPr>
      <w:t>SUB TITLE</w:t>
    </w:r>
  </w:p>
  <w:p w14:paraId="37EDD62A" w14:textId="77777777" w:rsidR="005E442A" w:rsidRDefault="005E4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1C0F0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D7ED90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2B2051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F60CDC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02081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6903AC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1ACD74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8F88B1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E58AC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66E77B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74C291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3A3291C"/>
    <w:multiLevelType w:val="hybridMultilevel"/>
    <w:tmpl w:val="B206F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46A7583"/>
    <w:multiLevelType w:val="hybridMultilevel"/>
    <w:tmpl w:val="4DFAD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265954"/>
    <w:multiLevelType w:val="hybridMultilevel"/>
    <w:tmpl w:val="48AEA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713E08"/>
    <w:multiLevelType w:val="hybridMultilevel"/>
    <w:tmpl w:val="1FC67A06"/>
    <w:lvl w:ilvl="0" w:tplc="D6B099EE">
      <w:start w:val="1"/>
      <w:numFmt w:val="bullet"/>
      <w:lvlText w:val=""/>
      <w:lvlJc w:val="left"/>
      <w:pPr>
        <w:ind w:left="1080" w:hanging="360"/>
      </w:pPr>
      <w:rPr>
        <w:rFonts w:ascii="Symbol" w:hAnsi="Symbol" w:hint="default"/>
        <w:b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A5933EA"/>
    <w:multiLevelType w:val="hybridMultilevel"/>
    <w:tmpl w:val="A508B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DD0C0A"/>
    <w:multiLevelType w:val="hybridMultilevel"/>
    <w:tmpl w:val="3432F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2F6FB2"/>
    <w:multiLevelType w:val="hybridMultilevel"/>
    <w:tmpl w:val="BD249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9C089C"/>
    <w:multiLevelType w:val="hybridMultilevel"/>
    <w:tmpl w:val="0F2C7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B35F94"/>
    <w:multiLevelType w:val="hybridMultilevel"/>
    <w:tmpl w:val="0E1809F8"/>
    <w:lvl w:ilvl="0" w:tplc="D7B6136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703096"/>
    <w:multiLevelType w:val="hybridMultilevel"/>
    <w:tmpl w:val="901AC55A"/>
    <w:lvl w:ilvl="0" w:tplc="A5C02BF4">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19419D5"/>
    <w:multiLevelType w:val="hybridMultilevel"/>
    <w:tmpl w:val="8052715E"/>
    <w:lvl w:ilvl="0" w:tplc="C4D83A86">
      <w:start w:val="1"/>
      <w:numFmt w:val="bullet"/>
      <w:lvlText w:val=""/>
      <w:lvlJc w:val="left"/>
      <w:pPr>
        <w:ind w:left="720" w:hanging="360"/>
      </w:pPr>
      <w:rPr>
        <w:rFonts w:ascii="Symbol" w:hAnsi="Symbol"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7F0149B"/>
    <w:multiLevelType w:val="hybridMultilevel"/>
    <w:tmpl w:val="0A38489A"/>
    <w:lvl w:ilvl="0" w:tplc="CD167AE8">
      <w:start w:val="1"/>
      <w:numFmt w:val="bullet"/>
      <w:lvlText w:val=""/>
      <w:lvlJc w:val="left"/>
      <w:pPr>
        <w:ind w:left="720" w:hanging="360"/>
      </w:pPr>
      <w:rPr>
        <w:rFonts w:ascii="Symbol" w:hAnsi="Symbo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9"/>
  </w:num>
  <w:num w:numId="6">
    <w:abstractNumId w:val="5"/>
  </w:num>
  <w:num w:numId="7">
    <w:abstractNumId w:val="6"/>
  </w:num>
  <w:num w:numId="8">
    <w:abstractNumId w:val="7"/>
  </w:num>
  <w:num w:numId="9">
    <w:abstractNumId w:val="8"/>
  </w:num>
  <w:num w:numId="10">
    <w:abstractNumId w:val="10"/>
  </w:num>
  <w:num w:numId="11">
    <w:abstractNumId w:val="0"/>
  </w:num>
  <w:num w:numId="12">
    <w:abstractNumId w:val="19"/>
  </w:num>
  <w:num w:numId="13">
    <w:abstractNumId w:val="14"/>
  </w:num>
  <w:num w:numId="14">
    <w:abstractNumId w:val="17"/>
  </w:num>
  <w:num w:numId="15">
    <w:abstractNumId w:val="21"/>
  </w:num>
  <w:num w:numId="16">
    <w:abstractNumId w:val="18"/>
  </w:num>
  <w:num w:numId="17">
    <w:abstractNumId w:val="22"/>
  </w:num>
  <w:num w:numId="18">
    <w:abstractNumId w:val="12"/>
  </w:num>
  <w:num w:numId="19">
    <w:abstractNumId w:val="16"/>
  </w:num>
  <w:num w:numId="20">
    <w:abstractNumId w:val="13"/>
  </w:num>
  <w:num w:numId="21">
    <w:abstractNumId w:val="11"/>
  </w:num>
  <w:num w:numId="22">
    <w:abstractNumId w:val="15"/>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7A02F0C-D659-4F6A-928F-4A1055FCFD32}"/>
    <w:docVar w:name="dgnword-eventsink" w:val="1116467360"/>
  </w:docVars>
  <w:rsids>
    <w:rsidRoot w:val="00F43052"/>
    <w:rsid w:val="00016AFC"/>
    <w:rsid w:val="00043715"/>
    <w:rsid w:val="00051776"/>
    <w:rsid w:val="00062C2F"/>
    <w:rsid w:val="00065E50"/>
    <w:rsid w:val="00094D9C"/>
    <w:rsid w:val="000A2014"/>
    <w:rsid w:val="000D4477"/>
    <w:rsid w:val="000D44BD"/>
    <w:rsid w:val="000E78B7"/>
    <w:rsid w:val="000F4DDE"/>
    <w:rsid w:val="00107E20"/>
    <w:rsid w:val="0011484D"/>
    <w:rsid w:val="0014359C"/>
    <w:rsid w:val="00175EC2"/>
    <w:rsid w:val="00183C76"/>
    <w:rsid w:val="001C63D7"/>
    <w:rsid w:val="001D4ECE"/>
    <w:rsid w:val="001D7731"/>
    <w:rsid w:val="001E3C94"/>
    <w:rsid w:val="001F3ABA"/>
    <w:rsid w:val="001F3B08"/>
    <w:rsid w:val="00224F25"/>
    <w:rsid w:val="00242EAC"/>
    <w:rsid w:val="00260DAE"/>
    <w:rsid w:val="002627C0"/>
    <w:rsid w:val="002673C0"/>
    <w:rsid w:val="002B0548"/>
    <w:rsid w:val="002C4F0B"/>
    <w:rsid w:val="002F7DAF"/>
    <w:rsid w:val="00336475"/>
    <w:rsid w:val="00362FDB"/>
    <w:rsid w:val="003B2FFD"/>
    <w:rsid w:val="003D2D7C"/>
    <w:rsid w:val="003E1A80"/>
    <w:rsid w:val="004142DE"/>
    <w:rsid w:val="00420B9E"/>
    <w:rsid w:val="00434C2C"/>
    <w:rsid w:val="00444A75"/>
    <w:rsid w:val="00454224"/>
    <w:rsid w:val="00463E47"/>
    <w:rsid w:val="00485BCC"/>
    <w:rsid w:val="004A2225"/>
    <w:rsid w:val="004A3BB8"/>
    <w:rsid w:val="004A721C"/>
    <w:rsid w:val="004B6FFC"/>
    <w:rsid w:val="004F31F6"/>
    <w:rsid w:val="00501FDC"/>
    <w:rsid w:val="00535DBE"/>
    <w:rsid w:val="00554655"/>
    <w:rsid w:val="00560B5A"/>
    <w:rsid w:val="005E442A"/>
    <w:rsid w:val="006036A6"/>
    <w:rsid w:val="0062436E"/>
    <w:rsid w:val="00640508"/>
    <w:rsid w:val="00644697"/>
    <w:rsid w:val="0065406A"/>
    <w:rsid w:val="006A31AC"/>
    <w:rsid w:val="006B69DD"/>
    <w:rsid w:val="006B7AE0"/>
    <w:rsid w:val="006C3859"/>
    <w:rsid w:val="0071232E"/>
    <w:rsid w:val="00721F91"/>
    <w:rsid w:val="00746A29"/>
    <w:rsid w:val="00781645"/>
    <w:rsid w:val="007B3B74"/>
    <w:rsid w:val="007D0B32"/>
    <w:rsid w:val="007D371F"/>
    <w:rsid w:val="00800018"/>
    <w:rsid w:val="00853827"/>
    <w:rsid w:val="00854F7B"/>
    <w:rsid w:val="00894A53"/>
    <w:rsid w:val="008A529E"/>
    <w:rsid w:val="008B1BDD"/>
    <w:rsid w:val="008D3E98"/>
    <w:rsid w:val="008E644A"/>
    <w:rsid w:val="00935DA1"/>
    <w:rsid w:val="00955C50"/>
    <w:rsid w:val="00957694"/>
    <w:rsid w:val="009612F6"/>
    <w:rsid w:val="009776F6"/>
    <w:rsid w:val="0098134C"/>
    <w:rsid w:val="00995315"/>
    <w:rsid w:val="009956B5"/>
    <w:rsid w:val="009D6254"/>
    <w:rsid w:val="009F4DED"/>
    <w:rsid w:val="00A010F9"/>
    <w:rsid w:val="00A05C0B"/>
    <w:rsid w:val="00A142AF"/>
    <w:rsid w:val="00A330C1"/>
    <w:rsid w:val="00A4417B"/>
    <w:rsid w:val="00A47883"/>
    <w:rsid w:val="00A64CE2"/>
    <w:rsid w:val="00A67254"/>
    <w:rsid w:val="00A74E28"/>
    <w:rsid w:val="00A84CF1"/>
    <w:rsid w:val="00AB23A3"/>
    <w:rsid w:val="00AB5725"/>
    <w:rsid w:val="00AC7242"/>
    <w:rsid w:val="00AE2D59"/>
    <w:rsid w:val="00AF03FC"/>
    <w:rsid w:val="00B04B01"/>
    <w:rsid w:val="00B34983"/>
    <w:rsid w:val="00B35037"/>
    <w:rsid w:val="00B85346"/>
    <w:rsid w:val="00B9569F"/>
    <w:rsid w:val="00BF4070"/>
    <w:rsid w:val="00BF6EFB"/>
    <w:rsid w:val="00C005E5"/>
    <w:rsid w:val="00C15404"/>
    <w:rsid w:val="00C24438"/>
    <w:rsid w:val="00C41F67"/>
    <w:rsid w:val="00C45D9C"/>
    <w:rsid w:val="00C515B9"/>
    <w:rsid w:val="00C717FE"/>
    <w:rsid w:val="00C86947"/>
    <w:rsid w:val="00C93BDC"/>
    <w:rsid w:val="00CD42E9"/>
    <w:rsid w:val="00CE2205"/>
    <w:rsid w:val="00CF67EF"/>
    <w:rsid w:val="00D1446D"/>
    <w:rsid w:val="00D452AF"/>
    <w:rsid w:val="00D57468"/>
    <w:rsid w:val="00D737CC"/>
    <w:rsid w:val="00DC2D09"/>
    <w:rsid w:val="00DC5805"/>
    <w:rsid w:val="00DC64F5"/>
    <w:rsid w:val="00E04F32"/>
    <w:rsid w:val="00E35142"/>
    <w:rsid w:val="00E378C1"/>
    <w:rsid w:val="00E400B4"/>
    <w:rsid w:val="00E52F0A"/>
    <w:rsid w:val="00E611B3"/>
    <w:rsid w:val="00E753AA"/>
    <w:rsid w:val="00E75DC4"/>
    <w:rsid w:val="00E81881"/>
    <w:rsid w:val="00EE1CB7"/>
    <w:rsid w:val="00F21022"/>
    <w:rsid w:val="00F43052"/>
    <w:rsid w:val="00F571E8"/>
    <w:rsid w:val="00F749DC"/>
    <w:rsid w:val="00F772B2"/>
    <w:rsid w:val="00F87710"/>
    <w:rsid w:val="00FA5C12"/>
    <w:rsid w:val="00FB2510"/>
    <w:rsid w:val="00FE2D56"/>
    <w:rsid w:val="00FE4389"/>
    <w:rsid w:val="00FF36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198B27"/>
  <w15:chartTrackingRefBased/>
  <w15:docId w15:val="{34397029-75B6-6D41-8375-DE7E7D9B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C64F5"/>
    <w:pPr>
      <w:snapToGrid w:val="0"/>
      <w:spacing w:after="240"/>
    </w:pPr>
    <w:rPr>
      <w:rFonts w:ascii="Arial" w:hAnsi="Arial"/>
      <w:color w:val="000000"/>
      <w:sz w:val="22"/>
      <w:szCs w:val="20"/>
    </w:rPr>
  </w:style>
  <w:style w:type="paragraph" w:styleId="Heading1">
    <w:name w:val="heading 1"/>
    <w:basedOn w:val="Normal"/>
    <w:next w:val="Normal"/>
    <w:link w:val="Heading1Char"/>
    <w:uiPriority w:val="9"/>
    <w:qFormat/>
    <w:rsid w:val="00F21022"/>
    <w:pPr>
      <w:spacing w:after="120"/>
      <w:outlineLvl w:val="0"/>
    </w:pPr>
    <w:rPr>
      <w:b/>
      <w:color w:val="00888D"/>
      <w:sz w:val="36"/>
      <w:szCs w:val="22"/>
    </w:rPr>
  </w:style>
  <w:style w:type="paragraph" w:styleId="Heading2">
    <w:name w:val="heading 2"/>
    <w:basedOn w:val="Normal"/>
    <w:next w:val="Normal"/>
    <w:link w:val="Heading2Char"/>
    <w:uiPriority w:val="9"/>
    <w:unhideWhenUsed/>
    <w:qFormat/>
    <w:rsid w:val="00E378C1"/>
    <w:pPr>
      <w:spacing w:after="120"/>
      <w:outlineLvl w:val="1"/>
    </w:pPr>
    <w:rPr>
      <w:b/>
      <w:color w:val="00888D"/>
      <w:sz w:val="28"/>
    </w:rPr>
  </w:style>
  <w:style w:type="paragraph" w:styleId="Heading3">
    <w:name w:val="heading 3"/>
    <w:basedOn w:val="Normal"/>
    <w:next w:val="Normal"/>
    <w:link w:val="Heading3Char"/>
    <w:uiPriority w:val="9"/>
    <w:unhideWhenUsed/>
    <w:qFormat/>
    <w:rsid w:val="00E378C1"/>
    <w:pPr>
      <w:spacing w:after="0"/>
      <w:outlineLvl w:val="2"/>
    </w:pPr>
    <w:rPr>
      <w:b/>
      <w:color w:val="535659"/>
      <w:sz w:val="24"/>
    </w:rPr>
  </w:style>
  <w:style w:type="paragraph" w:styleId="Heading4">
    <w:name w:val="heading 4"/>
    <w:basedOn w:val="Normal"/>
    <w:next w:val="Normal"/>
    <w:link w:val="Heading4Char"/>
    <w:uiPriority w:val="9"/>
    <w:semiHidden/>
    <w:unhideWhenUsed/>
    <w:qFormat/>
    <w:rsid w:val="005E442A"/>
    <w:pPr>
      <w:keepNext/>
      <w:keepLines/>
      <w:spacing w:before="40" w:after="0"/>
      <w:outlineLvl w:val="3"/>
    </w:pPr>
    <w:rPr>
      <w:rFonts w:asciiTheme="majorHAnsi" w:eastAsiaTheme="majorEastAsia" w:hAnsiTheme="majorHAnsi" w:cstheme="majorBidi"/>
      <w:i/>
      <w:iCs/>
      <w:color w:val="AB53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052"/>
    <w:pPr>
      <w:tabs>
        <w:tab w:val="center" w:pos="4513"/>
        <w:tab w:val="right" w:pos="9026"/>
      </w:tabs>
    </w:pPr>
  </w:style>
  <w:style w:type="character" w:customStyle="1" w:styleId="HeaderChar">
    <w:name w:val="Header Char"/>
    <w:basedOn w:val="DefaultParagraphFont"/>
    <w:link w:val="Header"/>
    <w:uiPriority w:val="99"/>
    <w:rsid w:val="00F43052"/>
  </w:style>
  <w:style w:type="paragraph" w:styleId="Footer">
    <w:name w:val="footer"/>
    <w:basedOn w:val="Normal"/>
    <w:link w:val="FooterChar"/>
    <w:uiPriority w:val="99"/>
    <w:unhideWhenUsed/>
    <w:rsid w:val="00F43052"/>
    <w:pPr>
      <w:tabs>
        <w:tab w:val="center" w:pos="4513"/>
        <w:tab w:val="right" w:pos="9026"/>
      </w:tabs>
    </w:pPr>
  </w:style>
  <w:style w:type="character" w:customStyle="1" w:styleId="FooterChar">
    <w:name w:val="Footer Char"/>
    <w:basedOn w:val="DefaultParagraphFont"/>
    <w:link w:val="Footer"/>
    <w:uiPriority w:val="99"/>
    <w:rsid w:val="00F43052"/>
  </w:style>
  <w:style w:type="character" w:customStyle="1" w:styleId="Heading1Char">
    <w:name w:val="Heading 1 Char"/>
    <w:basedOn w:val="DefaultParagraphFont"/>
    <w:link w:val="Heading1"/>
    <w:uiPriority w:val="9"/>
    <w:rsid w:val="00F21022"/>
    <w:rPr>
      <w:rFonts w:ascii="Arial" w:hAnsi="Arial"/>
      <w:b/>
      <w:color w:val="00888D"/>
      <w:sz w:val="36"/>
      <w:szCs w:val="22"/>
    </w:rPr>
  </w:style>
  <w:style w:type="paragraph" w:styleId="Subtitle">
    <w:name w:val="Subtitle"/>
    <w:basedOn w:val="Normal"/>
    <w:next w:val="Normal"/>
    <w:link w:val="SubtitleChar"/>
    <w:uiPriority w:val="11"/>
    <w:qFormat/>
    <w:rsid w:val="00E378C1"/>
    <w:rPr>
      <w:color w:val="535659"/>
      <w:sz w:val="28"/>
    </w:rPr>
  </w:style>
  <w:style w:type="character" w:customStyle="1" w:styleId="SubtitleChar">
    <w:name w:val="Subtitle Char"/>
    <w:basedOn w:val="DefaultParagraphFont"/>
    <w:link w:val="Subtitle"/>
    <w:uiPriority w:val="11"/>
    <w:rsid w:val="00E378C1"/>
    <w:rPr>
      <w:rFonts w:ascii="Arial" w:hAnsi="Arial"/>
      <w:color w:val="535659"/>
      <w:sz w:val="28"/>
      <w:szCs w:val="20"/>
    </w:rPr>
  </w:style>
  <w:style w:type="paragraph" w:styleId="Title">
    <w:name w:val="Title"/>
    <w:basedOn w:val="Normal"/>
    <w:next w:val="Normal"/>
    <w:link w:val="TitleChar"/>
    <w:uiPriority w:val="10"/>
    <w:qFormat/>
    <w:rsid w:val="00F21022"/>
    <w:pPr>
      <w:spacing w:after="0"/>
    </w:pPr>
    <w:rPr>
      <w:color w:val="E57100"/>
      <w:sz w:val="48"/>
      <w:szCs w:val="40"/>
    </w:rPr>
  </w:style>
  <w:style w:type="character" w:customStyle="1" w:styleId="TitleChar">
    <w:name w:val="Title Char"/>
    <w:basedOn w:val="DefaultParagraphFont"/>
    <w:link w:val="Title"/>
    <w:uiPriority w:val="10"/>
    <w:rsid w:val="00F21022"/>
    <w:rPr>
      <w:rFonts w:ascii="Arial" w:hAnsi="Arial"/>
      <w:color w:val="E57100"/>
      <w:sz w:val="48"/>
      <w:szCs w:val="40"/>
    </w:rPr>
  </w:style>
  <w:style w:type="paragraph" w:styleId="ListBullet">
    <w:name w:val="List Bullet"/>
    <w:basedOn w:val="Normal"/>
    <w:uiPriority w:val="99"/>
    <w:unhideWhenUsed/>
    <w:rsid w:val="00BF6EFB"/>
    <w:pPr>
      <w:numPr>
        <w:numId w:val="10"/>
      </w:numPr>
      <w:contextualSpacing/>
    </w:pPr>
  </w:style>
  <w:style w:type="paragraph" w:styleId="Quote">
    <w:name w:val="Quote"/>
    <w:basedOn w:val="Normal"/>
    <w:next w:val="Normal"/>
    <w:link w:val="QuoteChar"/>
    <w:uiPriority w:val="29"/>
    <w:qFormat/>
    <w:rsid w:val="006B69DD"/>
    <w:rPr>
      <w:b/>
      <w:color w:val="E57100" w:themeColor="accent1"/>
      <w:sz w:val="24"/>
    </w:rPr>
  </w:style>
  <w:style w:type="character" w:customStyle="1" w:styleId="QuoteChar">
    <w:name w:val="Quote Char"/>
    <w:basedOn w:val="DefaultParagraphFont"/>
    <w:link w:val="Quote"/>
    <w:uiPriority w:val="29"/>
    <w:rsid w:val="006B69DD"/>
    <w:rPr>
      <w:b/>
      <w:color w:val="E57100" w:themeColor="accent1"/>
      <w:szCs w:val="20"/>
      <w:lang w:val="en-US"/>
    </w:rPr>
  </w:style>
  <w:style w:type="table" w:styleId="TableGrid">
    <w:name w:val="Table Grid"/>
    <w:basedOn w:val="TableNormal"/>
    <w:uiPriority w:val="39"/>
    <w:rsid w:val="00183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py">
    <w:name w:val="Intro copy"/>
    <w:basedOn w:val="Normal"/>
    <w:qFormat/>
    <w:rsid w:val="00955C50"/>
    <w:rPr>
      <w:color w:val="535659" w:themeColor="text1"/>
      <w:sz w:val="28"/>
    </w:rPr>
  </w:style>
  <w:style w:type="character" w:customStyle="1" w:styleId="Heading2Char">
    <w:name w:val="Heading 2 Char"/>
    <w:basedOn w:val="DefaultParagraphFont"/>
    <w:link w:val="Heading2"/>
    <w:uiPriority w:val="9"/>
    <w:rsid w:val="00E378C1"/>
    <w:rPr>
      <w:rFonts w:ascii="Arial" w:hAnsi="Arial"/>
      <w:b/>
      <w:color w:val="00888D"/>
      <w:sz w:val="28"/>
      <w:szCs w:val="20"/>
    </w:rPr>
  </w:style>
  <w:style w:type="character" w:customStyle="1" w:styleId="Heading3Char">
    <w:name w:val="Heading 3 Char"/>
    <w:basedOn w:val="DefaultParagraphFont"/>
    <w:link w:val="Heading3"/>
    <w:uiPriority w:val="9"/>
    <w:rsid w:val="00E378C1"/>
    <w:rPr>
      <w:rFonts w:ascii="Arial" w:hAnsi="Arial"/>
      <w:b/>
      <w:color w:val="535659"/>
      <w:szCs w:val="20"/>
    </w:rPr>
  </w:style>
  <w:style w:type="character" w:styleId="Strong">
    <w:name w:val="Strong"/>
    <w:uiPriority w:val="22"/>
    <w:qFormat/>
    <w:rsid w:val="00DC64F5"/>
    <w:rPr>
      <w:b/>
      <w:color w:val="E57100" w:themeColor="accent1"/>
      <w:sz w:val="20"/>
    </w:rPr>
  </w:style>
  <w:style w:type="character" w:styleId="Hyperlink">
    <w:name w:val="Hyperlink"/>
    <w:basedOn w:val="DefaultParagraphFont"/>
    <w:uiPriority w:val="99"/>
    <w:unhideWhenUsed/>
    <w:qFormat/>
    <w:rsid w:val="00E378C1"/>
    <w:rPr>
      <w:color w:val="005B5E"/>
      <w:u w:val="single"/>
    </w:rPr>
  </w:style>
  <w:style w:type="character" w:styleId="UnresolvedMention">
    <w:name w:val="Unresolved Mention"/>
    <w:basedOn w:val="DefaultParagraphFont"/>
    <w:uiPriority w:val="99"/>
    <w:rsid w:val="001F3ABA"/>
    <w:rPr>
      <w:color w:val="808080"/>
      <w:shd w:val="clear" w:color="auto" w:fill="E6E6E6"/>
    </w:rPr>
  </w:style>
  <w:style w:type="character" w:styleId="FollowedHyperlink">
    <w:name w:val="FollowedHyperlink"/>
    <w:basedOn w:val="DefaultParagraphFont"/>
    <w:uiPriority w:val="99"/>
    <w:semiHidden/>
    <w:unhideWhenUsed/>
    <w:rsid w:val="001F3ABA"/>
    <w:rPr>
      <w:color w:val="E57100" w:themeColor="followedHyperlink"/>
      <w:u w:val="single"/>
    </w:rPr>
  </w:style>
  <w:style w:type="character" w:styleId="IntenseEmphasis">
    <w:name w:val="Intense Emphasis"/>
    <w:basedOn w:val="DefaultParagraphFont"/>
    <w:uiPriority w:val="21"/>
    <w:qFormat/>
    <w:rsid w:val="00062C2F"/>
    <w:rPr>
      <w:i/>
      <w:iCs/>
      <w:color w:val="535659" w:themeColor="text1"/>
    </w:rPr>
  </w:style>
  <w:style w:type="paragraph" w:styleId="IntenseQuote">
    <w:name w:val="Intense Quote"/>
    <w:basedOn w:val="Normal"/>
    <w:next w:val="Normal"/>
    <w:link w:val="IntenseQuoteChar"/>
    <w:uiPriority w:val="30"/>
    <w:qFormat/>
    <w:rsid w:val="00A64CE2"/>
    <w:pPr>
      <w:pBdr>
        <w:top w:val="single" w:sz="4" w:space="10" w:color="E57100" w:themeColor="accent1"/>
        <w:bottom w:val="single" w:sz="4" w:space="10" w:color="E57100" w:themeColor="accent1"/>
      </w:pBdr>
      <w:spacing w:before="360" w:after="360"/>
      <w:ind w:left="864" w:right="864"/>
      <w:jc w:val="center"/>
    </w:pPr>
    <w:rPr>
      <w:i/>
      <w:iCs/>
      <w:color w:val="E57100" w:themeColor="accent1"/>
    </w:rPr>
  </w:style>
  <w:style w:type="character" w:customStyle="1" w:styleId="IntenseQuoteChar">
    <w:name w:val="Intense Quote Char"/>
    <w:basedOn w:val="DefaultParagraphFont"/>
    <w:link w:val="IntenseQuote"/>
    <w:uiPriority w:val="30"/>
    <w:rsid w:val="00A64CE2"/>
    <w:rPr>
      <w:rFonts w:ascii="Arial" w:hAnsi="Arial"/>
      <w:i/>
      <w:iCs/>
      <w:color w:val="E57100" w:themeColor="accent1"/>
      <w:sz w:val="22"/>
      <w:szCs w:val="20"/>
      <w:lang w:val="en-US"/>
    </w:rPr>
  </w:style>
  <w:style w:type="character" w:styleId="SubtleEmphasis">
    <w:name w:val="Subtle Emphasis"/>
    <w:basedOn w:val="DefaultParagraphFont"/>
    <w:uiPriority w:val="19"/>
    <w:qFormat/>
    <w:rsid w:val="005E442A"/>
    <w:rPr>
      <w:i/>
      <w:iCs/>
      <w:color w:val="7B8084" w:themeColor="text1" w:themeTint="BF"/>
    </w:rPr>
  </w:style>
  <w:style w:type="character" w:styleId="SubtleReference">
    <w:name w:val="Subtle Reference"/>
    <w:basedOn w:val="DefaultParagraphFont"/>
    <w:uiPriority w:val="31"/>
    <w:qFormat/>
    <w:rsid w:val="005E442A"/>
    <w:rPr>
      <w:smallCaps/>
      <w:color w:val="8D9195" w:themeColor="text1" w:themeTint="A5"/>
    </w:rPr>
  </w:style>
  <w:style w:type="paragraph" w:styleId="NoSpacing">
    <w:name w:val="No Spacing"/>
    <w:uiPriority w:val="1"/>
    <w:qFormat/>
    <w:rsid w:val="005E442A"/>
    <w:pPr>
      <w:snapToGrid w:val="0"/>
    </w:pPr>
    <w:rPr>
      <w:rFonts w:ascii="Arial" w:hAnsi="Arial"/>
      <w:color w:val="000000"/>
      <w:sz w:val="22"/>
      <w:szCs w:val="20"/>
    </w:rPr>
  </w:style>
  <w:style w:type="character" w:customStyle="1" w:styleId="Heading4Char">
    <w:name w:val="Heading 4 Char"/>
    <w:basedOn w:val="DefaultParagraphFont"/>
    <w:link w:val="Heading4"/>
    <w:uiPriority w:val="9"/>
    <w:semiHidden/>
    <w:rsid w:val="005E442A"/>
    <w:rPr>
      <w:rFonts w:asciiTheme="majorHAnsi" w:eastAsiaTheme="majorEastAsia" w:hAnsiTheme="majorHAnsi" w:cstheme="majorBidi"/>
      <w:i/>
      <w:iCs/>
      <w:color w:val="AB5300" w:themeColor="accent1" w:themeShade="BF"/>
      <w:sz w:val="22"/>
      <w:szCs w:val="20"/>
    </w:rPr>
  </w:style>
  <w:style w:type="table" w:styleId="GridTable1Light-Accent5">
    <w:name w:val="Grid Table 1 Light Accent 5"/>
    <w:basedOn w:val="TableNormal"/>
    <w:uiPriority w:val="46"/>
    <w:rsid w:val="005E442A"/>
    <w:tblPr>
      <w:tblStyleRowBandSize w:val="1"/>
      <w:tblStyleColBandSize w:val="1"/>
      <w:tblBorders>
        <w:top w:val="single" w:sz="4" w:space="0" w:color="A9E7D4" w:themeColor="accent5" w:themeTint="66"/>
        <w:left w:val="single" w:sz="4" w:space="0" w:color="A9E7D4" w:themeColor="accent5" w:themeTint="66"/>
        <w:bottom w:val="single" w:sz="4" w:space="0" w:color="A9E7D4" w:themeColor="accent5" w:themeTint="66"/>
        <w:right w:val="single" w:sz="4" w:space="0" w:color="A9E7D4" w:themeColor="accent5" w:themeTint="66"/>
        <w:insideH w:val="single" w:sz="4" w:space="0" w:color="A9E7D4" w:themeColor="accent5" w:themeTint="66"/>
        <w:insideV w:val="single" w:sz="4" w:space="0" w:color="A9E7D4" w:themeColor="accent5" w:themeTint="66"/>
      </w:tblBorders>
    </w:tblPr>
    <w:tblStylePr w:type="firstRow">
      <w:rPr>
        <w:b/>
        <w:bCs/>
      </w:rPr>
      <w:tblPr/>
      <w:tcPr>
        <w:tcBorders>
          <w:bottom w:val="single" w:sz="12" w:space="0" w:color="7DDBBE" w:themeColor="accent5" w:themeTint="99"/>
        </w:tcBorders>
      </w:tcPr>
    </w:tblStylePr>
    <w:tblStylePr w:type="lastRow">
      <w:rPr>
        <w:b/>
        <w:bCs/>
      </w:rPr>
      <w:tblPr/>
      <w:tcPr>
        <w:tcBorders>
          <w:top w:val="double" w:sz="2" w:space="0" w:color="7DDBB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E442A"/>
    <w:tblPr>
      <w:tblStyleRowBandSize w:val="1"/>
      <w:tblStyleColBandSize w:val="1"/>
      <w:tblBorders>
        <w:top w:val="single" w:sz="4" w:space="0" w:color="B8E5DC" w:themeColor="accent6" w:themeTint="66"/>
        <w:left w:val="single" w:sz="4" w:space="0" w:color="B8E5DC" w:themeColor="accent6" w:themeTint="66"/>
        <w:bottom w:val="single" w:sz="4" w:space="0" w:color="B8E5DC" w:themeColor="accent6" w:themeTint="66"/>
        <w:right w:val="single" w:sz="4" w:space="0" w:color="B8E5DC" w:themeColor="accent6" w:themeTint="66"/>
        <w:insideH w:val="single" w:sz="4" w:space="0" w:color="B8E5DC" w:themeColor="accent6" w:themeTint="66"/>
        <w:insideV w:val="single" w:sz="4" w:space="0" w:color="B8E5DC" w:themeColor="accent6" w:themeTint="66"/>
      </w:tblBorders>
    </w:tblPr>
    <w:tblStylePr w:type="firstRow">
      <w:rPr>
        <w:b/>
        <w:bCs/>
      </w:rPr>
      <w:tblPr/>
      <w:tcPr>
        <w:tcBorders>
          <w:bottom w:val="single" w:sz="12" w:space="0" w:color="94D8CA" w:themeColor="accent6" w:themeTint="99"/>
        </w:tcBorders>
      </w:tcPr>
    </w:tblStylePr>
    <w:tblStylePr w:type="lastRow">
      <w:rPr>
        <w:b/>
        <w:bCs/>
      </w:rPr>
      <w:tblPr/>
      <w:tcPr>
        <w:tcBorders>
          <w:top w:val="double" w:sz="2" w:space="0" w:color="94D8CA" w:themeColor="accent6" w:themeTint="99"/>
        </w:tcBorders>
      </w:tcPr>
    </w:tblStylePr>
    <w:tblStylePr w:type="firstCol">
      <w:rPr>
        <w:b/>
        <w:bCs/>
      </w:rPr>
    </w:tblStylePr>
    <w:tblStylePr w:type="lastCol">
      <w:rPr>
        <w:b/>
        <w:bCs/>
      </w:rPr>
    </w:tblStylePr>
  </w:style>
  <w:style w:type="table" w:styleId="ListTable2-Accent5">
    <w:name w:val="List Table 2 Accent 5"/>
    <w:basedOn w:val="TableNormal"/>
    <w:uiPriority w:val="47"/>
    <w:rsid w:val="005E442A"/>
    <w:tblPr>
      <w:tblStyleRowBandSize w:val="1"/>
      <w:tblStyleColBandSize w:val="1"/>
      <w:tblBorders>
        <w:top w:val="single" w:sz="4" w:space="0" w:color="7DDBBE" w:themeColor="accent5" w:themeTint="99"/>
        <w:bottom w:val="single" w:sz="4" w:space="0" w:color="7DDBBE" w:themeColor="accent5" w:themeTint="99"/>
        <w:insideH w:val="single" w:sz="4" w:space="0" w:color="7DDBB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F3E9" w:themeFill="accent5" w:themeFillTint="33"/>
      </w:tcPr>
    </w:tblStylePr>
    <w:tblStylePr w:type="band1Horz">
      <w:tblPr/>
      <w:tcPr>
        <w:shd w:val="clear" w:color="auto" w:fill="D3F3E9" w:themeFill="accent5" w:themeFillTint="33"/>
      </w:tcPr>
    </w:tblStylePr>
  </w:style>
  <w:style w:type="table" w:styleId="ListTable4-Accent6">
    <w:name w:val="List Table 4 Accent 6"/>
    <w:basedOn w:val="TableNormal"/>
    <w:uiPriority w:val="49"/>
    <w:rsid w:val="005E442A"/>
    <w:tblPr>
      <w:tblStyleRowBandSize w:val="1"/>
      <w:tblStyleColBandSize w:val="1"/>
      <w:tblBorders>
        <w:top w:val="single" w:sz="4" w:space="0" w:color="94D8CA" w:themeColor="accent6" w:themeTint="99"/>
        <w:left w:val="single" w:sz="4" w:space="0" w:color="94D8CA" w:themeColor="accent6" w:themeTint="99"/>
        <w:bottom w:val="single" w:sz="4" w:space="0" w:color="94D8CA" w:themeColor="accent6" w:themeTint="99"/>
        <w:right w:val="single" w:sz="4" w:space="0" w:color="94D8CA" w:themeColor="accent6" w:themeTint="99"/>
        <w:insideH w:val="single" w:sz="4" w:space="0" w:color="94D8CA" w:themeColor="accent6" w:themeTint="99"/>
      </w:tblBorders>
    </w:tblPr>
    <w:tblStylePr w:type="firstRow">
      <w:rPr>
        <w:b/>
        <w:bCs/>
        <w:color w:val="FFFFFF" w:themeColor="background1"/>
      </w:rPr>
      <w:tblPr/>
      <w:tcPr>
        <w:tcBorders>
          <w:top w:val="single" w:sz="4" w:space="0" w:color="4EBFA8" w:themeColor="accent6"/>
          <w:left w:val="single" w:sz="4" w:space="0" w:color="4EBFA8" w:themeColor="accent6"/>
          <w:bottom w:val="single" w:sz="4" w:space="0" w:color="4EBFA8" w:themeColor="accent6"/>
          <w:right w:val="single" w:sz="4" w:space="0" w:color="4EBFA8" w:themeColor="accent6"/>
          <w:insideH w:val="nil"/>
        </w:tcBorders>
        <w:shd w:val="clear" w:color="auto" w:fill="4EBFA8" w:themeFill="accent6"/>
      </w:tcPr>
    </w:tblStylePr>
    <w:tblStylePr w:type="lastRow">
      <w:rPr>
        <w:b/>
        <w:bCs/>
      </w:rPr>
      <w:tblPr/>
      <w:tcPr>
        <w:tcBorders>
          <w:top w:val="double" w:sz="4" w:space="0" w:color="94D8CA" w:themeColor="accent6" w:themeTint="99"/>
        </w:tcBorders>
      </w:tcPr>
    </w:tblStylePr>
    <w:tblStylePr w:type="firstCol">
      <w:rPr>
        <w:b/>
        <w:bCs/>
      </w:rPr>
    </w:tblStylePr>
    <w:tblStylePr w:type="lastCol">
      <w:rPr>
        <w:b/>
        <w:bCs/>
      </w:rPr>
    </w:tblStylePr>
    <w:tblStylePr w:type="band1Vert">
      <w:tblPr/>
      <w:tcPr>
        <w:shd w:val="clear" w:color="auto" w:fill="DBF2ED" w:themeFill="accent6" w:themeFillTint="33"/>
      </w:tcPr>
    </w:tblStylePr>
    <w:tblStylePr w:type="band1Horz">
      <w:tblPr/>
      <w:tcPr>
        <w:shd w:val="clear" w:color="auto" w:fill="DBF2ED" w:themeFill="accent6" w:themeFillTint="33"/>
      </w:tcPr>
    </w:tblStylePr>
  </w:style>
  <w:style w:type="table" w:styleId="ListTable4-Accent3">
    <w:name w:val="List Table 4 Accent 3"/>
    <w:basedOn w:val="TableNormal"/>
    <w:uiPriority w:val="49"/>
    <w:rsid w:val="005E442A"/>
    <w:tblPr>
      <w:tblStyleRowBandSize w:val="1"/>
      <w:tblStyleColBandSize w:val="1"/>
      <w:tblBorders>
        <w:top w:val="single" w:sz="4" w:space="0" w:color="3EF8FF" w:themeColor="accent3" w:themeTint="99"/>
        <w:left w:val="single" w:sz="4" w:space="0" w:color="3EF8FF" w:themeColor="accent3" w:themeTint="99"/>
        <w:bottom w:val="single" w:sz="4" w:space="0" w:color="3EF8FF" w:themeColor="accent3" w:themeTint="99"/>
        <w:right w:val="single" w:sz="4" w:space="0" w:color="3EF8FF" w:themeColor="accent3" w:themeTint="99"/>
        <w:insideH w:val="single" w:sz="4" w:space="0" w:color="3EF8FF" w:themeColor="accent3" w:themeTint="99"/>
      </w:tblBorders>
    </w:tblPr>
    <w:tblStylePr w:type="firstRow">
      <w:rPr>
        <w:b/>
        <w:bCs/>
        <w:color w:val="FFFFFF" w:themeColor="background1"/>
      </w:rPr>
      <w:tblPr/>
      <w:tcPr>
        <w:tcBorders>
          <w:top w:val="single" w:sz="4" w:space="0" w:color="00B7BD" w:themeColor="accent3"/>
          <w:left w:val="single" w:sz="4" w:space="0" w:color="00B7BD" w:themeColor="accent3"/>
          <w:bottom w:val="single" w:sz="4" w:space="0" w:color="00B7BD" w:themeColor="accent3"/>
          <w:right w:val="single" w:sz="4" w:space="0" w:color="00B7BD" w:themeColor="accent3"/>
          <w:insideH w:val="nil"/>
        </w:tcBorders>
        <w:shd w:val="clear" w:color="auto" w:fill="00B7BD" w:themeFill="accent3"/>
      </w:tcPr>
    </w:tblStylePr>
    <w:tblStylePr w:type="lastRow">
      <w:rPr>
        <w:b/>
        <w:bCs/>
      </w:rPr>
      <w:tblPr/>
      <w:tcPr>
        <w:tcBorders>
          <w:top w:val="double" w:sz="4" w:space="0" w:color="3EF8FF" w:themeColor="accent3" w:themeTint="99"/>
        </w:tcBorders>
      </w:tcPr>
    </w:tblStylePr>
    <w:tblStylePr w:type="firstCol">
      <w:rPr>
        <w:b/>
        <w:bCs/>
      </w:rPr>
    </w:tblStylePr>
    <w:tblStylePr w:type="lastCol">
      <w:rPr>
        <w:b/>
        <w:bCs/>
      </w:rPr>
    </w:tblStylePr>
    <w:tblStylePr w:type="band1Vert">
      <w:tblPr/>
      <w:tcPr>
        <w:shd w:val="clear" w:color="auto" w:fill="BEFCFF" w:themeFill="accent3" w:themeFillTint="33"/>
      </w:tcPr>
    </w:tblStylePr>
    <w:tblStylePr w:type="band1Horz">
      <w:tblPr/>
      <w:tcPr>
        <w:shd w:val="clear" w:color="auto" w:fill="BEFCFF" w:themeFill="accent3" w:themeFillTint="33"/>
      </w:tcPr>
    </w:tblStylePr>
  </w:style>
  <w:style w:type="table" w:styleId="GridTable5Dark-Accent5">
    <w:name w:val="Grid Table 5 Dark Accent 5"/>
    <w:basedOn w:val="TableNormal"/>
    <w:uiPriority w:val="50"/>
    <w:rsid w:val="005E442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3E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B99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B99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B99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B990" w:themeFill="accent5"/>
      </w:tcPr>
    </w:tblStylePr>
    <w:tblStylePr w:type="band1Vert">
      <w:tblPr/>
      <w:tcPr>
        <w:shd w:val="clear" w:color="auto" w:fill="A9E7D4" w:themeFill="accent5" w:themeFillTint="66"/>
      </w:tcPr>
    </w:tblStylePr>
    <w:tblStylePr w:type="band1Horz">
      <w:tblPr/>
      <w:tcPr>
        <w:shd w:val="clear" w:color="auto" w:fill="A9E7D4" w:themeFill="accent5" w:themeFillTint="66"/>
      </w:tcPr>
    </w:tblStylePr>
  </w:style>
  <w:style w:type="table" w:styleId="GridTable1Light-Accent1">
    <w:name w:val="Grid Table 1 Light Accent 1"/>
    <w:basedOn w:val="TableNormal"/>
    <w:uiPriority w:val="46"/>
    <w:rsid w:val="00E35142"/>
    <w:tblPr>
      <w:tblStyleRowBandSize w:val="1"/>
      <w:tblStyleColBandSize w:val="1"/>
      <w:tblBorders>
        <w:top w:val="single" w:sz="4" w:space="0" w:color="FFC58E" w:themeColor="accent1" w:themeTint="66"/>
        <w:left w:val="single" w:sz="4" w:space="0" w:color="FFC58E" w:themeColor="accent1" w:themeTint="66"/>
        <w:bottom w:val="single" w:sz="4" w:space="0" w:color="FFC58E" w:themeColor="accent1" w:themeTint="66"/>
        <w:right w:val="single" w:sz="4" w:space="0" w:color="FFC58E" w:themeColor="accent1" w:themeTint="66"/>
        <w:insideH w:val="single" w:sz="4" w:space="0" w:color="FFC58E" w:themeColor="accent1" w:themeTint="66"/>
        <w:insideV w:val="single" w:sz="4" w:space="0" w:color="FFC58E" w:themeColor="accent1" w:themeTint="66"/>
      </w:tblBorders>
    </w:tblPr>
    <w:tblStylePr w:type="firstRow">
      <w:rPr>
        <w:b/>
        <w:bCs/>
      </w:rPr>
      <w:tblPr/>
      <w:tcPr>
        <w:tcBorders>
          <w:bottom w:val="single" w:sz="12" w:space="0" w:color="FFA956" w:themeColor="accent1" w:themeTint="99"/>
        </w:tcBorders>
      </w:tcPr>
    </w:tblStylePr>
    <w:tblStylePr w:type="lastRow">
      <w:rPr>
        <w:b/>
        <w:bCs/>
      </w:rPr>
      <w:tblPr/>
      <w:tcPr>
        <w:tcBorders>
          <w:top w:val="double" w:sz="2" w:space="0" w:color="FFA956" w:themeColor="accent1" w:themeTint="99"/>
        </w:tcBorders>
      </w:tcPr>
    </w:tblStylePr>
    <w:tblStylePr w:type="firstCol">
      <w:rPr>
        <w:b/>
        <w:bCs/>
      </w:rPr>
    </w:tblStylePr>
    <w:tblStylePr w:type="lastCol">
      <w:rPr>
        <w:b/>
        <w:bCs/>
      </w:rPr>
    </w:tblStylePr>
  </w:style>
  <w:style w:type="table" w:styleId="ListTable2-Accent6">
    <w:name w:val="List Table 2 Accent 6"/>
    <w:basedOn w:val="TableNormal"/>
    <w:uiPriority w:val="47"/>
    <w:rsid w:val="00E35142"/>
    <w:tblPr>
      <w:tblStyleRowBandSize w:val="1"/>
      <w:tblStyleColBandSize w:val="1"/>
      <w:tblBorders>
        <w:top w:val="single" w:sz="4" w:space="0" w:color="94D8CA" w:themeColor="accent6" w:themeTint="99"/>
        <w:bottom w:val="single" w:sz="4" w:space="0" w:color="94D8CA" w:themeColor="accent6" w:themeTint="99"/>
        <w:insideH w:val="single" w:sz="4" w:space="0" w:color="94D8C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D" w:themeFill="accent6" w:themeFillTint="33"/>
      </w:tcPr>
    </w:tblStylePr>
    <w:tblStylePr w:type="band1Horz">
      <w:tblPr/>
      <w:tcPr>
        <w:shd w:val="clear" w:color="auto" w:fill="DBF2ED" w:themeFill="accent6" w:themeFillTint="33"/>
      </w:tcPr>
    </w:tblStylePr>
  </w:style>
  <w:style w:type="paragraph" w:styleId="ListParagraph">
    <w:name w:val="List Paragraph"/>
    <w:basedOn w:val="Normal"/>
    <w:uiPriority w:val="34"/>
    <w:qFormat/>
    <w:rsid w:val="006B7AE0"/>
    <w:pPr>
      <w:widowControl w:val="0"/>
      <w:numPr>
        <w:numId w:val="12"/>
      </w:numPr>
      <w:suppressAutoHyphens/>
      <w:autoSpaceDE w:val="0"/>
      <w:autoSpaceDN w:val="0"/>
      <w:adjustRightInd w:val="0"/>
      <w:snapToGrid/>
      <w:spacing w:after="170" w:line="220" w:lineRule="atLeast"/>
      <w:contextualSpacing/>
      <w:textAlignment w:val="center"/>
    </w:pPr>
    <w:rPr>
      <w:rFonts w:cs="Arial"/>
      <w:sz w:val="18"/>
      <w:szCs w:val="18"/>
      <w:lang w:val="en-US"/>
    </w:rPr>
  </w:style>
  <w:style w:type="paragraph" w:customStyle="1" w:styleId="Default">
    <w:name w:val="Default"/>
    <w:rsid w:val="00FE2D56"/>
    <w:pPr>
      <w:autoSpaceDE w:val="0"/>
      <w:autoSpaceDN w:val="0"/>
      <w:adjustRightInd w:val="0"/>
    </w:pPr>
    <w:rPr>
      <w:rFonts w:ascii="Times New Roman" w:hAnsi="Times New Roman" w:cs="Times New Roman"/>
      <w:color w:val="000000"/>
    </w:rPr>
  </w:style>
  <w:style w:type="paragraph" w:customStyle="1" w:styleId="Agimagecaption">
    <w:name w:val="Ag image caption"/>
    <w:basedOn w:val="Normal"/>
    <w:qFormat/>
    <w:rsid w:val="00FE2D56"/>
    <w:pPr>
      <w:widowControl w:val="0"/>
      <w:suppressAutoHyphens/>
      <w:autoSpaceDE w:val="0"/>
      <w:autoSpaceDN w:val="0"/>
      <w:adjustRightInd w:val="0"/>
      <w:snapToGrid/>
      <w:spacing w:before="170" w:after="170" w:line="220" w:lineRule="atLeast"/>
      <w:textAlignment w:val="center"/>
    </w:pPr>
    <w:rPr>
      <w:rFonts w:cs="Arial"/>
      <w:i/>
      <w:sz w:val="18"/>
      <w:szCs w:val="18"/>
      <w:lang w:val="en-US"/>
    </w:rPr>
  </w:style>
  <w:style w:type="character" w:styleId="CommentReference">
    <w:name w:val="annotation reference"/>
    <w:basedOn w:val="DefaultParagraphFont"/>
    <w:uiPriority w:val="99"/>
    <w:semiHidden/>
    <w:unhideWhenUsed/>
    <w:rsid w:val="00995315"/>
    <w:rPr>
      <w:sz w:val="16"/>
      <w:szCs w:val="16"/>
    </w:rPr>
  </w:style>
  <w:style w:type="paragraph" w:styleId="CommentText">
    <w:name w:val="annotation text"/>
    <w:basedOn w:val="Normal"/>
    <w:link w:val="CommentTextChar"/>
    <w:uiPriority w:val="99"/>
    <w:semiHidden/>
    <w:unhideWhenUsed/>
    <w:rsid w:val="00995315"/>
    <w:rPr>
      <w:sz w:val="20"/>
    </w:rPr>
  </w:style>
  <w:style w:type="character" w:customStyle="1" w:styleId="CommentTextChar">
    <w:name w:val="Comment Text Char"/>
    <w:basedOn w:val="DefaultParagraphFont"/>
    <w:link w:val="CommentText"/>
    <w:uiPriority w:val="99"/>
    <w:semiHidden/>
    <w:rsid w:val="00995315"/>
    <w:rPr>
      <w:rFonts w:ascii="Arial" w:hAnsi="Arial"/>
      <w:color w:val="000000"/>
      <w:sz w:val="20"/>
      <w:szCs w:val="20"/>
    </w:rPr>
  </w:style>
  <w:style w:type="paragraph" w:styleId="CommentSubject">
    <w:name w:val="annotation subject"/>
    <w:basedOn w:val="CommentText"/>
    <w:next w:val="CommentText"/>
    <w:link w:val="CommentSubjectChar"/>
    <w:uiPriority w:val="99"/>
    <w:semiHidden/>
    <w:unhideWhenUsed/>
    <w:rsid w:val="00995315"/>
    <w:rPr>
      <w:b/>
      <w:bCs/>
    </w:rPr>
  </w:style>
  <w:style w:type="character" w:customStyle="1" w:styleId="CommentSubjectChar">
    <w:name w:val="Comment Subject Char"/>
    <w:basedOn w:val="CommentTextChar"/>
    <w:link w:val="CommentSubject"/>
    <w:uiPriority w:val="99"/>
    <w:semiHidden/>
    <w:rsid w:val="00995315"/>
    <w:rPr>
      <w:rFonts w:ascii="Arial" w:hAnsi="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E57100"/>
      </a:hlink>
      <a:folHlink>
        <a:srgbClr val="E571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DF0EC0A1BEA66A459DC665D7AC870952" ma:contentTypeVersion="26" ma:contentTypeDescription="DEDJTR Document" ma:contentTypeScope="" ma:versionID="63a759af329e6ea7d028a82cd269d1db">
  <xsd:schema xmlns:xsd="http://www.w3.org/2001/XMLSchema" xmlns:xs="http://www.w3.org/2001/XMLSchema" xmlns:p="http://schemas.microsoft.com/office/2006/metadata/properties" xmlns:ns2="72567383-1e26-4692-bdad-5f5be69e1590" xmlns:ns3="b3cc5fa8-9929-4f74-b449-d7a5840b4704" xmlns:ns4="090d67fc-ee94-4554-aa2a-62b5d3b3ca74" targetNamespace="http://schemas.microsoft.com/office/2006/metadata/properties" ma:root="true" ma:fieldsID="cfe57a860823d7d4615ab032145697ab" ns2:_="" ns3:_="" ns4:_="">
    <xsd:import namespace="72567383-1e26-4692-bdad-5f5be69e1590"/>
    <xsd:import namespace="b3cc5fa8-9929-4f74-b449-d7a5840b4704"/>
    <xsd:import namespace="090d67fc-ee94-4554-aa2a-62b5d3b3ca74"/>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0d67fc-ee94-4554-aa2a-62b5d3b3ca74"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e4da834bacf8456d94e18d5d66490b90>
    <TaxCatchAll xmlns="b3cc5fa8-9929-4f74-b449-d7a5840b4704">
      <Value>2</Value>
      <Value>1</Value>
    </TaxCatchAll>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e9de15831a746f4b3f0ba041df97669>
  </documentManagement>
</p:properties>
</file>

<file path=customXml/itemProps1.xml><?xml version="1.0" encoding="utf-8"?>
<ds:datastoreItem xmlns:ds="http://schemas.openxmlformats.org/officeDocument/2006/customXml" ds:itemID="{E7BAFED5-B0FA-4EE7-98C8-3B5D2AE0CFEC}">
  <ds:schemaRefs>
    <ds:schemaRef ds:uri="http://schemas.microsoft.com/sharepoint/v3/contenttype/forms"/>
  </ds:schemaRefs>
</ds:datastoreItem>
</file>

<file path=customXml/itemProps2.xml><?xml version="1.0" encoding="utf-8"?>
<ds:datastoreItem xmlns:ds="http://schemas.openxmlformats.org/officeDocument/2006/customXml" ds:itemID="{40F132D7-2285-4C3A-AFD6-4B40736A4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b3cc5fa8-9929-4f74-b449-d7a5840b4704"/>
    <ds:schemaRef ds:uri="090d67fc-ee94-4554-aa2a-62b5d3b3c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E8B699-4D5D-46D7-85FB-F3AC0DE6D0B3}">
  <ds:schemaRefs>
    <ds:schemaRef ds:uri="http://schemas.openxmlformats.org/officeDocument/2006/bibliography"/>
  </ds:schemaRefs>
</ds:datastoreItem>
</file>

<file path=customXml/itemProps4.xml><?xml version="1.0" encoding="utf-8"?>
<ds:datastoreItem xmlns:ds="http://schemas.openxmlformats.org/officeDocument/2006/customXml" ds:itemID="{816A1C58-A5F9-4E9B-BF0D-006DE75E5D01}">
  <ds:schemaRefs>
    <ds:schemaRef ds:uri="http://schemas.microsoft.com/office/2006/documentManagement/types"/>
    <ds:schemaRef ds:uri="http://schemas.microsoft.com/office/2006/metadata/properties"/>
    <ds:schemaRef ds:uri="http://purl.org/dc/terms/"/>
    <ds:schemaRef ds:uri="72567383-1e26-4692-bdad-5f5be69e1590"/>
    <ds:schemaRef ds:uri="http://purl.org/dc/dcmitype/"/>
    <ds:schemaRef ds:uri="http://schemas.openxmlformats.org/package/2006/metadata/core-properties"/>
    <ds:schemaRef ds:uri="http://schemas.microsoft.com/office/infopath/2007/PartnerControls"/>
    <ds:schemaRef ds:uri="http://purl.org/dc/elements/1.1/"/>
    <ds:schemaRef ds:uri="090d67fc-ee94-4554-aa2a-62b5d3b3ca74"/>
    <ds:schemaRef ds:uri="b3cc5fa8-9929-4f74-b449-d7a5840b470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1267</Words>
  <Characters>7225</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Animal facility manager checklist 2018 Updates</vt:lpstr>
    </vt:vector>
  </TitlesOfParts>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facility manager checklist 2018 Updates</dc:title>
  <dc:subject/>
  <dc:creator>Microsoft Office User</dc:creator>
  <cp:keywords/>
  <dc:description/>
  <cp:lastModifiedBy>Susan Heale (DJPR)</cp:lastModifiedBy>
  <cp:revision>2</cp:revision>
  <dcterms:created xsi:type="dcterms:W3CDTF">2021-09-26T23:14:00Z</dcterms:created>
  <dcterms:modified xsi:type="dcterms:W3CDTF">2021-09-26T23:14:00Z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0x010100611F6414DFB111E7BA88F9DF1743E31700DF0EC0A1BEA66A459DC665D7AC870952</vt:lpwstr>
  </property>
  <property fmtid="{D5CDD505-2E9C-101B-9397-08002B2CF9AE}" pid="3" name="DEDJTRDivision">
    <vt:lpwstr>2;#Agriculture Victoria|aa595c92-527f-46eb-8130-f23c3634d9e6</vt:lpwstr>
  </property>
  <property fmtid="{D5CDD505-2E9C-101B-9397-08002B2CF9AE}" pid="4" name="Order">
    <vt:r8>100</vt:r8>
  </property>
  <property fmtid="{D5CDD505-2E9C-101B-9397-08002B2CF9AE}" pid="5" name="DEDJTRGroup">
    <vt:lpwstr>1;#Employment Investment and Trade|55ce1999-68b6-4f37-bdce-009ad410cd2a</vt:lpwstr>
  </property>
  <property fmtid="{D5CDD505-2E9C-101B-9397-08002B2CF9AE}" pid="6" name="DEDJTRSecurityClassification">
    <vt:lpwstr/>
  </property>
  <property fmtid="{D5CDD505-2E9C-101B-9397-08002B2CF9AE}" pid="7" name="DEDJTRBranch">
    <vt:lpwstr/>
  </property>
  <property fmtid="{D5CDD505-2E9C-101B-9397-08002B2CF9AE}" pid="8" name="DEDJTRSection">
    <vt:lpwstr/>
  </property>
  <property fmtid="{D5CDD505-2E9C-101B-9397-08002B2CF9AE}" pid="9" name="AuthorIds_UIVersion_512">
    <vt:lpwstr>79</vt:lpwstr>
  </property>
  <property fmtid="{D5CDD505-2E9C-101B-9397-08002B2CF9AE}" pid="10" name="MSIP_Label_d00a4df9-c942-4b09-b23a-6c1023f6de27_Enabled">
    <vt:lpwstr>true</vt:lpwstr>
  </property>
  <property fmtid="{D5CDD505-2E9C-101B-9397-08002B2CF9AE}" pid="11" name="MSIP_Label_d00a4df9-c942-4b09-b23a-6c1023f6de27_SetDate">
    <vt:lpwstr>2021-09-26T23:14:09Z</vt:lpwstr>
  </property>
  <property fmtid="{D5CDD505-2E9C-101B-9397-08002B2CF9AE}" pid="12" name="MSIP_Label_d00a4df9-c942-4b09-b23a-6c1023f6de27_Method">
    <vt:lpwstr>Privileged</vt:lpwstr>
  </property>
  <property fmtid="{D5CDD505-2E9C-101B-9397-08002B2CF9AE}" pid="13" name="MSIP_Label_d00a4df9-c942-4b09-b23a-6c1023f6de27_Name">
    <vt:lpwstr>Official (DJPR)</vt:lpwstr>
  </property>
  <property fmtid="{D5CDD505-2E9C-101B-9397-08002B2CF9AE}" pid="14" name="MSIP_Label_d00a4df9-c942-4b09-b23a-6c1023f6de27_SiteId">
    <vt:lpwstr>722ea0be-3e1c-4b11-ad6f-9401d6856e24</vt:lpwstr>
  </property>
  <property fmtid="{D5CDD505-2E9C-101B-9397-08002B2CF9AE}" pid="15" name="MSIP_Label_d00a4df9-c942-4b09-b23a-6c1023f6de27_ActionId">
    <vt:lpwstr>c6d882c1-df33-46de-8597-14918f1fc57d</vt:lpwstr>
  </property>
  <property fmtid="{D5CDD505-2E9C-101B-9397-08002B2CF9AE}" pid="16" name="MSIP_Label_d00a4df9-c942-4b09-b23a-6c1023f6de27_ContentBits">
    <vt:lpwstr>3</vt:lpwstr>
  </property>
</Properties>
</file>