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14E46" w14:textId="7EB52B6A" w:rsidR="00653AE6" w:rsidRDefault="00653AE6" w:rsidP="00F01F36">
      <w:pPr>
        <w:pStyle w:val="Title"/>
        <w:rPr>
          <w:sz w:val="36"/>
          <w:szCs w:val="36"/>
        </w:rPr>
      </w:pPr>
      <w:r w:rsidRPr="00A007B5">
        <w:rPr>
          <w:rStyle w:val="SubtleReference"/>
          <w:noProof/>
        </w:rPr>
        <w:drawing>
          <wp:inline distT="0" distB="0" distL="0" distR="0" wp14:anchorId="62CC6560" wp14:editId="7EEF8AC2">
            <wp:extent cx="1670685" cy="542290"/>
            <wp:effectExtent l="0" t="0" r="5715" b="0"/>
            <wp:docPr id="1" name="Picture 1" descr="Animal Welfare Victori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 Welfare Victoria logo&#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685" cy="542290"/>
                    </a:xfrm>
                    <a:prstGeom prst="rect">
                      <a:avLst/>
                    </a:prstGeom>
                    <a:noFill/>
                  </pic:spPr>
                </pic:pic>
              </a:graphicData>
            </a:graphic>
          </wp:inline>
        </w:drawing>
      </w:r>
    </w:p>
    <w:p w14:paraId="211FB373" w14:textId="2AA2DFC2" w:rsidR="008D59C1" w:rsidRDefault="00926313" w:rsidP="00F01F36">
      <w:pPr>
        <w:pStyle w:val="Title"/>
        <w:rPr>
          <w:sz w:val="36"/>
          <w:szCs w:val="36"/>
        </w:rPr>
      </w:pPr>
      <w:r w:rsidRPr="00F01F36">
        <w:rPr>
          <w:sz w:val="36"/>
          <w:szCs w:val="36"/>
        </w:rPr>
        <w:t xml:space="preserve">Scientific </w:t>
      </w:r>
      <w:r>
        <w:rPr>
          <w:sz w:val="36"/>
          <w:szCs w:val="36"/>
        </w:rPr>
        <w:t>P</w:t>
      </w:r>
      <w:r w:rsidRPr="00F01F36">
        <w:rPr>
          <w:sz w:val="36"/>
          <w:szCs w:val="36"/>
        </w:rPr>
        <w:t xml:space="preserve">rocedures and </w:t>
      </w:r>
      <w:r>
        <w:rPr>
          <w:sz w:val="36"/>
          <w:szCs w:val="36"/>
        </w:rPr>
        <w:t>S</w:t>
      </w:r>
      <w:r w:rsidRPr="00F01F36">
        <w:rPr>
          <w:sz w:val="36"/>
          <w:szCs w:val="36"/>
        </w:rPr>
        <w:t xml:space="preserve">pecified </w:t>
      </w:r>
      <w:r>
        <w:rPr>
          <w:sz w:val="36"/>
          <w:szCs w:val="36"/>
        </w:rPr>
        <w:t>A</w:t>
      </w:r>
      <w:r w:rsidRPr="00F01F36">
        <w:rPr>
          <w:sz w:val="36"/>
          <w:szCs w:val="36"/>
        </w:rPr>
        <w:t xml:space="preserve">nimals </w:t>
      </w:r>
      <w:r>
        <w:rPr>
          <w:sz w:val="36"/>
          <w:szCs w:val="36"/>
        </w:rPr>
        <w:t>B</w:t>
      </w:r>
      <w:r w:rsidRPr="00F01F36">
        <w:rPr>
          <w:sz w:val="36"/>
          <w:szCs w:val="36"/>
        </w:rPr>
        <w:t xml:space="preserve">reeding </w:t>
      </w:r>
      <w:r>
        <w:rPr>
          <w:sz w:val="36"/>
          <w:szCs w:val="36"/>
        </w:rPr>
        <w:t>L</w:t>
      </w:r>
      <w:r w:rsidRPr="00F01F36">
        <w:rPr>
          <w:sz w:val="36"/>
          <w:szCs w:val="36"/>
        </w:rPr>
        <w:t>icen</w:t>
      </w:r>
      <w:r>
        <w:rPr>
          <w:sz w:val="36"/>
          <w:szCs w:val="36"/>
        </w:rPr>
        <w:t>s</w:t>
      </w:r>
      <w:r w:rsidRPr="00F01F36">
        <w:rPr>
          <w:sz w:val="36"/>
          <w:szCs w:val="36"/>
        </w:rPr>
        <w:t>e</w:t>
      </w:r>
    </w:p>
    <w:p w14:paraId="24BC03BB" w14:textId="5379C5A6" w:rsidR="00A1208E" w:rsidRPr="00F01F36" w:rsidRDefault="00926313" w:rsidP="008D59C1">
      <w:pPr>
        <w:pStyle w:val="Subtitle"/>
      </w:pPr>
      <w:r w:rsidRPr="00F01F36">
        <w:t>Institutional responsibilities</w:t>
      </w:r>
    </w:p>
    <w:p w14:paraId="2E6605CA" w14:textId="77777777" w:rsidR="00F01F36" w:rsidRDefault="00F01F36" w:rsidP="00F01F36">
      <w:pPr>
        <w:pStyle w:val="Heading1"/>
      </w:pPr>
    </w:p>
    <w:p w14:paraId="7E5DFEED" w14:textId="4866E4D8" w:rsidR="00CB0ECA" w:rsidRPr="00F01F36" w:rsidRDefault="0047011D" w:rsidP="00F01F36">
      <w:pPr>
        <w:pStyle w:val="Heading1"/>
        <w:rPr>
          <w:sz w:val="32"/>
          <w:szCs w:val="32"/>
        </w:rPr>
      </w:pPr>
      <w:r w:rsidRPr="00F01F36">
        <w:rPr>
          <w:sz w:val="32"/>
          <w:szCs w:val="32"/>
        </w:rPr>
        <w:t>A</w:t>
      </w:r>
      <w:r w:rsidR="00CB0ECA" w:rsidRPr="00F01F36">
        <w:rPr>
          <w:sz w:val="32"/>
          <w:szCs w:val="32"/>
        </w:rPr>
        <w:t>UDIT DETAILS</w:t>
      </w:r>
    </w:p>
    <w:tbl>
      <w:tblPr>
        <w:tblStyle w:val="TableGrid"/>
        <w:tblW w:w="0" w:type="auto"/>
        <w:tblLook w:val="04A0" w:firstRow="1" w:lastRow="0" w:firstColumn="1" w:lastColumn="0" w:noHBand="0" w:noVBand="1"/>
      </w:tblPr>
      <w:tblGrid>
        <w:gridCol w:w="2972"/>
        <w:gridCol w:w="6038"/>
      </w:tblGrid>
      <w:tr w:rsidR="00AB1F01" w:rsidRPr="00525120" w14:paraId="6AF5A3C5" w14:textId="77777777" w:rsidTr="00832E3B">
        <w:tc>
          <w:tcPr>
            <w:tcW w:w="2972" w:type="dxa"/>
          </w:tcPr>
          <w:p w14:paraId="3E9C415C" w14:textId="291C16A2" w:rsidR="00AB1F01" w:rsidRPr="00525120" w:rsidRDefault="0067176A" w:rsidP="00B31BC9">
            <w:pPr>
              <w:pStyle w:val="Introcopy"/>
              <w:rPr>
                <w:rFonts w:cs="Arial"/>
                <w:sz w:val="22"/>
                <w:szCs w:val="22"/>
              </w:rPr>
            </w:pPr>
            <w:r w:rsidRPr="00525120">
              <w:rPr>
                <w:rFonts w:cs="Arial"/>
                <w:b/>
                <w:sz w:val="22"/>
                <w:szCs w:val="22"/>
              </w:rPr>
              <w:t>License and audit d</w:t>
            </w:r>
            <w:r w:rsidR="00AB1F01" w:rsidRPr="00525120">
              <w:rPr>
                <w:rFonts w:cs="Arial"/>
                <w:b/>
                <w:sz w:val="22"/>
                <w:szCs w:val="22"/>
              </w:rPr>
              <w:t>etails</w:t>
            </w:r>
          </w:p>
        </w:tc>
        <w:tc>
          <w:tcPr>
            <w:tcW w:w="6038" w:type="dxa"/>
          </w:tcPr>
          <w:p w14:paraId="0B843BC5" w14:textId="590D2A5A" w:rsidR="00AB1F01" w:rsidRPr="00525120" w:rsidRDefault="00AB1F01" w:rsidP="00B31BC9">
            <w:pPr>
              <w:pStyle w:val="Introcopy"/>
              <w:rPr>
                <w:rFonts w:cs="Arial"/>
                <w:b/>
                <w:sz w:val="22"/>
                <w:szCs w:val="22"/>
              </w:rPr>
            </w:pPr>
            <w:r w:rsidRPr="00525120">
              <w:rPr>
                <w:rFonts w:cs="Arial"/>
                <w:b/>
                <w:sz w:val="22"/>
                <w:szCs w:val="22"/>
              </w:rPr>
              <w:t>Details required</w:t>
            </w:r>
          </w:p>
        </w:tc>
      </w:tr>
      <w:tr w:rsidR="00B31BC9" w:rsidRPr="00525120" w14:paraId="730CDC81" w14:textId="77777777" w:rsidTr="00832E3B">
        <w:tc>
          <w:tcPr>
            <w:tcW w:w="2972" w:type="dxa"/>
          </w:tcPr>
          <w:p w14:paraId="3916C9DF" w14:textId="1747ECF4" w:rsidR="00B31BC9" w:rsidRPr="00525120" w:rsidRDefault="0067176A" w:rsidP="00B31BC9">
            <w:pPr>
              <w:pStyle w:val="Introcopy"/>
              <w:rPr>
                <w:rFonts w:cs="Arial"/>
                <w:b/>
                <w:color w:val="auto"/>
                <w:sz w:val="22"/>
                <w:szCs w:val="22"/>
              </w:rPr>
            </w:pPr>
            <w:r w:rsidRPr="00525120">
              <w:rPr>
                <w:rFonts w:cs="Arial"/>
                <w:color w:val="auto"/>
                <w:sz w:val="22"/>
                <w:szCs w:val="22"/>
              </w:rPr>
              <w:t>License</w:t>
            </w:r>
            <w:r w:rsidR="00B31BC9" w:rsidRPr="00525120">
              <w:rPr>
                <w:rFonts w:cs="Arial"/>
                <w:color w:val="auto"/>
                <w:sz w:val="22"/>
                <w:szCs w:val="22"/>
              </w:rPr>
              <w:t xml:space="preserve"> Name and Number</w:t>
            </w:r>
          </w:p>
        </w:tc>
        <w:tc>
          <w:tcPr>
            <w:tcW w:w="6038" w:type="dxa"/>
          </w:tcPr>
          <w:p w14:paraId="3A4B3A6B" w14:textId="4899B94F" w:rsidR="00B31BC9" w:rsidRPr="00525120" w:rsidRDefault="0067176A" w:rsidP="00B31BC9">
            <w:pPr>
              <w:pStyle w:val="Introcopy"/>
              <w:rPr>
                <w:rFonts w:cs="Arial"/>
                <w:b/>
                <w:sz w:val="22"/>
                <w:szCs w:val="22"/>
              </w:rPr>
            </w:pPr>
            <w:r w:rsidRPr="00525120">
              <w:rPr>
                <w:rFonts w:cs="Arial"/>
                <w:b/>
                <w:sz w:val="22"/>
                <w:szCs w:val="22"/>
              </w:rPr>
              <w:fldChar w:fldCharType="begin">
                <w:ffData>
                  <w:name w:val="Text1"/>
                  <w:enabled/>
                  <w:calcOnExit w:val="0"/>
                  <w:statusText w:type="text" w:val="name and number"/>
                  <w:textInput/>
                </w:ffData>
              </w:fldChar>
            </w:r>
            <w:bookmarkStart w:id="0" w:name="Text1"/>
            <w:r w:rsidRPr="00525120">
              <w:rPr>
                <w:rFonts w:cs="Arial"/>
                <w:b/>
                <w:sz w:val="22"/>
                <w:szCs w:val="22"/>
              </w:rPr>
              <w:instrText xml:space="preserve"> FORMTEXT </w:instrText>
            </w:r>
            <w:r w:rsidRPr="00525120">
              <w:rPr>
                <w:rFonts w:cs="Arial"/>
                <w:b/>
                <w:sz w:val="22"/>
                <w:szCs w:val="22"/>
              </w:rPr>
            </w:r>
            <w:r w:rsidRPr="00525120">
              <w:rPr>
                <w:rFonts w:cs="Arial"/>
                <w:b/>
                <w:sz w:val="22"/>
                <w:szCs w:val="22"/>
              </w:rPr>
              <w:fldChar w:fldCharType="separate"/>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sz w:val="22"/>
                <w:szCs w:val="22"/>
              </w:rPr>
              <w:fldChar w:fldCharType="end"/>
            </w:r>
            <w:bookmarkEnd w:id="0"/>
          </w:p>
        </w:tc>
      </w:tr>
      <w:tr w:rsidR="00B31BC9" w:rsidRPr="00525120" w14:paraId="4557E188" w14:textId="77777777" w:rsidTr="00832E3B">
        <w:tc>
          <w:tcPr>
            <w:tcW w:w="2972" w:type="dxa"/>
          </w:tcPr>
          <w:p w14:paraId="4F744590" w14:textId="24E3D22F" w:rsidR="00B31BC9" w:rsidRPr="00525120" w:rsidRDefault="0067176A" w:rsidP="00B31BC9">
            <w:pPr>
              <w:pStyle w:val="Introcopy"/>
              <w:rPr>
                <w:rFonts w:cs="Arial"/>
                <w:b/>
                <w:color w:val="auto"/>
                <w:sz w:val="22"/>
                <w:szCs w:val="22"/>
              </w:rPr>
            </w:pPr>
            <w:r w:rsidRPr="00525120">
              <w:rPr>
                <w:rFonts w:cs="Arial"/>
                <w:color w:val="auto"/>
                <w:sz w:val="22"/>
                <w:szCs w:val="22"/>
              </w:rPr>
              <w:t>License</w:t>
            </w:r>
            <w:r w:rsidR="00B31BC9" w:rsidRPr="00525120">
              <w:rPr>
                <w:rFonts w:cs="Arial"/>
                <w:color w:val="auto"/>
                <w:sz w:val="22"/>
                <w:szCs w:val="22"/>
              </w:rPr>
              <w:t xml:space="preserve"> Nominee</w:t>
            </w:r>
          </w:p>
        </w:tc>
        <w:tc>
          <w:tcPr>
            <w:tcW w:w="6038" w:type="dxa"/>
          </w:tcPr>
          <w:p w14:paraId="3A9D732A" w14:textId="4E8DE845" w:rsidR="00B31BC9" w:rsidRPr="00525120" w:rsidRDefault="0067176A" w:rsidP="00B31BC9">
            <w:pPr>
              <w:pStyle w:val="Introcopy"/>
              <w:rPr>
                <w:rFonts w:cs="Arial"/>
                <w:b/>
                <w:sz w:val="22"/>
                <w:szCs w:val="22"/>
              </w:rPr>
            </w:pPr>
            <w:r w:rsidRPr="00525120">
              <w:rPr>
                <w:rFonts w:cs="Arial"/>
                <w:b/>
                <w:sz w:val="22"/>
                <w:szCs w:val="22"/>
              </w:rPr>
              <w:fldChar w:fldCharType="begin">
                <w:ffData>
                  <w:name w:val=""/>
                  <w:enabled/>
                  <w:calcOnExit w:val="0"/>
                  <w:statusText w:type="text" w:val="nominee"/>
                  <w:textInput/>
                </w:ffData>
              </w:fldChar>
            </w:r>
            <w:r w:rsidRPr="00525120">
              <w:rPr>
                <w:rFonts w:cs="Arial"/>
                <w:b/>
                <w:sz w:val="22"/>
                <w:szCs w:val="22"/>
              </w:rPr>
              <w:instrText xml:space="preserve"> FORMTEXT </w:instrText>
            </w:r>
            <w:r w:rsidRPr="00525120">
              <w:rPr>
                <w:rFonts w:cs="Arial"/>
                <w:b/>
                <w:sz w:val="22"/>
                <w:szCs w:val="22"/>
              </w:rPr>
            </w:r>
            <w:r w:rsidRPr="00525120">
              <w:rPr>
                <w:rFonts w:cs="Arial"/>
                <w:b/>
                <w:sz w:val="22"/>
                <w:szCs w:val="22"/>
              </w:rPr>
              <w:fldChar w:fldCharType="separate"/>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sz w:val="22"/>
                <w:szCs w:val="22"/>
              </w:rPr>
              <w:fldChar w:fldCharType="end"/>
            </w:r>
          </w:p>
        </w:tc>
      </w:tr>
      <w:tr w:rsidR="00B31BC9" w:rsidRPr="00525120" w14:paraId="54EB337F" w14:textId="77777777" w:rsidTr="00832E3B">
        <w:tc>
          <w:tcPr>
            <w:tcW w:w="2972" w:type="dxa"/>
          </w:tcPr>
          <w:p w14:paraId="5773FEFD" w14:textId="3A7D80E0" w:rsidR="00B31BC9" w:rsidRPr="00525120" w:rsidRDefault="00B31BC9" w:rsidP="00B31BC9">
            <w:pPr>
              <w:pStyle w:val="Introcopy"/>
              <w:rPr>
                <w:rFonts w:cs="Arial"/>
                <w:b/>
                <w:color w:val="auto"/>
                <w:sz w:val="22"/>
                <w:szCs w:val="22"/>
              </w:rPr>
            </w:pPr>
            <w:r w:rsidRPr="00525120">
              <w:rPr>
                <w:rFonts w:cs="Arial"/>
                <w:color w:val="auto"/>
                <w:sz w:val="22"/>
                <w:szCs w:val="22"/>
              </w:rPr>
              <w:t>AEC Name/s</w:t>
            </w:r>
          </w:p>
        </w:tc>
        <w:tc>
          <w:tcPr>
            <w:tcW w:w="6038" w:type="dxa"/>
          </w:tcPr>
          <w:p w14:paraId="180A0EEC" w14:textId="62F17FFB" w:rsidR="00B31BC9" w:rsidRPr="00525120" w:rsidRDefault="0067176A" w:rsidP="00B31BC9">
            <w:pPr>
              <w:pStyle w:val="Introcopy"/>
              <w:rPr>
                <w:rFonts w:cs="Arial"/>
                <w:b/>
                <w:sz w:val="22"/>
                <w:szCs w:val="22"/>
              </w:rPr>
            </w:pPr>
            <w:r w:rsidRPr="00525120">
              <w:rPr>
                <w:rFonts w:cs="Arial"/>
                <w:b/>
                <w:sz w:val="22"/>
                <w:szCs w:val="22"/>
              </w:rPr>
              <w:fldChar w:fldCharType="begin">
                <w:ffData>
                  <w:name w:val=""/>
                  <w:enabled/>
                  <w:calcOnExit w:val="0"/>
                  <w:statusText w:type="text" w:val="name"/>
                  <w:textInput/>
                </w:ffData>
              </w:fldChar>
            </w:r>
            <w:r w:rsidRPr="00525120">
              <w:rPr>
                <w:rFonts w:cs="Arial"/>
                <w:b/>
                <w:sz w:val="22"/>
                <w:szCs w:val="22"/>
              </w:rPr>
              <w:instrText xml:space="preserve"> FORMTEXT </w:instrText>
            </w:r>
            <w:r w:rsidRPr="00525120">
              <w:rPr>
                <w:rFonts w:cs="Arial"/>
                <w:b/>
                <w:sz w:val="22"/>
                <w:szCs w:val="22"/>
              </w:rPr>
            </w:r>
            <w:r w:rsidRPr="00525120">
              <w:rPr>
                <w:rFonts w:cs="Arial"/>
                <w:b/>
                <w:sz w:val="22"/>
                <w:szCs w:val="22"/>
              </w:rPr>
              <w:fldChar w:fldCharType="separate"/>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sz w:val="22"/>
                <w:szCs w:val="22"/>
              </w:rPr>
              <w:fldChar w:fldCharType="end"/>
            </w:r>
          </w:p>
        </w:tc>
      </w:tr>
      <w:tr w:rsidR="00B31BC9" w:rsidRPr="00525120" w14:paraId="2BCC90E9" w14:textId="77777777" w:rsidTr="00832E3B">
        <w:tc>
          <w:tcPr>
            <w:tcW w:w="2972" w:type="dxa"/>
          </w:tcPr>
          <w:p w14:paraId="5E237F14" w14:textId="7BC5E478" w:rsidR="00B31BC9" w:rsidRPr="00525120" w:rsidRDefault="00B31BC9" w:rsidP="00B31BC9">
            <w:pPr>
              <w:pStyle w:val="Introcopy"/>
              <w:rPr>
                <w:rFonts w:cs="Arial"/>
                <w:b/>
                <w:color w:val="auto"/>
                <w:sz w:val="22"/>
                <w:szCs w:val="22"/>
              </w:rPr>
            </w:pPr>
            <w:r w:rsidRPr="00525120">
              <w:rPr>
                <w:rFonts w:cs="Arial"/>
                <w:color w:val="auto"/>
                <w:sz w:val="22"/>
                <w:szCs w:val="22"/>
              </w:rPr>
              <w:t>Names of personnel providing information / role or title:</w:t>
            </w:r>
          </w:p>
        </w:tc>
        <w:tc>
          <w:tcPr>
            <w:tcW w:w="6038" w:type="dxa"/>
          </w:tcPr>
          <w:p w14:paraId="12CF0A58" w14:textId="7C111DAA" w:rsidR="00B31BC9" w:rsidRPr="00525120" w:rsidRDefault="0067176A" w:rsidP="00B31BC9">
            <w:pPr>
              <w:pStyle w:val="Introcopy"/>
              <w:rPr>
                <w:rFonts w:cs="Arial"/>
                <w:b/>
                <w:sz w:val="22"/>
                <w:szCs w:val="22"/>
              </w:rPr>
            </w:pPr>
            <w:r w:rsidRPr="00525120">
              <w:rPr>
                <w:rFonts w:cs="Arial"/>
                <w:b/>
                <w:sz w:val="22"/>
                <w:szCs w:val="22"/>
              </w:rPr>
              <w:fldChar w:fldCharType="begin">
                <w:ffData>
                  <w:name w:val=""/>
                  <w:enabled/>
                  <w:calcOnExit w:val="0"/>
                  <w:statusText w:type="text" w:val="name "/>
                  <w:textInput/>
                </w:ffData>
              </w:fldChar>
            </w:r>
            <w:r w:rsidRPr="00525120">
              <w:rPr>
                <w:rFonts w:cs="Arial"/>
                <w:b/>
                <w:sz w:val="22"/>
                <w:szCs w:val="22"/>
              </w:rPr>
              <w:instrText xml:space="preserve"> FORMTEXT </w:instrText>
            </w:r>
            <w:r w:rsidRPr="00525120">
              <w:rPr>
                <w:rFonts w:cs="Arial"/>
                <w:b/>
                <w:sz w:val="22"/>
                <w:szCs w:val="22"/>
              </w:rPr>
            </w:r>
            <w:r w:rsidRPr="00525120">
              <w:rPr>
                <w:rFonts w:cs="Arial"/>
                <w:b/>
                <w:sz w:val="22"/>
                <w:szCs w:val="22"/>
              </w:rPr>
              <w:fldChar w:fldCharType="separate"/>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sz w:val="22"/>
                <w:szCs w:val="22"/>
              </w:rPr>
              <w:fldChar w:fldCharType="end"/>
            </w:r>
          </w:p>
        </w:tc>
      </w:tr>
      <w:tr w:rsidR="00B31BC9" w:rsidRPr="00525120" w14:paraId="46FED5DA" w14:textId="77777777" w:rsidTr="00832E3B">
        <w:tc>
          <w:tcPr>
            <w:tcW w:w="2972" w:type="dxa"/>
          </w:tcPr>
          <w:p w14:paraId="61E0044C" w14:textId="5DED56D1" w:rsidR="00B31BC9" w:rsidRPr="00525120" w:rsidRDefault="00B31BC9" w:rsidP="00B31BC9">
            <w:pPr>
              <w:pStyle w:val="Introcopy"/>
              <w:rPr>
                <w:rFonts w:cs="Arial"/>
                <w:b/>
                <w:color w:val="auto"/>
                <w:sz w:val="22"/>
                <w:szCs w:val="22"/>
              </w:rPr>
            </w:pPr>
            <w:r w:rsidRPr="00525120">
              <w:rPr>
                <w:rFonts w:cs="Arial"/>
                <w:color w:val="auto"/>
                <w:sz w:val="22"/>
                <w:szCs w:val="22"/>
              </w:rPr>
              <w:t>Interview Date</w:t>
            </w:r>
          </w:p>
        </w:tc>
        <w:tc>
          <w:tcPr>
            <w:tcW w:w="6038" w:type="dxa"/>
          </w:tcPr>
          <w:p w14:paraId="6A11C6A7" w14:textId="1BD58BA9" w:rsidR="00B31BC9" w:rsidRPr="00525120" w:rsidRDefault="0067176A" w:rsidP="00B31BC9">
            <w:pPr>
              <w:pStyle w:val="Introcopy"/>
              <w:rPr>
                <w:rFonts w:cs="Arial"/>
                <w:b/>
                <w:sz w:val="22"/>
                <w:szCs w:val="22"/>
              </w:rPr>
            </w:pPr>
            <w:r w:rsidRPr="00525120">
              <w:rPr>
                <w:rFonts w:cs="Arial"/>
                <w:b/>
                <w:sz w:val="22"/>
                <w:szCs w:val="22"/>
              </w:rPr>
              <w:fldChar w:fldCharType="begin">
                <w:ffData>
                  <w:name w:val=""/>
                  <w:enabled/>
                  <w:calcOnExit w:val="0"/>
                  <w:statusText w:type="text" w:val="date"/>
                  <w:textInput/>
                </w:ffData>
              </w:fldChar>
            </w:r>
            <w:r w:rsidRPr="00525120">
              <w:rPr>
                <w:rFonts w:cs="Arial"/>
                <w:b/>
                <w:sz w:val="22"/>
                <w:szCs w:val="22"/>
              </w:rPr>
              <w:instrText xml:space="preserve"> FORMTEXT </w:instrText>
            </w:r>
            <w:r w:rsidRPr="00525120">
              <w:rPr>
                <w:rFonts w:cs="Arial"/>
                <w:b/>
                <w:sz w:val="22"/>
                <w:szCs w:val="22"/>
              </w:rPr>
            </w:r>
            <w:r w:rsidRPr="00525120">
              <w:rPr>
                <w:rFonts w:cs="Arial"/>
                <w:b/>
                <w:sz w:val="22"/>
                <w:szCs w:val="22"/>
              </w:rPr>
              <w:fldChar w:fldCharType="separate"/>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sz w:val="22"/>
                <w:szCs w:val="22"/>
              </w:rPr>
              <w:fldChar w:fldCharType="end"/>
            </w:r>
          </w:p>
        </w:tc>
      </w:tr>
      <w:tr w:rsidR="00B31BC9" w:rsidRPr="00525120" w14:paraId="5AD98802" w14:textId="77777777" w:rsidTr="00832E3B">
        <w:tc>
          <w:tcPr>
            <w:tcW w:w="2972" w:type="dxa"/>
          </w:tcPr>
          <w:p w14:paraId="395ED63A" w14:textId="75286AD0" w:rsidR="00B31BC9" w:rsidRPr="00525120" w:rsidRDefault="00B31BC9" w:rsidP="00B31BC9">
            <w:pPr>
              <w:pStyle w:val="Introcopy"/>
              <w:rPr>
                <w:rFonts w:cs="Arial"/>
                <w:b/>
                <w:color w:val="auto"/>
                <w:sz w:val="22"/>
                <w:szCs w:val="22"/>
              </w:rPr>
            </w:pPr>
            <w:r w:rsidRPr="00525120">
              <w:rPr>
                <w:rFonts w:cs="Arial"/>
                <w:color w:val="auto"/>
                <w:sz w:val="22"/>
                <w:szCs w:val="22"/>
              </w:rPr>
              <w:t>Name of Auditors</w:t>
            </w:r>
          </w:p>
        </w:tc>
        <w:tc>
          <w:tcPr>
            <w:tcW w:w="6038" w:type="dxa"/>
          </w:tcPr>
          <w:p w14:paraId="064D343C" w14:textId="09ECF4AD" w:rsidR="00B31BC9" w:rsidRPr="00525120" w:rsidRDefault="0067176A" w:rsidP="00B31BC9">
            <w:pPr>
              <w:pStyle w:val="Introcopy"/>
              <w:rPr>
                <w:rFonts w:cs="Arial"/>
                <w:b/>
                <w:sz w:val="22"/>
                <w:szCs w:val="22"/>
              </w:rPr>
            </w:pPr>
            <w:r w:rsidRPr="00525120">
              <w:rPr>
                <w:rFonts w:cs="Arial"/>
                <w:b/>
                <w:sz w:val="22"/>
                <w:szCs w:val="22"/>
              </w:rPr>
              <w:fldChar w:fldCharType="begin">
                <w:ffData>
                  <w:name w:val=""/>
                  <w:enabled/>
                  <w:calcOnExit w:val="0"/>
                  <w:statusText w:type="text" w:val="name"/>
                  <w:textInput/>
                </w:ffData>
              </w:fldChar>
            </w:r>
            <w:r w:rsidRPr="00525120">
              <w:rPr>
                <w:rFonts w:cs="Arial"/>
                <w:b/>
                <w:sz w:val="22"/>
                <w:szCs w:val="22"/>
              </w:rPr>
              <w:instrText xml:space="preserve"> FORMTEXT </w:instrText>
            </w:r>
            <w:r w:rsidRPr="00525120">
              <w:rPr>
                <w:rFonts w:cs="Arial"/>
                <w:b/>
                <w:sz w:val="22"/>
                <w:szCs w:val="22"/>
              </w:rPr>
            </w:r>
            <w:r w:rsidRPr="00525120">
              <w:rPr>
                <w:rFonts w:cs="Arial"/>
                <w:b/>
                <w:sz w:val="22"/>
                <w:szCs w:val="22"/>
              </w:rPr>
              <w:fldChar w:fldCharType="separate"/>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sz w:val="22"/>
                <w:szCs w:val="22"/>
              </w:rPr>
              <w:fldChar w:fldCharType="end"/>
            </w:r>
          </w:p>
        </w:tc>
      </w:tr>
      <w:tr w:rsidR="00B31BC9" w:rsidRPr="00525120" w14:paraId="21FA6214" w14:textId="77777777" w:rsidTr="00832E3B">
        <w:tc>
          <w:tcPr>
            <w:tcW w:w="2972" w:type="dxa"/>
          </w:tcPr>
          <w:p w14:paraId="6643A6FD" w14:textId="3DF54370" w:rsidR="00B31BC9" w:rsidRPr="00525120" w:rsidRDefault="00B31BC9" w:rsidP="00B31BC9">
            <w:pPr>
              <w:pStyle w:val="Introcopy"/>
              <w:rPr>
                <w:rFonts w:cs="Arial"/>
                <w:bCs/>
                <w:color w:val="auto"/>
                <w:sz w:val="22"/>
                <w:szCs w:val="22"/>
              </w:rPr>
            </w:pPr>
            <w:r w:rsidRPr="00525120">
              <w:rPr>
                <w:rFonts w:cs="Arial"/>
                <w:bCs/>
                <w:color w:val="auto"/>
                <w:sz w:val="22"/>
                <w:szCs w:val="22"/>
              </w:rPr>
              <w:t>Additional information</w:t>
            </w:r>
          </w:p>
        </w:tc>
        <w:tc>
          <w:tcPr>
            <w:tcW w:w="6038" w:type="dxa"/>
          </w:tcPr>
          <w:p w14:paraId="4C6A3830" w14:textId="079F9707" w:rsidR="00B31BC9" w:rsidRPr="00525120" w:rsidRDefault="0067176A" w:rsidP="00B31BC9">
            <w:pPr>
              <w:pStyle w:val="Introcopy"/>
              <w:rPr>
                <w:rFonts w:cs="Arial"/>
                <w:b/>
                <w:sz w:val="22"/>
                <w:szCs w:val="22"/>
              </w:rPr>
            </w:pPr>
            <w:r w:rsidRPr="00525120">
              <w:rPr>
                <w:rFonts w:cs="Arial"/>
                <w:b/>
                <w:sz w:val="22"/>
                <w:szCs w:val="22"/>
              </w:rPr>
              <w:fldChar w:fldCharType="begin">
                <w:ffData>
                  <w:name w:val=""/>
                  <w:enabled/>
                  <w:calcOnExit w:val="0"/>
                  <w:statusText w:type="text" w:val="additional information"/>
                  <w:textInput/>
                </w:ffData>
              </w:fldChar>
            </w:r>
            <w:r w:rsidRPr="00525120">
              <w:rPr>
                <w:rFonts w:cs="Arial"/>
                <w:b/>
                <w:sz w:val="22"/>
                <w:szCs w:val="22"/>
              </w:rPr>
              <w:instrText xml:space="preserve"> FORMTEXT </w:instrText>
            </w:r>
            <w:r w:rsidRPr="00525120">
              <w:rPr>
                <w:rFonts w:cs="Arial"/>
                <w:b/>
                <w:sz w:val="22"/>
                <w:szCs w:val="22"/>
              </w:rPr>
            </w:r>
            <w:r w:rsidRPr="00525120">
              <w:rPr>
                <w:rFonts w:cs="Arial"/>
                <w:b/>
                <w:sz w:val="22"/>
                <w:szCs w:val="22"/>
              </w:rPr>
              <w:fldChar w:fldCharType="separate"/>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noProof/>
                <w:sz w:val="22"/>
                <w:szCs w:val="22"/>
              </w:rPr>
              <w:t> </w:t>
            </w:r>
            <w:r w:rsidRPr="00525120">
              <w:rPr>
                <w:rFonts w:cs="Arial"/>
                <w:b/>
                <w:sz w:val="22"/>
                <w:szCs w:val="22"/>
              </w:rPr>
              <w:fldChar w:fldCharType="end"/>
            </w:r>
          </w:p>
        </w:tc>
      </w:tr>
    </w:tbl>
    <w:p w14:paraId="325AB963" w14:textId="77777777" w:rsidR="00B31BC9" w:rsidRPr="00525120" w:rsidRDefault="00B31BC9" w:rsidP="0047011D">
      <w:pPr>
        <w:pStyle w:val="Introcopy"/>
        <w:rPr>
          <w:rFonts w:cs="Arial"/>
          <w:b/>
          <w:sz w:val="22"/>
          <w:szCs w:val="22"/>
        </w:rPr>
      </w:pPr>
    </w:p>
    <w:p w14:paraId="1FAB6C8C" w14:textId="77777777" w:rsidR="007C78CC" w:rsidRPr="00525120" w:rsidRDefault="007C78CC" w:rsidP="003B7C9A">
      <w:pPr>
        <w:pStyle w:val="Introcopy"/>
        <w:rPr>
          <w:rFonts w:cs="Arial"/>
          <w:sz w:val="22"/>
          <w:szCs w:val="22"/>
        </w:rPr>
      </w:pPr>
    </w:p>
    <w:p w14:paraId="02778329" w14:textId="54C24F5E" w:rsidR="00304518" w:rsidRDefault="00181000" w:rsidP="00525120">
      <w:pPr>
        <w:pStyle w:val="Heading1"/>
        <w:spacing w:after="0"/>
        <w:rPr>
          <w:color w:val="E57100" w:themeColor="accent1"/>
        </w:rPr>
      </w:pPr>
      <w:r w:rsidRPr="00525120">
        <w:rPr>
          <w:color w:val="E57100" w:themeColor="accent1"/>
        </w:rPr>
        <w:t xml:space="preserve">PART A: CHECKLIST TO BE USED AT INTERVIEW </w:t>
      </w:r>
    </w:p>
    <w:p w14:paraId="3D6BB738" w14:textId="77777777" w:rsidR="00525120" w:rsidRPr="00525120" w:rsidRDefault="00525120" w:rsidP="00525120">
      <w:pPr>
        <w:spacing w:after="0"/>
      </w:pPr>
    </w:p>
    <w:p w14:paraId="1056E324" w14:textId="2FC707FD" w:rsidR="00513920" w:rsidRPr="00525120" w:rsidRDefault="00294BDC" w:rsidP="00525120">
      <w:pPr>
        <w:pStyle w:val="Heading2"/>
        <w:spacing w:after="0"/>
      </w:pPr>
      <w:r w:rsidRPr="00525120">
        <w:t xml:space="preserve">Structure (attach </w:t>
      </w:r>
      <w:proofErr w:type="spellStart"/>
      <w:r w:rsidRPr="00525120">
        <w:t>organisational</w:t>
      </w:r>
      <w:proofErr w:type="spellEnd"/>
      <w:r w:rsidRPr="00525120">
        <w:t xml:space="preserve"> chart if possible)</w:t>
      </w:r>
    </w:p>
    <w:tbl>
      <w:tblPr>
        <w:tblStyle w:val="TableGrid"/>
        <w:tblW w:w="0" w:type="auto"/>
        <w:tblLook w:val="04A0" w:firstRow="1" w:lastRow="0" w:firstColumn="1" w:lastColumn="0" w:noHBand="0" w:noVBand="1"/>
      </w:tblPr>
      <w:tblGrid>
        <w:gridCol w:w="3003"/>
        <w:gridCol w:w="3003"/>
        <w:gridCol w:w="3004"/>
      </w:tblGrid>
      <w:tr w:rsidR="00294BDC" w:rsidRPr="00525120" w14:paraId="03B7D2C7" w14:textId="77777777" w:rsidTr="00294BDC">
        <w:tc>
          <w:tcPr>
            <w:tcW w:w="3003" w:type="dxa"/>
          </w:tcPr>
          <w:p w14:paraId="220CDAEF" w14:textId="503FDCD0" w:rsidR="00294BDC" w:rsidRPr="00525120" w:rsidRDefault="00294BDC" w:rsidP="00B71DC6">
            <w:pPr>
              <w:rPr>
                <w:rFonts w:cs="Arial"/>
                <w:b/>
                <w:bCs/>
                <w:color w:val="535659" w:themeColor="text1"/>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6237BF97" w14:textId="2463A552" w:rsidR="00294BDC" w:rsidRPr="00525120" w:rsidRDefault="00294BDC" w:rsidP="00B71DC6">
            <w:pPr>
              <w:rPr>
                <w:rFonts w:cs="Arial"/>
                <w:b/>
                <w:bCs/>
                <w:color w:val="535659" w:themeColor="text1"/>
                <w:szCs w:val="22"/>
              </w:rPr>
            </w:pPr>
            <w:r w:rsidRPr="00525120">
              <w:rPr>
                <w:rFonts w:cs="Arial"/>
                <w:b/>
                <w:bCs/>
                <w:color w:val="535659" w:themeColor="text1"/>
                <w:szCs w:val="22"/>
              </w:rPr>
              <w:t>C/CWR/NC</w:t>
            </w:r>
          </w:p>
        </w:tc>
        <w:tc>
          <w:tcPr>
            <w:tcW w:w="3004" w:type="dxa"/>
          </w:tcPr>
          <w:p w14:paraId="0FBDE99D" w14:textId="584575E0" w:rsidR="00294BDC" w:rsidRPr="00525120" w:rsidRDefault="00B71DC6" w:rsidP="00B71DC6">
            <w:pPr>
              <w:rPr>
                <w:rFonts w:cs="Arial"/>
                <w:b/>
                <w:bCs/>
                <w:color w:val="535659" w:themeColor="text1"/>
                <w:szCs w:val="22"/>
              </w:rPr>
            </w:pPr>
            <w:r w:rsidRPr="00525120">
              <w:rPr>
                <w:rFonts w:cs="Arial"/>
                <w:b/>
                <w:bCs/>
                <w:color w:val="535659" w:themeColor="text1"/>
                <w:szCs w:val="22"/>
              </w:rPr>
              <w:t>Comments</w:t>
            </w:r>
          </w:p>
        </w:tc>
      </w:tr>
      <w:tr w:rsidR="00963B1E" w:rsidRPr="00525120" w14:paraId="377078EB" w14:textId="77777777" w:rsidTr="00236008">
        <w:tc>
          <w:tcPr>
            <w:tcW w:w="3003" w:type="dxa"/>
            <w:vAlign w:val="center"/>
          </w:tcPr>
          <w:p w14:paraId="3E1DCC3F" w14:textId="69D53788" w:rsidR="00963B1E" w:rsidRPr="00525120" w:rsidRDefault="00963B1E" w:rsidP="00236008">
            <w:pPr>
              <w:rPr>
                <w:rFonts w:cs="Arial"/>
                <w:szCs w:val="22"/>
              </w:rPr>
            </w:pPr>
            <w:r w:rsidRPr="00525120">
              <w:rPr>
                <w:rStyle w:val="normaltextrun"/>
                <w:rFonts w:cs="Arial"/>
                <w:szCs w:val="22"/>
              </w:rPr>
              <w:t xml:space="preserve">Is there a nominated senior member of the institution responsible for overall governance of animal care and </w:t>
            </w:r>
            <w:proofErr w:type="gramStart"/>
            <w:r w:rsidRPr="00525120">
              <w:rPr>
                <w:rStyle w:val="normaltextrun"/>
                <w:rFonts w:cs="Arial"/>
                <w:szCs w:val="22"/>
              </w:rPr>
              <w:t>use.</w:t>
            </w:r>
            <w:proofErr w:type="gramEnd"/>
            <w:r w:rsidRPr="00525120">
              <w:rPr>
                <w:rStyle w:val="eop"/>
                <w:rFonts w:cs="Arial"/>
                <w:szCs w:val="22"/>
              </w:rPr>
              <w:t> </w:t>
            </w:r>
          </w:p>
        </w:tc>
        <w:tc>
          <w:tcPr>
            <w:tcW w:w="3003" w:type="dxa"/>
          </w:tcPr>
          <w:p w14:paraId="18317052" w14:textId="3AF4AAE6" w:rsidR="00963B1E" w:rsidRPr="00525120" w:rsidRDefault="00F70183" w:rsidP="00963B1E">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bookmarkStart w:id="1" w:name="Text2"/>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bookmarkEnd w:id="1"/>
          </w:p>
        </w:tc>
        <w:tc>
          <w:tcPr>
            <w:tcW w:w="3004" w:type="dxa"/>
          </w:tcPr>
          <w:p w14:paraId="3BAEAEB0" w14:textId="1926FA96" w:rsidR="00963B1E" w:rsidRPr="00525120" w:rsidRDefault="0067176A" w:rsidP="00963B1E">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4D22240D" w14:textId="77777777" w:rsidTr="00236008">
        <w:tc>
          <w:tcPr>
            <w:tcW w:w="3003" w:type="dxa"/>
            <w:vAlign w:val="center"/>
          </w:tcPr>
          <w:p w14:paraId="70DBA72F" w14:textId="33C03B31" w:rsidR="009B14CC" w:rsidRPr="00525120" w:rsidRDefault="009B14CC" w:rsidP="00236008">
            <w:pPr>
              <w:rPr>
                <w:rFonts w:cs="Arial"/>
                <w:szCs w:val="22"/>
              </w:rPr>
            </w:pPr>
            <w:r w:rsidRPr="00525120">
              <w:rPr>
                <w:rStyle w:val="normaltextrun"/>
                <w:rFonts w:cs="Arial"/>
                <w:szCs w:val="22"/>
              </w:rPr>
              <w:t>Is there a compliance officer? (research integrity, animal welfare officer, other)</w:t>
            </w:r>
          </w:p>
        </w:tc>
        <w:tc>
          <w:tcPr>
            <w:tcW w:w="3003" w:type="dxa"/>
          </w:tcPr>
          <w:p w14:paraId="35A9B1C8" w14:textId="72AE8FF7"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4A161B4D" w14:textId="2DD5E33A"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03EBBED2" w14:textId="77777777" w:rsidTr="00236008">
        <w:tc>
          <w:tcPr>
            <w:tcW w:w="3003" w:type="dxa"/>
            <w:vAlign w:val="center"/>
          </w:tcPr>
          <w:p w14:paraId="31CDE0B6" w14:textId="231A2B6F" w:rsidR="009B14CC" w:rsidRPr="00382D79" w:rsidRDefault="009B14CC" w:rsidP="00236008">
            <w:pPr>
              <w:pStyle w:val="paragraph"/>
              <w:tabs>
                <w:tab w:val="left" w:pos="300"/>
              </w:tabs>
              <w:spacing w:before="0" w:beforeAutospacing="0" w:after="240" w:afterAutospacing="0"/>
              <w:textAlignment w:val="baseline"/>
              <w:rPr>
                <w:rFonts w:ascii="Arial" w:eastAsiaTheme="minorHAnsi" w:hAnsi="Arial" w:cs="Arial"/>
                <w:b/>
                <w:sz w:val="22"/>
                <w:szCs w:val="22"/>
                <w:lang w:val="en-US" w:eastAsia="en-US"/>
              </w:rPr>
            </w:pPr>
            <w:r w:rsidRPr="00525120">
              <w:rPr>
                <w:rStyle w:val="normaltextrun"/>
                <w:rFonts w:ascii="Arial" w:hAnsi="Arial" w:cs="Arial"/>
                <w:color w:val="000000"/>
                <w:sz w:val="22"/>
                <w:szCs w:val="22"/>
                <w:lang w:val="en-US"/>
              </w:rPr>
              <w:t>Who does the AEC directly report to?</w:t>
            </w:r>
            <w:r w:rsidRPr="00525120">
              <w:rPr>
                <w:rStyle w:val="eop"/>
                <w:rFonts w:ascii="Arial" w:hAnsi="Arial" w:cs="Arial"/>
                <w:color w:val="000000"/>
                <w:sz w:val="22"/>
                <w:szCs w:val="22"/>
              </w:rPr>
              <w:t> </w:t>
            </w:r>
          </w:p>
        </w:tc>
        <w:tc>
          <w:tcPr>
            <w:tcW w:w="3003" w:type="dxa"/>
          </w:tcPr>
          <w:p w14:paraId="423285BA" w14:textId="71C78F86"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274101B8" w14:textId="0FD9FD65"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7F760142" w14:textId="6335E21B" w:rsidR="00294BDC" w:rsidRPr="00525120" w:rsidRDefault="00294BDC" w:rsidP="00294BDC">
      <w:pPr>
        <w:rPr>
          <w:rFonts w:cs="Arial"/>
          <w:szCs w:val="22"/>
        </w:rPr>
      </w:pPr>
    </w:p>
    <w:p w14:paraId="25300C16" w14:textId="0B971588" w:rsidR="004C1D11" w:rsidRPr="00525120" w:rsidRDefault="004C1D11" w:rsidP="00525120">
      <w:pPr>
        <w:pStyle w:val="Heading2"/>
      </w:pPr>
      <w:r w:rsidRPr="00525120">
        <w:lastRenderedPageBreak/>
        <w:t xml:space="preserve">Conflict of interest </w:t>
      </w:r>
    </w:p>
    <w:tbl>
      <w:tblPr>
        <w:tblStyle w:val="TableGrid"/>
        <w:tblW w:w="0" w:type="auto"/>
        <w:tblLook w:val="04A0" w:firstRow="1" w:lastRow="0" w:firstColumn="1" w:lastColumn="0" w:noHBand="0" w:noVBand="1"/>
      </w:tblPr>
      <w:tblGrid>
        <w:gridCol w:w="3003"/>
        <w:gridCol w:w="3003"/>
        <w:gridCol w:w="3004"/>
      </w:tblGrid>
      <w:tr w:rsidR="004C1D11" w:rsidRPr="00525120" w14:paraId="2407F2B9" w14:textId="77777777" w:rsidTr="004C1D11">
        <w:tc>
          <w:tcPr>
            <w:tcW w:w="3003" w:type="dxa"/>
          </w:tcPr>
          <w:p w14:paraId="3912ADA6" w14:textId="5B8429DF" w:rsidR="004C1D11" w:rsidRPr="00525120" w:rsidRDefault="004C1D11" w:rsidP="004C1D11">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1C9C93F8" w14:textId="78474712" w:rsidR="004C1D11" w:rsidRPr="00525120" w:rsidRDefault="004C1D11" w:rsidP="004C1D11">
            <w:pPr>
              <w:rPr>
                <w:rFonts w:cs="Arial"/>
                <w:szCs w:val="22"/>
              </w:rPr>
            </w:pPr>
            <w:r w:rsidRPr="00525120">
              <w:rPr>
                <w:rFonts w:cs="Arial"/>
                <w:b/>
                <w:bCs/>
                <w:color w:val="535659" w:themeColor="text1"/>
                <w:szCs w:val="22"/>
              </w:rPr>
              <w:t>C/CWR/NC</w:t>
            </w:r>
          </w:p>
        </w:tc>
        <w:tc>
          <w:tcPr>
            <w:tcW w:w="3004" w:type="dxa"/>
          </w:tcPr>
          <w:p w14:paraId="3DE562B1" w14:textId="617E6F6E" w:rsidR="004C1D11" w:rsidRPr="00525120" w:rsidRDefault="004C1D11" w:rsidP="004C1D11">
            <w:pPr>
              <w:rPr>
                <w:rFonts w:cs="Arial"/>
                <w:szCs w:val="22"/>
              </w:rPr>
            </w:pPr>
            <w:r w:rsidRPr="00525120">
              <w:rPr>
                <w:rFonts w:cs="Arial"/>
                <w:b/>
                <w:bCs/>
                <w:color w:val="535659" w:themeColor="text1"/>
                <w:szCs w:val="22"/>
              </w:rPr>
              <w:t>Comments</w:t>
            </w:r>
          </w:p>
        </w:tc>
      </w:tr>
      <w:tr w:rsidR="009B14CC" w:rsidRPr="00525120" w14:paraId="66C8B88E" w14:textId="77777777" w:rsidTr="004C1D11">
        <w:tc>
          <w:tcPr>
            <w:tcW w:w="3003" w:type="dxa"/>
          </w:tcPr>
          <w:p w14:paraId="5FF7758D" w14:textId="2E190467" w:rsidR="009B14CC" w:rsidRPr="00525120" w:rsidRDefault="009B14CC" w:rsidP="00525120">
            <w:pPr>
              <w:pStyle w:val="Heading1"/>
              <w:rPr>
                <w:rFonts w:cs="Arial"/>
                <w:b w:val="0"/>
                <w:bCs/>
                <w:color w:val="auto"/>
                <w:sz w:val="22"/>
              </w:rPr>
            </w:pPr>
            <w:r w:rsidRPr="00525120">
              <w:rPr>
                <w:rStyle w:val="normaltextrun"/>
                <w:rFonts w:cs="Arial"/>
                <w:b w:val="0"/>
                <w:bCs/>
                <w:color w:val="000000"/>
                <w:sz w:val="22"/>
              </w:rPr>
              <w:t xml:space="preserve">Any conflict of interest between AEC and </w:t>
            </w:r>
            <w:proofErr w:type="spellStart"/>
            <w:r w:rsidRPr="00525120">
              <w:rPr>
                <w:rStyle w:val="normaltextrun"/>
                <w:rFonts w:cs="Arial"/>
                <w:b w:val="0"/>
                <w:bCs/>
                <w:color w:val="000000"/>
                <w:sz w:val="22"/>
              </w:rPr>
              <w:t>licence</w:t>
            </w:r>
            <w:proofErr w:type="spellEnd"/>
            <w:r w:rsidRPr="00525120">
              <w:rPr>
                <w:rStyle w:val="normaltextrun"/>
                <w:rFonts w:cs="Arial"/>
                <w:b w:val="0"/>
                <w:bCs/>
                <w:color w:val="000000"/>
                <w:sz w:val="22"/>
              </w:rPr>
              <w:t xml:space="preserve"> nominee? </w:t>
            </w:r>
            <w:r w:rsidRPr="00525120">
              <w:rPr>
                <w:rStyle w:val="eop"/>
                <w:rFonts w:cs="Arial"/>
                <w:b w:val="0"/>
                <w:bCs/>
                <w:color w:val="000000"/>
                <w:sz w:val="22"/>
              </w:rPr>
              <w:t> </w:t>
            </w:r>
          </w:p>
        </w:tc>
        <w:tc>
          <w:tcPr>
            <w:tcW w:w="3003" w:type="dxa"/>
          </w:tcPr>
          <w:p w14:paraId="336593F7" w14:textId="376B09AE"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5AEA3A3A" w14:textId="205F253D"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38B49715" w14:textId="77777777" w:rsidTr="004C1D11">
        <w:tc>
          <w:tcPr>
            <w:tcW w:w="3003" w:type="dxa"/>
          </w:tcPr>
          <w:p w14:paraId="5A075DEF" w14:textId="5C8A25F7" w:rsidR="009B14CC" w:rsidRPr="00525120" w:rsidRDefault="009B14CC" w:rsidP="009B14CC">
            <w:pPr>
              <w:pStyle w:val="paragraph"/>
              <w:spacing w:before="0" w:beforeAutospacing="0" w:after="0" w:afterAutospacing="0"/>
              <w:textAlignment w:val="baseline"/>
              <w:rPr>
                <w:rStyle w:val="eop"/>
                <w:rFonts w:ascii="Arial" w:hAnsi="Arial" w:cs="Arial"/>
                <w:color w:val="000000"/>
                <w:sz w:val="22"/>
                <w:szCs w:val="22"/>
              </w:rPr>
            </w:pPr>
            <w:r w:rsidRPr="00525120">
              <w:rPr>
                <w:rStyle w:val="normaltextrun"/>
                <w:rFonts w:ascii="Arial" w:hAnsi="Arial" w:cs="Arial"/>
                <w:color w:val="000000"/>
                <w:sz w:val="22"/>
                <w:szCs w:val="22"/>
                <w:lang w:val="en-US"/>
              </w:rPr>
              <w:t>Role of veterinarian – clinical management, training, research assistant, policy officer, delegate of AEC?</w:t>
            </w:r>
            <w:r w:rsidRPr="00525120">
              <w:rPr>
                <w:rStyle w:val="eop"/>
                <w:rFonts w:ascii="Arial" w:hAnsi="Arial" w:cs="Arial"/>
                <w:color w:val="000000"/>
                <w:sz w:val="22"/>
                <w:szCs w:val="22"/>
              </w:rPr>
              <w:t> </w:t>
            </w:r>
          </w:p>
          <w:p w14:paraId="3ADF6B7E" w14:textId="77777777" w:rsidR="00525120" w:rsidRPr="00525120" w:rsidRDefault="00525120" w:rsidP="009B14CC">
            <w:pPr>
              <w:pStyle w:val="paragraph"/>
              <w:spacing w:before="0" w:beforeAutospacing="0" w:after="0" w:afterAutospacing="0"/>
              <w:textAlignment w:val="baseline"/>
              <w:rPr>
                <w:rFonts w:ascii="Arial" w:hAnsi="Arial" w:cs="Arial"/>
                <w:b/>
                <w:bCs/>
                <w:color w:val="000000"/>
                <w:sz w:val="22"/>
                <w:szCs w:val="22"/>
              </w:rPr>
            </w:pPr>
          </w:p>
          <w:p w14:paraId="3D5D1898" w14:textId="6B383657" w:rsidR="009B14CC" w:rsidRPr="00525120" w:rsidRDefault="009B14CC" w:rsidP="00525120">
            <w:pPr>
              <w:pStyle w:val="Heading1"/>
              <w:rPr>
                <w:rFonts w:cs="Arial"/>
                <w:color w:val="auto"/>
                <w:sz w:val="22"/>
              </w:rPr>
            </w:pPr>
            <w:r w:rsidRPr="00525120">
              <w:rPr>
                <w:rStyle w:val="normaltextrun"/>
                <w:rFonts w:cs="Arial"/>
                <w:i/>
                <w:iCs/>
                <w:color w:val="000000"/>
                <w:sz w:val="22"/>
              </w:rPr>
              <w:t>*</w:t>
            </w:r>
            <w:r w:rsidRPr="00525120">
              <w:rPr>
                <w:rStyle w:val="normaltextrun"/>
                <w:rFonts w:cs="Arial"/>
                <w:b w:val="0"/>
                <w:bCs/>
                <w:i/>
                <w:iCs/>
                <w:color w:val="000000"/>
                <w:sz w:val="22"/>
              </w:rPr>
              <w:t>Guideline link – Veterinarians in animal research and teaching</w:t>
            </w:r>
            <w:r w:rsidRPr="00525120">
              <w:rPr>
                <w:rStyle w:val="normaltextrun"/>
                <w:rFonts w:cs="Arial"/>
                <w:i/>
                <w:iCs/>
                <w:color w:val="000000"/>
                <w:sz w:val="22"/>
              </w:rPr>
              <w:t> </w:t>
            </w:r>
            <w:r w:rsidRPr="00525120">
              <w:rPr>
                <w:rStyle w:val="eop"/>
                <w:rFonts w:cs="Arial"/>
                <w:color w:val="000000"/>
                <w:sz w:val="22"/>
              </w:rPr>
              <w:t> </w:t>
            </w:r>
          </w:p>
        </w:tc>
        <w:tc>
          <w:tcPr>
            <w:tcW w:w="3003" w:type="dxa"/>
          </w:tcPr>
          <w:p w14:paraId="37856679" w14:textId="3D38D68D"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13B8EEFA" w14:textId="488BB8C3"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3E21C0D2" w14:textId="0911C811" w:rsidR="004C1D11" w:rsidRPr="00525120" w:rsidRDefault="004C1D11" w:rsidP="004C1D11">
      <w:pPr>
        <w:rPr>
          <w:rFonts w:cs="Arial"/>
          <w:szCs w:val="22"/>
        </w:rPr>
      </w:pPr>
    </w:p>
    <w:p w14:paraId="0A34E51C" w14:textId="0B6CE62A" w:rsidR="004C1D11" w:rsidRPr="00525120" w:rsidRDefault="004C1D11" w:rsidP="00525120">
      <w:pPr>
        <w:pStyle w:val="Heading2"/>
      </w:pPr>
      <w:r w:rsidRPr="00525120">
        <w:t>Policies and guidelines</w:t>
      </w:r>
    </w:p>
    <w:tbl>
      <w:tblPr>
        <w:tblStyle w:val="TableGrid"/>
        <w:tblW w:w="0" w:type="auto"/>
        <w:tblLook w:val="04A0" w:firstRow="1" w:lastRow="0" w:firstColumn="1" w:lastColumn="0" w:noHBand="0" w:noVBand="1"/>
      </w:tblPr>
      <w:tblGrid>
        <w:gridCol w:w="3003"/>
        <w:gridCol w:w="3003"/>
        <w:gridCol w:w="3004"/>
      </w:tblGrid>
      <w:tr w:rsidR="00672908" w:rsidRPr="00525120" w14:paraId="573CFFC6" w14:textId="77777777" w:rsidTr="00672908">
        <w:tc>
          <w:tcPr>
            <w:tcW w:w="3003" w:type="dxa"/>
          </w:tcPr>
          <w:p w14:paraId="3A5E71D4" w14:textId="1722ACD4" w:rsidR="00672908" w:rsidRPr="00525120" w:rsidRDefault="00672908" w:rsidP="00672908">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5441A9D5" w14:textId="284D0354" w:rsidR="00672908" w:rsidRPr="00525120" w:rsidRDefault="00672908" w:rsidP="00672908">
            <w:pPr>
              <w:rPr>
                <w:rFonts w:cs="Arial"/>
                <w:szCs w:val="22"/>
              </w:rPr>
            </w:pPr>
            <w:r w:rsidRPr="00525120">
              <w:rPr>
                <w:rFonts w:cs="Arial"/>
                <w:b/>
                <w:bCs/>
                <w:color w:val="535659" w:themeColor="text1"/>
                <w:szCs w:val="22"/>
              </w:rPr>
              <w:t>C/CWR/NC</w:t>
            </w:r>
          </w:p>
        </w:tc>
        <w:tc>
          <w:tcPr>
            <w:tcW w:w="3004" w:type="dxa"/>
          </w:tcPr>
          <w:p w14:paraId="761D25B8" w14:textId="2D857DD7" w:rsidR="00672908" w:rsidRPr="00525120" w:rsidRDefault="00672908" w:rsidP="00672908">
            <w:pPr>
              <w:rPr>
                <w:rFonts w:cs="Arial"/>
                <w:szCs w:val="22"/>
              </w:rPr>
            </w:pPr>
            <w:r w:rsidRPr="00525120">
              <w:rPr>
                <w:rFonts w:cs="Arial"/>
                <w:b/>
                <w:bCs/>
                <w:color w:val="535659" w:themeColor="text1"/>
                <w:szCs w:val="22"/>
              </w:rPr>
              <w:t>Comments</w:t>
            </w:r>
          </w:p>
        </w:tc>
      </w:tr>
      <w:tr w:rsidR="009B14CC" w:rsidRPr="00525120" w14:paraId="1A0E1CDF" w14:textId="77777777" w:rsidTr="00672908">
        <w:tc>
          <w:tcPr>
            <w:tcW w:w="3003" w:type="dxa"/>
          </w:tcPr>
          <w:p w14:paraId="03E4EDB4" w14:textId="77777777" w:rsidR="009B14CC" w:rsidRPr="00525120" w:rsidRDefault="009B14CC" w:rsidP="009B14CC">
            <w:pPr>
              <w:pStyle w:val="paragraph"/>
              <w:spacing w:before="0" w:beforeAutospacing="0" w:after="0" w:afterAutospacing="0"/>
              <w:textAlignment w:val="baseline"/>
              <w:rPr>
                <w:rFonts w:ascii="Arial" w:hAnsi="Arial" w:cs="Arial"/>
                <w:b/>
                <w:color w:val="000000"/>
                <w:sz w:val="22"/>
                <w:szCs w:val="22"/>
              </w:rPr>
            </w:pPr>
            <w:r w:rsidRPr="00525120">
              <w:rPr>
                <w:rStyle w:val="normaltextrun"/>
                <w:rFonts w:ascii="Arial" w:hAnsi="Arial" w:cs="Arial"/>
                <w:color w:val="000000"/>
                <w:sz w:val="22"/>
                <w:szCs w:val="22"/>
                <w:lang w:val="en-US"/>
              </w:rPr>
              <w:t>Are policies and procedures for the following made available and promoted</w:t>
            </w:r>
            <w:r w:rsidRPr="00525120">
              <w:rPr>
                <w:rStyle w:val="normaltextrun"/>
                <w:rFonts w:ascii="Arial" w:hAnsi="Arial" w:cs="Arial"/>
                <w:i/>
                <w:iCs/>
                <w:color w:val="000000"/>
                <w:sz w:val="22"/>
                <w:szCs w:val="22"/>
                <w:lang w:val="en-US"/>
              </w:rPr>
              <w:t xml:space="preserve"> Refer to part C self-assessment</w:t>
            </w:r>
            <w:r w:rsidRPr="00525120">
              <w:rPr>
                <w:rStyle w:val="normaltextrun"/>
                <w:rFonts w:ascii="Arial" w:hAnsi="Arial" w:cs="Arial"/>
                <w:color w:val="000000"/>
                <w:sz w:val="22"/>
                <w:szCs w:val="22"/>
                <w:lang w:val="en-US"/>
              </w:rPr>
              <w:t>:</w:t>
            </w:r>
            <w:r w:rsidRPr="00525120">
              <w:rPr>
                <w:rStyle w:val="eop"/>
                <w:rFonts w:ascii="Arial" w:hAnsi="Arial" w:cs="Arial"/>
                <w:color w:val="000000"/>
                <w:sz w:val="22"/>
                <w:szCs w:val="22"/>
              </w:rPr>
              <w:t> </w:t>
            </w:r>
          </w:p>
          <w:p w14:paraId="007FCF63"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Fonts w:ascii="Arial" w:hAnsi="Arial" w:cs="Arial"/>
                <w:b/>
                <w:bCs/>
                <w:color w:val="000000"/>
                <w:sz w:val="22"/>
                <w:szCs w:val="22"/>
              </w:rPr>
            </w:pPr>
            <w:r w:rsidRPr="00525120">
              <w:rPr>
                <w:rStyle w:val="normaltextrun"/>
                <w:rFonts w:ascii="Arial" w:hAnsi="Arial" w:cs="Arial"/>
                <w:color w:val="000000"/>
                <w:sz w:val="22"/>
                <w:szCs w:val="22"/>
                <w:lang w:val="en-US"/>
              </w:rPr>
              <w:t>animal care and use</w:t>
            </w:r>
            <w:r w:rsidRPr="00525120">
              <w:rPr>
                <w:rStyle w:val="eop"/>
                <w:rFonts w:ascii="Arial" w:hAnsi="Arial" w:cs="Arial"/>
                <w:color w:val="000000"/>
                <w:sz w:val="22"/>
                <w:szCs w:val="22"/>
              </w:rPr>
              <w:t> </w:t>
            </w:r>
          </w:p>
          <w:p w14:paraId="4243B6E5"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Fonts w:ascii="Arial" w:hAnsi="Arial" w:cs="Arial"/>
                <w:b/>
                <w:bCs/>
                <w:color w:val="000000"/>
                <w:sz w:val="22"/>
                <w:szCs w:val="22"/>
              </w:rPr>
            </w:pPr>
            <w:r w:rsidRPr="00525120">
              <w:rPr>
                <w:rStyle w:val="normaltextrun"/>
                <w:rFonts w:ascii="Arial" w:hAnsi="Arial" w:cs="Arial"/>
                <w:color w:val="000000"/>
                <w:sz w:val="22"/>
                <w:szCs w:val="22"/>
                <w:lang w:val="en-US"/>
              </w:rPr>
              <w:t>work health and safety</w:t>
            </w:r>
            <w:r w:rsidRPr="00525120">
              <w:rPr>
                <w:rStyle w:val="eop"/>
                <w:rFonts w:ascii="Arial" w:hAnsi="Arial" w:cs="Arial"/>
                <w:color w:val="000000"/>
                <w:sz w:val="22"/>
                <w:szCs w:val="22"/>
              </w:rPr>
              <w:t> </w:t>
            </w:r>
          </w:p>
          <w:p w14:paraId="3ACC564B"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Fonts w:ascii="Arial" w:hAnsi="Arial" w:cs="Arial"/>
                <w:b/>
                <w:bCs/>
                <w:color w:val="000000"/>
                <w:sz w:val="22"/>
                <w:szCs w:val="22"/>
              </w:rPr>
            </w:pPr>
            <w:r w:rsidRPr="00525120">
              <w:rPr>
                <w:rStyle w:val="normaltextrun"/>
                <w:rFonts w:ascii="Arial" w:hAnsi="Arial" w:cs="Arial"/>
                <w:color w:val="000000"/>
                <w:sz w:val="22"/>
                <w:szCs w:val="22"/>
                <w:lang w:val="en-US"/>
              </w:rPr>
              <w:t>confidentiality</w:t>
            </w:r>
            <w:r w:rsidRPr="00525120">
              <w:rPr>
                <w:rStyle w:val="eop"/>
                <w:rFonts w:ascii="Arial" w:hAnsi="Arial" w:cs="Arial"/>
                <w:color w:val="000000"/>
                <w:sz w:val="22"/>
                <w:szCs w:val="22"/>
              </w:rPr>
              <w:t> </w:t>
            </w:r>
          </w:p>
          <w:p w14:paraId="4C175E27"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Fonts w:ascii="Arial" w:hAnsi="Arial" w:cs="Arial"/>
                <w:b/>
                <w:bCs/>
                <w:color w:val="000000"/>
                <w:sz w:val="22"/>
                <w:szCs w:val="22"/>
              </w:rPr>
            </w:pPr>
            <w:r w:rsidRPr="00525120">
              <w:rPr>
                <w:rStyle w:val="normaltextrun"/>
                <w:rFonts w:ascii="Arial" w:hAnsi="Arial" w:cs="Arial"/>
                <w:color w:val="000000"/>
                <w:sz w:val="22"/>
                <w:szCs w:val="22"/>
                <w:lang w:val="en-US"/>
              </w:rPr>
              <w:t>freedom of information legislation</w:t>
            </w:r>
            <w:r w:rsidRPr="00525120">
              <w:rPr>
                <w:rStyle w:val="eop"/>
                <w:rFonts w:ascii="Arial" w:hAnsi="Arial" w:cs="Arial"/>
                <w:color w:val="000000"/>
                <w:sz w:val="22"/>
                <w:szCs w:val="22"/>
              </w:rPr>
              <w:t> </w:t>
            </w:r>
          </w:p>
          <w:p w14:paraId="3783CF04"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Fonts w:ascii="Arial" w:hAnsi="Arial" w:cs="Arial"/>
                <w:b/>
                <w:bCs/>
                <w:color w:val="000000"/>
                <w:sz w:val="22"/>
                <w:szCs w:val="22"/>
              </w:rPr>
            </w:pPr>
            <w:r w:rsidRPr="00525120">
              <w:rPr>
                <w:rStyle w:val="normaltextrun"/>
                <w:rFonts w:ascii="Arial" w:hAnsi="Arial" w:cs="Arial"/>
                <w:color w:val="000000"/>
                <w:sz w:val="22"/>
                <w:szCs w:val="22"/>
                <w:lang w:val="en-US"/>
              </w:rPr>
              <w:t>legal requirements</w:t>
            </w:r>
            <w:r w:rsidRPr="00525120">
              <w:rPr>
                <w:rStyle w:val="eop"/>
                <w:rFonts w:ascii="Arial" w:hAnsi="Arial" w:cs="Arial"/>
                <w:color w:val="000000"/>
                <w:sz w:val="22"/>
                <w:szCs w:val="22"/>
              </w:rPr>
              <w:t> </w:t>
            </w:r>
          </w:p>
          <w:p w14:paraId="56A9A5EB"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Fonts w:ascii="Arial" w:hAnsi="Arial" w:cs="Arial"/>
                <w:b/>
                <w:bCs/>
                <w:color w:val="000000"/>
                <w:sz w:val="22"/>
                <w:szCs w:val="22"/>
              </w:rPr>
            </w:pPr>
            <w:r w:rsidRPr="00525120">
              <w:rPr>
                <w:rStyle w:val="normaltextrun"/>
                <w:rFonts w:ascii="Arial" w:hAnsi="Arial" w:cs="Arial"/>
                <w:color w:val="000000"/>
                <w:sz w:val="22"/>
                <w:szCs w:val="22"/>
                <w:lang w:val="en-US"/>
              </w:rPr>
              <w:t>conscientious objections (teaching)</w:t>
            </w:r>
          </w:p>
          <w:p w14:paraId="677C3D83"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Style w:val="normaltextrun"/>
                <w:rFonts w:ascii="Arial" w:hAnsi="Arial" w:cs="Arial"/>
                <w:b/>
                <w:sz w:val="22"/>
                <w:szCs w:val="22"/>
              </w:rPr>
            </w:pPr>
            <w:r w:rsidRPr="00525120">
              <w:rPr>
                <w:rStyle w:val="normaltextrun"/>
                <w:rFonts w:ascii="Arial" w:hAnsi="Arial" w:cs="Arial"/>
                <w:color w:val="000000"/>
                <w:sz w:val="22"/>
                <w:szCs w:val="22"/>
                <w:lang w:val="en-US"/>
              </w:rPr>
              <w:t>privacy</w:t>
            </w:r>
          </w:p>
          <w:p w14:paraId="3A8DD53F"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Style w:val="eop"/>
                <w:rFonts w:ascii="Arial" w:hAnsi="Arial" w:cs="Arial"/>
                <w:b/>
                <w:sz w:val="22"/>
                <w:szCs w:val="22"/>
              </w:rPr>
            </w:pPr>
            <w:r w:rsidRPr="00525120">
              <w:rPr>
                <w:rStyle w:val="normaltextrun"/>
                <w:rFonts w:ascii="Arial" w:hAnsi="Arial" w:cs="Arial"/>
                <w:color w:val="000000"/>
                <w:sz w:val="22"/>
                <w:szCs w:val="22"/>
                <w:lang w:val="en-US"/>
              </w:rPr>
              <w:t>commercial-in-confidence considerations</w:t>
            </w:r>
            <w:r w:rsidRPr="00525120">
              <w:rPr>
                <w:rStyle w:val="eop"/>
                <w:rFonts w:ascii="Arial" w:hAnsi="Arial" w:cs="Arial"/>
                <w:color w:val="000000"/>
                <w:sz w:val="22"/>
                <w:szCs w:val="22"/>
              </w:rPr>
              <w:t> </w:t>
            </w:r>
          </w:p>
          <w:p w14:paraId="5A2D398D" w14:textId="3EC8DB32" w:rsidR="00525120" w:rsidRPr="00525120" w:rsidRDefault="00525120" w:rsidP="00525120">
            <w:pPr>
              <w:pStyle w:val="paragraph"/>
              <w:spacing w:before="0" w:beforeAutospacing="0" w:after="0" w:afterAutospacing="0"/>
              <w:ind w:left="451"/>
              <w:textAlignment w:val="baseline"/>
              <w:rPr>
                <w:rFonts w:ascii="Arial" w:hAnsi="Arial" w:cs="Arial"/>
                <w:b/>
                <w:sz w:val="22"/>
                <w:szCs w:val="22"/>
              </w:rPr>
            </w:pPr>
          </w:p>
        </w:tc>
        <w:tc>
          <w:tcPr>
            <w:tcW w:w="3003" w:type="dxa"/>
          </w:tcPr>
          <w:p w14:paraId="1405C246" w14:textId="16A3A5DF"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BFAA80F" w14:textId="1F1F1A48"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7A3B8271" w14:textId="77777777" w:rsidTr="00672908">
        <w:tc>
          <w:tcPr>
            <w:tcW w:w="3003" w:type="dxa"/>
          </w:tcPr>
          <w:p w14:paraId="7385C7B4" w14:textId="77777777" w:rsidR="00B708EB" w:rsidRPr="00525120" w:rsidRDefault="00B708EB" w:rsidP="00B708EB">
            <w:pPr>
              <w:pStyle w:val="Heading1"/>
              <w:rPr>
                <w:rStyle w:val="normaltextrun"/>
                <w:rFonts w:cs="Arial"/>
                <w:b w:val="0"/>
                <w:bCs/>
                <w:color w:val="000000"/>
                <w:sz w:val="22"/>
              </w:rPr>
            </w:pPr>
            <w:r w:rsidRPr="00525120">
              <w:rPr>
                <w:rStyle w:val="normaltextrun"/>
                <w:rFonts w:cs="Arial"/>
                <w:b w:val="0"/>
                <w:bCs/>
                <w:color w:val="000000"/>
                <w:sz w:val="22"/>
              </w:rPr>
              <w:t xml:space="preserve">Are there procedures for governance and operation of the AEC? </w:t>
            </w:r>
          </w:p>
          <w:p w14:paraId="5A59A192" w14:textId="77777777" w:rsidR="00B708EB" w:rsidRPr="00525120" w:rsidRDefault="00B708EB" w:rsidP="00B708EB">
            <w:pPr>
              <w:pStyle w:val="paragraph"/>
              <w:spacing w:before="0" w:beforeAutospacing="0" w:after="0" w:afterAutospacing="0"/>
              <w:textAlignment w:val="baseline"/>
              <w:rPr>
                <w:rStyle w:val="eop"/>
                <w:rFonts w:ascii="Arial" w:hAnsi="Arial" w:cs="Arial"/>
                <w:color w:val="000000"/>
                <w:sz w:val="22"/>
                <w:szCs w:val="22"/>
              </w:rPr>
            </w:pPr>
            <w:r w:rsidRPr="00525120">
              <w:rPr>
                <w:rStyle w:val="normaltextrun"/>
                <w:rFonts w:ascii="Arial" w:hAnsi="Arial" w:cs="Arial"/>
                <w:bCs/>
                <w:i/>
                <w:iCs/>
                <w:color w:val="000000"/>
                <w:sz w:val="22"/>
                <w:szCs w:val="22"/>
              </w:rPr>
              <w:t>Reference part C of self-assessment</w:t>
            </w:r>
            <w:r w:rsidRPr="00525120">
              <w:rPr>
                <w:rStyle w:val="eop"/>
                <w:rFonts w:ascii="Arial" w:hAnsi="Arial" w:cs="Arial"/>
                <w:color w:val="000000"/>
                <w:sz w:val="22"/>
                <w:szCs w:val="22"/>
              </w:rPr>
              <w:t> </w:t>
            </w:r>
          </w:p>
          <w:p w14:paraId="2CD9A6C6" w14:textId="6E3AA1AF" w:rsidR="00B708EB" w:rsidRPr="00525120" w:rsidRDefault="00B708EB" w:rsidP="00B708EB">
            <w:pPr>
              <w:pStyle w:val="paragraph"/>
              <w:spacing w:before="0" w:beforeAutospacing="0" w:after="0" w:afterAutospacing="0"/>
              <w:textAlignment w:val="baseline"/>
              <w:rPr>
                <w:rStyle w:val="normaltextrun"/>
                <w:rFonts w:ascii="Arial" w:hAnsi="Arial" w:cs="Arial"/>
                <w:color w:val="000000"/>
                <w:sz w:val="22"/>
                <w:szCs w:val="22"/>
                <w:lang w:val="en-US"/>
              </w:rPr>
            </w:pPr>
          </w:p>
        </w:tc>
        <w:tc>
          <w:tcPr>
            <w:tcW w:w="3003" w:type="dxa"/>
          </w:tcPr>
          <w:p w14:paraId="34DFC156" w14:textId="6A6D8338"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0708DE0E" w14:textId="064FFC73"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44BF81EF" w14:textId="77777777" w:rsidTr="00672908">
        <w:tc>
          <w:tcPr>
            <w:tcW w:w="3003" w:type="dxa"/>
          </w:tcPr>
          <w:p w14:paraId="2006711C" w14:textId="77777777" w:rsidR="00B708EB" w:rsidRPr="00525120" w:rsidRDefault="00B708EB" w:rsidP="00B708EB">
            <w:pPr>
              <w:pStyle w:val="Heading1"/>
              <w:spacing w:after="0"/>
              <w:rPr>
                <w:rStyle w:val="normaltextrun"/>
                <w:rFonts w:cs="Arial"/>
                <w:b w:val="0"/>
                <w:bCs/>
                <w:color w:val="000000"/>
                <w:sz w:val="22"/>
              </w:rPr>
            </w:pPr>
            <w:r w:rsidRPr="00525120">
              <w:rPr>
                <w:rStyle w:val="normaltextrun"/>
                <w:rFonts w:cs="Arial"/>
                <w:b w:val="0"/>
                <w:bCs/>
                <w:color w:val="000000"/>
                <w:sz w:val="22"/>
              </w:rPr>
              <w:t xml:space="preserve">Where </w:t>
            </w:r>
            <w:proofErr w:type="spellStart"/>
            <w:r w:rsidRPr="00525120">
              <w:rPr>
                <w:rStyle w:val="normaltextrun"/>
                <w:rFonts w:cs="Arial"/>
                <w:b w:val="0"/>
                <w:bCs/>
                <w:color w:val="000000"/>
                <w:sz w:val="22"/>
              </w:rPr>
              <w:t>licences</w:t>
            </w:r>
            <w:proofErr w:type="spellEnd"/>
            <w:r w:rsidRPr="00525120">
              <w:rPr>
                <w:rStyle w:val="normaltextrun"/>
                <w:rFonts w:cs="Arial"/>
                <w:b w:val="0"/>
                <w:bCs/>
                <w:color w:val="000000"/>
                <w:sz w:val="22"/>
              </w:rPr>
              <w:t xml:space="preserve"> nominate multiple AECs, what is the relationship between the AECs and how are investigators directed to an AEC?</w:t>
            </w:r>
          </w:p>
          <w:p w14:paraId="136C2DDE" w14:textId="322DF45F" w:rsidR="00B708EB" w:rsidRPr="00525120" w:rsidRDefault="00B708EB" w:rsidP="00B708EB">
            <w:pPr>
              <w:pStyle w:val="Heading1"/>
              <w:rPr>
                <w:rStyle w:val="normaltextrun"/>
                <w:rFonts w:cs="Arial"/>
                <w:b w:val="0"/>
                <w:bCs/>
                <w:color w:val="000000"/>
                <w:sz w:val="22"/>
              </w:rPr>
            </w:pPr>
            <w:r w:rsidRPr="00525120">
              <w:rPr>
                <w:rStyle w:val="normaltextrun"/>
                <w:rFonts w:cs="Arial"/>
                <w:b w:val="0"/>
                <w:bCs/>
                <w:color w:val="000000"/>
                <w:sz w:val="22"/>
              </w:rPr>
              <w:lastRenderedPageBreak/>
              <w:t>Is there an overarching policy area?</w:t>
            </w:r>
          </w:p>
        </w:tc>
        <w:tc>
          <w:tcPr>
            <w:tcW w:w="3003" w:type="dxa"/>
          </w:tcPr>
          <w:p w14:paraId="382849A2" w14:textId="3C722EFA" w:rsidR="00B708EB" w:rsidRPr="00525120" w:rsidRDefault="00B708EB" w:rsidP="00B708EB">
            <w:pPr>
              <w:rPr>
                <w:rFonts w:cs="Arial"/>
                <w:szCs w:val="22"/>
              </w:rPr>
            </w:pPr>
            <w:r w:rsidRPr="00525120">
              <w:rPr>
                <w:rFonts w:cs="Arial"/>
                <w:szCs w:val="22"/>
              </w:rPr>
              <w:lastRenderedPageBreak/>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C9D973A" w14:textId="03810504"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6C160029" w14:textId="77777777" w:rsidTr="00672908">
        <w:tc>
          <w:tcPr>
            <w:tcW w:w="3003" w:type="dxa"/>
          </w:tcPr>
          <w:p w14:paraId="2398ABB8" w14:textId="5B6367E6" w:rsidR="00B708EB" w:rsidRPr="00525120" w:rsidRDefault="00B708EB" w:rsidP="00B708EB">
            <w:pPr>
              <w:pStyle w:val="Heading1"/>
              <w:spacing w:after="0"/>
              <w:rPr>
                <w:rStyle w:val="normaltextrun"/>
                <w:rFonts w:cs="Arial"/>
                <w:b w:val="0"/>
                <w:bCs/>
                <w:color w:val="000000"/>
                <w:sz w:val="22"/>
              </w:rPr>
            </w:pPr>
            <w:r w:rsidRPr="00525120">
              <w:rPr>
                <w:rStyle w:val="normaltextrun"/>
                <w:rFonts w:cs="Arial"/>
                <w:b w:val="0"/>
                <w:bCs/>
                <w:color w:val="000000"/>
                <w:sz w:val="22"/>
              </w:rPr>
              <w:t xml:space="preserve">Are there guidelines on how the AEC assesses personnel competency? </w:t>
            </w:r>
          </w:p>
          <w:p w14:paraId="7E7E4C21" w14:textId="1DDA58B7" w:rsidR="00B708EB" w:rsidRPr="00525120" w:rsidRDefault="00B708EB" w:rsidP="00B708EB">
            <w:pPr>
              <w:pStyle w:val="Heading1"/>
              <w:spacing w:after="0"/>
              <w:rPr>
                <w:rFonts w:cs="Arial"/>
                <w:b w:val="0"/>
                <w:i/>
                <w:iCs/>
                <w:sz w:val="22"/>
              </w:rPr>
            </w:pPr>
            <w:r w:rsidRPr="00525120">
              <w:rPr>
                <w:rStyle w:val="normaltextrun"/>
                <w:rFonts w:cs="Arial"/>
                <w:b w:val="0"/>
                <w:bCs/>
                <w:i/>
                <w:iCs/>
                <w:color w:val="000000"/>
                <w:sz w:val="22"/>
              </w:rPr>
              <w:t>Reference Part A of self-assessment</w:t>
            </w:r>
            <w:r w:rsidRPr="00525120">
              <w:rPr>
                <w:rStyle w:val="eop"/>
                <w:rFonts w:cs="Arial"/>
                <w:b w:val="0"/>
                <w:i/>
                <w:iCs/>
                <w:sz w:val="22"/>
              </w:rPr>
              <w:t> </w:t>
            </w:r>
          </w:p>
        </w:tc>
        <w:tc>
          <w:tcPr>
            <w:tcW w:w="3003" w:type="dxa"/>
          </w:tcPr>
          <w:p w14:paraId="4E3B7863" w14:textId="384BE878"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5A86451B" w14:textId="532222FA"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6BC699D8" w14:textId="77777777" w:rsidR="004C1D11" w:rsidRPr="00525120" w:rsidRDefault="004C1D11" w:rsidP="00B230A4">
      <w:pPr>
        <w:pStyle w:val="Heading3"/>
        <w:rPr>
          <w:rFonts w:cs="Arial"/>
          <w:sz w:val="22"/>
          <w:szCs w:val="22"/>
        </w:rPr>
      </w:pPr>
    </w:p>
    <w:p w14:paraId="525D985A" w14:textId="3AD0EA41" w:rsidR="00D8337A" w:rsidRPr="00525120" w:rsidRDefault="00D8337A" w:rsidP="00525120">
      <w:pPr>
        <w:pStyle w:val="Heading2"/>
        <w:rPr>
          <w:i/>
          <w:iCs/>
        </w:rPr>
      </w:pPr>
    </w:p>
    <w:p w14:paraId="7BB7A2F7" w14:textId="181E3F4E" w:rsidR="00D8337A" w:rsidRPr="00525120" w:rsidRDefault="00D8337A" w:rsidP="00525120">
      <w:pPr>
        <w:pStyle w:val="Heading2"/>
      </w:pPr>
      <w:r w:rsidRPr="00525120">
        <w:t>Education and training</w:t>
      </w:r>
    </w:p>
    <w:tbl>
      <w:tblPr>
        <w:tblStyle w:val="TableGrid"/>
        <w:tblW w:w="0" w:type="auto"/>
        <w:tblLook w:val="04A0" w:firstRow="1" w:lastRow="0" w:firstColumn="1" w:lastColumn="0" w:noHBand="0" w:noVBand="1"/>
      </w:tblPr>
      <w:tblGrid>
        <w:gridCol w:w="3003"/>
        <w:gridCol w:w="3003"/>
        <w:gridCol w:w="3004"/>
      </w:tblGrid>
      <w:tr w:rsidR="00D8337A" w:rsidRPr="00525120" w14:paraId="7E8FF025" w14:textId="77777777" w:rsidTr="00D8337A">
        <w:tc>
          <w:tcPr>
            <w:tcW w:w="3003" w:type="dxa"/>
          </w:tcPr>
          <w:p w14:paraId="0335B233" w14:textId="268ED361" w:rsidR="00D8337A" w:rsidRPr="00525120" w:rsidRDefault="00D8337A" w:rsidP="00D8337A">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3E020886" w14:textId="504FFCE4" w:rsidR="00D8337A" w:rsidRPr="00525120" w:rsidRDefault="00D8337A" w:rsidP="00D8337A">
            <w:pPr>
              <w:rPr>
                <w:rFonts w:cs="Arial"/>
                <w:szCs w:val="22"/>
              </w:rPr>
            </w:pPr>
            <w:r w:rsidRPr="00525120">
              <w:rPr>
                <w:rFonts w:cs="Arial"/>
                <w:b/>
                <w:bCs/>
                <w:color w:val="535659" w:themeColor="text1"/>
                <w:szCs w:val="22"/>
              </w:rPr>
              <w:t>C/CWR/NC</w:t>
            </w:r>
          </w:p>
        </w:tc>
        <w:tc>
          <w:tcPr>
            <w:tcW w:w="3004" w:type="dxa"/>
          </w:tcPr>
          <w:p w14:paraId="6F0DC6C9" w14:textId="27A589B3" w:rsidR="00D8337A" w:rsidRPr="00525120" w:rsidRDefault="00D8337A" w:rsidP="00D8337A">
            <w:pPr>
              <w:rPr>
                <w:rFonts w:cs="Arial"/>
                <w:szCs w:val="22"/>
              </w:rPr>
            </w:pPr>
            <w:r w:rsidRPr="00525120">
              <w:rPr>
                <w:rFonts w:cs="Arial"/>
                <w:b/>
                <w:bCs/>
                <w:color w:val="535659" w:themeColor="text1"/>
                <w:szCs w:val="22"/>
              </w:rPr>
              <w:t>Comments</w:t>
            </w:r>
          </w:p>
        </w:tc>
      </w:tr>
      <w:tr w:rsidR="009B14CC" w:rsidRPr="00525120" w14:paraId="6AB03806" w14:textId="77777777" w:rsidTr="00D8337A">
        <w:tc>
          <w:tcPr>
            <w:tcW w:w="3003" w:type="dxa"/>
          </w:tcPr>
          <w:p w14:paraId="1A6AE913" w14:textId="77777777" w:rsidR="009B14CC" w:rsidRPr="00525120" w:rsidRDefault="009B14CC" w:rsidP="009B14CC">
            <w:pPr>
              <w:rPr>
                <w:rFonts w:cs="Arial"/>
                <w:szCs w:val="22"/>
              </w:rPr>
            </w:pPr>
            <w:r w:rsidRPr="00525120">
              <w:rPr>
                <w:rFonts w:cs="Arial"/>
                <w:szCs w:val="22"/>
              </w:rPr>
              <w:t xml:space="preserve">Are investigators well informed of their responsibilities under the Australian code and their legal responsibilities? </w:t>
            </w:r>
          </w:p>
          <w:p w14:paraId="72FCC7A1" w14:textId="1693BBCB" w:rsidR="009B14CC" w:rsidRPr="00525120" w:rsidRDefault="009B14CC" w:rsidP="009B14CC">
            <w:pPr>
              <w:rPr>
                <w:rFonts w:cs="Arial"/>
                <w:szCs w:val="22"/>
              </w:rPr>
            </w:pPr>
            <w:r w:rsidRPr="00525120">
              <w:rPr>
                <w:rFonts w:cs="Arial"/>
                <w:szCs w:val="22"/>
              </w:rPr>
              <w:t>• What are the modes of information available to researchers?</w:t>
            </w:r>
          </w:p>
        </w:tc>
        <w:tc>
          <w:tcPr>
            <w:tcW w:w="3003" w:type="dxa"/>
          </w:tcPr>
          <w:p w14:paraId="668365FE" w14:textId="2643A105"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59ECC0E0" w14:textId="0B8503A1"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335A93B3" w14:textId="77777777" w:rsidTr="00D8337A">
        <w:tc>
          <w:tcPr>
            <w:tcW w:w="3003" w:type="dxa"/>
          </w:tcPr>
          <w:p w14:paraId="21E38F79" w14:textId="77777777" w:rsidR="009B14CC" w:rsidRPr="00525120" w:rsidRDefault="009B14CC" w:rsidP="009B14CC">
            <w:pPr>
              <w:rPr>
                <w:rFonts w:cs="Arial"/>
                <w:szCs w:val="22"/>
              </w:rPr>
            </w:pPr>
            <w:r w:rsidRPr="00525120">
              <w:rPr>
                <w:rFonts w:cs="Arial"/>
                <w:szCs w:val="22"/>
              </w:rPr>
              <w:t xml:space="preserve">Are animal facility managers and animal </w:t>
            </w:r>
            <w:proofErr w:type="spellStart"/>
            <w:r w:rsidRPr="00525120">
              <w:rPr>
                <w:rFonts w:cs="Arial"/>
                <w:szCs w:val="22"/>
              </w:rPr>
              <w:t>carers</w:t>
            </w:r>
            <w:proofErr w:type="spellEnd"/>
            <w:r w:rsidRPr="00525120">
              <w:rPr>
                <w:rFonts w:cs="Arial"/>
                <w:szCs w:val="22"/>
              </w:rPr>
              <w:t xml:space="preserve"> well informed of their responsibilities under the Australian code and their legal responsibilities? </w:t>
            </w:r>
          </w:p>
          <w:p w14:paraId="0562388B" w14:textId="45DED819" w:rsidR="009B14CC" w:rsidRPr="00525120" w:rsidRDefault="009B14CC" w:rsidP="009B14CC">
            <w:pPr>
              <w:rPr>
                <w:rFonts w:cs="Arial"/>
                <w:szCs w:val="22"/>
              </w:rPr>
            </w:pPr>
            <w:r w:rsidRPr="00525120">
              <w:rPr>
                <w:rFonts w:cs="Arial"/>
                <w:szCs w:val="22"/>
              </w:rPr>
              <w:t xml:space="preserve">• What are the modes of information available to animal facility managers and animal </w:t>
            </w:r>
            <w:proofErr w:type="spellStart"/>
            <w:r w:rsidRPr="00525120">
              <w:rPr>
                <w:rFonts w:cs="Arial"/>
                <w:szCs w:val="22"/>
              </w:rPr>
              <w:t>carers</w:t>
            </w:r>
            <w:proofErr w:type="spellEnd"/>
            <w:r w:rsidRPr="00525120">
              <w:rPr>
                <w:rFonts w:cs="Arial"/>
                <w:szCs w:val="22"/>
              </w:rPr>
              <w:t>?</w:t>
            </w:r>
          </w:p>
        </w:tc>
        <w:tc>
          <w:tcPr>
            <w:tcW w:w="3003" w:type="dxa"/>
          </w:tcPr>
          <w:p w14:paraId="241FD15D" w14:textId="61F13FB7"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3AF9E58" w14:textId="7F262CFD"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271179DA" w14:textId="77777777" w:rsidTr="00D8337A">
        <w:tc>
          <w:tcPr>
            <w:tcW w:w="3003" w:type="dxa"/>
          </w:tcPr>
          <w:p w14:paraId="1C7A6B17" w14:textId="77777777" w:rsidR="009B14CC" w:rsidRPr="00525120" w:rsidRDefault="009B14CC" w:rsidP="009B14CC">
            <w:pPr>
              <w:rPr>
                <w:rFonts w:cs="Arial"/>
                <w:szCs w:val="22"/>
              </w:rPr>
            </w:pPr>
            <w:r w:rsidRPr="00525120">
              <w:rPr>
                <w:rFonts w:cs="Arial"/>
                <w:szCs w:val="22"/>
              </w:rPr>
              <w:t xml:space="preserve">Is there induction / refresher training in legal obligations? </w:t>
            </w:r>
          </w:p>
          <w:p w14:paraId="34E10C13" w14:textId="338F17D2" w:rsidR="009B14CC" w:rsidRPr="00525120" w:rsidRDefault="009B14CC" w:rsidP="009B14CC">
            <w:pPr>
              <w:rPr>
                <w:rFonts w:cs="Arial"/>
                <w:szCs w:val="22"/>
              </w:rPr>
            </w:pPr>
            <w:r w:rsidRPr="00525120">
              <w:rPr>
                <w:rFonts w:cs="Arial"/>
                <w:szCs w:val="22"/>
              </w:rPr>
              <w:t>• Is it compulsory?</w:t>
            </w:r>
          </w:p>
        </w:tc>
        <w:tc>
          <w:tcPr>
            <w:tcW w:w="3003" w:type="dxa"/>
          </w:tcPr>
          <w:p w14:paraId="38990AC5" w14:textId="4F179A31"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23F078C" w14:textId="57833865"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242A109E" w14:textId="77777777" w:rsidTr="00D8337A">
        <w:tc>
          <w:tcPr>
            <w:tcW w:w="3003" w:type="dxa"/>
          </w:tcPr>
          <w:p w14:paraId="647C5A90" w14:textId="7A4B773B" w:rsidR="009B14CC" w:rsidRPr="00525120" w:rsidRDefault="009B14CC" w:rsidP="009B14CC">
            <w:pPr>
              <w:rPr>
                <w:rFonts w:cs="Arial"/>
                <w:szCs w:val="22"/>
              </w:rPr>
            </w:pPr>
            <w:r w:rsidRPr="00525120">
              <w:rPr>
                <w:rStyle w:val="normaltextrun"/>
                <w:rFonts w:cs="Arial"/>
                <w:szCs w:val="22"/>
              </w:rPr>
              <w:t>Is there training in animal handling and basic procedures?</w:t>
            </w:r>
          </w:p>
        </w:tc>
        <w:tc>
          <w:tcPr>
            <w:tcW w:w="3003" w:type="dxa"/>
          </w:tcPr>
          <w:p w14:paraId="11AB3343" w14:textId="45A4A7AC"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FDA48DC" w14:textId="58C14A20"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519D032E" w14:textId="77777777" w:rsidTr="00D8337A">
        <w:tc>
          <w:tcPr>
            <w:tcW w:w="3003" w:type="dxa"/>
          </w:tcPr>
          <w:p w14:paraId="7CCC3810" w14:textId="3C2A0FCA" w:rsidR="009B14CC" w:rsidRPr="00525120" w:rsidRDefault="009B14CC" w:rsidP="009B14CC">
            <w:pPr>
              <w:rPr>
                <w:rFonts w:cs="Arial"/>
                <w:szCs w:val="22"/>
              </w:rPr>
            </w:pPr>
            <w:r w:rsidRPr="00525120">
              <w:rPr>
                <w:rStyle w:val="normaltextrun"/>
                <w:rFonts w:cs="Arial"/>
                <w:szCs w:val="22"/>
              </w:rPr>
              <w:t>What practical (animal) skills training is pro drink vided to researchers?</w:t>
            </w:r>
            <w:r w:rsidRPr="00525120">
              <w:rPr>
                <w:rStyle w:val="eop"/>
                <w:rFonts w:cs="Arial"/>
                <w:szCs w:val="22"/>
              </w:rPr>
              <w:t> </w:t>
            </w:r>
          </w:p>
        </w:tc>
        <w:tc>
          <w:tcPr>
            <w:tcW w:w="3003" w:type="dxa"/>
          </w:tcPr>
          <w:p w14:paraId="418FC6A2" w14:textId="48885E83"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43C40267" w14:textId="329EB643"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2072AE37" w14:textId="77777777" w:rsidTr="00D8337A">
        <w:tc>
          <w:tcPr>
            <w:tcW w:w="3003" w:type="dxa"/>
          </w:tcPr>
          <w:p w14:paraId="0F8FECC8" w14:textId="34AC8DE1" w:rsidR="009B14CC" w:rsidRPr="00525120" w:rsidRDefault="009B14CC" w:rsidP="009B14CC">
            <w:pPr>
              <w:rPr>
                <w:rFonts w:cs="Arial"/>
                <w:szCs w:val="22"/>
              </w:rPr>
            </w:pPr>
            <w:r w:rsidRPr="00525120">
              <w:rPr>
                <w:rStyle w:val="normaltextrun"/>
                <w:rFonts w:cs="Arial"/>
                <w:szCs w:val="22"/>
              </w:rPr>
              <w:t xml:space="preserve">Are all AEC members </w:t>
            </w:r>
            <w:proofErr w:type="gramStart"/>
            <w:r w:rsidRPr="00525120">
              <w:rPr>
                <w:rStyle w:val="normaltextrun"/>
                <w:rFonts w:cs="Arial"/>
                <w:szCs w:val="22"/>
              </w:rPr>
              <w:t>up-to-date</w:t>
            </w:r>
            <w:proofErr w:type="gramEnd"/>
            <w:r w:rsidRPr="00525120">
              <w:rPr>
                <w:rStyle w:val="normaltextrun"/>
                <w:rFonts w:cs="Arial"/>
                <w:szCs w:val="22"/>
              </w:rPr>
              <w:t xml:space="preserve"> with mandatory training?</w:t>
            </w:r>
          </w:p>
        </w:tc>
        <w:tc>
          <w:tcPr>
            <w:tcW w:w="3003" w:type="dxa"/>
          </w:tcPr>
          <w:p w14:paraId="1F7B6BCE" w14:textId="3A554F0C"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5CE38BAF" w14:textId="75C650BB"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44093D9B" w14:textId="1EBB9EF0" w:rsidR="00A72D01" w:rsidRPr="00525120" w:rsidRDefault="00A72D01" w:rsidP="00D8337A">
      <w:pPr>
        <w:rPr>
          <w:rFonts w:cs="Arial"/>
          <w:szCs w:val="22"/>
        </w:rPr>
      </w:pPr>
    </w:p>
    <w:p w14:paraId="1ECD1ADB" w14:textId="0301CE66" w:rsidR="00A72D01" w:rsidRPr="00525120" w:rsidRDefault="00A72D01" w:rsidP="00525120">
      <w:pPr>
        <w:pStyle w:val="Heading2"/>
      </w:pPr>
      <w:r w:rsidRPr="00525120">
        <w:lastRenderedPageBreak/>
        <w:t>Resources</w:t>
      </w:r>
    </w:p>
    <w:tbl>
      <w:tblPr>
        <w:tblStyle w:val="TableGrid"/>
        <w:tblW w:w="0" w:type="auto"/>
        <w:tblLook w:val="04A0" w:firstRow="1" w:lastRow="0" w:firstColumn="1" w:lastColumn="0" w:noHBand="0" w:noVBand="1"/>
      </w:tblPr>
      <w:tblGrid>
        <w:gridCol w:w="3003"/>
        <w:gridCol w:w="3003"/>
        <w:gridCol w:w="3004"/>
      </w:tblGrid>
      <w:tr w:rsidR="00132464" w:rsidRPr="00525120" w14:paraId="35F22330" w14:textId="77777777" w:rsidTr="00132464">
        <w:tc>
          <w:tcPr>
            <w:tcW w:w="3003" w:type="dxa"/>
          </w:tcPr>
          <w:p w14:paraId="6E398785" w14:textId="3DA05143" w:rsidR="00132464" w:rsidRPr="00525120" w:rsidRDefault="00132464" w:rsidP="00132464">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3010DE19" w14:textId="4A5A451D" w:rsidR="00132464" w:rsidRPr="00525120" w:rsidRDefault="00132464" w:rsidP="00132464">
            <w:pPr>
              <w:rPr>
                <w:rFonts w:cs="Arial"/>
                <w:szCs w:val="22"/>
              </w:rPr>
            </w:pPr>
            <w:r w:rsidRPr="00525120">
              <w:rPr>
                <w:rFonts w:cs="Arial"/>
                <w:b/>
                <w:bCs/>
                <w:color w:val="535659" w:themeColor="text1"/>
                <w:szCs w:val="22"/>
              </w:rPr>
              <w:t>C/CWR/NC</w:t>
            </w:r>
          </w:p>
        </w:tc>
        <w:tc>
          <w:tcPr>
            <w:tcW w:w="3004" w:type="dxa"/>
          </w:tcPr>
          <w:p w14:paraId="12252466" w14:textId="041A5835" w:rsidR="00132464" w:rsidRPr="00525120" w:rsidRDefault="00132464" w:rsidP="00132464">
            <w:pPr>
              <w:rPr>
                <w:rFonts w:cs="Arial"/>
                <w:szCs w:val="22"/>
              </w:rPr>
            </w:pPr>
            <w:r w:rsidRPr="00525120">
              <w:rPr>
                <w:rFonts w:cs="Arial"/>
                <w:b/>
                <w:bCs/>
                <w:color w:val="535659" w:themeColor="text1"/>
                <w:szCs w:val="22"/>
              </w:rPr>
              <w:t>Comments</w:t>
            </w:r>
          </w:p>
        </w:tc>
      </w:tr>
      <w:tr w:rsidR="009B14CC" w:rsidRPr="00525120" w14:paraId="170C009D" w14:textId="77777777" w:rsidTr="00132464">
        <w:tc>
          <w:tcPr>
            <w:tcW w:w="3003" w:type="dxa"/>
          </w:tcPr>
          <w:p w14:paraId="253CC2E1" w14:textId="6B919671" w:rsidR="009B14CC" w:rsidRPr="00525120" w:rsidRDefault="009B14CC" w:rsidP="009B14CC">
            <w:pPr>
              <w:rPr>
                <w:rFonts w:cs="Arial"/>
                <w:szCs w:val="22"/>
              </w:rPr>
            </w:pPr>
            <w:r w:rsidRPr="00525120">
              <w:rPr>
                <w:rStyle w:val="normaltextrun"/>
                <w:rFonts w:cs="Arial"/>
                <w:szCs w:val="22"/>
              </w:rPr>
              <w:t>Are there resources provided for appropriate education, training, and assessment of competence of investigators, and certification of such competence to the satisfaction of the AEC?</w:t>
            </w:r>
          </w:p>
        </w:tc>
        <w:tc>
          <w:tcPr>
            <w:tcW w:w="3003" w:type="dxa"/>
          </w:tcPr>
          <w:p w14:paraId="270CEE6F" w14:textId="4BFAB259"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623D0BF" w14:textId="6B98E914"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02DD6D9E" w14:textId="77777777" w:rsidTr="00132464">
        <w:tc>
          <w:tcPr>
            <w:tcW w:w="3003" w:type="dxa"/>
          </w:tcPr>
          <w:p w14:paraId="4B454FBB" w14:textId="77777777" w:rsidR="009B14CC" w:rsidRPr="00525120" w:rsidRDefault="009B14CC" w:rsidP="009B14CC">
            <w:pPr>
              <w:spacing w:after="0"/>
              <w:rPr>
                <w:rFonts w:cs="Arial"/>
                <w:b/>
                <w:szCs w:val="22"/>
              </w:rPr>
            </w:pPr>
            <w:r w:rsidRPr="00525120">
              <w:rPr>
                <w:rFonts w:cs="Arial"/>
                <w:szCs w:val="22"/>
              </w:rPr>
              <w:t xml:space="preserve">Are AEC members provided with staffing and financial </w:t>
            </w:r>
            <w:proofErr w:type="gramStart"/>
            <w:r w:rsidRPr="00525120">
              <w:rPr>
                <w:rFonts w:cs="Arial"/>
                <w:szCs w:val="22"/>
              </w:rPr>
              <w:t>resources:</w:t>
            </w:r>
            <w:proofErr w:type="gramEnd"/>
          </w:p>
          <w:p w14:paraId="3D109B51"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Style w:val="normaltextrun"/>
                <w:rFonts w:ascii="Arial" w:hAnsi="Arial" w:cs="Arial"/>
                <w:b/>
                <w:color w:val="000000"/>
                <w:sz w:val="22"/>
                <w:szCs w:val="22"/>
                <w:lang w:val="en-US"/>
              </w:rPr>
            </w:pPr>
            <w:r w:rsidRPr="00525120">
              <w:rPr>
                <w:rStyle w:val="normaltextrun"/>
                <w:rFonts w:ascii="Arial" w:hAnsi="Arial" w:cs="Arial"/>
                <w:color w:val="000000"/>
                <w:sz w:val="22"/>
                <w:szCs w:val="22"/>
                <w:lang w:val="en-US"/>
              </w:rPr>
              <w:t>Staffing/administrative support</w:t>
            </w:r>
          </w:p>
          <w:p w14:paraId="412338DC"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Style w:val="normaltextrun"/>
                <w:rFonts w:ascii="Arial" w:hAnsi="Arial" w:cs="Arial"/>
                <w:b/>
                <w:color w:val="000000"/>
                <w:sz w:val="22"/>
                <w:szCs w:val="22"/>
                <w:lang w:val="en-US"/>
              </w:rPr>
            </w:pPr>
            <w:r w:rsidRPr="00525120">
              <w:rPr>
                <w:rStyle w:val="normaltextrun"/>
                <w:rFonts w:ascii="Arial" w:hAnsi="Arial" w:cs="Arial"/>
                <w:color w:val="000000"/>
                <w:sz w:val="22"/>
                <w:szCs w:val="22"/>
                <w:lang w:val="en-US"/>
              </w:rPr>
              <w:t>Financial and expenses</w:t>
            </w:r>
          </w:p>
          <w:p w14:paraId="5A6F251D"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Style w:val="normaltextrun"/>
                <w:rFonts w:ascii="Arial" w:hAnsi="Arial" w:cs="Arial"/>
                <w:b/>
                <w:color w:val="000000"/>
                <w:sz w:val="22"/>
                <w:szCs w:val="22"/>
                <w:lang w:val="en-US"/>
              </w:rPr>
            </w:pPr>
            <w:r w:rsidRPr="00525120">
              <w:rPr>
                <w:rStyle w:val="normaltextrun"/>
                <w:rFonts w:ascii="Arial" w:hAnsi="Arial" w:cs="Arial"/>
                <w:color w:val="000000"/>
                <w:sz w:val="22"/>
                <w:szCs w:val="22"/>
                <w:lang w:val="en-US"/>
              </w:rPr>
              <w:t>Orientation and education</w:t>
            </w:r>
          </w:p>
          <w:p w14:paraId="51986A40" w14:textId="77777777" w:rsidR="009B14CC" w:rsidRPr="00525120" w:rsidRDefault="009B14CC" w:rsidP="009B14CC">
            <w:pPr>
              <w:pStyle w:val="paragraph"/>
              <w:numPr>
                <w:ilvl w:val="0"/>
                <w:numId w:val="24"/>
              </w:numPr>
              <w:tabs>
                <w:tab w:val="clear" w:pos="720"/>
                <w:tab w:val="num" w:pos="451"/>
              </w:tabs>
              <w:spacing w:before="0" w:beforeAutospacing="0" w:after="0" w:afterAutospacing="0"/>
              <w:ind w:left="451" w:hanging="284"/>
              <w:textAlignment w:val="baseline"/>
              <w:rPr>
                <w:rStyle w:val="normaltextrun"/>
                <w:rFonts w:ascii="Arial" w:hAnsi="Arial" w:cs="Arial"/>
                <w:b/>
                <w:color w:val="000000"/>
                <w:sz w:val="22"/>
                <w:szCs w:val="22"/>
                <w:lang w:val="en-US"/>
              </w:rPr>
            </w:pPr>
            <w:r w:rsidRPr="00525120">
              <w:rPr>
                <w:rStyle w:val="normaltextrun"/>
                <w:rFonts w:ascii="Arial" w:hAnsi="Arial" w:cs="Arial"/>
                <w:color w:val="000000"/>
                <w:sz w:val="22"/>
                <w:szCs w:val="22"/>
                <w:lang w:val="en-US"/>
              </w:rPr>
              <w:t>Post-approval monitoring</w:t>
            </w:r>
          </w:p>
          <w:p w14:paraId="4280369D" w14:textId="6B204F8B" w:rsidR="009B14CC" w:rsidRPr="00525120" w:rsidRDefault="009B14CC" w:rsidP="009B14CC">
            <w:pPr>
              <w:pStyle w:val="paragraph"/>
              <w:spacing w:before="0" w:beforeAutospacing="0" w:after="0" w:afterAutospacing="0"/>
              <w:ind w:left="451"/>
              <w:textAlignment w:val="baseline"/>
              <w:rPr>
                <w:rFonts w:ascii="Arial" w:hAnsi="Arial" w:cs="Arial"/>
                <w:b/>
                <w:color w:val="000000"/>
                <w:sz w:val="22"/>
                <w:szCs w:val="22"/>
                <w:lang w:val="en-US"/>
              </w:rPr>
            </w:pPr>
          </w:p>
        </w:tc>
        <w:tc>
          <w:tcPr>
            <w:tcW w:w="3003" w:type="dxa"/>
          </w:tcPr>
          <w:p w14:paraId="4BBC0BFC" w14:textId="4DBEC82F"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0824B26B" w14:textId="2B128B6B"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61466395" w14:textId="77777777" w:rsidTr="00132464">
        <w:tc>
          <w:tcPr>
            <w:tcW w:w="3003" w:type="dxa"/>
          </w:tcPr>
          <w:p w14:paraId="03C30977" w14:textId="6549B48F" w:rsidR="009B14CC" w:rsidRPr="00525120" w:rsidRDefault="009B14CC" w:rsidP="009B14CC">
            <w:pPr>
              <w:rPr>
                <w:rFonts w:cs="Arial"/>
                <w:szCs w:val="22"/>
              </w:rPr>
            </w:pPr>
            <w:r w:rsidRPr="00525120">
              <w:rPr>
                <w:rFonts w:cs="Arial"/>
                <w:szCs w:val="22"/>
              </w:rPr>
              <w:t>Is the AEC provided with resources to reimburse out-of-pocket expenses and/or payment of an allowance to AEC members?</w:t>
            </w:r>
          </w:p>
        </w:tc>
        <w:tc>
          <w:tcPr>
            <w:tcW w:w="3003" w:type="dxa"/>
          </w:tcPr>
          <w:p w14:paraId="6C4EBD26" w14:textId="7DF94D4F"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23BB3E01" w14:textId="6017BF6A"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35221EAD" w14:textId="77777777" w:rsidTr="00132464">
        <w:tc>
          <w:tcPr>
            <w:tcW w:w="3003" w:type="dxa"/>
          </w:tcPr>
          <w:p w14:paraId="57A0C962" w14:textId="77777777" w:rsidR="009B14CC" w:rsidRPr="00525120" w:rsidRDefault="009B14CC" w:rsidP="009B14CC">
            <w:pPr>
              <w:pStyle w:val="paragraph"/>
              <w:spacing w:before="0" w:beforeAutospacing="0" w:after="0" w:afterAutospacing="0"/>
              <w:textAlignment w:val="baseline"/>
              <w:rPr>
                <w:rStyle w:val="normaltextrun"/>
                <w:rFonts w:ascii="Arial" w:hAnsi="Arial" w:cs="Arial"/>
                <w:bCs/>
                <w:sz w:val="22"/>
                <w:szCs w:val="22"/>
                <w:lang w:val="en-US"/>
              </w:rPr>
            </w:pPr>
            <w:r w:rsidRPr="00525120">
              <w:rPr>
                <w:rStyle w:val="normaltextrun"/>
                <w:rFonts w:ascii="Arial" w:hAnsi="Arial" w:cs="Arial"/>
                <w:sz w:val="22"/>
                <w:szCs w:val="22"/>
                <w:lang w:val="en-US"/>
              </w:rPr>
              <w:t>Are there arrangements for provision of veterinary advice and program of veterinary care?</w:t>
            </w:r>
          </w:p>
          <w:p w14:paraId="4E5AA2F8" w14:textId="77777777" w:rsidR="009B14CC" w:rsidRPr="00525120" w:rsidRDefault="009B14CC" w:rsidP="009B14CC">
            <w:pPr>
              <w:pStyle w:val="paragraph"/>
              <w:spacing w:before="0" w:beforeAutospacing="0" w:after="0" w:afterAutospacing="0"/>
              <w:textAlignment w:val="baseline"/>
              <w:rPr>
                <w:rFonts w:ascii="Arial" w:hAnsi="Arial" w:cs="Arial"/>
                <w:b/>
                <w:bCs/>
                <w:sz w:val="22"/>
                <w:szCs w:val="22"/>
              </w:rPr>
            </w:pPr>
            <w:r w:rsidRPr="00525120">
              <w:rPr>
                <w:rStyle w:val="eop"/>
                <w:rFonts w:ascii="Arial" w:hAnsi="Arial" w:cs="Arial"/>
                <w:sz w:val="22"/>
                <w:szCs w:val="22"/>
              </w:rPr>
              <w:t> </w:t>
            </w:r>
          </w:p>
          <w:p w14:paraId="6467464F" w14:textId="062AF34B" w:rsidR="009B14CC" w:rsidRPr="00525120" w:rsidRDefault="009B14CC" w:rsidP="009B14CC">
            <w:pPr>
              <w:rPr>
                <w:rFonts w:cs="Arial"/>
                <w:szCs w:val="22"/>
              </w:rPr>
            </w:pPr>
            <w:r w:rsidRPr="00525120">
              <w:rPr>
                <w:rStyle w:val="normaltextrun"/>
                <w:rFonts w:cs="Arial"/>
                <w:i/>
                <w:iCs/>
                <w:color w:val="auto"/>
                <w:szCs w:val="22"/>
              </w:rPr>
              <w:t>*Guideline link – Veterinarians in animal research and teaching</w:t>
            </w:r>
            <w:r w:rsidRPr="00525120">
              <w:rPr>
                <w:rStyle w:val="eop"/>
                <w:rFonts w:cs="Arial"/>
                <w:color w:val="auto"/>
                <w:szCs w:val="22"/>
              </w:rPr>
              <w:t> </w:t>
            </w:r>
          </w:p>
        </w:tc>
        <w:tc>
          <w:tcPr>
            <w:tcW w:w="3003" w:type="dxa"/>
          </w:tcPr>
          <w:p w14:paraId="69013637" w14:textId="5244A761"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E89BCEF" w14:textId="2ED60430"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38806031" w14:textId="7322E6EF" w:rsidR="00A72D01" w:rsidRPr="00525120" w:rsidRDefault="00A72D01" w:rsidP="00525120">
      <w:pPr>
        <w:pStyle w:val="Heading2"/>
      </w:pPr>
    </w:p>
    <w:p w14:paraId="1D0246FA" w14:textId="0453BA61" w:rsidR="008B24EC" w:rsidRPr="00525120" w:rsidRDefault="008B24EC" w:rsidP="00525120">
      <w:pPr>
        <w:pStyle w:val="Heading2"/>
      </w:pPr>
      <w:r w:rsidRPr="00525120">
        <w:t>Compliance</w:t>
      </w:r>
    </w:p>
    <w:tbl>
      <w:tblPr>
        <w:tblStyle w:val="TableGrid"/>
        <w:tblW w:w="0" w:type="auto"/>
        <w:tblLook w:val="04A0" w:firstRow="1" w:lastRow="0" w:firstColumn="1" w:lastColumn="0" w:noHBand="0" w:noVBand="1"/>
      </w:tblPr>
      <w:tblGrid>
        <w:gridCol w:w="3003"/>
        <w:gridCol w:w="3003"/>
        <w:gridCol w:w="3004"/>
      </w:tblGrid>
      <w:tr w:rsidR="008B24EC" w:rsidRPr="00525120" w14:paraId="6997F282" w14:textId="77777777" w:rsidTr="008B24EC">
        <w:tc>
          <w:tcPr>
            <w:tcW w:w="3003" w:type="dxa"/>
          </w:tcPr>
          <w:p w14:paraId="2D1026BA" w14:textId="101D2387" w:rsidR="008B24EC" w:rsidRPr="00525120" w:rsidRDefault="008B24EC" w:rsidP="008B24EC">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5FAA7367" w14:textId="48E8A1FF" w:rsidR="008B24EC" w:rsidRPr="00525120" w:rsidRDefault="008B24EC" w:rsidP="008B24EC">
            <w:pPr>
              <w:rPr>
                <w:rFonts w:cs="Arial"/>
                <w:szCs w:val="22"/>
              </w:rPr>
            </w:pPr>
            <w:r w:rsidRPr="00525120">
              <w:rPr>
                <w:rFonts w:cs="Arial"/>
                <w:b/>
                <w:bCs/>
                <w:color w:val="535659" w:themeColor="text1"/>
                <w:szCs w:val="22"/>
              </w:rPr>
              <w:t>C/CWR/NC</w:t>
            </w:r>
          </w:p>
        </w:tc>
        <w:tc>
          <w:tcPr>
            <w:tcW w:w="3004" w:type="dxa"/>
          </w:tcPr>
          <w:p w14:paraId="291A1B59" w14:textId="1F9B9712" w:rsidR="008B24EC" w:rsidRPr="00525120" w:rsidRDefault="008B24EC" w:rsidP="008B24EC">
            <w:pPr>
              <w:rPr>
                <w:rFonts w:cs="Arial"/>
                <w:szCs w:val="22"/>
              </w:rPr>
            </w:pPr>
            <w:r w:rsidRPr="00525120">
              <w:rPr>
                <w:rFonts w:cs="Arial"/>
                <w:b/>
                <w:bCs/>
                <w:color w:val="535659" w:themeColor="text1"/>
                <w:szCs w:val="22"/>
              </w:rPr>
              <w:t>Comments</w:t>
            </w:r>
          </w:p>
        </w:tc>
      </w:tr>
      <w:tr w:rsidR="009B14CC" w:rsidRPr="00525120" w14:paraId="38682843" w14:textId="77777777" w:rsidTr="008B24EC">
        <w:tc>
          <w:tcPr>
            <w:tcW w:w="3003" w:type="dxa"/>
          </w:tcPr>
          <w:p w14:paraId="117D3B78" w14:textId="77777777" w:rsidR="009B14CC" w:rsidRPr="00525120" w:rsidRDefault="009B14CC" w:rsidP="009B14CC">
            <w:pPr>
              <w:pStyle w:val="Heading1"/>
              <w:rPr>
                <w:rStyle w:val="normaltextrun"/>
                <w:rFonts w:cs="Arial"/>
                <w:b w:val="0"/>
                <w:bCs/>
                <w:color w:val="auto"/>
                <w:sz w:val="22"/>
              </w:rPr>
            </w:pPr>
            <w:r w:rsidRPr="00525120">
              <w:rPr>
                <w:rStyle w:val="normaltextrun"/>
                <w:rFonts w:cs="Arial"/>
                <w:b w:val="0"/>
                <w:bCs/>
                <w:color w:val="auto"/>
                <w:sz w:val="22"/>
              </w:rPr>
              <w:t xml:space="preserve">Are there procedures available for dealing with complaints? </w:t>
            </w:r>
          </w:p>
          <w:p w14:paraId="053F4284" w14:textId="17F8EE12" w:rsidR="009B14CC" w:rsidRPr="00525120" w:rsidRDefault="009B14CC" w:rsidP="009B14CC">
            <w:pPr>
              <w:rPr>
                <w:rFonts w:cs="Arial"/>
                <w:bCs/>
                <w:szCs w:val="22"/>
              </w:rPr>
            </w:pPr>
            <w:r w:rsidRPr="00525120">
              <w:rPr>
                <w:rStyle w:val="normaltextrun"/>
                <w:rFonts w:cs="Arial"/>
                <w:bCs/>
                <w:i/>
                <w:color w:val="auto"/>
                <w:szCs w:val="22"/>
              </w:rPr>
              <w:t>Ref</w:t>
            </w:r>
            <w:r w:rsidR="00C96F6B" w:rsidRPr="00525120">
              <w:rPr>
                <w:rStyle w:val="normaltextrun"/>
                <w:rFonts w:cs="Arial"/>
                <w:bCs/>
                <w:i/>
                <w:color w:val="auto"/>
                <w:szCs w:val="22"/>
              </w:rPr>
              <w:t>erence</w:t>
            </w:r>
            <w:r w:rsidRPr="00525120">
              <w:rPr>
                <w:rStyle w:val="normaltextrun"/>
                <w:rFonts w:cs="Arial"/>
                <w:bCs/>
                <w:i/>
                <w:color w:val="auto"/>
                <w:szCs w:val="22"/>
              </w:rPr>
              <w:t xml:space="preserve"> </w:t>
            </w:r>
            <w:r w:rsidR="00C96F6B" w:rsidRPr="00525120">
              <w:rPr>
                <w:rStyle w:val="normaltextrun"/>
                <w:rFonts w:cs="Arial"/>
                <w:bCs/>
                <w:i/>
                <w:color w:val="auto"/>
                <w:szCs w:val="22"/>
              </w:rPr>
              <w:t>P</w:t>
            </w:r>
            <w:r w:rsidRPr="00525120">
              <w:rPr>
                <w:rStyle w:val="normaltextrun"/>
                <w:rFonts w:cs="Arial"/>
                <w:bCs/>
                <w:i/>
                <w:color w:val="auto"/>
                <w:szCs w:val="22"/>
              </w:rPr>
              <w:t xml:space="preserve">art D </w:t>
            </w:r>
            <w:r w:rsidR="00C96F6B" w:rsidRPr="00525120">
              <w:rPr>
                <w:rStyle w:val="normaltextrun"/>
                <w:rFonts w:cs="Arial"/>
                <w:bCs/>
                <w:i/>
                <w:color w:val="auto"/>
                <w:szCs w:val="22"/>
              </w:rPr>
              <w:t xml:space="preserve">of </w:t>
            </w:r>
            <w:r w:rsidRPr="00525120">
              <w:rPr>
                <w:rStyle w:val="normaltextrun"/>
                <w:rFonts w:cs="Arial"/>
                <w:bCs/>
                <w:i/>
                <w:color w:val="auto"/>
                <w:szCs w:val="22"/>
              </w:rPr>
              <w:t>self-assessment</w:t>
            </w:r>
          </w:p>
        </w:tc>
        <w:tc>
          <w:tcPr>
            <w:tcW w:w="3003" w:type="dxa"/>
          </w:tcPr>
          <w:p w14:paraId="66E77AE6" w14:textId="6E9F37AD"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5962A531" w14:textId="6D27E93F"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0AE7AB44" w14:textId="77777777" w:rsidTr="008B24EC">
        <w:tc>
          <w:tcPr>
            <w:tcW w:w="3003" w:type="dxa"/>
          </w:tcPr>
          <w:p w14:paraId="3BA38116" w14:textId="77777777" w:rsidR="009B14CC" w:rsidRPr="00525120" w:rsidRDefault="009B14CC" w:rsidP="009B14CC">
            <w:pPr>
              <w:pStyle w:val="Heading1"/>
              <w:rPr>
                <w:rStyle w:val="normaltextrun"/>
                <w:rFonts w:cs="Arial"/>
                <w:b w:val="0"/>
                <w:bCs/>
                <w:color w:val="auto"/>
                <w:sz w:val="22"/>
              </w:rPr>
            </w:pPr>
            <w:r w:rsidRPr="00525120">
              <w:rPr>
                <w:rStyle w:val="normaltextrun"/>
                <w:rFonts w:cs="Arial"/>
                <w:b w:val="0"/>
                <w:bCs/>
                <w:color w:val="auto"/>
                <w:sz w:val="22"/>
              </w:rPr>
              <w:t xml:space="preserve">Are there procedures available for dealing with non-compliance? </w:t>
            </w:r>
          </w:p>
          <w:p w14:paraId="0EDD558E" w14:textId="4EB2DA0C" w:rsidR="009B14CC" w:rsidRPr="00525120" w:rsidRDefault="009B14CC" w:rsidP="009B14CC">
            <w:pPr>
              <w:rPr>
                <w:rFonts w:cs="Arial"/>
                <w:bCs/>
                <w:i/>
                <w:szCs w:val="22"/>
              </w:rPr>
            </w:pPr>
            <w:r w:rsidRPr="00525120">
              <w:rPr>
                <w:rStyle w:val="normaltextrun"/>
                <w:rFonts w:cs="Arial"/>
                <w:bCs/>
                <w:i/>
                <w:color w:val="auto"/>
                <w:szCs w:val="22"/>
              </w:rPr>
              <w:lastRenderedPageBreak/>
              <w:t>Ref</w:t>
            </w:r>
            <w:r w:rsidR="00C96F6B" w:rsidRPr="00525120">
              <w:rPr>
                <w:rStyle w:val="normaltextrun"/>
                <w:rFonts w:cs="Arial"/>
                <w:bCs/>
                <w:i/>
                <w:color w:val="auto"/>
                <w:szCs w:val="22"/>
              </w:rPr>
              <w:t>erence</w:t>
            </w:r>
            <w:r w:rsidRPr="00525120">
              <w:rPr>
                <w:rStyle w:val="normaltextrun"/>
                <w:rFonts w:cs="Arial"/>
                <w:bCs/>
                <w:i/>
                <w:color w:val="auto"/>
                <w:szCs w:val="22"/>
              </w:rPr>
              <w:t xml:space="preserve"> part E</w:t>
            </w:r>
            <w:r w:rsidR="00C96F6B" w:rsidRPr="00525120">
              <w:rPr>
                <w:rStyle w:val="normaltextrun"/>
                <w:rFonts w:cs="Arial"/>
                <w:bCs/>
                <w:i/>
                <w:color w:val="auto"/>
                <w:szCs w:val="22"/>
              </w:rPr>
              <w:t xml:space="preserve"> of</w:t>
            </w:r>
            <w:r w:rsidRPr="00525120">
              <w:rPr>
                <w:rStyle w:val="normaltextrun"/>
                <w:rFonts w:cs="Arial"/>
                <w:bCs/>
                <w:i/>
                <w:color w:val="auto"/>
                <w:szCs w:val="22"/>
              </w:rPr>
              <w:t xml:space="preserve"> self-assessment</w:t>
            </w:r>
          </w:p>
        </w:tc>
        <w:tc>
          <w:tcPr>
            <w:tcW w:w="3003" w:type="dxa"/>
          </w:tcPr>
          <w:p w14:paraId="5C27D970" w14:textId="468FE284" w:rsidR="009B14CC" w:rsidRPr="00525120" w:rsidRDefault="009B14CC" w:rsidP="009B14CC">
            <w:pPr>
              <w:rPr>
                <w:rFonts w:cs="Arial"/>
                <w:szCs w:val="22"/>
              </w:rPr>
            </w:pPr>
            <w:r w:rsidRPr="00525120">
              <w:rPr>
                <w:rFonts w:cs="Arial"/>
                <w:szCs w:val="22"/>
              </w:rPr>
              <w:lastRenderedPageBreak/>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FCD8802" w14:textId="18F1CED4"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9B14CC" w:rsidRPr="00525120" w14:paraId="559CA08C" w14:textId="77777777" w:rsidTr="008B24EC">
        <w:tc>
          <w:tcPr>
            <w:tcW w:w="3003" w:type="dxa"/>
          </w:tcPr>
          <w:p w14:paraId="1D28826F" w14:textId="77777777" w:rsidR="009B14CC" w:rsidRPr="00525120" w:rsidRDefault="009B14CC" w:rsidP="009B14CC">
            <w:pPr>
              <w:spacing w:after="120"/>
              <w:rPr>
                <w:rFonts w:cs="Arial"/>
                <w:b/>
                <w:szCs w:val="22"/>
              </w:rPr>
            </w:pPr>
            <w:r w:rsidRPr="00525120">
              <w:rPr>
                <w:rFonts w:cs="Arial"/>
                <w:szCs w:val="22"/>
              </w:rPr>
              <w:t>Is there a register of breaches of the Australian code?</w:t>
            </w:r>
          </w:p>
          <w:p w14:paraId="74A210F6" w14:textId="073262ED" w:rsidR="009B14CC" w:rsidRPr="00525120" w:rsidRDefault="009B14CC" w:rsidP="009B14CC">
            <w:pPr>
              <w:rPr>
                <w:rFonts w:cs="Arial"/>
                <w:i/>
                <w:szCs w:val="22"/>
              </w:rPr>
            </w:pPr>
            <w:r w:rsidRPr="00525120">
              <w:rPr>
                <w:rFonts w:cs="Arial"/>
                <w:i/>
                <w:color w:val="auto"/>
                <w:szCs w:val="22"/>
              </w:rPr>
              <w:t>Ref</w:t>
            </w:r>
            <w:r w:rsidR="00C96F6B" w:rsidRPr="00525120">
              <w:rPr>
                <w:rFonts w:cs="Arial"/>
                <w:i/>
                <w:color w:val="auto"/>
                <w:szCs w:val="22"/>
              </w:rPr>
              <w:t>e</w:t>
            </w:r>
            <w:r w:rsidR="00C96F6B" w:rsidRPr="00525120">
              <w:rPr>
                <w:rFonts w:cs="Arial"/>
                <w:i/>
                <w:szCs w:val="22"/>
              </w:rPr>
              <w:t>rence Part B of</w:t>
            </w:r>
            <w:r w:rsidRPr="00525120">
              <w:rPr>
                <w:rFonts w:cs="Arial"/>
                <w:i/>
                <w:color w:val="auto"/>
                <w:szCs w:val="22"/>
              </w:rPr>
              <w:t xml:space="preserve"> self-assessment </w:t>
            </w:r>
          </w:p>
        </w:tc>
        <w:tc>
          <w:tcPr>
            <w:tcW w:w="3003" w:type="dxa"/>
          </w:tcPr>
          <w:p w14:paraId="0871B597" w14:textId="7E542A06" w:rsidR="009B14CC" w:rsidRPr="00525120" w:rsidRDefault="009B14CC" w:rsidP="009B14CC">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0D501E07" w14:textId="7DDD1CC4" w:rsidR="009B14CC" w:rsidRPr="00525120" w:rsidRDefault="009B14CC" w:rsidP="009B14CC">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634671D7" w14:textId="77777777" w:rsidTr="008B24EC">
        <w:tc>
          <w:tcPr>
            <w:tcW w:w="3003" w:type="dxa"/>
          </w:tcPr>
          <w:p w14:paraId="74C808ED" w14:textId="1CC31FEB" w:rsidR="000715E0" w:rsidRPr="00525120" w:rsidRDefault="000715E0" w:rsidP="000715E0">
            <w:pPr>
              <w:rPr>
                <w:rFonts w:cs="Arial"/>
                <w:szCs w:val="22"/>
              </w:rPr>
            </w:pPr>
            <w:r w:rsidRPr="00525120">
              <w:rPr>
                <w:rFonts w:cs="Arial"/>
                <w:szCs w:val="22"/>
              </w:rPr>
              <w:t>Are mechanisms for response to AEC recommendations for Australian code compliance provided?</w:t>
            </w:r>
          </w:p>
        </w:tc>
        <w:tc>
          <w:tcPr>
            <w:tcW w:w="3003" w:type="dxa"/>
          </w:tcPr>
          <w:p w14:paraId="390B65C8" w14:textId="495E347B"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054C82E6" w14:textId="3E103BA9"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51E2DE67" w14:textId="77777777" w:rsidTr="008B24EC">
        <w:tc>
          <w:tcPr>
            <w:tcW w:w="3003" w:type="dxa"/>
          </w:tcPr>
          <w:p w14:paraId="208A3F77" w14:textId="04AC4920" w:rsidR="000715E0" w:rsidRPr="00525120" w:rsidRDefault="000715E0" w:rsidP="000715E0">
            <w:pPr>
              <w:rPr>
                <w:rFonts w:cs="Arial"/>
                <w:szCs w:val="22"/>
              </w:rPr>
            </w:pPr>
            <w:r w:rsidRPr="00525120">
              <w:rPr>
                <w:rFonts w:cs="Arial"/>
                <w:szCs w:val="22"/>
              </w:rPr>
              <w:t>What were the responses to previous audit findings?</w:t>
            </w:r>
          </w:p>
        </w:tc>
        <w:tc>
          <w:tcPr>
            <w:tcW w:w="3003" w:type="dxa"/>
          </w:tcPr>
          <w:p w14:paraId="72B18375" w14:textId="22910B34"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1F0D076F" w14:textId="31679EDC"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27056541" w14:textId="77777777" w:rsidTr="008B24EC">
        <w:tc>
          <w:tcPr>
            <w:tcW w:w="3003" w:type="dxa"/>
          </w:tcPr>
          <w:p w14:paraId="077AEE49" w14:textId="607E006D" w:rsidR="000715E0" w:rsidRPr="00525120" w:rsidRDefault="000715E0" w:rsidP="000715E0">
            <w:pPr>
              <w:rPr>
                <w:rFonts w:cs="Arial"/>
                <w:szCs w:val="22"/>
              </w:rPr>
            </w:pPr>
            <w:r w:rsidRPr="00525120">
              <w:rPr>
                <w:rFonts w:cs="Arial"/>
                <w:color w:val="auto"/>
                <w:szCs w:val="22"/>
              </w:rPr>
              <w:t xml:space="preserve">What are the reporting structures in place to ensure that timely and accurate compliance information is communicated to management and the </w:t>
            </w:r>
            <w:proofErr w:type="spellStart"/>
            <w:r w:rsidRPr="00525120">
              <w:rPr>
                <w:rFonts w:cs="Arial"/>
                <w:color w:val="auto"/>
                <w:szCs w:val="22"/>
              </w:rPr>
              <w:t>licence</w:t>
            </w:r>
            <w:proofErr w:type="spellEnd"/>
            <w:r w:rsidRPr="00525120">
              <w:rPr>
                <w:rFonts w:cs="Arial"/>
                <w:color w:val="auto"/>
                <w:szCs w:val="22"/>
              </w:rPr>
              <w:t xml:space="preserve"> holder and nominee?</w:t>
            </w:r>
          </w:p>
        </w:tc>
        <w:tc>
          <w:tcPr>
            <w:tcW w:w="3003" w:type="dxa"/>
          </w:tcPr>
          <w:p w14:paraId="12142A55" w14:textId="7F13B035"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2AA8C11E" w14:textId="315BE5F4"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4A0F63D2" w14:textId="77777777" w:rsidTr="008B24EC">
        <w:tc>
          <w:tcPr>
            <w:tcW w:w="3003" w:type="dxa"/>
          </w:tcPr>
          <w:p w14:paraId="150A41C9" w14:textId="5CE35174" w:rsidR="000715E0" w:rsidRPr="00525120" w:rsidRDefault="000715E0" w:rsidP="000715E0">
            <w:pPr>
              <w:rPr>
                <w:rFonts w:cs="Arial"/>
                <w:szCs w:val="22"/>
              </w:rPr>
            </w:pPr>
            <w:r w:rsidRPr="00525120">
              <w:rPr>
                <w:rFonts w:cs="Arial"/>
                <w:color w:val="auto"/>
                <w:szCs w:val="22"/>
              </w:rPr>
              <w:t>Is there an annual review of effectiveness of processes regarding complaints and non-compliance?</w:t>
            </w:r>
          </w:p>
        </w:tc>
        <w:tc>
          <w:tcPr>
            <w:tcW w:w="3003" w:type="dxa"/>
          </w:tcPr>
          <w:p w14:paraId="458A8753" w14:textId="616F1DC7"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E7643AE" w14:textId="7ED65725"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78FD1D0A" w14:textId="77777777" w:rsidTr="008B24EC">
        <w:tc>
          <w:tcPr>
            <w:tcW w:w="3003" w:type="dxa"/>
          </w:tcPr>
          <w:p w14:paraId="4B7541A3" w14:textId="17B8B2A6" w:rsidR="000715E0" w:rsidRPr="00525120" w:rsidRDefault="000715E0" w:rsidP="000715E0">
            <w:pPr>
              <w:rPr>
                <w:rFonts w:cs="Arial"/>
                <w:szCs w:val="22"/>
              </w:rPr>
            </w:pPr>
            <w:r w:rsidRPr="00525120">
              <w:rPr>
                <w:rStyle w:val="normaltextrun"/>
                <w:rFonts w:cs="Arial"/>
                <w:color w:val="auto"/>
                <w:szCs w:val="22"/>
              </w:rPr>
              <w:t>Is there an annual review of the operation of the AEC?</w:t>
            </w:r>
            <w:r w:rsidRPr="00525120">
              <w:rPr>
                <w:rStyle w:val="eop"/>
                <w:rFonts w:cs="Arial"/>
                <w:b/>
                <w:color w:val="auto"/>
                <w:szCs w:val="22"/>
              </w:rPr>
              <w:t> </w:t>
            </w:r>
          </w:p>
        </w:tc>
        <w:tc>
          <w:tcPr>
            <w:tcW w:w="3003" w:type="dxa"/>
          </w:tcPr>
          <w:p w14:paraId="6C63D597" w14:textId="69F6E512"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4D05F7B8" w14:textId="3FBEC15A"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35AE83C4" w14:textId="1220A196" w:rsidR="00A72D01" w:rsidRPr="00525120" w:rsidRDefault="00A72D01" w:rsidP="00A72D01">
      <w:pPr>
        <w:rPr>
          <w:rFonts w:cs="Arial"/>
          <w:szCs w:val="22"/>
        </w:rPr>
      </w:pPr>
    </w:p>
    <w:p w14:paraId="08E3C426" w14:textId="081BFAAF" w:rsidR="005E5142" w:rsidRPr="00525120" w:rsidRDefault="005E5142" w:rsidP="00525120">
      <w:pPr>
        <w:pStyle w:val="Heading2"/>
      </w:pPr>
      <w:r w:rsidRPr="00525120">
        <w:t>Institutions that use an AEC estab</w:t>
      </w:r>
      <w:r w:rsidR="00EA6682" w:rsidRPr="00525120">
        <w:t xml:space="preserve">lished by another institute </w:t>
      </w:r>
    </w:p>
    <w:tbl>
      <w:tblPr>
        <w:tblStyle w:val="TableGrid"/>
        <w:tblW w:w="0" w:type="auto"/>
        <w:tblLook w:val="04A0" w:firstRow="1" w:lastRow="0" w:firstColumn="1" w:lastColumn="0" w:noHBand="0" w:noVBand="1"/>
      </w:tblPr>
      <w:tblGrid>
        <w:gridCol w:w="3003"/>
        <w:gridCol w:w="3003"/>
        <w:gridCol w:w="3004"/>
      </w:tblGrid>
      <w:tr w:rsidR="00097EA1" w:rsidRPr="00525120" w14:paraId="447BE195" w14:textId="77777777" w:rsidTr="00097EA1">
        <w:tc>
          <w:tcPr>
            <w:tcW w:w="3003" w:type="dxa"/>
          </w:tcPr>
          <w:p w14:paraId="1411187D" w14:textId="49703E27" w:rsidR="00097EA1" w:rsidRPr="00525120" w:rsidRDefault="00097EA1" w:rsidP="00097EA1">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6EE53652" w14:textId="720D298B" w:rsidR="00097EA1" w:rsidRPr="00525120" w:rsidRDefault="00097EA1" w:rsidP="00097EA1">
            <w:pPr>
              <w:rPr>
                <w:rFonts w:cs="Arial"/>
                <w:szCs w:val="22"/>
              </w:rPr>
            </w:pPr>
            <w:r w:rsidRPr="00525120">
              <w:rPr>
                <w:rFonts w:cs="Arial"/>
                <w:b/>
                <w:bCs/>
                <w:color w:val="535659" w:themeColor="text1"/>
                <w:szCs w:val="22"/>
              </w:rPr>
              <w:t>C/CWR/NC</w:t>
            </w:r>
          </w:p>
        </w:tc>
        <w:tc>
          <w:tcPr>
            <w:tcW w:w="3004" w:type="dxa"/>
          </w:tcPr>
          <w:p w14:paraId="6A61C97E" w14:textId="7DFFAF5B" w:rsidR="00097EA1" w:rsidRPr="00525120" w:rsidRDefault="00097EA1" w:rsidP="00097EA1">
            <w:pPr>
              <w:rPr>
                <w:rFonts w:cs="Arial"/>
                <w:szCs w:val="22"/>
              </w:rPr>
            </w:pPr>
            <w:r w:rsidRPr="00525120">
              <w:rPr>
                <w:rFonts w:cs="Arial"/>
                <w:b/>
                <w:bCs/>
                <w:color w:val="535659" w:themeColor="text1"/>
                <w:szCs w:val="22"/>
              </w:rPr>
              <w:t>Comments</w:t>
            </w:r>
          </w:p>
        </w:tc>
      </w:tr>
      <w:tr w:rsidR="000715E0" w:rsidRPr="00525120" w14:paraId="526DE43B" w14:textId="77777777" w:rsidTr="00097EA1">
        <w:tc>
          <w:tcPr>
            <w:tcW w:w="3003" w:type="dxa"/>
          </w:tcPr>
          <w:p w14:paraId="5F89DFCD" w14:textId="0E53A9A3" w:rsidR="000715E0" w:rsidRPr="00525120" w:rsidRDefault="000715E0" w:rsidP="000715E0">
            <w:pPr>
              <w:rPr>
                <w:rFonts w:cs="Arial"/>
                <w:szCs w:val="22"/>
              </w:rPr>
            </w:pPr>
            <w:r w:rsidRPr="00525120">
              <w:rPr>
                <w:rFonts w:cs="Arial"/>
                <w:szCs w:val="22"/>
              </w:rPr>
              <w:t>Is such use based on a formal agreement that has been developed in consultation with the AEC?</w:t>
            </w:r>
          </w:p>
        </w:tc>
        <w:tc>
          <w:tcPr>
            <w:tcW w:w="3003" w:type="dxa"/>
          </w:tcPr>
          <w:p w14:paraId="475BB109" w14:textId="28450EF5"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23A37FE3" w14:textId="7C5B91B6"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43A35635" w14:textId="77777777" w:rsidTr="00097EA1">
        <w:tc>
          <w:tcPr>
            <w:tcW w:w="3003" w:type="dxa"/>
          </w:tcPr>
          <w:p w14:paraId="5CD9912F" w14:textId="3A9F889D" w:rsidR="000715E0" w:rsidRPr="00525120" w:rsidRDefault="000715E0" w:rsidP="000715E0">
            <w:pPr>
              <w:rPr>
                <w:rFonts w:cs="Arial"/>
                <w:szCs w:val="22"/>
              </w:rPr>
            </w:pPr>
            <w:r w:rsidRPr="00525120">
              <w:rPr>
                <w:rStyle w:val="normaltextrun"/>
                <w:rFonts w:cs="Arial"/>
                <w:color w:val="auto"/>
                <w:szCs w:val="22"/>
              </w:rPr>
              <w:t>Does the agreement include procedures for ensuring that the second institution can meet its responsibilities regarding the AEC?</w:t>
            </w:r>
          </w:p>
        </w:tc>
        <w:tc>
          <w:tcPr>
            <w:tcW w:w="3003" w:type="dxa"/>
          </w:tcPr>
          <w:p w14:paraId="21A3AB8A" w14:textId="37513BAB"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1EF8A374" w14:textId="426ADD6C"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0FA7FCCC" w14:textId="77777777" w:rsidTr="00097EA1">
        <w:tc>
          <w:tcPr>
            <w:tcW w:w="3003" w:type="dxa"/>
          </w:tcPr>
          <w:p w14:paraId="6C2F0A84" w14:textId="1548C3EF" w:rsidR="000715E0" w:rsidRPr="00525120" w:rsidRDefault="000715E0" w:rsidP="000715E0">
            <w:pPr>
              <w:rPr>
                <w:rFonts w:cs="Arial"/>
                <w:szCs w:val="22"/>
              </w:rPr>
            </w:pPr>
            <w:r w:rsidRPr="00525120">
              <w:rPr>
                <w:rStyle w:val="normaltextrun"/>
                <w:rFonts w:cs="Arial"/>
                <w:color w:val="auto"/>
                <w:szCs w:val="22"/>
              </w:rPr>
              <w:t xml:space="preserve">Does the agreement include procedures for </w:t>
            </w:r>
            <w:r w:rsidRPr="00525120">
              <w:rPr>
                <w:rStyle w:val="normaltextrun"/>
                <w:rFonts w:cs="Arial"/>
                <w:color w:val="auto"/>
                <w:szCs w:val="22"/>
              </w:rPr>
              <w:lastRenderedPageBreak/>
              <w:t>communication between the AEC and the second institution, including governance and reporting?</w:t>
            </w:r>
          </w:p>
        </w:tc>
        <w:tc>
          <w:tcPr>
            <w:tcW w:w="3003" w:type="dxa"/>
          </w:tcPr>
          <w:p w14:paraId="63B34CEE" w14:textId="0EC11C08" w:rsidR="000715E0" w:rsidRPr="00525120" w:rsidRDefault="000715E0" w:rsidP="000715E0">
            <w:pPr>
              <w:rPr>
                <w:rFonts w:cs="Arial"/>
                <w:szCs w:val="22"/>
              </w:rPr>
            </w:pPr>
            <w:r w:rsidRPr="00525120">
              <w:rPr>
                <w:rFonts w:cs="Arial"/>
                <w:szCs w:val="22"/>
              </w:rPr>
              <w:lastRenderedPageBreak/>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09B44B6" w14:textId="215D24F7"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7C2A6CD1" w14:textId="77777777" w:rsidTr="00097EA1">
        <w:tc>
          <w:tcPr>
            <w:tcW w:w="3003" w:type="dxa"/>
          </w:tcPr>
          <w:p w14:paraId="3A99C932" w14:textId="23915396" w:rsidR="000715E0" w:rsidRPr="00525120" w:rsidRDefault="000715E0" w:rsidP="000715E0">
            <w:pPr>
              <w:rPr>
                <w:rFonts w:cs="Arial"/>
                <w:szCs w:val="22"/>
              </w:rPr>
            </w:pPr>
            <w:r w:rsidRPr="00525120">
              <w:rPr>
                <w:rStyle w:val="normaltextrun"/>
                <w:rFonts w:cs="Arial"/>
                <w:color w:val="auto"/>
                <w:szCs w:val="22"/>
              </w:rPr>
              <w:t>Does the agreement include an undertaking by the second institution that their investigators and other relevant personnel will abide by the directions of the AEC?</w:t>
            </w:r>
          </w:p>
        </w:tc>
        <w:tc>
          <w:tcPr>
            <w:tcW w:w="3003" w:type="dxa"/>
          </w:tcPr>
          <w:p w14:paraId="38C847A6" w14:textId="07555FB3"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67185E4" w14:textId="7145144A"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08A6824C" w14:textId="77777777" w:rsidTr="00097EA1">
        <w:tc>
          <w:tcPr>
            <w:tcW w:w="3003" w:type="dxa"/>
          </w:tcPr>
          <w:p w14:paraId="029D8AD6" w14:textId="194057F8" w:rsidR="000715E0" w:rsidRPr="00525120" w:rsidRDefault="000715E0" w:rsidP="000715E0">
            <w:pPr>
              <w:rPr>
                <w:rFonts w:cs="Arial"/>
                <w:szCs w:val="22"/>
              </w:rPr>
            </w:pPr>
            <w:r w:rsidRPr="00525120">
              <w:rPr>
                <w:rStyle w:val="normaltextrun"/>
                <w:rFonts w:cs="Arial"/>
                <w:color w:val="auto"/>
                <w:szCs w:val="22"/>
              </w:rPr>
              <w:t>Does the agreement include an undertaking by the second institution to abide by the AEC’s policies and procedures regarding non-compliance?</w:t>
            </w:r>
          </w:p>
        </w:tc>
        <w:tc>
          <w:tcPr>
            <w:tcW w:w="3003" w:type="dxa"/>
          </w:tcPr>
          <w:p w14:paraId="70E3DF6C" w14:textId="6AE6A025"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0FF2E77" w14:textId="2C9A9A30"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1A6B7A82" w14:textId="77777777" w:rsidTr="00097EA1">
        <w:tc>
          <w:tcPr>
            <w:tcW w:w="3003" w:type="dxa"/>
          </w:tcPr>
          <w:p w14:paraId="76E142D9" w14:textId="547B7A97" w:rsidR="000715E0" w:rsidRPr="00525120" w:rsidRDefault="000715E0" w:rsidP="000715E0">
            <w:pPr>
              <w:rPr>
                <w:rFonts w:cs="Arial"/>
                <w:szCs w:val="22"/>
              </w:rPr>
            </w:pPr>
            <w:r w:rsidRPr="00525120">
              <w:rPr>
                <w:rStyle w:val="normaltextrun"/>
                <w:rFonts w:cs="Arial"/>
                <w:color w:val="auto"/>
                <w:szCs w:val="22"/>
              </w:rPr>
              <w:t>Does the agreement include the circumstances under which either institution may withdraw from the agreement?</w:t>
            </w:r>
          </w:p>
        </w:tc>
        <w:tc>
          <w:tcPr>
            <w:tcW w:w="3003" w:type="dxa"/>
          </w:tcPr>
          <w:p w14:paraId="3ACE633D" w14:textId="05C4FB96"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1AC1DDED" w14:textId="70F4631C"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62848198" w14:textId="3725DEF5" w:rsidR="008B24EC" w:rsidRPr="00525120" w:rsidRDefault="008B24EC" w:rsidP="00A72D01">
      <w:pPr>
        <w:rPr>
          <w:rFonts w:cs="Arial"/>
          <w:szCs w:val="22"/>
        </w:rPr>
      </w:pPr>
    </w:p>
    <w:p w14:paraId="42E7211D" w14:textId="4AB66379" w:rsidR="00097EA1" w:rsidRPr="00525120" w:rsidRDefault="00097EA1" w:rsidP="00525120">
      <w:pPr>
        <w:pStyle w:val="Heading2"/>
      </w:pPr>
      <w:r w:rsidRPr="00525120">
        <w:t xml:space="preserve">Responsibilities of investigations – collaborations </w:t>
      </w:r>
    </w:p>
    <w:tbl>
      <w:tblPr>
        <w:tblStyle w:val="TableGrid"/>
        <w:tblW w:w="0" w:type="auto"/>
        <w:tblLook w:val="04A0" w:firstRow="1" w:lastRow="0" w:firstColumn="1" w:lastColumn="0" w:noHBand="0" w:noVBand="1"/>
      </w:tblPr>
      <w:tblGrid>
        <w:gridCol w:w="3003"/>
        <w:gridCol w:w="3003"/>
        <w:gridCol w:w="3004"/>
      </w:tblGrid>
      <w:tr w:rsidR="00E4628F" w:rsidRPr="00525120" w14:paraId="006A8CEB" w14:textId="77777777" w:rsidTr="00E4628F">
        <w:tc>
          <w:tcPr>
            <w:tcW w:w="3003" w:type="dxa"/>
          </w:tcPr>
          <w:p w14:paraId="7582C664" w14:textId="7A290475" w:rsidR="00E4628F" w:rsidRPr="00525120" w:rsidRDefault="00E4628F" w:rsidP="00E4628F">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3501D939" w14:textId="129CFEE2" w:rsidR="00E4628F" w:rsidRPr="00525120" w:rsidRDefault="00E4628F" w:rsidP="00E4628F">
            <w:pPr>
              <w:rPr>
                <w:rFonts w:cs="Arial"/>
                <w:szCs w:val="22"/>
              </w:rPr>
            </w:pPr>
            <w:r w:rsidRPr="00525120">
              <w:rPr>
                <w:rFonts w:cs="Arial"/>
                <w:b/>
                <w:bCs/>
                <w:color w:val="535659" w:themeColor="text1"/>
                <w:szCs w:val="22"/>
              </w:rPr>
              <w:t>C/CWR/NC</w:t>
            </w:r>
          </w:p>
        </w:tc>
        <w:tc>
          <w:tcPr>
            <w:tcW w:w="3004" w:type="dxa"/>
          </w:tcPr>
          <w:p w14:paraId="22F732F4" w14:textId="2BEAD9AD" w:rsidR="00E4628F" w:rsidRPr="00525120" w:rsidRDefault="00E4628F" w:rsidP="00E4628F">
            <w:pPr>
              <w:rPr>
                <w:rFonts w:cs="Arial"/>
                <w:szCs w:val="22"/>
              </w:rPr>
            </w:pPr>
            <w:r w:rsidRPr="00525120">
              <w:rPr>
                <w:rFonts w:cs="Arial"/>
                <w:b/>
                <w:bCs/>
                <w:color w:val="535659" w:themeColor="text1"/>
                <w:szCs w:val="22"/>
              </w:rPr>
              <w:t>Comments</w:t>
            </w:r>
          </w:p>
        </w:tc>
      </w:tr>
      <w:tr w:rsidR="000715E0" w:rsidRPr="00525120" w14:paraId="12394800" w14:textId="77777777" w:rsidTr="00E4628F">
        <w:tc>
          <w:tcPr>
            <w:tcW w:w="3003" w:type="dxa"/>
          </w:tcPr>
          <w:p w14:paraId="12ACB16C" w14:textId="7441F1DC" w:rsidR="000715E0" w:rsidRPr="00525120" w:rsidRDefault="000715E0" w:rsidP="000715E0">
            <w:pPr>
              <w:rPr>
                <w:rFonts w:cs="Arial"/>
                <w:szCs w:val="22"/>
              </w:rPr>
            </w:pPr>
            <w:r w:rsidRPr="00525120">
              <w:rPr>
                <w:rFonts w:cs="Arial"/>
                <w:color w:val="auto"/>
                <w:szCs w:val="22"/>
              </w:rPr>
              <w:t>Do investigators notify the AEC in writing if they are involved in collaborative studies using animals at another institution, or if they are named in an application to the AEC of another institution?</w:t>
            </w:r>
          </w:p>
        </w:tc>
        <w:tc>
          <w:tcPr>
            <w:tcW w:w="3003" w:type="dxa"/>
          </w:tcPr>
          <w:p w14:paraId="061F297F" w14:textId="6F6EA106"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487A106" w14:textId="022468DB"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306D8A71" w14:textId="77777777" w:rsidTr="00E4628F">
        <w:tc>
          <w:tcPr>
            <w:tcW w:w="3003" w:type="dxa"/>
          </w:tcPr>
          <w:p w14:paraId="3A8BD795" w14:textId="67543170" w:rsidR="000715E0" w:rsidRPr="00525120" w:rsidRDefault="000715E0" w:rsidP="000715E0">
            <w:pPr>
              <w:rPr>
                <w:rFonts w:cs="Arial"/>
                <w:b/>
                <w:color w:val="auto"/>
                <w:szCs w:val="22"/>
              </w:rPr>
            </w:pPr>
            <w:r w:rsidRPr="00525120">
              <w:rPr>
                <w:rFonts w:cs="Arial"/>
                <w:color w:val="auto"/>
                <w:szCs w:val="22"/>
              </w:rPr>
              <w:t>Do investigators who plan to use animals in another country obtain approval from their institutional AEC for such use?</w:t>
            </w:r>
          </w:p>
        </w:tc>
        <w:tc>
          <w:tcPr>
            <w:tcW w:w="3003" w:type="dxa"/>
          </w:tcPr>
          <w:p w14:paraId="21DA2FB8" w14:textId="1AA2DA50"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4A656F59" w14:textId="749DF2B8"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57FA7427" w14:textId="77777777" w:rsidTr="00E4628F">
        <w:tc>
          <w:tcPr>
            <w:tcW w:w="3003" w:type="dxa"/>
          </w:tcPr>
          <w:p w14:paraId="7564D41C" w14:textId="3715333A" w:rsidR="000715E0" w:rsidRPr="00525120" w:rsidRDefault="000715E0" w:rsidP="000715E0">
            <w:pPr>
              <w:rPr>
                <w:rFonts w:cs="Arial"/>
                <w:szCs w:val="22"/>
              </w:rPr>
            </w:pPr>
            <w:r w:rsidRPr="00525120">
              <w:rPr>
                <w:rFonts w:cs="Arial"/>
                <w:color w:val="auto"/>
                <w:szCs w:val="22"/>
              </w:rPr>
              <w:t xml:space="preserve">Do investigators provide the AEC with advice on how the proposed project (in another country) can meet the principles of the Australian code, considering </w:t>
            </w:r>
            <w:r w:rsidRPr="00525120">
              <w:rPr>
                <w:rFonts w:cs="Arial"/>
                <w:color w:val="auto"/>
                <w:szCs w:val="22"/>
              </w:rPr>
              <w:lastRenderedPageBreak/>
              <w:t>compliance with local requirements?</w:t>
            </w:r>
          </w:p>
        </w:tc>
        <w:tc>
          <w:tcPr>
            <w:tcW w:w="3003" w:type="dxa"/>
          </w:tcPr>
          <w:p w14:paraId="382A25D1" w14:textId="1D3143CE" w:rsidR="000715E0" w:rsidRPr="00525120" w:rsidRDefault="000715E0" w:rsidP="000715E0">
            <w:pPr>
              <w:rPr>
                <w:rFonts w:cs="Arial"/>
                <w:szCs w:val="22"/>
              </w:rPr>
            </w:pPr>
            <w:r w:rsidRPr="00525120">
              <w:rPr>
                <w:rFonts w:cs="Arial"/>
                <w:szCs w:val="22"/>
              </w:rPr>
              <w:lastRenderedPageBreak/>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43F98F47" w14:textId="0602F83A"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5212F950" w14:textId="79521E7F" w:rsidR="00E4628F" w:rsidRPr="00525120" w:rsidRDefault="00E4628F" w:rsidP="00E4628F">
      <w:pPr>
        <w:rPr>
          <w:rFonts w:cs="Arial"/>
          <w:szCs w:val="22"/>
        </w:rPr>
      </w:pPr>
    </w:p>
    <w:p w14:paraId="5E68DB3B" w14:textId="2EE9377B" w:rsidR="00E4628F" w:rsidRPr="00525120" w:rsidRDefault="00E4628F" w:rsidP="00525120">
      <w:pPr>
        <w:pStyle w:val="Heading2"/>
      </w:pPr>
      <w:r w:rsidRPr="00525120">
        <w:t xml:space="preserve">Projects across multiple AECs – Responsibilities of institutions and AECs </w:t>
      </w:r>
    </w:p>
    <w:tbl>
      <w:tblPr>
        <w:tblStyle w:val="TableGrid"/>
        <w:tblW w:w="0" w:type="auto"/>
        <w:tblLook w:val="04A0" w:firstRow="1" w:lastRow="0" w:firstColumn="1" w:lastColumn="0" w:noHBand="0" w:noVBand="1"/>
      </w:tblPr>
      <w:tblGrid>
        <w:gridCol w:w="3003"/>
        <w:gridCol w:w="3003"/>
        <w:gridCol w:w="3004"/>
      </w:tblGrid>
      <w:tr w:rsidR="000F4CEF" w:rsidRPr="00525120" w14:paraId="5DD5CC98" w14:textId="77777777" w:rsidTr="000F4CEF">
        <w:tc>
          <w:tcPr>
            <w:tcW w:w="3003" w:type="dxa"/>
          </w:tcPr>
          <w:p w14:paraId="7046EF03" w14:textId="64EBE980" w:rsidR="000F4CEF" w:rsidRPr="00525120" w:rsidRDefault="000F4CEF" w:rsidP="000F4CEF">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6C4C3761" w14:textId="4969BB6D" w:rsidR="000F4CEF" w:rsidRPr="00525120" w:rsidRDefault="000F4CEF" w:rsidP="000F4CEF">
            <w:pPr>
              <w:rPr>
                <w:rFonts w:cs="Arial"/>
                <w:szCs w:val="22"/>
              </w:rPr>
            </w:pPr>
            <w:r w:rsidRPr="00525120">
              <w:rPr>
                <w:rFonts w:cs="Arial"/>
                <w:b/>
                <w:bCs/>
                <w:color w:val="535659" w:themeColor="text1"/>
                <w:szCs w:val="22"/>
              </w:rPr>
              <w:t>C/CWR/NC</w:t>
            </w:r>
          </w:p>
        </w:tc>
        <w:tc>
          <w:tcPr>
            <w:tcW w:w="3004" w:type="dxa"/>
          </w:tcPr>
          <w:p w14:paraId="42F576A7" w14:textId="78481BF6" w:rsidR="000F4CEF" w:rsidRPr="00525120" w:rsidRDefault="000F4CEF" w:rsidP="000F4CEF">
            <w:pPr>
              <w:rPr>
                <w:rFonts w:cs="Arial"/>
                <w:szCs w:val="22"/>
              </w:rPr>
            </w:pPr>
            <w:r w:rsidRPr="00525120">
              <w:rPr>
                <w:rFonts w:cs="Arial"/>
                <w:b/>
                <w:bCs/>
                <w:color w:val="535659" w:themeColor="text1"/>
                <w:szCs w:val="22"/>
              </w:rPr>
              <w:t>Comments</w:t>
            </w:r>
          </w:p>
        </w:tc>
      </w:tr>
      <w:tr w:rsidR="000715E0" w:rsidRPr="00525120" w14:paraId="5ADC2E25" w14:textId="77777777" w:rsidTr="000F4CEF">
        <w:tc>
          <w:tcPr>
            <w:tcW w:w="3003" w:type="dxa"/>
          </w:tcPr>
          <w:p w14:paraId="6E16BA95" w14:textId="41F0BCCC" w:rsidR="000715E0" w:rsidRPr="00525120" w:rsidRDefault="000715E0" w:rsidP="000715E0">
            <w:pPr>
              <w:rPr>
                <w:rFonts w:cs="Arial"/>
                <w:szCs w:val="22"/>
              </w:rPr>
            </w:pPr>
            <w:r w:rsidRPr="00525120">
              <w:rPr>
                <w:rFonts w:cs="Arial"/>
                <w:color w:val="auto"/>
                <w:szCs w:val="22"/>
              </w:rPr>
              <w:t>Does the institution ensure that projects involving investigators from more than one institution, or the care and use of animals at more than one institution, are approved and monitored by the responsible AECs?</w:t>
            </w:r>
          </w:p>
        </w:tc>
        <w:tc>
          <w:tcPr>
            <w:tcW w:w="3003" w:type="dxa"/>
          </w:tcPr>
          <w:p w14:paraId="7900DE63" w14:textId="79467C72"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1606A56" w14:textId="20211F39"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76A72072" w14:textId="77777777" w:rsidTr="000F4CEF">
        <w:tc>
          <w:tcPr>
            <w:tcW w:w="3003" w:type="dxa"/>
          </w:tcPr>
          <w:p w14:paraId="4BE33787" w14:textId="4B87C669" w:rsidR="000715E0" w:rsidRPr="00525120" w:rsidRDefault="000715E0" w:rsidP="000715E0">
            <w:pPr>
              <w:rPr>
                <w:rFonts w:cs="Arial"/>
                <w:szCs w:val="22"/>
              </w:rPr>
            </w:pPr>
            <w:r w:rsidRPr="00525120">
              <w:rPr>
                <w:rFonts w:cs="Arial"/>
                <w:color w:val="auto"/>
                <w:szCs w:val="22"/>
              </w:rPr>
              <w:t>Are there procedures developed and implemented to ensure that all parties involved are aware of, and can meet, their respective responsibilities under the requirements of the Australian code?</w:t>
            </w:r>
          </w:p>
        </w:tc>
        <w:tc>
          <w:tcPr>
            <w:tcW w:w="3003" w:type="dxa"/>
          </w:tcPr>
          <w:p w14:paraId="66D61A12" w14:textId="5898C207"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EB3112F" w14:textId="77587BCD"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5F124A52" w14:textId="77777777" w:rsidTr="000F4CEF">
        <w:tc>
          <w:tcPr>
            <w:tcW w:w="3003" w:type="dxa"/>
          </w:tcPr>
          <w:p w14:paraId="0494B698" w14:textId="32D37DFE" w:rsidR="000715E0" w:rsidRPr="00525120" w:rsidRDefault="000715E0" w:rsidP="000715E0">
            <w:pPr>
              <w:rPr>
                <w:rFonts w:cs="Arial"/>
                <w:szCs w:val="22"/>
              </w:rPr>
            </w:pPr>
            <w:r w:rsidRPr="00525120">
              <w:rPr>
                <w:rFonts w:cs="Arial"/>
                <w:color w:val="auto"/>
                <w:szCs w:val="22"/>
              </w:rPr>
              <w:t>Are there procedures developed and implemented to ensure that a project does not commence before each AEC approves, or the delegate AEC approves (see Clause 2.6.5), activities to be conducted by members of its institution?</w:t>
            </w:r>
          </w:p>
        </w:tc>
        <w:tc>
          <w:tcPr>
            <w:tcW w:w="3003" w:type="dxa"/>
          </w:tcPr>
          <w:p w14:paraId="582D9E63" w14:textId="76F54C6C"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9222C81" w14:textId="3B81C96A"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0AFA9D5F" w14:textId="77777777" w:rsidTr="000F4CEF">
        <w:tc>
          <w:tcPr>
            <w:tcW w:w="3003" w:type="dxa"/>
          </w:tcPr>
          <w:p w14:paraId="5BBA167C" w14:textId="76953690" w:rsidR="000715E0" w:rsidRPr="00525120" w:rsidRDefault="000715E0" w:rsidP="000715E0">
            <w:pPr>
              <w:rPr>
                <w:rFonts w:cs="Arial"/>
                <w:szCs w:val="22"/>
              </w:rPr>
            </w:pPr>
            <w:r w:rsidRPr="00525120">
              <w:rPr>
                <w:rFonts w:cs="Arial"/>
                <w:color w:val="auto"/>
                <w:szCs w:val="22"/>
              </w:rPr>
              <w:t>Are there procedures developed and implemented to ensure that the responsible AECs are aware of all aspects of the proposed use of animals, and consider the cumulative effects on the well-being of the animals involved?</w:t>
            </w:r>
          </w:p>
        </w:tc>
        <w:tc>
          <w:tcPr>
            <w:tcW w:w="3003" w:type="dxa"/>
          </w:tcPr>
          <w:p w14:paraId="0CFD8611" w14:textId="57AD3A1B"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50CE6AE" w14:textId="2B9AF135"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5D829E83" w14:textId="77777777" w:rsidTr="000F4CEF">
        <w:tc>
          <w:tcPr>
            <w:tcW w:w="3003" w:type="dxa"/>
          </w:tcPr>
          <w:p w14:paraId="4B73F83D" w14:textId="555B227B" w:rsidR="000715E0" w:rsidRPr="00525120" w:rsidRDefault="000715E0" w:rsidP="000715E0">
            <w:pPr>
              <w:rPr>
                <w:rFonts w:cs="Arial"/>
                <w:szCs w:val="22"/>
              </w:rPr>
            </w:pPr>
            <w:r w:rsidRPr="00525120">
              <w:rPr>
                <w:rFonts w:cs="Arial"/>
                <w:color w:val="auto"/>
                <w:szCs w:val="22"/>
              </w:rPr>
              <w:t xml:space="preserve">Are there procedures developed and implemented to ensure that the responsible AECs can inspect the animals so that all phases of the project are </w:t>
            </w:r>
            <w:r w:rsidRPr="00525120">
              <w:rPr>
                <w:rFonts w:cs="Arial"/>
                <w:color w:val="auto"/>
                <w:szCs w:val="22"/>
              </w:rPr>
              <w:lastRenderedPageBreak/>
              <w:t>monitored, including any animal transport between sites?</w:t>
            </w:r>
          </w:p>
        </w:tc>
        <w:tc>
          <w:tcPr>
            <w:tcW w:w="3003" w:type="dxa"/>
          </w:tcPr>
          <w:p w14:paraId="3B0714E0" w14:textId="6CF6D2C1" w:rsidR="000715E0" w:rsidRPr="00525120" w:rsidRDefault="000715E0" w:rsidP="000715E0">
            <w:pPr>
              <w:rPr>
                <w:rFonts w:cs="Arial"/>
                <w:szCs w:val="22"/>
              </w:rPr>
            </w:pPr>
            <w:r w:rsidRPr="00525120">
              <w:rPr>
                <w:rFonts w:cs="Arial"/>
                <w:szCs w:val="22"/>
              </w:rPr>
              <w:lastRenderedPageBreak/>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19B8B19D" w14:textId="540023A8"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692CEBED" w14:textId="77777777" w:rsidTr="000F4CEF">
        <w:tc>
          <w:tcPr>
            <w:tcW w:w="3003" w:type="dxa"/>
          </w:tcPr>
          <w:p w14:paraId="7707F68E" w14:textId="24469F61" w:rsidR="000715E0" w:rsidRPr="00525120" w:rsidRDefault="000715E0" w:rsidP="000715E0">
            <w:pPr>
              <w:rPr>
                <w:rFonts w:cs="Arial"/>
                <w:szCs w:val="22"/>
              </w:rPr>
            </w:pPr>
            <w:r w:rsidRPr="00525120">
              <w:rPr>
                <w:rFonts w:cs="Arial"/>
                <w:color w:val="auto"/>
                <w:szCs w:val="22"/>
              </w:rPr>
              <w:t>Are there procedures developed and implemented to ensure that animals will receive appropriate care in all phases of the project, including any animal transport between sites</w:t>
            </w:r>
          </w:p>
        </w:tc>
        <w:tc>
          <w:tcPr>
            <w:tcW w:w="3003" w:type="dxa"/>
          </w:tcPr>
          <w:p w14:paraId="078AA62B" w14:textId="6AD0C00F"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D156768" w14:textId="6564ECD8"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0715E0" w:rsidRPr="00525120" w14:paraId="170979E5" w14:textId="77777777" w:rsidTr="000F4CEF">
        <w:tc>
          <w:tcPr>
            <w:tcW w:w="3003" w:type="dxa"/>
          </w:tcPr>
          <w:p w14:paraId="7B63D9B5" w14:textId="445D05C9" w:rsidR="000715E0" w:rsidRPr="00525120" w:rsidRDefault="000715E0" w:rsidP="000715E0">
            <w:pPr>
              <w:rPr>
                <w:rFonts w:cs="Arial"/>
                <w:szCs w:val="22"/>
              </w:rPr>
            </w:pPr>
            <w:r w:rsidRPr="00525120">
              <w:rPr>
                <w:rFonts w:cs="Arial"/>
                <w:color w:val="auto"/>
                <w:szCs w:val="22"/>
              </w:rPr>
              <w:t>Are there procedures developed and implemented to ensure that clear communication channels are established between all AECs and all investigators?</w:t>
            </w:r>
          </w:p>
        </w:tc>
        <w:tc>
          <w:tcPr>
            <w:tcW w:w="3003" w:type="dxa"/>
          </w:tcPr>
          <w:p w14:paraId="40A3E333" w14:textId="676ACF39"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A4FEB79" w14:textId="079CA796"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44023E21" w14:textId="4ACE8181" w:rsidR="000F4CEF" w:rsidRPr="00525120" w:rsidRDefault="000F4CEF" w:rsidP="00525120">
      <w:pPr>
        <w:pStyle w:val="Heading2"/>
      </w:pPr>
    </w:p>
    <w:p w14:paraId="6F4B17FD" w14:textId="4C5FD796" w:rsidR="000F4CEF" w:rsidRPr="00525120" w:rsidRDefault="000F4CEF" w:rsidP="00525120">
      <w:pPr>
        <w:pStyle w:val="Heading2"/>
      </w:pPr>
      <w:r w:rsidRPr="00525120">
        <w:t xml:space="preserve">Special conditions of license </w:t>
      </w:r>
    </w:p>
    <w:tbl>
      <w:tblPr>
        <w:tblStyle w:val="TableGrid"/>
        <w:tblW w:w="0" w:type="auto"/>
        <w:tblLook w:val="04A0" w:firstRow="1" w:lastRow="0" w:firstColumn="1" w:lastColumn="0" w:noHBand="0" w:noVBand="1"/>
      </w:tblPr>
      <w:tblGrid>
        <w:gridCol w:w="3003"/>
        <w:gridCol w:w="3003"/>
        <w:gridCol w:w="3004"/>
      </w:tblGrid>
      <w:tr w:rsidR="000F4CEF" w:rsidRPr="00525120" w14:paraId="777A5416" w14:textId="77777777" w:rsidTr="000F4CEF">
        <w:tc>
          <w:tcPr>
            <w:tcW w:w="3003" w:type="dxa"/>
          </w:tcPr>
          <w:p w14:paraId="202A6189" w14:textId="13F7679C" w:rsidR="000F4CEF" w:rsidRPr="00525120" w:rsidRDefault="000F4CEF" w:rsidP="000F4CEF">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14EC7BD8" w14:textId="154E988D" w:rsidR="000F4CEF" w:rsidRPr="00525120" w:rsidRDefault="000F4CEF" w:rsidP="000F4CEF">
            <w:pPr>
              <w:rPr>
                <w:rFonts w:cs="Arial"/>
                <w:szCs w:val="22"/>
              </w:rPr>
            </w:pPr>
            <w:r w:rsidRPr="00525120">
              <w:rPr>
                <w:rFonts w:cs="Arial"/>
                <w:b/>
                <w:bCs/>
                <w:color w:val="535659" w:themeColor="text1"/>
                <w:szCs w:val="22"/>
              </w:rPr>
              <w:t>C/CWR/NC</w:t>
            </w:r>
          </w:p>
        </w:tc>
        <w:tc>
          <w:tcPr>
            <w:tcW w:w="3004" w:type="dxa"/>
          </w:tcPr>
          <w:p w14:paraId="4F57D45A" w14:textId="033F1AA4" w:rsidR="000F4CEF" w:rsidRPr="00525120" w:rsidRDefault="000F4CEF" w:rsidP="000F4CEF">
            <w:pPr>
              <w:rPr>
                <w:rFonts w:cs="Arial"/>
                <w:szCs w:val="22"/>
              </w:rPr>
            </w:pPr>
            <w:r w:rsidRPr="00525120">
              <w:rPr>
                <w:rFonts w:cs="Arial"/>
                <w:b/>
                <w:bCs/>
                <w:color w:val="535659" w:themeColor="text1"/>
                <w:szCs w:val="22"/>
              </w:rPr>
              <w:t>Comments</w:t>
            </w:r>
          </w:p>
        </w:tc>
      </w:tr>
      <w:tr w:rsidR="000715E0" w:rsidRPr="00525120" w14:paraId="193CFDD1" w14:textId="77777777" w:rsidTr="000F4CEF">
        <w:tc>
          <w:tcPr>
            <w:tcW w:w="3003" w:type="dxa"/>
          </w:tcPr>
          <w:p w14:paraId="2AF8D691" w14:textId="75E73C01" w:rsidR="000715E0" w:rsidRPr="00525120" w:rsidRDefault="000715E0" w:rsidP="000715E0">
            <w:pPr>
              <w:rPr>
                <w:rFonts w:cs="Arial"/>
                <w:szCs w:val="22"/>
              </w:rPr>
            </w:pPr>
            <w:r w:rsidRPr="00525120">
              <w:rPr>
                <w:rStyle w:val="normaltextrun"/>
                <w:rFonts w:cs="Arial"/>
                <w:szCs w:val="22"/>
              </w:rPr>
              <w:t xml:space="preserve">Is the institution compliant with any special conditions on its </w:t>
            </w:r>
            <w:proofErr w:type="spellStart"/>
            <w:r w:rsidRPr="00525120">
              <w:rPr>
                <w:rStyle w:val="normaltextrun"/>
                <w:rFonts w:cs="Arial"/>
                <w:szCs w:val="22"/>
              </w:rPr>
              <w:t>licence</w:t>
            </w:r>
            <w:proofErr w:type="spellEnd"/>
            <w:r w:rsidRPr="00525120">
              <w:rPr>
                <w:rStyle w:val="normaltextrun"/>
                <w:rFonts w:cs="Arial"/>
                <w:szCs w:val="22"/>
              </w:rPr>
              <w:t>?</w:t>
            </w:r>
            <w:r w:rsidRPr="00525120">
              <w:rPr>
                <w:rStyle w:val="eop"/>
                <w:rFonts w:cs="Arial"/>
                <w:szCs w:val="22"/>
              </w:rPr>
              <w:t> </w:t>
            </w:r>
          </w:p>
        </w:tc>
        <w:tc>
          <w:tcPr>
            <w:tcW w:w="3003" w:type="dxa"/>
          </w:tcPr>
          <w:p w14:paraId="274C34D8" w14:textId="242C2F9F" w:rsidR="000715E0" w:rsidRPr="00525120" w:rsidRDefault="000715E0" w:rsidP="000715E0">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19416D7" w14:textId="4E2BB151" w:rsidR="000715E0" w:rsidRPr="00525120" w:rsidRDefault="000715E0" w:rsidP="000715E0">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13DE7088" w14:textId="77777777" w:rsidR="000F4CEF" w:rsidRPr="00525120" w:rsidRDefault="000F4CEF" w:rsidP="000F4CEF">
      <w:pPr>
        <w:rPr>
          <w:rFonts w:cs="Arial"/>
          <w:szCs w:val="22"/>
        </w:rPr>
      </w:pPr>
    </w:p>
    <w:p w14:paraId="347BAC66" w14:textId="34B33612" w:rsidR="00941BD6" w:rsidRPr="00525120" w:rsidRDefault="00051446" w:rsidP="00525120">
      <w:pPr>
        <w:pStyle w:val="Heading1"/>
        <w:rPr>
          <w:color w:val="E57100" w:themeColor="accent1"/>
        </w:rPr>
      </w:pPr>
      <w:r w:rsidRPr="00525120">
        <w:rPr>
          <w:color w:val="E57100" w:themeColor="accent1"/>
        </w:rPr>
        <w:t xml:space="preserve">PART B: </w:t>
      </w:r>
      <w:r w:rsidR="00BD4388" w:rsidRPr="00525120">
        <w:rPr>
          <w:color w:val="E57100" w:themeColor="accent1"/>
        </w:rPr>
        <w:t>OUTCOMES</w:t>
      </w:r>
      <w:r w:rsidRPr="00525120">
        <w:rPr>
          <w:color w:val="E57100" w:themeColor="accent1"/>
        </w:rPr>
        <w:t xml:space="preserve"> </w:t>
      </w:r>
    </w:p>
    <w:p w14:paraId="5A2E1A0B" w14:textId="4933972B" w:rsidR="001F74B9" w:rsidRPr="00525120" w:rsidRDefault="001F74B9" w:rsidP="001F74B9">
      <w:pPr>
        <w:rPr>
          <w:rFonts w:cs="Arial"/>
          <w:szCs w:val="22"/>
        </w:rPr>
      </w:pPr>
      <w:r w:rsidRPr="00525120">
        <w:rPr>
          <w:rFonts w:cs="Arial"/>
          <w:szCs w:val="22"/>
        </w:rPr>
        <w:t>Do the findings of this and other audit modules conclude that the following institutional responsibilities are being met?</w:t>
      </w:r>
    </w:p>
    <w:p w14:paraId="5B3B3884" w14:textId="11C303F3" w:rsidR="001F74B9" w:rsidRPr="00525120" w:rsidRDefault="001F74B9" w:rsidP="00525120">
      <w:pPr>
        <w:pStyle w:val="Heading2"/>
      </w:pPr>
      <w:r w:rsidRPr="00525120">
        <w:t>Animal care and use</w:t>
      </w:r>
    </w:p>
    <w:tbl>
      <w:tblPr>
        <w:tblStyle w:val="TableGrid"/>
        <w:tblW w:w="0" w:type="auto"/>
        <w:tblLook w:val="04A0" w:firstRow="1" w:lastRow="0" w:firstColumn="1" w:lastColumn="0" w:noHBand="0" w:noVBand="1"/>
      </w:tblPr>
      <w:tblGrid>
        <w:gridCol w:w="3003"/>
        <w:gridCol w:w="3003"/>
        <w:gridCol w:w="3004"/>
      </w:tblGrid>
      <w:tr w:rsidR="001F74B9" w:rsidRPr="00525120" w14:paraId="7FDA4C51" w14:textId="77777777" w:rsidTr="001F74B9">
        <w:tc>
          <w:tcPr>
            <w:tcW w:w="3003" w:type="dxa"/>
          </w:tcPr>
          <w:p w14:paraId="34C1E7C4" w14:textId="4846B562" w:rsidR="001F74B9" w:rsidRPr="00525120" w:rsidRDefault="001F74B9" w:rsidP="001F74B9">
            <w:pPr>
              <w:rPr>
                <w:rFonts w:cs="Arial"/>
                <w:b/>
                <w:bCs/>
                <w:color w:val="535659" w:themeColor="text1"/>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0DE51BF4" w14:textId="5DB01F22" w:rsidR="001F74B9" w:rsidRPr="00525120" w:rsidRDefault="001F74B9" w:rsidP="001F74B9">
            <w:pPr>
              <w:rPr>
                <w:rFonts w:cs="Arial"/>
                <w:b/>
                <w:bCs/>
                <w:color w:val="535659" w:themeColor="text1"/>
                <w:szCs w:val="22"/>
              </w:rPr>
            </w:pPr>
            <w:r w:rsidRPr="00525120">
              <w:rPr>
                <w:rFonts w:cs="Arial"/>
                <w:b/>
                <w:bCs/>
                <w:color w:val="535659" w:themeColor="text1"/>
                <w:szCs w:val="22"/>
              </w:rPr>
              <w:t>C/CWR/NC</w:t>
            </w:r>
          </w:p>
        </w:tc>
        <w:tc>
          <w:tcPr>
            <w:tcW w:w="3004" w:type="dxa"/>
          </w:tcPr>
          <w:p w14:paraId="296E19A3" w14:textId="48A74D3E" w:rsidR="001F74B9" w:rsidRPr="00525120" w:rsidRDefault="001F74B9" w:rsidP="001F74B9">
            <w:pPr>
              <w:rPr>
                <w:rFonts w:cs="Arial"/>
                <w:b/>
                <w:bCs/>
                <w:color w:val="535659" w:themeColor="text1"/>
                <w:szCs w:val="22"/>
              </w:rPr>
            </w:pPr>
            <w:r w:rsidRPr="00525120">
              <w:rPr>
                <w:rFonts w:cs="Arial"/>
                <w:b/>
                <w:bCs/>
                <w:color w:val="535659" w:themeColor="text1"/>
                <w:szCs w:val="22"/>
              </w:rPr>
              <w:t>COMMENTS</w:t>
            </w:r>
          </w:p>
        </w:tc>
      </w:tr>
      <w:tr w:rsidR="00B708EB" w:rsidRPr="00525120" w14:paraId="26F0CEC8" w14:textId="77777777" w:rsidTr="001F74B9">
        <w:tc>
          <w:tcPr>
            <w:tcW w:w="3003" w:type="dxa"/>
          </w:tcPr>
          <w:p w14:paraId="535C17A0" w14:textId="1BE41201" w:rsidR="00B708EB" w:rsidRPr="00525120" w:rsidRDefault="00B708EB" w:rsidP="00B708EB">
            <w:pPr>
              <w:rPr>
                <w:rFonts w:cs="Arial"/>
                <w:szCs w:val="22"/>
              </w:rPr>
            </w:pPr>
            <w:r w:rsidRPr="00525120">
              <w:rPr>
                <w:rStyle w:val="normaltextrun"/>
                <w:rFonts w:cs="Arial"/>
                <w:szCs w:val="22"/>
              </w:rPr>
              <w:t>Do all activities involving animal care and use comply with the Australian code, through an AEC constituted and functioning according to the Australian code?</w:t>
            </w:r>
            <w:r w:rsidRPr="00525120">
              <w:rPr>
                <w:rStyle w:val="eop"/>
                <w:rFonts w:cs="Arial"/>
                <w:szCs w:val="22"/>
              </w:rPr>
              <w:t> </w:t>
            </w:r>
          </w:p>
        </w:tc>
        <w:tc>
          <w:tcPr>
            <w:tcW w:w="3003" w:type="dxa"/>
          </w:tcPr>
          <w:p w14:paraId="0F03326A" w14:textId="3665FCCD"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08B1C575" w14:textId="01A0176C"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45754C96" w14:textId="77777777" w:rsidTr="001F74B9">
        <w:tc>
          <w:tcPr>
            <w:tcW w:w="3003" w:type="dxa"/>
          </w:tcPr>
          <w:p w14:paraId="74AEB1EA" w14:textId="17937FDD" w:rsidR="00B708EB" w:rsidRPr="00525120" w:rsidRDefault="00B708EB" w:rsidP="00B708EB">
            <w:pPr>
              <w:rPr>
                <w:rFonts w:cs="Arial"/>
                <w:szCs w:val="22"/>
              </w:rPr>
            </w:pPr>
            <w:r w:rsidRPr="00525120">
              <w:rPr>
                <w:rStyle w:val="normaltextrun"/>
                <w:rFonts w:cs="Arial"/>
                <w:szCs w:val="22"/>
              </w:rPr>
              <w:t>Are the governing principles of the Australian code promoted and adopted in animal care and use to facilitate the application of the 3Rs</w:t>
            </w:r>
            <w:r w:rsidRPr="00525120">
              <w:rPr>
                <w:rStyle w:val="eop"/>
                <w:rFonts w:cs="Arial"/>
                <w:szCs w:val="22"/>
              </w:rPr>
              <w:t> </w:t>
            </w:r>
          </w:p>
        </w:tc>
        <w:tc>
          <w:tcPr>
            <w:tcW w:w="3003" w:type="dxa"/>
          </w:tcPr>
          <w:p w14:paraId="6CEC4CD3" w14:textId="6D90AC36"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404C2D5E" w14:textId="622B752C"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19BB11F7" w14:textId="77777777" w:rsidTr="001F74B9">
        <w:tc>
          <w:tcPr>
            <w:tcW w:w="3003" w:type="dxa"/>
          </w:tcPr>
          <w:p w14:paraId="109D106A" w14:textId="77777777" w:rsidR="00B708EB" w:rsidRPr="00525120" w:rsidRDefault="00B708EB" w:rsidP="00B708EB">
            <w:pPr>
              <w:pStyle w:val="paragraph"/>
              <w:spacing w:before="0" w:beforeAutospacing="0" w:after="0" w:afterAutospacing="0"/>
              <w:textAlignment w:val="baseline"/>
              <w:rPr>
                <w:rFonts w:ascii="Arial" w:hAnsi="Arial" w:cs="Arial"/>
                <w:b/>
                <w:bCs/>
                <w:color w:val="000000"/>
                <w:sz w:val="22"/>
                <w:szCs w:val="22"/>
              </w:rPr>
            </w:pPr>
            <w:r w:rsidRPr="00525120">
              <w:rPr>
                <w:rStyle w:val="normaltextrun"/>
                <w:rFonts w:ascii="Arial" w:hAnsi="Arial" w:cs="Arial"/>
                <w:sz w:val="22"/>
                <w:szCs w:val="22"/>
                <w:lang w:val="en-US"/>
              </w:rPr>
              <w:lastRenderedPageBreak/>
              <w:t xml:space="preserve">Is </w:t>
            </w:r>
            <w:r w:rsidRPr="00525120">
              <w:rPr>
                <w:rStyle w:val="normaltextrun"/>
                <w:rFonts w:ascii="Arial" w:hAnsi="Arial" w:cs="Arial"/>
                <w:color w:val="000000"/>
                <w:sz w:val="22"/>
                <w:szCs w:val="22"/>
                <w:lang w:val="en-US"/>
              </w:rPr>
              <w:t>there a</w:t>
            </w:r>
            <w:r w:rsidRPr="00525120">
              <w:rPr>
                <w:rStyle w:val="normaltextrun"/>
                <w:rFonts w:ascii="Arial" w:hAnsi="Arial" w:cs="Arial"/>
                <w:sz w:val="22"/>
                <w:szCs w:val="22"/>
                <w:lang w:val="en-US"/>
              </w:rPr>
              <w:t xml:space="preserve"> </w:t>
            </w:r>
            <w:r w:rsidRPr="00525120">
              <w:rPr>
                <w:rStyle w:val="normaltextrun"/>
                <w:rFonts w:ascii="Arial" w:hAnsi="Arial" w:cs="Arial"/>
                <w:color w:val="000000"/>
                <w:sz w:val="22"/>
                <w:szCs w:val="22"/>
                <w:lang w:val="en-US"/>
              </w:rPr>
              <w:t>clearly identified person responsible for the animals at any given time to ensure:</w:t>
            </w:r>
            <w:r w:rsidRPr="00525120">
              <w:rPr>
                <w:rStyle w:val="eop"/>
                <w:rFonts w:ascii="Arial" w:hAnsi="Arial" w:cs="Arial"/>
                <w:color w:val="000000"/>
                <w:sz w:val="22"/>
                <w:szCs w:val="22"/>
              </w:rPr>
              <w:t> </w:t>
            </w:r>
          </w:p>
          <w:p w14:paraId="748B5ECA" w14:textId="77777777" w:rsidR="00B708EB" w:rsidRPr="00525120" w:rsidRDefault="00B708EB" w:rsidP="00B708EB">
            <w:pPr>
              <w:pStyle w:val="paragraph"/>
              <w:numPr>
                <w:ilvl w:val="0"/>
                <w:numId w:val="28"/>
              </w:numPr>
              <w:spacing w:before="0" w:beforeAutospacing="0" w:after="0" w:afterAutospacing="0"/>
              <w:ind w:left="360" w:hanging="327"/>
              <w:textAlignment w:val="baseline"/>
              <w:rPr>
                <w:rFonts w:ascii="Arial" w:hAnsi="Arial" w:cs="Arial"/>
                <w:b/>
                <w:bCs/>
                <w:color w:val="000000"/>
                <w:sz w:val="22"/>
                <w:szCs w:val="22"/>
              </w:rPr>
            </w:pPr>
            <w:r w:rsidRPr="00525120">
              <w:rPr>
                <w:rStyle w:val="normaltextrun"/>
                <w:rFonts w:ascii="Arial" w:hAnsi="Arial" w:cs="Arial"/>
                <w:color w:val="000000"/>
                <w:sz w:val="22"/>
                <w:szCs w:val="22"/>
                <w:lang w:val="en-US"/>
              </w:rPr>
              <w:t>animal well-being is monitored by competent people at all stages and sites of animal care and use. The scope of day-to-day monitoring must be clearly outlined and communicated to all parties</w:t>
            </w:r>
            <w:r w:rsidRPr="00525120">
              <w:rPr>
                <w:rStyle w:val="eop"/>
                <w:rFonts w:ascii="Arial" w:hAnsi="Arial" w:cs="Arial"/>
                <w:color w:val="000000"/>
                <w:sz w:val="22"/>
                <w:szCs w:val="22"/>
              </w:rPr>
              <w:t> </w:t>
            </w:r>
          </w:p>
          <w:p w14:paraId="79DC2607" w14:textId="77777777" w:rsidR="00B708EB" w:rsidRPr="00525120" w:rsidRDefault="00B708EB" w:rsidP="00B708EB">
            <w:pPr>
              <w:pStyle w:val="paragraph"/>
              <w:numPr>
                <w:ilvl w:val="0"/>
                <w:numId w:val="28"/>
              </w:numPr>
              <w:spacing w:before="0" w:beforeAutospacing="0" w:after="0" w:afterAutospacing="0"/>
              <w:ind w:left="360" w:hanging="327"/>
              <w:textAlignment w:val="baseline"/>
              <w:rPr>
                <w:rStyle w:val="eop"/>
                <w:rFonts w:ascii="Arial" w:hAnsi="Arial" w:cs="Arial"/>
                <w:b/>
                <w:color w:val="000000"/>
                <w:sz w:val="22"/>
                <w:szCs w:val="22"/>
              </w:rPr>
            </w:pPr>
            <w:r w:rsidRPr="00525120">
              <w:rPr>
                <w:rStyle w:val="normaltextrun"/>
                <w:rFonts w:ascii="Arial" w:hAnsi="Arial" w:cs="Arial"/>
                <w:color w:val="000000"/>
                <w:sz w:val="22"/>
                <w:szCs w:val="22"/>
                <w:lang w:val="en-US"/>
              </w:rPr>
              <w:t>appropriate actions are taken in cases of unexpected adverse events and emergencies that require welfare interventions, such as treatment or humane killing of an animal</w:t>
            </w:r>
            <w:r w:rsidRPr="00525120">
              <w:rPr>
                <w:rStyle w:val="eop"/>
                <w:rFonts w:ascii="Arial" w:hAnsi="Arial" w:cs="Arial"/>
                <w:color w:val="000000"/>
                <w:sz w:val="22"/>
                <w:szCs w:val="22"/>
              </w:rPr>
              <w:t> </w:t>
            </w:r>
          </w:p>
          <w:p w14:paraId="4007DD60" w14:textId="398336DA" w:rsidR="00B708EB" w:rsidRPr="00525120" w:rsidRDefault="00B708EB" w:rsidP="00B708EB">
            <w:pPr>
              <w:pStyle w:val="paragraph"/>
              <w:numPr>
                <w:ilvl w:val="0"/>
                <w:numId w:val="28"/>
              </w:numPr>
              <w:spacing w:before="0" w:beforeAutospacing="0" w:after="0" w:afterAutospacing="0"/>
              <w:ind w:left="360" w:hanging="327"/>
              <w:textAlignment w:val="baseline"/>
              <w:rPr>
                <w:rFonts w:ascii="Arial" w:hAnsi="Arial" w:cs="Arial"/>
                <w:b/>
                <w:color w:val="000000"/>
                <w:sz w:val="22"/>
                <w:szCs w:val="22"/>
              </w:rPr>
            </w:pPr>
            <w:r w:rsidRPr="00525120">
              <w:rPr>
                <w:rStyle w:val="normaltextrun"/>
                <w:rFonts w:ascii="Arial" w:hAnsi="Arial" w:cs="Arial"/>
                <w:color w:val="000000"/>
                <w:sz w:val="22"/>
                <w:szCs w:val="22"/>
                <w:lang w:val="en-US"/>
              </w:rPr>
              <w:t>disease outbreaks and emergencies, such as fire, power failure and biosafety issues, are promptly detected and effectively managed?</w:t>
            </w:r>
            <w:r w:rsidRPr="00525120">
              <w:rPr>
                <w:rStyle w:val="eop"/>
                <w:rFonts w:ascii="Arial" w:hAnsi="Arial" w:cs="Arial"/>
                <w:color w:val="000000"/>
                <w:sz w:val="22"/>
                <w:szCs w:val="22"/>
              </w:rPr>
              <w:t> </w:t>
            </w:r>
          </w:p>
        </w:tc>
        <w:tc>
          <w:tcPr>
            <w:tcW w:w="3003" w:type="dxa"/>
          </w:tcPr>
          <w:p w14:paraId="08C47F46" w14:textId="0EC9BCAC"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5535A45" w14:textId="6C57C31C"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2A0F8A0A" w14:textId="77777777" w:rsidTr="001F74B9">
        <w:tc>
          <w:tcPr>
            <w:tcW w:w="3003" w:type="dxa"/>
          </w:tcPr>
          <w:p w14:paraId="38ACDED0" w14:textId="26AEC5CD" w:rsidR="00B708EB" w:rsidRPr="00525120" w:rsidRDefault="00B708EB" w:rsidP="00B708EB">
            <w:pPr>
              <w:rPr>
                <w:rFonts w:cs="Arial"/>
                <w:szCs w:val="22"/>
              </w:rPr>
            </w:pPr>
            <w:r w:rsidRPr="00525120">
              <w:rPr>
                <w:rStyle w:val="normaltextrun"/>
                <w:rFonts w:cs="Arial"/>
                <w:szCs w:val="22"/>
              </w:rPr>
              <w:t>Are appropriate actions taken when unexpected adverse events and emergencies require welfare interventions.</w:t>
            </w:r>
            <w:r w:rsidRPr="00525120">
              <w:rPr>
                <w:rStyle w:val="eop"/>
                <w:rFonts w:cs="Arial"/>
                <w:szCs w:val="22"/>
              </w:rPr>
              <w:t> </w:t>
            </w:r>
          </w:p>
        </w:tc>
        <w:tc>
          <w:tcPr>
            <w:tcW w:w="3003" w:type="dxa"/>
          </w:tcPr>
          <w:p w14:paraId="5AECA03C" w14:textId="220D5268"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42CC135C" w14:textId="741F26BC"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55A29E4A" w14:textId="77777777" w:rsidTr="001F74B9">
        <w:tc>
          <w:tcPr>
            <w:tcW w:w="3003" w:type="dxa"/>
          </w:tcPr>
          <w:p w14:paraId="312F5E67" w14:textId="19E705CB" w:rsidR="00B708EB" w:rsidRPr="00525120" w:rsidRDefault="00B708EB" w:rsidP="00B708EB">
            <w:pPr>
              <w:rPr>
                <w:rFonts w:cs="Arial"/>
                <w:szCs w:val="22"/>
              </w:rPr>
            </w:pPr>
            <w:r w:rsidRPr="00525120">
              <w:rPr>
                <w:rStyle w:val="normaltextrun"/>
                <w:rFonts w:cs="Arial"/>
                <w:szCs w:val="22"/>
              </w:rPr>
              <w:t>Are practices and procedures for the care and management of animals based on current best practice.</w:t>
            </w:r>
            <w:r w:rsidRPr="00525120">
              <w:rPr>
                <w:rStyle w:val="eop"/>
                <w:rFonts w:cs="Arial"/>
                <w:szCs w:val="22"/>
              </w:rPr>
              <w:t> </w:t>
            </w:r>
          </w:p>
        </w:tc>
        <w:tc>
          <w:tcPr>
            <w:tcW w:w="3003" w:type="dxa"/>
          </w:tcPr>
          <w:p w14:paraId="014554D0" w14:textId="6F2B20C3"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5BD3564D" w14:textId="6494D97D"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5C497E30" w14:textId="77777777" w:rsidTr="001F74B9">
        <w:tc>
          <w:tcPr>
            <w:tcW w:w="3003" w:type="dxa"/>
          </w:tcPr>
          <w:p w14:paraId="5A9F6BC6" w14:textId="4ED5F8B0" w:rsidR="00B708EB" w:rsidRPr="00525120" w:rsidRDefault="00B708EB" w:rsidP="00B708EB">
            <w:pPr>
              <w:rPr>
                <w:rFonts w:cs="Arial"/>
                <w:szCs w:val="22"/>
              </w:rPr>
            </w:pPr>
            <w:r w:rsidRPr="00525120">
              <w:rPr>
                <w:rStyle w:val="normaltextrun"/>
                <w:rFonts w:cs="Arial"/>
                <w:szCs w:val="22"/>
              </w:rPr>
              <w:t>Is animal well-being always monitored by competent people, with a clear outline of the scope of day-to-day monitoring communication to all parties.</w:t>
            </w:r>
            <w:r w:rsidRPr="00525120">
              <w:rPr>
                <w:rStyle w:val="eop"/>
                <w:rFonts w:cs="Arial"/>
                <w:szCs w:val="22"/>
              </w:rPr>
              <w:t> </w:t>
            </w:r>
          </w:p>
        </w:tc>
        <w:tc>
          <w:tcPr>
            <w:tcW w:w="3003" w:type="dxa"/>
          </w:tcPr>
          <w:p w14:paraId="30F6848A" w14:textId="3EBDA36A"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C477467" w14:textId="0C32E8B6"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59C6812D" w14:textId="77777777" w:rsidTr="001F74B9">
        <w:tc>
          <w:tcPr>
            <w:tcW w:w="3003" w:type="dxa"/>
          </w:tcPr>
          <w:p w14:paraId="0A7AF180" w14:textId="01B25DC5" w:rsidR="00B708EB" w:rsidRPr="00525120" w:rsidRDefault="00B708EB" w:rsidP="00B708EB">
            <w:pPr>
              <w:rPr>
                <w:rFonts w:cs="Arial"/>
                <w:szCs w:val="22"/>
              </w:rPr>
            </w:pPr>
            <w:r w:rsidRPr="00525120">
              <w:rPr>
                <w:rStyle w:val="normaltextrun"/>
                <w:rFonts w:cs="Arial"/>
                <w:szCs w:val="22"/>
              </w:rPr>
              <w:t>Are there adequate numbers of competent people employed to care for animals?</w:t>
            </w:r>
            <w:r w:rsidRPr="00525120">
              <w:rPr>
                <w:rStyle w:val="eop"/>
                <w:rFonts w:cs="Arial"/>
                <w:szCs w:val="22"/>
              </w:rPr>
              <w:t> </w:t>
            </w:r>
          </w:p>
        </w:tc>
        <w:tc>
          <w:tcPr>
            <w:tcW w:w="3003" w:type="dxa"/>
          </w:tcPr>
          <w:p w14:paraId="298F6ADB" w14:textId="78409571"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7E03259A" w14:textId="60B2022A"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3A055692" w14:textId="77777777" w:rsidTr="001F74B9">
        <w:tc>
          <w:tcPr>
            <w:tcW w:w="3003" w:type="dxa"/>
          </w:tcPr>
          <w:p w14:paraId="2F567B7B" w14:textId="32C3FC46" w:rsidR="00B708EB" w:rsidRPr="00525120" w:rsidRDefault="00B708EB" w:rsidP="00B708EB">
            <w:pPr>
              <w:rPr>
                <w:rFonts w:cs="Arial"/>
                <w:szCs w:val="22"/>
              </w:rPr>
            </w:pPr>
            <w:r w:rsidRPr="00525120">
              <w:rPr>
                <w:rStyle w:val="normaltextrun"/>
                <w:rFonts w:cs="Arial"/>
                <w:color w:val="auto"/>
                <w:szCs w:val="22"/>
              </w:rPr>
              <w:t xml:space="preserve">Are relevant personnel and AEC members advised of the potential disease </w:t>
            </w:r>
            <w:r w:rsidRPr="00525120">
              <w:rPr>
                <w:rStyle w:val="normaltextrun"/>
                <w:rFonts w:cs="Arial"/>
                <w:color w:val="auto"/>
                <w:szCs w:val="22"/>
              </w:rPr>
              <w:lastRenderedPageBreak/>
              <w:t>hazards and other occupational health and safety issues associated with the care and use of animals?</w:t>
            </w:r>
            <w:r w:rsidRPr="00525120">
              <w:rPr>
                <w:rStyle w:val="eop"/>
                <w:rFonts w:cs="Arial"/>
                <w:color w:val="auto"/>
                <w:szCs w:val="22"/>
              </w:rPr>
              <w:t> </w:t>
            </w:r>
          </w:p>
        </w:tc>
        <w:tc>
          <w:tcPr>
            <w:tcW w:w="3003" w:type="dxa"/>
          </w:tcPr>
          <w:p w14:paraId="23CBF93F" w14:textId="76A541DA" w:rsidR="00B708EB" w:rsidRPr="00525120" w:rsidRDefault="00B708EB" w:rsidP="00B708EB">
            <w:pPr>
              <w:rPr>
                <w:rFonts w:cs="Arial"/>
                <w:szCs w:val="22"/>
              </w:rPr>
            </w:pPr>
            <w:r w:rsidRPr="00525120">
              <w:rPr>
                <w:rFonts w:cs="Arial"/>
                <w:szCs w:val="22"/>
              </w:rPr>
              <w:lastRenderedPageBreak/>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325BE60" w14:textId="3CDC494C"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23015A16" w14:textId="46DC2A6A" w:rsidR="000F4CEF" w:rsidRPr="00525120" w:rsidRDefault="000F4CEF" w:rsidP="00525120">
      <w:pPr>
        <w:pStyle w:val="Heading2"/>
      </w:pPr>
    </w:p>
    <w:p w14:paraId="07540279" w14:textId="1E46F67E" w:rsidR="00017954" w:rsidRPr="00525120" w:rsidRDefault="00017954" w:rsidP="00525120">
      <w:pPr>
        <w:pStyle w:val="Heading2"/>
      </w:pPr>
      <w:r w:rsidRPr="00525120">
        <w:t>AEC</w:t>
      </w:r>
    </w:p>
    <w:tbl>
      <w:tblPr>
        <w:tblStyle w:val="TableGrid"/>
        <w:tblW w:w="0" w:type="auto"/>
        <w:tblLook w:val="04A0" w:firstRow="1" w:lastRow="0" w:firstColumn="1" w:lastColumn="0" w:noHBand="0" w:noVBand="1"/>
      </w:tblPr>
      <w:tblGrid>
        <w:gridCol w:w="3003"/>
        <w:gridCol w:w="3003"/>
        <w:gridCol w:w="3004"/>
      </w:tblGrid>
      <w:tr w:rsidR="00017954" w:rsidRPr="00525120" w14:paraId="4E6F1BC7" w14:textId="77777777" w:rsidTr="00017954">
        <w:tc>
          <w:tcPr>
            <w:tcW w:w="3003" w:type="dxa"/>
          </w:tcPr>
          <w:p w14:paraId="3065C601" w14:textId="19CB5760" w:rsidR="00017954" w:rsidRPr="00525120" w:rsidRDefault="00017954" w:rsidP="00017954">
            <w:pPr>
              <w:rPr>
                <w:rFonts w:cs="Arial"/>
                <w:szCs w:val="22"/>
              </w:rPr>
            </w:pPr>
            <w:r w:rsidRPr="00525120">
              <w:rPr>
                <w:rStyle w:val="normaltextrun"/>
                <w:rFonts w:cs="Arial"/>
                <w:b/>
                <w:bCs/>
                <w:color w:val="535659" w:themeColor="text1"/>
                <w:szCs w:val="22"/>
              </w:rPr>
              <w:t>Responsibility </w:t>
            </w:r>
            <w:r w:rsidRPr="00525120">
              <w:rPr>
                <w:rStyle w:val="eop"/>
                <w:rFonts w:cs="Arial"/>
                <w:b/>
                <w:bCs/>
                <w:color w:val="535659" w:themeColor="text1"/>
                <w:szCs w:val="22"/>
              </w:rPr>
              <w:t> </w:t>
            </w:r>
          </w:p>
        </w:tc>
        <w:tc>
          <w:tcPr>
            <w:tcW w:w="3003" w:type="dxa"/>
          </w:tcPr>
          <w:p w14:paraId="4B69ECC7" w14:textId="28E3AF41" w:rsidR="00017954" w:rsidRPr="00525120" w:rsidRDefault="00017954" w:rsidP="00017954">
            <w:pPr>
              <w:rPr>
                <w:rFonts w:cs="Arial"/>
                <w:szCs w:val="22"/>
              </w:rPr>
            </w:pPr>
            <w:r w:rsidRPr="00525120">
              <w:rPr>
                <w:rFonts w:cs="Arial"/>
                <w:b/>
                <w:bCs/>
                <w:color w:val="535659" w:themeColor="text1"/>
                <w:szCs w:val="22"/>
              </w:rPr>
              <w:t>C/CWR/NC</w:t>
            </w:r>
          </w:p>
        </w:tc>
        <w:tc>
          <w:tcPr>
            <w:tcW w:w="3004" w:type="dxa"/>
          </w:tcPr>
          <w:p w14:paraId="39AD7505" w14:textId="41C71EFD" w:rsidR="00017954" w:rsidRPr="00525120" w:rsidRDefault="00017954" w:rsidP="00017954">
            <w:pPr>
              <w:rPr>
                <w:rFonts w:cs="Arial"/>
                <w:szCs w:val="22"/>
              </w:rPr>
            </w:pPr>
            <w:r w:rsidRPr="00525120">
              <w:rPr>
                <w:rFonts w:cs="Arial"/>
                <w:b/>
                <w:bCs/>
                <w:color w:val="535659" w:themeColor="text1"/>
                <w:szCs w:val="22"/>
              </w:rPr>
              <w:t>COMMENTS</w:t>
            </w:r>
          </w:p>
        </w:tc>
      </w:tr>
      <w:tr w:rsidR="00B708EB" w:rsidRPr="00525120" w14:paraId="292F4864" w14:textId="77777777" w:rsidTr="00017954">
        <w:tc>
          <w:tcPr>
            <w:tcW w:w="3003" w:type="dxa"/>
          </w:tcPr>
          <w:p w14:paraId="17898EC4" w14:textId="6430A775" w:rsidR="00B708EB" w:rsidRPr="00525120" w:rsidRDefault="00B708EB" w:rsidP="00B708EB">
            <w:pPr>
              <w:rPr>
                <w:rFonts w:cs="Arial"/>
                <w:szCs w:val="22"/>
              </w:rPr>
            </w:pPr>
            <w:r w:rsidRPr="00525120">
              <w:rPr>
                <w:rStyle w:val="normaltextrun"/>
                <w:rFonts w:cs="Arial"/>
                <w:color w:val="auto"/>
                <w:szCs w:val="22"/>
              </w:rPr>
              <w:t>Is the AEC provided with the resources required to carry out its responsibilities, and to maintain itself?</w:t>
            </w:r>
            <w:r w:rsidRPr="00525120">
              <w:rPr>
                <w:rStyle w:val="eop"/>
                <w:rFonts w:cs="Arial"/>
                <w:color w:val="auto"/>
                <w:szCs w:val="22"/>
              </w:rPr>
              <w:t> </w:t>
            </w:r>
          </w:p>
        </w:tc>
        <w:tc>
          <w:tcPr>
            <w:tcW w:w="3003" w:type="dxa"/>
          </w:tcPr>
          <w:p w14:paraId="1336B725" w14:textId="52CA0D63"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51CB3ED" w14:textId="2C707D7C"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0A41BF0D" w14:textId="77777777" w:rsidTr="00017954">
        <w:tc>
          <w:tcPr>
            <w:tcW w:w="3003" w:type="dxa"/>
          </w:tcPr>
          <w:p w14:paraId="39950E9E" w14:textId="77777777" w:rsidR="00B708EB" w:rsidRPr="00525120" w:rsidRDefault="00B708EB" w:rsidP="00B708EB">
            <w:pPr>
              <w:pStyle w:val="paragraph"/>
              <w:spacing w:before="0" w:beforeAutospacing="0" w:after="0" w:afterAutospacing="0"/>
              <w:textAlignment w:val="baseline"/>
              <w:rPr>
                <w:rStyle w:val="eop"/>
                <w:rFonts w:ascii="Arial" w:hAnsi="Arial" w:cs="Arial"/>
                <w:sz w:val="22"/>
                <w:szCs w:val="22"/>
              </w:rPr>
            </w:pPr>
            <w:r w:rsidRPr="00525120">
              <w:rPr>
                <w:rStyle w:val="normaltextrun"/>
                <w:rFonts w:ascii="Arial" w:hAnsi="Arial" w:cs="Arial"/>
                <w:sz w:val="22"/>
                <w:szCs w:val="22"/>
                <w:lang w:val="en-US"/>
              </w:rPr>
              <w:t>Were guidelines for animal care and use developed:</w:t>
            </w:r>
            <w:r w:rsidRPr="00525120">
              <w:rPr>
                <w:rStyle w:val="eop"/>
                <w:rFonts w:ascii="Arial" w:hAnsi="Arial" w:cs="Arial"/>
                <w:sz w:val="22"/>
                <w:szCs w:val="22"/>
              </w:rPr>
              <w:t> </w:t>
            </w:r>
          </w:p>
          <w:p w14:paraId="265E9872" w14:textId="77777777" w:rsidR="00B708EB" w:rsidRPr="00525120" w:rsidRDefault="00B708EB" w:rsidP="00B708EB">
            <w:pPr>
              <w:pStyle w:val="paragraph"/>
              <w:numPr>
                <w:ilvl w:val="0"/>
                <w:numId w:val="29"/>
              </w:numPr>
              <w:spacing w:before="0" w:beforeAutospacing="0" w:after="0" w:afterAutospacing="0"/>
              <w:ind w:left="360" w:hanging="327"/>
              <w:textAlignment w:val="baseline"/>
              <w:rPr>
                <w:rFonts w:ascii="Arial" w:hAnsi="Arial" w:cs="Arial"/>
                <w:sz w:val="22"/>
                <w:szCs w:val="22"/>
              </w:rPr>
            </w:pPr>
            <w:r w:rsidRPr="00525120">
              <w:rPr>
                <w:rStyle w:val="normaltextrun"/>
                <w:rFonts w:ascii="Arial" w:hAnsi="Arial" w:cs="Arial"/>
                <w:sz w:val="22"/>
                <w:szCs w:val="22"/>
                <w:lang w:val="en-US"/>
              </w:rPr>
              <w:t>in consultation with the AEC</w:t>
            </w:r>
            <w:r w:rsidRPr="00525120">
              <w:rPr>
                <w:rStyle w:val="eop"/>
                <w:rFonts w:ascii="Arial" w:hAnsi="Arial" w:cs="Arial"/>
                <w:sz w:val="22"/>
                <w:szCs w:val="22"/>
              </w:rPr>
              <w:t> </w:t>
            </w:r>
          </w:p>
          <w:p w14:paraId="160B071D" w14:textId="77777777" w:rsidR="00B708EB" w:rsidRPr="00525120" w:rsidRDefault="00B708EB" w:rsidP="00B708EB">
            <w:pPr>
              <w:pStyle w:val="paragraph"/>
              <w:numPr>
                <w:ilvl w:val="0"/>
                <w:numId w:val="29"/>
              </w:numPr>
              <w:spacing w:before="0" w:beforeAutospacing="0" w:after="0" w:afterAutospacing="0"/>
              <w:ind w:left="360" w:hanging="327"/>
              <w:textAlignment w:val="baseline"/>
              <w:rPr>
                <w:rFonts w:ascii="Arial" w:hAnsi="Arial" w:cs="Arial"/>
                <w:sz w:val="22"/>
                <w:szCs w:val="22"/>
              </w:rPr>
            </w:pPr>
            <w:r w:rsidRPr="00525120">
              <w:rPr>
                <w:rStyle w:val="normaltextrun"/>
                <w:rFonts w:ascii="Arial" w:hAnsi="Arial" w:cs="Arial"/>
                <w:sz w:val="22"/>
                <w:szCs w:val="22"/>
                <w:lang w:val="en-US"/>
              </w:rPr>
              <w:t>approved by the AEC</w:t>
            </w:r>
            <w:r w:rsidRPr="00525120">
              <w:rPr>
                <w:rStyle w:val="eop"/>
                <w:rFonts w:ascii="Arial" w:hAnsi="Arial" w:cs="Arial"/>
                <w:sz w:val="22"/>
                <w:szCs w:val="22"/>
              </w:rPr>
              <w:t> </w:t>
            </w:r>
          </w:p>
          <w:p w14:paraId="401C91C4" w14:textId="77777777" w:rsidR="00B708EB" w:rsidRPr="00525120" w:rsidRDefault="00B708EB" w:rsidP="00B708EB">
            <w:pPr>
              <w:pStyle w:val="paragraph"/>
              <w:numPr>
                <w:ilvl w:val="0"/>
                <w:numId w:val="29"/>
              </w:numPr>
              <w:spacing w:before="0" w:beforeAutospacing="0" w:after="0" w:afterAutospacing="0"/>
              <w:ind w:left="360" w:hanging="327"/>
              <w:textAlignment w:val="baseline"/>
              <w:rPr>
                <w:rStyle w:val="eop"/>
                <w:rFonts w:ascii="Arial" w:hAnsi="Arial" w:cs="Arial"/>
                <w:sz w:val="22"/>
                <w:szCs w:val="22"/>
              </w:rPr>
            </w:pPr>
            <w:r w:rsidRPr="00525120">
              <w:rPr>
                <w:rStyle w:val="normaltextrun"/>
                <w:rFonts w:ascii="Arial" w:hAnsi="Arial" w:cs="Arial"/>
                <w:sz w:val="22"/>
                <w:szCs w:val="22"/>
                <w:lang w:val="en-US"/>
              </w:rPr>
              <w:t>implemented and promoted within the institution</w:t>
            </w:r>
            <w:r w:rsidRPr="00525120">
              <w:rPr>
                <w:rStyle w:val="eop"/>
                <w:rFonts w:ascii="Arial" w:hAnsi="Arial" w:cs="Arial"/>
                <w:sz w:val="22"/>
                <w:szCs w:val="22"/>
              </w:rPr>
              <w:t> </w:t>
            </w:r>
          </w:p>
          <w:p w14:paraId="2310E8D1" w14:textId="77777777" w:rsidR="00B708EB" w:rsidRPr="00525120" w:rsidRDefault="00B708EB" w:rsidP="00B708EB">
            <w:pPr>
              <w:pStyle w:val="paragraph"/>
              <w:spacing w:before="0" w:beforeAutospacing="0" w:after="0" w:afterAutospacing="0"/>
              <w:ind w:left="360"/>
              <w:textAlignment w:val="baseline"/>
              <w:rPr>
                <w:rFonts w:ascii="Arial" w:hAnsi="Arial" w:cs="Arial"/>
                <w:sz w:val="22"/>
                <w:szCs w:val="22"/>
              </w:rPr>
            </w:pPr>
          </w:p>
          <w:p w14:paraId="15F8EE23" w14:textId="18065415" w:rsidR="00B708EB" w:rsidRPr="00525120" w:rsidRDefault="00B708EB" w:rsidP="00B708EB">
            <w:pPr>
              <w:rPr>
                <w:rFonts w:cs="Arial"/>
                <w:szCs w:val="22"/>
              </w:rPr>
            </w:pPr>
            <w:r w:rsidRPr="00525120">
              <w:rPr>
                <w:rStyle w:val="normaltextrun"/>
                <w:rFonts w:cs="Arial"/>
                <w:i/>
                <w:iCs/>
                <w:color w:val="auto"/>
                <w:szCs w:val="22"/>
              </w:rPr>
              <w:t xml:space="preserve">Reference Part A of </w:t>
            </w:r>
            <w:proofErr w:type="spellStart"/>
            <w:r w:rsidRPr="00525120">
              <w:rPr>
                <w:rStyle w:val="normaltextrun"/>
                <w:rFonts w:cs="Arial"/>
                <w:i/>
                <w:iCs/>
                <w:color w:val="auto"/>
                <w:szCs w:val="22"/>
              </w:rPr>
              <w:t>self assessment</w:t>
            </w:r>
            <w:proofErr w:type="spellEnd"/>
            <w:r w:rsidRPr="00525120">
              <w:rPr>
                <w:rStyle w:val="eop"/>
                <w:rFonts w:cs="Arial"/>
                <w:color w:val="auto"/>
                <w:szCs w:val="22"/>
              </w:rPr>
              <w:t> </w:t>
            </w:r>
          </w:p>
        </w:tc>
        <w:tc>
          <w:tcPr>
            <w:tcW w:w="3003" w:type="dxa"/>
          </w:tcPr>
          <w:p w14:paraId="09D464F9" w14:textId="15D607A1"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4325709" w14:textId="4EEF7A89"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3731BE64" w14:textId="77777777" w:rsidTr="00017954">
        <w:tc>
          <w:tcPr>
            <w:tcW w:w="3003" w:type="dxa"/>
          </w:tcPr>
          <w:p w14:paraId="174B13D7" w14:textId="586AC678" w:rsidR="00B708EB" w:rsidRPr="00525120" w:rsidRDefault="00B708EB" w:rsidP="00B708EB">
            <w:pPr>
              <w:rPr>
                <w:rFonts w:cs="Arial"/>
                <w:szCs w:val="22"/>
              </w:rPr>
            </w:pPr>
            <w:r w:rsidRPr="00525120">
              <w:rPr>
                <w:rStyle w:val="normaltextrun"/>
                <w:rFonts w:cs="Arial"/>
                <w:color w:val="auto"/>
                <w:szCs w:val="22"/>
              </w:rPr>
              <w:t>Is there effective</w:t>
            </w:r>
            <w:r>
              <w:rPr>
                <w:rStyle w:val="normaltextrun"/>
                <w:rFonts w:cs="Arial"/>
                <w:color w:val="auto"/>
                <w:szCs w:val="22"/>
              </w:rPr>
              <w:t xml:space="preserve"> </w:t>
            </w:r>
            <w:r w:rsidRPr="00525120">
              <w:rPr>
                <w:rStyle w:val="normaltextrun"/>
                <w:rFonts w:cs="Arial"/>
                <w:color w:val="auto"/>
                <w:szCs w:val="22"/>
              </w:rPr>
              <w:t>communication between the AEC chair and the institution?</w:t>
            </w:r>
            <w:r w:rsidRPr="00525120">
              <w:rPr>
                <w:rStyle w:val="eop"/>
                <w:rFonts w:cs="Arial"/>
                <w:color w:val="auto"/>
                <w:szCs w:val="22"/>
              </w:rPr>
              <w:t> </w:t>
            </w:r>
          </w:p>
        </w:tc>
        <w:tc>
          <w:tcPr>
            <w:tcW w:w="3003" w:type="dxa"/>
          </w:tcPr>
          <w:p w14:paraId="3644E8D6" w14:textId="3DAE9855"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0CA52965" w14:textId="6E16DCA7"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522096AB" w14:textId="77777777" w:rsidTr="00017954">
        <w:tc>
          <w:tcPr>
            <w:tcW w:w="3003" w:type="dxa"/>
          </w:tcPr>
          <w:p w14:paraId="5252E951" w14:textId="77777777" w:rsidR="00B708EB" w:rsidRPr="00525120" w:rsidRDefault="00B708EB" w:rsidP="00B708EB">
            <w:pPr>
              <w:pStyle w:val="paragraph"/>
              <w:spacing w:before="0" w:beforeAutospacing="0" w:after="0" w:afterAutospacing="0"/>
              <w:textAlignment w:val="baseline"/>
              <w:rPr>
                <w:rFonts w:ascii="Arial" w:hAnsi="Arial" w:cs="Arial"/>
                <w:sz w:val="22"/>
                <w:szCs w:val="22"/>
              </w:rPr>
            </w:pPr>
            <w:r w:rsidRPr="00525120">
              <w:rPr>
                <w:rStyle w:val="normaltextrun"/>
                <w:rFonts w:ascii="Arial" w:hAnsi="Arial" w:cs="Arial"/>
                <w:sz w:val="22"/>
                <w:szCs w:val="22"/>
                <w:lang w:val="en-US"/>
              </w:rPr>
              <w:t>Is AEC advice sought on matters that may affect the welfare of animals used for scientific purposes by the institution?</w:t>
            </w:r>
            <w:r w:rsidRPr="00525120">
              <w:rPr>
                <w:rStyle w:val="eop"/>
                <w:rFonts w:ascii="Arial" w:hAnsi="Arial" w:cs="Arial"/>
                <w:sz w:val="22"/>
                <w:szCs w:val="22"/>
              </w:rPr>
              <w:t> </w:t>
            </w:r>
          </w:p>
          <w:p w14:paraId="0A61CCBC" w14:textId="51CDAB55" w:rsidR="00B708EB" w:rsidRPr="00525120" w:rsidRDefault="00B708EB" w:rsidP="00B708EB">
            <w:pPr>
              <w:rPr>
                <w:rFonts w:cs="Arial"/>
                <w:szCs w:val="22"/>
              </w:rPr>
            </w:pPr>
            <w:r w:rsidRPr="00525120">
              <w:rPr>
                <w:rStyle w:val="normaltextrun"/>
                <w:rFonts w:cs="Arial"/>
                <w:szCs w:val="22"/>
              </w:rPr>
              <w:t>Animal facilities / adjacent construction</w:t>
            </w:r>
            <w:r w:rsidRPr="00525120">
              <w:rPr>
                <w:rStyle w:val="eop"/>
                <w:rFonts w:cs="Arial"/>
                <w:szCs w:val="22"/>
              </w:rPr>
              <w:t> </w:t>
            </w:r>
          </w:p>
        </w:tc>
        <w:tc>
          <w:tcPr>
            <w:tcW w:w="3003" w:type="dxa"/>
          </w:tcPr>
          <w:p w14:paraId="64F809EF" w14:textId="39FEF73C"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1AA1F429" w14:textId="055F8CA5"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78CB5BC5" w14:textId="77777777" w:rsidTr="00017954">
        <w:tc>
          <w:tcPr>
            <w:tcW w:w="3003" w:type="dxa"/>
          </w:tcPr>
          <w:p w14:paraId="47410CCA" w14:textId="5A32ACBA" w:rsidR="00B708EB" w:rsidRPr="00525120" w:rsidRDefault="00B708EB" w:rsidP="00B708EB">
            <w:pPr>
              <w:rPr>
                <w:rFonts w:cs="Arial"/>
                <w:szCs w:val="22"/>
              </w:rPr>
            </w:pPr>
            <w:r w:rsidRPr="00525120">
              <w:rPr>
                <w:rStyle w:val="normaltextrun"/>
                <w:rFonts w:cs="Arial"/>
                <w:color w:val="auto"/>
                <w:szCs w:val="22"/>
              </w:rPr>
              <w:t>Is Animal Welfare Victoria notified before a change in membership of AEC takes place?</w:t>
            </w:r>
            <w:r w:rsidRPr="00525120">
              <w:rPr>
                <w:rStyle w:val="eop"/>
                <w:rFonts w:cs="Arial"/>
                <w:color w:val="auto"/>
                <w:szCs w:val="22"/>
              </w:rPr>
              <w:t> </w:t>
            </w:r>
          </w:p>
        </w:tc>
        <w:tc>
          <w:tcPr>
            <w:tcW w:w="3003" w:type="dxa"/>
          </w:tcPr>
          <w:p w14:paraId="25948617" w14:textId="7FAA0602"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4DE8D8A0" w14:textId="38B569D9"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1115A11A" w14:textId="77777777" w:rsidTr="00017954">
        <w:tc>
          <w:tcPr>
            <w:tcW w:w="3003" w:type="dxa"/>
          </w:tcPr>
          <w:p w14:paraId="2C8C991E" w14:textId="247E330E" w:rsidR="00B708EB" w:rsidRPr="00525120" w:rsidRDefault="00B708EB" w:rsidP="00B708EB">
            <w:pPr>
              <w:rPr>
                <w:rFonts w:cs="Arial"/>
                <w:szCs w:val="22"/>
              </w:rPr>
            </w:pPr>
            <w:r w:rsidRPr="00525120">
              <w:rPr>
                <w:rStyle w:val="normaltextrun"/>
                <w:rFonts w:cs="Arial"/>
                <w:color w:val="auto"/>
                <w:szCs w:val="22"/>
              </w:rPr>
              <w:t xml:space="preserve">Where </w:t>
            </w:r>
            <w:proofErr w:type="spellStart"/>
            <w:r w:rsidRPr="00525120">
              <w:rPr>
                <w:rStyle w:val="normaltextrun"/>
                <w:rFonts w:cs="Arial"/>
                <w:color w:val="auto"/>
                <w:szCs w:val="22"/>
              </w:rPr>
              <w:t>licences</w:t>
            </w:r>
            <w:proofErr w:type="spellEnd"/>
            <w:r w:rsidRPr="00525120">
              <w:rPr>
                <w:rStyle w:val="normaltextrun"/>
                <w:rFonts w:cs="Arial"/>
                <w:color w:val="auto"/>
                <w:szCs w:val="22"/>
              </w:rPr>
              <w:t xml:space="preserve"> nominate multiple AECs, are there effective procedures to manage assigning projects to AECs to manage AEC shopping?</w:t>
            </w:r>
          </w:p>
        </w:tc>
        <w:tc>
          <w:tcPr>
            <w:tcW w:w="3003" w:type="dxa"/>
          </w:tcPr>
          <w:p w14:paraId="28DAD3D0" w14:textId="0FE80111"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6DFCAA14" w14:textId="527D90AA"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4A5F4895" w14:textId="6783CA6F" w:rsidR="00017954" w:rsidRPr="00525120" w:rsidRDefault="00017954" w:rsidP="00525120">
      <w:pPr>
        <w:pStyle w:val="Heading2"/>
      </w:pPr>
    </w:p>
    <w:p w14:paraId="45F9FF35" w14:textId="4B174AEC" w:rsidR="00B4253A" w:rsidRPr="00525120" w:rsidRDefault="00B4253A" w:rsidP="00525120">
      <w:pPr>
        <w:pStyle w:val="Heading2"/>
      </w:pPr>
      <w:r w:rsidRPr="00525120">
        <w:t>For facilities</w:t>
      </w:r>
    </w:p>
    <w:tbl>
      <w:tblPr>
        <w:tblStyle w:val="TableGrid"/>
        <w:tblW w:w="0" w:type="auto"/>
        <w:tblLook w:val="04A0" w:firstRow="1" w:lastRow="0" w:firstColumn="1" w:lastColumn="0" w:noHBand="0" w:noVBand="1"/>
      </w:tblPr>
      <w:tblGrid>
        <w:gridCol w:w="3003"/>
        <w:gridCol w:w="3003"/>
        <w:gridCol w:w="3004"/>
      </w:tblGrid>
      <w:tr w:rsidR="00255568" w:rsidRPr="00525120" w14:paraId="4AC8D7D7" w14:textId="77777777" w:rsidTr="00255568">
        <w:tc>
          <w:tcPr>
            <w:tcW w:w="3003" w:type="dxa"/>
          </w:tcPr>
          <w:p w14:paraId="031A5106" w14:textId="286E98A2" w:rsidR="00255568" w:rsidRPr="00525120" w:rsidRDefault="00255568" w:rsidP="00255568">
            <w:pPr>
              <w:pStyle w:val="Heading3"/>
              <w:rPr>
                <w:rFonts w:cs="Arial"/>
                <w:color w:val="535659" w:themeColor="text1"/>
                <w:sz w:val="22"/>
                <w:szCs w:val="22"/>
              </w:rPr>
            </w:pPr>
            <w:r w:rsidRPr="00525120">
              <w:rPr>
                <w:rStyle w:val="normaltextrun"/>
                <w:rFonts w:cs="Arial"/>
                <w:color w:val="535659" w:themeColor="text1"/>
                <w:sz w:val="22"/>
                <w:szCs w:val="22"/>
              </w:rPr>
              <w:t>Responsibility </w:t>
            </w:r>
            <w:r w:rsidRPr="00525120">
              <w:rPr>
                <w:rStyle w:val="eop"/>
                <w:rFonts w:cs="Arial"/>
                <w:color w:val="535659" w:themeColor="text1"/>
                <w:sz w:val="22"/>
                <w:szCs w:val="22"/>
              </w:rPr>
              <w:t> </w:t>
            </w:r>
          </w:p>
        </w:tc>
        <w:tc>
          <w:tcPr>
            <w:tcW w:w="3003" w:type="dxa"/>
          </w:tcPr>
          <w:p w14:paraId="23A2FFC4" w14:textId="35E23B8B" w:rsidR="00255568" w:rsidRPr="00525120" w:rsidRDefault="00255568" w:rsidP="00255568">
            <w:pPr>
              <w:pStyle w:val="Heading3"/>
              <w:rPr>
                <w:rFonts w:cs="Arial"/>
                <w:color w:val="535659" w:themeColor="text1"/>
                <w:sz w:val="22"/>
                <w:szCs w:val="22"/>
              </w:rPr>
            </w:pPr>
            <w:r w:rsidRPr="00525120">
              <w:rPr>
                <w:rFonts w:cs="Arial"/>
                <w:color w:val="535659" w:themeColor="text1"/>
                <w:sz w:val="22"/>
                <w:szCs w:val="22"/>
              </w:rPr>
              <w:t>C/CWR/NC</w:t>
            </w:r>
          </w:p>
        </w:tc>
        <w:tc>
          <w:tcPr>
            <w:tcW w:w="3004" w:type="dxa"/>
          </w:tcPr>
          <w:p w14:paraId="3F3AB89B" w14:textId="43132248" w:rsidR="00255568" w:rsidRPr="00525120" w:rsidRDefault="00255568" w:rsidP="00255568">
            <w:pPr>
              <w:pStyle w:val="Heading3"/>
              <w:rPr>
                <w:rFonts w:cs="Arial"/>
                <w:color w:val="535659" w:themeColor="text1"/>
                <w:sz w:val="22"/>
                <w:szCs w:val="22"/>
              </w:rPr>
            </w:pPr>
            <w:r w:rsidRPr="00525120">
              <w:rPr>
                <w:rFonts w:cs="Arial"/>
                <w:color w:val="535659" w:themeColor="text1"/>
                <w:sz w:val="22"/>
                <w:szCs w:val="22"/>
              </w:rPr>
              <w:t>COMMENTS</w:t>
            </w:r>
          </w:p>
        </w:tc>
      </w:tr>
      <w:tr w:rsidR="00B708EB" w:rsidRPr="00525120" w14:paraId="28DC66BA" w14:textId="77777777" w:rsidTr="00255568">
        <w:tc>
          <w:tcPr>
            <w:tcW w:w="3003" w:type="dxa"/>
          </w:tcPr>
          <w:p w14:paraId="160D4287" w14:textId="157E1B69" w:rsidR="00B708EB" w:rsidRPr="00525120" w:rsidRDefault="00B708EB" w:rsidP="00B708EB">
            <w:pPr>
              <w:rPr>
                <w:rFonts w:cs="Arial"/>
                <w:color w:val="auto"/>
                <w:szCs w:val="22"/>
              </w:rPr>
            </w:pPr>
            <w:r w:rsidRPr="00525120">
              <w:rPr>
                <w:rFonts w:cs="Arial"/>
                <w:szCs w:val="22"/>
              </w:rPr>
              <w:t>Are adequate resources provided to the people caring for and using animal? </w:t>
            </w:r>
          </w:p>
        </w:tc>
        <w:tc>
          <w:tcPr>
            <w:tcW w:w="3003" w:type="dxa"/>
          </w:tcPr>
          <w:p w14:paraId="15BDEC58" w14:textId="57F1F19A" w:rsidR="00B708EB" w:rsidRPr="00525120" w:rsidRDefault="00B708EB" w:rsidP="00B708EB">
            <w:pPr>
              <w:pStyle w:val="Heading3"/>
              <w:rPr>
                <w:rFonts w:cs="Arial"/>
                <w:sz w:val="22"/>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220A165" w14:textId="77CE84AC" w:rsidR="00B708EB" w:rsidRPr="00525120" w:rsidRDefault="00B708EB" w:rsidP="00B708EB">
            <w:pPr>
              <w:pStyle w:val="Heading3"/>
              <w:rPr>
                <w:rFonts w:cs="Arial"/>
                <w:sz w:val="22"/>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6686151C" w14:textId="77777777" w:rsidTr="00255568">
        <w:tc>
          <w:tcPr>
            <w:tcW w:w="3003" w:type="dxa"/>
          </w:tcPr>
          <w:p w14:paraId="4C1EA8D9" w14:textId="5E3DBF13" w:rsidR="00B708EB" w:rsidRPr="00525120" w:rsidRDefault="00B708EB" w:rsidP="00B708EB">
            <w:pPr>
              <w:rPr>
                <w:rFonts w:cs="Arial"/>
                <w:color w:val="auto"/>
                <w:szCs w:val="22"/>
              </w:rPr>
            </w:pPr>
            <w:r w:rsidRPr="00525120">
              <w:rPr>
                <w:rFonts w:cs="Arial"/>
                <w:color w:val="auto"/>
                <w:szCs w:val="22"/>
              </w:rPr>
              <w:t xml:space="preserve">Is the care and management of </w:t>
            </w:r>
            <w:proofErr w:type="gramStart"/>
            <w:r w:rsidRPr="00525120">
              <w:rPr>
                <w:rFonts w:cs="Arial"/>
                <w:color w:val="auto"/>
                <w:szCs w:val="22"/>
              </w:rPr>
              <w:t>animals  under</w:t>
            </w:r>
            <w:proofErr w:type="gramEnd"/>
            <w:r w:rsidRPr="00525120">
              <w:rPr>
                <w:rFonts w:cs="Arial"/>
                <w:color w:val="auto"/>
                <w:szCs w:val="22"/>
              </w:rPr>
              <w:t xml:space="preserve"> the direction of competent people with appropriate animal care or veterinary qualifications or experience.</w:t>
            </w:r>
          </w:p>
          <w:p w14:paraId="2A5DA88A" w14:textId="4F406087" w:rsidR="00B708EB" w:rsidRPr="00525120" w:rsidRDefault="00B708EB" w:rsidP="00B708EB">
            <w:pPr>
              <w:rPr>
                <w:rFonts w:cs="Arial"/>
                <w:color w:val="auto"/>
                <w:szCs w:val="22"/>
              </w:rPr>
            </w:pPr>
            <w:r w:rsidRPr="00525120">
              <w:rPr>
                <w:rFonts w:cs="Arial"/>
                <w:szCs w:val="22"/>
              </w:rPr>
              <w:t>*Guideline link – Veterinarians in animal research and teaching </w:t>
            </w:r>
          </w:p>
        </w:tc>
        <w:tc>
          <w:tcPr>
            <w:tcW w:w="3003" w:type="dxa"/>
          </w:tcPr>
          <w:p w14:paraId="66178E19" w14:textId="1C77083F" w:rsidR="00B708EB" w:rsidRPr="00525120" w:rsidRDefault="00B708EB" w:rsidP="00B708EB">
            <w:pPr>
              <w:pStyle w:val="Heading3"/>
              <w:rPr>
                <w:rFonts w:cs="Arial"/>
                <w:sz w:val="22"/>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0B3385D" w14:textId="1D840B3E" w:rsidR="00B708EB" w:rsidRPr="00525120" w:rsidRDefault="00B708EB" w:rsidP="00B708EB">
            <w:pPr>
              <w:pStyle w:val="Heading3"/>
              <w:rPr>
                <w:rFonts w:cs="Arial"/>
                <w:sz w:val="22"/>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7C70A3B2" w14:textId="77777777" w:rsidTr="00255568">
        <w:tc>
          <w:tcPr>
            <w:tcW w:w="3003" w:type="dxa"/>
          </w:tcPr>
          <w:p w14:paraId="40E4BE65" w14:textId="73C3F0C2" w:rsidR="00B708EB" w:rsidRPr="00525120" w:rsidRDefault="00B708EB" w:rsidP="00B708EB">
            <w:pPr>
              <w:rPr>
                <w:rFonts w:cs="Arial"/>
                <w:color w:val="auto"/>
                <w:szCs w:val="22"/>
              </w:rPr>
            </w:pPr>
            <w:r w:rsidRPr="00525120">
              <w:rPr>
                <w:rFonts w:cs="Arial"/>
                <w:szCs w:val="22"/>
              </w:rPr>
              <w:t xml:space="preserve">Do all animal housing, facilities and equipment used for the purpose of the </w:t>
            </w:r>
            <w:proofErr w:type="spellStart"/>
            <w:r w:rsidRPr="00525120">
              <w:rPr>
                <w:rFonts w:cs="Arial"/>
                <w:szCs w:val="22"/>
              </w:rPr>
              <w:t>licence</w:t>
            </w:r>
            <w:proofErr w:type="spellEnd"/>
            <w:r w:rsidRPr="00525120">
              <w:rPr>
                <w:rFonts w:cs="Arial"/>
                <w:szCs w:val="22"/>
              </w:rPr>
              <w:t xml:space="preserve"> comply with mandatory </w:t>
            </w:r>
            <w:proofErr w:type="gramStart"/>
            <w:r w:rsidRPr="00525120">
              <w:rPr>
                <w:rFonts w:cs="Arial"/>
                <w:szCs w:val="22"/>
              </w:rPr>
              <w:t>codes.</w:t>
            </w:r>
            <w:proofErr w:type="gramEnd"/>
            <w:r w:rsidRPr="00525120">
              <w:rPr>
                <w:rFonts w:cs="Arial"/>
                <w:szCs w:val="22"/>
              </w:rPr>
              <w:t> </w:t>
            </w:r>
          </w:p>
        </w:tc>
        <w:tc>
          <w:tcPr>
            <w:tcW w:w="3003" w:type="dxa"/>
          </w:tcPr>
          <w:p w14:paraId="2268FFC3" w14:textId="4CE4DB06" w:rsidR="00B708EB" w:rsidRPr="00525120" w:rsidRDefault="00B708EB" w:rsidP="00B708EB">
            <w:pPr>
              <w:pStyle w:val="Heading3"/>
              <w:rPr>
                <w:rFonts w:cs="Arial"/>
                <w:sz w:val="22"/>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12891DD" w14:textId="02B34150" w:rsidR="00B708EB" w:rsidRPr="00525120" w:rsidRDefault="00B708EB" w:rsidP="00B708EB">
            <w:pPr>
              <w:pStyle w:val="Heading3"/>
              <w:rPr>
                <w:rFonts w:cs="Arial"/>
                <w:sz w:val="22"/>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2F116BB4" w14:textId="77777777" w:rsidTr="00255568">
        <w:tc>
          <w:tcPr>
            <w:tcW w:w="3003" w:type="dxa"/>
          </w:tcPr>
          <w:p w14:paraId="0844F0C2" w14:textId="3EF83AE3" w:rsidR="00B708EB" w:rsidRPr="00525120" w:rsidRDefault="00B708EB" w:rsidP="00B708EB">
            <w:pPr>
              <w:rPr>
                <w:rFonts w:cs="Arial"/>
                <w:color w:val="auto"/>
                <w:szCs w:val="22"/>
              </w:rPr>
            </w:pPr>
            <w:r w:rsidRPr="00525120">
              <w:rPr>
                <w:rFonts w:cs="Arial"/>
                <w:szCs w:val="22"/>
              </w:rPr>
              <w:t>Are facilities kept in good order and repair? </w:t>
            </w:r>
          </w:p>
        </w:tc>
        <w:tc>
          <w:tcPr>
            <w:tcW w:w="3003" w:type="dxa"/>
          </w:tcPr>
          <w:p w14:paraId="57D4F726" w14:textId="3606E8B4" w:rsidR="00B708EB" w:rsidRPr="00525120" w:rsidRDefault="00B708EB" w:rsidP="00B708EB">
            <w:pPr>
              <w:pStyle w:val="Heading3"/>
              <w:rPr>
                <w:rFonts w:cs="Arial"/>
                <w:sz w:val="22"/>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201A613F" w14:textId="421A1B74" w:rsidR="00B708EB" w:rsidRPr="00525120" w:rsidRDefault="00B708EB" w:rsidP="00B708EB">
            <w:pPr>
              <w:pStyle w:val="Heading3"/>
              <w:rPr>
                <w:rFonts w:cs="Arial"/>
                <w:sz w:val="22"/>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r w:rsidR="00B708EB" w:rsidRPr="00525120" w14:paraId="30854F8C" w14:textId="77777777" w:rsidTr="00255568">
        <w:tc>
          <w:tcPr>
            <w:tcW w:w="3003" w:type="dxa"/>
          </w:tcPr>
          <w:p w14:paraId="4A5DAC9C" w14:textId="53F7EC68" w:rsidR="00B708EB" w:rsidRPr="00525120" w:rsidRDefault="00B708EB" w:rsidP="00B708EB">
            <w:pPr>
              <w:rPr>
                <w:rFonts w:cs="Arial"/>
                <w:color w:val="auto"/>
                <w:szCs w:val="22"/>
              </w:rPr>
            </w:pPr>
            <w:r w:rsidRPr="00525120">
              <w:rPr>
                <w:rFonts w:cs="Arial"/>
                <w:szCs w:val="22"/>
              </w:rPr>
              <w:t>Is equipment clean and kept in good order and repair? </w:t>
            </w:r>
          </w:p>
        </w:tc>
        <w:tc>
          <w:tcPr>
            <w:tcW w:w="3003" w:type="dxa"/>
          </w:tcPr>
          <w:p w14:paraId="06B3BCCF" w14:textId="68EE7D31" w:rsidR="00B708EB" w:rsidRPr="00525120" w:rsidRDefault="00B708EB" w:rsidP="00B708EB">
            <w:pPr>
              <w:pStyle w:val="Heading3"/>
              <w:rPr>
                <w:rFonts w:cs="Arial"/>
                <w:sz w:val="22"/>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385F0666" w14:textId="2045BF0F" w:rsidR="00B708EB" w:rsidRPr="00525120" w:rsidRDefault="00B708EB" w:rsidP="00B708EB">
            <w:pPr>
              <w:pStyle w:val="Heading3"/>
              <w:rPr>
                <w:rFonts w:cs="Arial"/>
                <w:sz w:val="22"/>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2A6655C7" w14:textId="04721E6D" w:rsidR="00255568" w:rsidRPr="00525120" w:rsidRDefault="00255568" w:rsidP="00255568">
      <w:pPr>
        <w:pStyle w:val="Heading3"/>
        <w:rPr>
          <w:rFonts w:cs="Arial"/>
          <w:sz w:val="22"/>
          <w:szCs w:val="22"/>
        </w:rPr>
      </w:pPr>
    </w:p>
    <w:p w14:paraId="2905E7BB" w14:textId="513D917A" w:rsidR="00525120" w:rsidRPr="00525120" w:rsidRDefault="00525120" w:rsidP="00525120">
      <w:pPr>
        <w:pStyle w:val="Heading2"/>
      </w:pPr>
      <w:r w:rsidRPr="00525120">
        <w:t>For non-compliance</w:t>
      </w:r>
    </w:p>
    <w:tbl>
      <w:tblPr>
        <w:tblStyle w:val="TableGrid"/>
        <w:tblW w:w="0" w:type="auto"/>
        <w:tblLook w:val="04A0" w:firstRow="1" w:lastRow="0" w:firstColumn="1" w:lastColumn="0" w:noHBand="0" w:noVBand="1"/>
      </w:tblPr>
      <w:tblGrid>
        <w:gridCol w:w="3003"/>
        <w:gridCol w:w="3003"/>
        <w:gridCol w:w="3004"/>
      </w:tblGrid>
      <w:tr w:rsidR="00525120" w:rsidRPr="00525120" w14:paraId="00DA9D13" w14:textId="77777777" w:rsidTr="00525120">
        <w:tc>
          <w:tcPr>
            <w:tcW w:w="3003" w:type="dxa"/>
          </w:tcPr>
          <w:p w14:paraId="37FA0BE2" w14:textId="127D3F41" w:rsidR="00525120" w:rsidRPr="00525120" w:rsidRDefault="00525120" w:rsidP="00525120">
            <w:pPr>
              <w:rPr>
                <w:rFonts w:cs="Arial"/>
                <w:b/>
                <w:color w:val="535659" w:themeColor="text1"/>
                <w:szCs w:val="22"/>
              </w:rPr>
            </w:pPr>
            <w:r w:rsidRPr="00525120">
              <w:rPr>
                <w:rStyle w:val="normaltextrun"/>
                <w:rFonts w:cs="Arial"/>
                <w:b/>
                <w:color w:val="535659" w:themeColor="text1"/>
                <w:szCs w:val="22"/>
              </w:rPr>
              <w:t>Responsibility </w:t>
            </w:r>
            <w:r w:rsidRPr="00525120">
              <w:rPr>
                <w:rStyle w:val="eop"/>
                <w:rFonts w:cs="Arial"/>
                <w:b/>
                <w:color w:val="535659" w:themeColor="text1"/>
                <w:szCs w:val="22"/>
              </w:rPr>
              <w:t> </w:t>
            </w:r>
          </w:p>
        </w:tc>
        <w:tc>
          <w:tcPr>
            <w:tcW w:w="3003" w:type="dxa"/>
          </w:tcPr>
          <w:p w14:paraId="0EA6BF30" w14:textId="69F06386" w:rsidR="00525120" w:rsidRPr="00525120" w:rsidRDefault="00525120" w:rsidP="00525120">
            <w:pPr>
              <w:rPr>
                <w:rFonts w:cs="Arial"/>
                <w:b/>
                <w:color w:val="535659" w:themeColor="text1"/>
                <w:szCs w:val="22"/>
              </w:rPr>
            </w:pPr>
            <w:r w:rsidRPr="00525120">
              <w:rPr>
                <w:rFonts w:cs="Arial"/>
                <w:b/>
                <w:color w:val="535659" w:themeColor="text1"/>
                <w:szCs w:val="22"/>
              </w:rPr>
              <w:t>C/CWR/NC</w:t>
            </w:r>
          </w:p>
        </w:tc>
        <w:tc>
          <w:tcPr>
            <w:tcW w:w="3004" w:type="dxa"/>
          </w:tcPr>
          <w:p w14:paraId="2E013F00" w14:textId="4626ED63" w:rsidR="00525120" w:rsidRPr="00525120" w:rsidRDefault="00525120" w:rsidP="00525120">
            <w:pPr>
              <w:rPr>
                <w:rFonts w:cs="Arial"/>
                <w:b/>
                <w:color w:val="535659" w:themeColor="text1"/>
                <w:szCs w:val="22"/>
              </w:rPr>
            </w:pPr>
            <w:r w:rsidRPr="00525120">
              <w:rPr>
                <w:rFonts w:cs="Arial"/>
                <w:b/>
                <w:color w:val="535659" w:themeColor="text1"/>
                <w:szCs w:val="22"/>
              </w:rPr>
              <w:t>COMMENTS</w:t>
            </w:r>
          </w:p>
        </w:tc>
      </w:tr>
      <w:tr w:rsidR="00B708EB" w:rsidRPr="00525120" w14:paraId="0A961310" w14:textId="77777777" w:rsidTr="00525120">
        <w:tc>
          <w:tcPr>
            <w:tcW w:w="3003" w:type="dxa"/>
          </w:tcPr>
          <w:p w14:paraId="5DC88C9C" w14:textId="76D54C2A" w:rsidR="00B708EB" w:rsidRPr="00525120" w:rsidRDefault="00B708EB" w:rsidP="00B708EB">
            <w:pPr>
              <w:rPr>
                <w:rFonts w:cs="Arial"/>
                <w:szCs w:val="22"/>
              </w:rPr>
            </w:pPr>
            <w:r w:rsidRPr="00525120">
              <w:rPr>
                <w:rStyle w:val="normaltextrun"/>
                <w:rFonts w:cs="Arial"/>
                <w:szCs w:val="22"/>
              </w:rPr>
              <w:t>Are AEC concerns regarding non-compliance with the Australian code addressed?</w:t>
            </w:r>
            <w:r w:rsidRPr="00525120">
              <w:rPr>
                <w:rStyle w:val="eop"/>
                <w:rFonts w:cs="Arial"/>
                <w:szCs w:val="22"/>
              </w:rPr>
              <w:t> </w:t>
            </w:r>
          </w:p>
        </w:tc>
        <w:tc>
          <w:tcPr>
            <w:tcW w:w="3003" w:type="dxa"/>
          </w:tcPr>
          <w:p w14:paraId="71C72B0A" w14:textId="4F1C6ADD" w:rsidR="00B708EB" w:rsidRPr="00525120" w:rsidRDefault="00B708EB" w:rsidP="00B708EB">
            <w:pPr>
              <w:rPr>
                <w:rFonts w:cs="Arial"/>
                <w:szCs w:val="22"/>
              </w:rPr>
            </w:pPr>
            <w:r w:rsidRPr="00525120">
              <w:rPr>
                <w:rFonts w:cs="Arial"/>
                <w:szCs w:val="22"/>
              </w:rPr>
              <w:fldChar w:fldCharType="begin">
                <w:ffData>
                  <w:name w:val="Text2"/>
                  <w:enabled/>
                  <w:calcOnExit w:val="0"/>
                  <w:statusText w:type="text" w:val="Compliant, compliant with reservations or non-compliant"/>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c>
          <w:tcPr>
            <w:tcW w:w="3004" w:type="dxa"/>
          </w:tcPr>
          <w:p w14:paraId="00CB194B" w14:textId="103C8BF6" w:rsidR="00B708EB" w:rsidRPr="00525120" w:rsidRDefault="00B708EB" w:rsidP="00B708EB">
            <w:pPr>
              <w:rPr>
                <w:rFonts w:cs="Arial"/>
                <w:szCs w:val="22"/>
              </w:rPr>
            </w:pPr>
            <w:r w:rsidRPr="00525120">
              <w:rPr>
                <w:rFonts w:cs="Arial"/>
                <w:szCs w:val="22"/>
              </w:rPr>
              <w:fldChar w:fldCharType="begin">
                <w:ffData>
                  <w:name w:val=""/>
                  <w:enabled/>
                  <w:calcOnExit w:val="0"/>
                  <w:statusText w:type="text" w:val="comments"/>
                  <w:textInput/>
                </w:ffData>
              </w:fldChar>
            </w:r>
            <w:r w:rsidRPr="00525120">
              <w:rPr>
                <w:rFonts w:cs="Arial"/>
                <w:szCs w:val="22"/>
              </w:rPr>
              <w:instrText xml:space="preserve"> FORMTEXT </w:instrText>
            </w:r>
            <w:r w:rsidRPr="00525120">
              <w:rPr>
                <w:rFonts w:cs="Arial"/>
                <w:szCs w:val="22"/>
              </w:rPr>
            </w:r>
            <w:r w:rsidRPr="00525120">
              <w:rPr>
                <w:rFonts w:cs="Arial"/>
                <w:szCs w:val="22"/>
              </w:rPr>
              <w:fldChar w:fldCharType="separate"/>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noProof/>
                <w:szCs w:val="22"/>
              </w:rPr>
              <w:t> </w:t>
            </w:r>
            <w:r w:rsidRPr="00525120">
              <w:rPr>
                <w:rFonts w:cs="Arial"/>
                <w:szCs w:val="22"/>
              </w:rPr>
              <w:fldChar w:fldCharType="end"/>
            </w:r>
          </w:p>
        </w:tc>
      </w:tr>
    </w:tbl>
    <w:p w14:paraId="4202DF0B" w14:textId="77777777" w:rsidR="00525120" w:rsidRPr="00525120" w:rsidRDefault="00525120" w:rsidP="00525120">
      <w:pPr>
        <w:rPr>
          <w:rFonts w:cs="Arial"/>
          <w:szCs w:val="22"/>
        </w:rPr>
      </w:pPr>
    </w:p>
    <w:p w14:paraId="7436C081" w14:textId="77777777" w:rsidR="00525120" w:rsidRPr="00525120" w:rsidRDefault="00525120" w:rsidP="00525120">
      <w:pPr>
        <w:rPr>
          <w:rFonts w:cs="Arial"/>
          <w:szCs w:val="22"/>
        </w:rPr>
      </w:pPr>
    </w:p>
    <w:p w14:paraId="1B3FC603" w14:textId="341ECAAB" w:rsidR="003D2D7C" w:rsidRPr="00525120" w:rsidRDefault="003D2D7C" w:rsidP="00A0669F">
      <w:pPr>
        <w:pStyle w:val="Heading1"/>
        <w:ind w:hanging="426"/>
        <w:rPr>
          <w:rFonts w:cs="Arial"/>
          <w:sz w:val="22"/>
        </w:rPr>
      </w:pPr>
    </w:p>
    <w:sectPr w:rsidR="003D2D7C" w:rsidRPr="00525120" w:rsidSect="00AA18E2">
      <w:headerReference w:type="even" r:id="rId12"/>
      <w:headerReference w:type="default" r:id="rId13"/>
      <w:footerReference w:type="even" r:id="rId14"/>
      <w:footerReference w:type="default" r:id="rId15"/>
      <w:headerReference w:type="first" r:id="rId16"/>
      <w:footerReference w:type="first" r:id="rId17"/>
      <w:pgSz w:w="11900" w:h="16840"/>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11FEA" w14:textId="77777777" w:rsidR="00B05E88" w:rsidRDefault="00B05E88" w:rsidP="000E78B7">
      <w:r>
        <w:separator/>
      </w:r>
    </w:p>
  </w:endnote>
  <w:endnote w:type="continuationSeparator" w:id="0">
    <w:p w14:paraId="479B2D1B" w14:textId="77777777" w:rsidR="00B05E88" w:rsidRDefault="00B05E88" w:rsidP="000E78B7">
      <w:r>
        <w:continuationSeparator/>
      </w:r>
    </w:p>
  </w:endnote>
  <w:endnote w:type="continuationNotice" w:id="1">
    <w:p w14:paraId="4E141AF3" w14:textId="77777777" w:rsidR="00B05E88" w:rsidRDefault="00B05E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7828" w14:textId="77777777" w:rsidR="00DA2BCF" w:rsidRDefault="00DA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147040"/>
      <w:docPartObj>
        <w:docPartGallery w:val="Page Numbers (Bottom of Page)"/>
        <w:docPartUnique/>
      </w:docPartObj>
    </w:sdtPr>
    <w:sdtEndPr>
      <w:rPr>
        <w:rStyle w:val="SubtleReference"/>
        <w:smallCaps/>
        <w:color w:val="535659" w:themeColor="text2"/>
      </w:rPr>
    </w:sdtEndPr>
    <w:sdtContent>
      <w:sdt>
        <w:sdtPr>
          <w:rPr>
            <w:smallCaps/>
            <w:color w:val="535659" w:themeColor="text2"/>
          </w:rPr>
          <w:id w:val="651716987"/>
          <w:docPartObj>
            <w:docPartGallery w:val="Page Numbers (Top of Page)"/>
            <w:docPartUnique/>
          </w:docPartObj>
        </w:sdtPr>
        <w:sdtEndPr>
          <w:rPr>
            <w:rStyle w:val="SubtleReference"/>
          </w:rPr>
        </w:sdtEndPr>
        <w:sdtContent>
          <w:p w14:paraId="7D1601AE" w14:textId="056D4E7F" w:rsidR="00FB360C" w:rsidRPr="00D468A0" w:rsidRDefault="00FB360C" w:rsidP="008503B4">
            <w:pPr>
              <w:pStyle w:val="Footer"/>
              <w:spacing w:after="0"/>
              <w:rPr>
                <w:b/>
                <w:bCs/>
                <w:color w:val="535659" w:themeColor="text2"/>
                <w:sz w:val="24"/>
                <w:szCs w:val="24"/>
              </w:rPr>
            </w:pPr>
            <w:r w:rsidRPr="00D468A0">
              <w:rPr>
                <w:rStyle w:val="SubtleReference"/>
                <w:color w:val="535659" w:themeColor="text2"/>
              </w:rPr>
              <w:t xml:space="preserve">Page </w:t>
            </w:r>
            <w:r w:rsidRPr="00D468A0">
              <w:rPr>
                <w:rStyle w:val="SubtleReference"/>
                <w:color w:val="535659" w:themeColor="text2"/>
              </w:rPr>
              <w:fldChar w:fldCharType="begin"/>
            </w:r>
            <w:r w:rsidRPr="00D468A0">
              <w:rPr>
                <w:rStyle w:val="SubtleReference"/>
                <w:color w:val="535659" w:themeColor="text2"/>
              </w:rPr>
              <w:instrText xml:space="preserve"> PAGE </w:instrText>
            </w:r>
            <w:r w:rsidRPr="00D468A0">
              <w:rPr>
                <w:rStyle w:val="SubtleReference"/>
                <w:color w:val="535659" w:themeColor="text2"/>
              </w:rPr>
              <w:fldChar w:fldCharType="separate"/>
            </w:r>
            <w:r w:rsidRPr="00D468A0">
              <w:rPr>
                <w:rStyle w:val="SubtleReference"/>
                <w:color w:val="535659" w:themeColor="text2"/>
              </w:rPr>
              <w:t>2</w:t>
            </w:r>
            <w:r w:rsidRPr="00D468A0">
              <w:rPr>
                <w:rStyle w:val="SubtleReference"/>
                <w:color w:val="535659" w:themeColor="text2"/>
              </w:rPr>
              <w:fldChar w:fldCharType="end"/>
            </w:r>
            <w:r w:rsidRPr="00D468A0">
              <w:rPr>
                <w:rStyle w:val="SubtleReference"/>
                <w:color w:val="535659" w:themeColor="text2"/>
              </w:rPr>
              <w:t xml:space="preserve"> of </w:t>
            </w:r>
            <w:r w:rsidRPr="00D468A0">
              <w:rPr>
                <w:rStyle w:val="SubtleReference"/>
                <w:color w:val="535659" w:themeColor="text2"/>
              </w:rPr>
              <w:fldChar w:fldCharType="begin"/>
            </w:r>
            <w:r w:rsidRPr="00D468A0">
              <w:rPr>
                <w:rStyle w:val="SubtleReference"/>
                <w:color w:val="535659" w:themeColor="text2"/>
              </w:rPr>
              <w:instrText xml:space="preserve"> NUMPAGES  </w:instrText>
            </w:r>
            <w:r w:rsidRPr="00D468A0">
              <w:rPr>
                <w:rStyle w:val="SubtleReference"/>
                <w:color w:val="535659" w:themeColor="text2"/>
              </w:rPr>
              <w:fldChar w:fldCharType="separate"/>
            </w:r>
            <w:r w:rsidRPr="00D468A0">
              <w:rPr>
                <w:rStyle w:val="SubtleReference"/>
                <w:color w:val="535659" w:themeColor="text2"/>
              </w:rPr>
              <w:t>2</w:t>
            </w:r>
            <w:r w:rsidRPr="00D468A0">
              <w:rPr>
                <w:rStyle w:val="SubtleReference"/>
                <w:color w:val="535659" w:themeColor="text2"/>
              </w:rPr>
              <w:fldChar w:fldCharType="end"/>
            </w:r>
            <w:r w:rsidRPr="00D468A0">
              <w:rPr>
                <w:b/>
                <w:bCs/>
                <w:color w:val="535659" w:themeColor="text2"/>
                <w:sz w:val="24"/>
                <w:szCs w:val="24"/>
              </w:rPr>
              <w:t xml:space="preserve"> </w:t>
            </w:r>
          </w:p>
          <w:p w14:paraId="504B664C" w14:textId="77777777" w:rsidR="00FB360C" w:rsidRPr="00D468A0" w:rsidRDefault="00FB360C" w:rsidP="00047E5C">
            <w:pPr>
              <w:pStyle w:val="Footer"/>
              <w:rPr>
                <w:smallCaps/>
                <w:color w:val="535659" w:themeColor="text2"/>
              </w:rPr>
            </w:pPr>
            <w:r w:rsidRPr="00D468A0">
              <w:rPr>
                <w:rStyle w:val="SubtleReference"/>
                <w:color w:val="535659" w:themeColor="text2"/>
              </w:rPr>
              <w:t>Reviewed 2021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DFBED" w14:textId="24F1E9F3" w:rsidR="00E504C9" w:rsidRPr="00D468A0" w:rsidRDefault="00730B72" w:rsidP="00CB732D">
    <w:pPr>
      <w:pStyle w:val="Footer"/>
      <w:spacing w:after="0"/>
      <w:rPr>
        <w:rStyle w:val="SubtleReference"/>
        <w:color w:val="535659" w:themeColor="text2"/>
      </w:rPr>
    </w:pPr>
    <w:r w:rsidRPr="00D468A0">
      <w:rPr>
        <w:rStyle w:val="SubtleReference"/>
        <w:color w:val="535659" w:themeColor="text2"/>
      </w:rPr>
      <w:t>P</w:t>
    </w:r>
    <w:r w:rsidR="003B509E" w:rsidRPr="00D468A0">
      <w:rPr>
        <w:rStyle w:val="SubtleReference"/>
        <w:color w:val="535659" w:themeColor="text2"/>
      </w:rPr>
      <w:t xml:space="preserve">age </w:t>
    </w:r>
    <w:r w:rsidR="003B509E" w:rsidRPr="00D468A0">
      <w:rPr>
        <w:rStyle w:val="SubtleReference"/>
        <w:color w:val="535659" w:themeColor="text2"/>
      </w:rPr>
      <w:fldChar w:fldCharType="begin"/>
    </w:r>
    <w:r w:rsidR="003B509E" w:rsidRPr="00D468A0">
      <w:rPr>
        <w:rStyle w:val="SubtleReference"/>
        <w:color w:val="535659" w:themeColor="text2"/>
      </w:rPr>
      <w:instrText xml:space="preserve"> PAGE  \* Arabic  \* MERGEFORMAT </w:instrText>
    </w:r>
    <w:r w:rsidR="003B509E" w:rsidRPr="00D468A0">
      <w:rPr>
        <w:rStyle w:val="SubtleReference"/>
        <w:color w:val="535659" w:themeColor="text2"/>
      </w:rPr>
      <w:fldChar w:fldCharType="separate"/>
    </w:r>
    <w:r w:rsidR="003B509E" w:rsidRPr="00D468A0">
      <w:rPr>
        <w:rStyle w:val="SubtleReference"/>
        <w:color w:val="535659" w:themeColor="text2"/>
      </w:rPr>
      <w:t>1</w:t>
    </w:r>
    <w:r w:rsidR="003B509E" w:rsidRPr="00D468A0">
      <w:rPr>
        <w:rStyle w:val="SubtleReference"/>
        <w:color w:val="535659" w:themeColor="text2"/>
      </w:rPr>
      <w:fldChar w:fldCharType="end"/>
    </w:r>
    <w:r w:rsidR="003B509E" w:rsidRPr="00D468A0">
      <w:rPr>
        <w:rStyle w:val="SubtleReference"/>
        <w:color w:val="535659" w:themeColor="text2"/>
      </w:rPr>
      <w:t xml:space="preserve"> of </w:t>
    </w:r>
    <w:r w:rsidR="003B509E" w:rsidRPr="00D468A0">
      <w:rPr>
        <w:rStyle w:val="SubtleReference"/>
        <w:color w:val="535659" w:themeColor="text2"/>
      </w:rPr>
      <w:fldChar w:fldCharType="begin"/>
    </w:r>
    <w:r w:rsidR="003B509E" w:rsidRPr="00D468A0">
      <w:rPr>
        <w:rStyle w:val="SubtleReference"/>
        <w:color w:val="535659" w:themeColor="text2"/>
      </w:rPr>
      <w:instrText xml:space="preserve"> NUMPAGES  \* Arabic  \* MERGEFORMAT </w:instrText>
    </w:r>
    <w:r w:rsidR="003B509E" w:rsidRPr="00D468A0">
      <w:rPr>
        <w:rStyle w:val="SubtleReference"/>
        <w:color w:val="535659" w:themeColor="text2"/>
      </w:rPr>
      <w:fldChar w:fldCharType="separate"/>
    </w:r>
    <w:r w:rsidR="003B509E" w:rsidRPr="00D468A0">
      <w:rPr>
        <w:rStyle w:val="SubtleReference"/>
        <w:color w:val="535659" w:themeColor="text2"/>
      </w:rPr>
      <w:t>2</w:t>
    </w:r>
    <w:r w:rsidR="003B509E" w:rsidRPr="00D468A0">
      <w:rPr>
        <w:rStyle w:val="SubtleReference"/>
        <w:color w:val="535659" w:themeColor="text2"/>
      </w:rPr>
      <w:fldChar w:fldCharType="end"/>
    </w:r>
  </w:p>
  <w:p w14:paraId="1B793181" w14:textId="03FA4D99" w:rsidR="003B509E" w:rsidRPr="00D468A0" w:rsidRDefault="003B509E" w:rsidP="00CB732D">
    <w:pPr>
      <w:pStyle w:val="Footer"/>
      <w:spacing w:after="0"/>
      <w:rPr>
        <w:smallCaps/>
        <w:color w:val="535659" w:themeColor="text2"/>
      </w:rPr>
    </w:pPr>
    <w:r w:rsidRPr="00D468A0">
      <w:rPr>
        <w:rStyle w:val="SubtleReference"/>
        <w:color w:val="535659" w:themeColor="text2"/>
      </w:rPr>
      <w:t>Reviewed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F0DFC" w14:textId="77777777" w:rsidR="00B05E88" w:rsidRDefault="00B05E88" w:rsidP="000E78B7">
      <w:r>
        <w:separator/>
      </w:r>
    </w:p>
  </w:footnote>
  <w:footnote w:type="continuationSeparator" w:id="0">
    <w:p w14:paraId="79FFFB79" w14:textId="77777777" w:rsidR="00B05E88" w:rsidRDefault="00B05E88" w:rsidP="000E78B7">
      <w:r>
        <w:continuationSeparator/>
      </w:r>
    </w:p>
  </w:footnote>
  <w:footnote w:type="continuationNotice" w:id="1">
    <w:p w14:paraId="1F8B65B6" w14:textId="77777777" w:rsidR="00B05E88" w:rsidRDefault="00B05E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C4A5A" w14:textId="77777777" w:rsidR="00DA2BCF" w:rsidRDefault="00DA2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49C2" w14:textId="77777777" w:rsidR="00DA2BCF" w:rsidRDefault="00DA2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C6E4E" w14:textId="58FD2946" w:rsidR="00346CDC" w:rsidRPr="009244A1" w:rsidRDefault="00346CDC" w:rsidP="00A1208E">
    <w:pPr>
      <w:pStyle w:val="Title"/>
      <w:ind w:left="-426"/>
      <w:rPr>
        <w:rFonts w:cs="Arial"/>
        <w:sz w:val="28"/>
        <w:szCs w:val="28"/>
      </w:rPr>
    </w:pPr>
    <w:r>
      <w:rPr>
        <w:noProof/>
      </w:rPr>
      <w:drawing>
        <wp:anchor distT="0" distB="0" distL="114300" distR="114300" simplePos="0" relativeHeight="251658241" behindDoc="0" locked="0" layoutInCell="1" allowOverlap="1" wp14:anchorId="77227FC3" wp14:editId="657BC005">
          <wp:simplePos x="0" y="0"/>
          <wp:positionH relativeFrom="page">
            <wp:align>right</wp:align>
          </wp:positionH>
          <wp:positionV relativeFrom="paragraph">
            <wp:posOffset>-446710</wp:posOffset>
          </wp:positionV>
          <wp:extent cx="4859020" cy="1353185"/>
          <wp:effectExtent l="0" t="0" r="0" b="0"/>
          <wp:wrapThrough wrapText="bothSides">
            <wp:wrapPolygon edited="0">
              <wp:start x="254" y="0"/>
              <wp:lineTo x="2202" y="15204"/>
              <wp:lineTo x="9400" y="19765"/>
              <wp:lineTo x="20324" y="19765"/>
              <wp:lineTo x="21510" y="9427"/>
              <wp:lineTo x="21510" y="0"/>
              <wp:lineTo x="254"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9020" cy="1353185"/>
                  </a:xfrm>
                  <a:prstGeom prst="rect">
                    <a:avLst/>
                  </a:prstGeom>
                  <a:noFill/>
                </pic:spPr>
              </pic:pic>
            </a:graphicData>
          </a:graphic>
        </wp:anchor>
      </w:drawing>
    </w:r>
  </w:p>
  <w:p w14:paraId="0710F6A2" w14:textId="30D24A2B" w:rsidR="00A1208E" w:rsidRDefault="00A12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D60FDF"/>
    <w:multiLevelType w:val="hybridMultilevel"/>
    <w:tmpl w:val="404E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C23F79"/>
    <w:multiLevelType w:val="multilevel"/>
    <w:tmpl w:val="6C06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C51891"/>
    <w:multiLevelType w:val="multilevel"/>
    <w:tmpl w:val="5518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D60078"/>
    <w:multiLevelType w:val="multilevel"/>
    <w:tmpl w:val="6CD8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F3CA2"/>
    <w:multiLevelType w:val="multilevel"/>
    <w:tmpl w:val="BB6A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A85E0C"/>
    <w:multiLevelType w:val="multilevel"/>
    <w:tmpl w:val="8CF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146D64"/>
    <w:multiLevelType w:val="multilevel"/>
    <w:tmpl w:val="E780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772FA5"/>
    <w:multiLevelType w:val="multilevel"/>
    <w:tmpl w:val="FD7E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DE65BA"/>
    <w:multiLevelType w:val="hybridMultilevel"/>
    <w:tmpl w:val="A86E1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3E37EB"/>
    <w:multiLevelType w:val="multilevel"/>
    <w:tmpl w:val="FD0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C0033A"/>
    <w:multiLevelType w:val="hybridMultilevel"/>
    <w:tmpl w:val="FE662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F5314A"/>
    <w:multiLevelType w:val="multilevel"/>
    <w:tmpl w:val="39E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0567A3"/>
    <w:multiLevelType w:val="hybridMultilevel"/>
    <w:tmpl w:val="25663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133C09"/>
    <w:multiLevelType w:val="hybridMultilevel"/>
    <w:tmpl w:val="D744DD70"/>
    <w:lvl w:ilvl="0" w:tplc="0C090001">
      <w:start w:val="1"/>
      <w:numFmt w:val="bullet"/>
      <w:lvlText w:val=""/>
      <w:lvlJc w:val="left"/>
      <w:pPr>
        <w:ind w:left="1029" w:hanging="360"/>
      </w:pPr>
      <w:rPr>
        <w:rFonts w:ascii="Symbol" w:hAnsi="Symbol" w:hint="default"/>
      </w:rPr>
    </w:lvl>
    <w:lvl w:ilvl="1" w:tplc="0C090003" w:tentative="1">
      <w:start w:val="1"/>
      <w:numFmt w:val="bullet"/>
      <w:lvlText w:val="o"/>
      <w:lvlJc w:val="left"/>
      <w:pPr>
        <w:ind w:left="1749" w:hanging="360"/>
      </w:pPr>
      <w:rPr>
        <w:rFonts w:ascii="Courier New" w:hAnsi="Courier New" w:cs="Courier New" w:hint="default"/>
      </w:rPr>
    </w:lvl>
    <w:lvl w:ilvl="2" w:tplc="0C090005" w:tentative="1">
      <w:start w:val="1"/>
      <w:numFmt w:val="bullet"/>
      <w:lvlText w:val=""/>
      <w:lvlJc w:val="left"/>
      <w:pPr>
        <w:ind w:left="2469" w:hanging="360"/>
      </w:pPr>
      <w:rPr>
        <w:rFonts w:ascii="Wingdings" w:hAnsi="Wingdings" w:hint="default"/>
      </w:rPr>
    </w:lvl>
    <w:lvl w:ilvl="3" w:tplc="0C090001" w:tentative="1">
      <w:start w:val="1"/>
      <w:numFmt w:val="bullet"/>
      <w:lvlText w:val=""/>
      <w:lvlJc w:val="left"/>
      <w:pPr>
        <w:ind w:left="3189" w:hanging="360"/>
      </w:pPr>
      <w:rPr>
        <w:rFonts w:ascii="Symbol" w:hAnsi="Symbol" w:hint="default"/>
      </w:rPr>
    </w:lvl>
    <w:lvl w:ilvl="4" w:tplc="0C090003" w:tentative="1">
      <w:start w:val="1"/>
      <w:numFmt w:val="bullet"/>
      <w:lvlText w:val="o"/>
      <w:lvlJc w:val="left"/>
      <w:pPr>
        <w:ind w:left="3909" w:hanging="360"/>
      </w:pPr>
      <w:rPr>
        <w:rFonts w:ascii="Courier New" w:hAnsi="Courier New" w:cs="Courier New" w:hint="default"/>
      </w:rPr>
    </w:lvl>
    <w:lvl w:ilvl="5" w:tplc="0C090005" w:tentative="1">
      <w:start w:val="1"/>
      <w:numFmt w:val="bullet"/>
      <w:lvlText w:val=""/>
      <w:lvlJc w:val="left"/>
      <w:pPr>
        <w:ind w:left="4629" w:hanging="360"/>
      </w:pPr>
      <w:rPr>
        <w:rFonts w:ascii="Wingdings" w:hAnsi="Wingdings" w:hint="default"/>
      </w:rPr>
    </w:lvl>
    <w:lvl w:ilvl="6" w:tplc="0C090001" w:tentative="1">
      <w:start w:val="1"/>
      <w:numFmt w:val="bullet"/>
      <w:lvlText w:val=""/>
      <w:lvlJc w:val="left"/>
      <w:pPr>
        <w:ind w:left="5349" w:hanging="360"/>
      </w:pPr>
      <w:rPr>
        <w:rFonts w:ascii="Symbol" w:hAnsi="Symbol" w:hint="default"/>
      </w:rPr>
    </w:lvl>
    <w:lvl w:ilvl="7" w:tplc="0C090003" w:tentative="1">
      <w:start w:val="1"/>
      <w:numFmt w:val="bullet"/>
      <w:lvlText w:val="o"/>
      <w:lvlJc w:val="left"/>
      <w:pPr>
        <w:ind w:left="6069" w:hanging="360"/>
      </w:pPr>
      <w:rPr>
        <w:rFonts w:ascii="Courier New" w:hAnsi="Courier New" w:cs="Courier New" w:hint="default"/>
      </w:rPr>
    </w:lvl>
    <w:lvl w:ilvl="8" w:tplc="0C090005" w:tentative="1">
      <w:start w:val="1"/>
      <w:numFmt w:val="bullet"/>
      <w:lvlText w:val=""/>
      <w:lvlJc w:val="left"/>
      <w:pPr>
        <w:ind w:left="6789" w:hanging="360"/>
      </w:pPr>
      <w:rPr>
        <w:rFonts w:ascii="Wingdings" w:hAnsi="Wingdings" w:hint="default"/>
      </w:rPr>
    </w:lvl>
  </w:abstractNum>
  <w:abstractNum w:abstractNumId="25" w15:restartNumberingAfterBreak="0">
    <w:nsid w:val="5DC92F9F"/>
    <w:multiLevelType w:val="multilevel"/>
    <w:tmpl w:val="68C8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F83BDF"/>
    <w:multiLevelType w:val="multilevel"/>
    <w:tmpl w:val="510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5C2795"/>
    <w:multiLevelType w:val="multilevel"/>
    <w:tmpl w:val="584E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B35F94"/>
    <w:multiLevelType w:val="hybridMultilevel"/>
    <w:tmpl w:val="0E1809F8"/>
    <w:lvl w:ilvl="0" w:tplc="D7B613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E64FD0"/>
    <w:multiLevelType w:val="multilevel"/>
    <w:tmpl w:val="604E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6E3669"/>
    <w:multiLevelType w:val="multilevel"/>
    <w:tmpl w:val="17F2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7553B5"/>
    <w:multiLevelType w:val="multilevel"/>
    <w:tmpl w:val="11E4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673AC9"/>
    <w:multiLevelType w:val="hybridMultilevel"/>
    <w:tmpl w:val="F39E9922"/>
    <w:lvl w:ilvl="0" w:tplc="3CB2E170">
      <w:start w:val="1"/>
      <w:numFmt w:val="bullet"/>
      <w:lvlText w:val=""/>
      <w:lvlJc w:val="left"/>
      <w:pPr>
        <w:ind w:left="720"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777F6C"/>
    <w:multiLevelType w:val="hybridMultilevel"/>
    <w:tmpl w:val="50C85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8"/>
  </w:num>
  <w:num w:numId="13">
    <w:abstractNumId w:val="11"/>
  </w:num>
  <w:num w:numId="14">
    <w:abstractNumId w:val="22"/>
  </w:num>
  <w:num w:numId="15">
    <w:abstractNumId w:val="17"/>
  </w:num>
  <w:num w:numId="16">
    <w:abstractNumId w:val="15"/>
  </w:num>
  <w:num w:numId="17">
    <w:abstractNumId w:val="20"/>
  </w:num>
  <w:num w:numId="18">
    <w:abstractNumId w:val="25"/>
  </w:num>
  <w:num w:numId="19">
    <w:abstractNumId w:val="26"/>
  </w:num>
  <w:num w:numId="20">
    <w:abstractNumId w:val="30"/>
  </w:num>
  <w:num w:numId="21">
    <w:abstractNumId w:val="31"/>
  </w:num>
  <w:num w:numId="22">
    <w:abstractNumId w:val="13"/>
  </w:num>
  <w:num w:numId="23">
    <w:abstractNumId w:val="16"/>
  </w:num>
  <w:num w:numId="24">
    <w:abstractNumId w:val="29"/>
  </w:num>
  <w:num w:numId="25">
    <w:abstractNumId w:val="14"/>
  </w:num>
  <w:num w:numId="26">
    <w:abstractNumId w:val="19"/>
  </w:num>
  <w:num w:numId="27">
    <w:abstractNumId w:val="33"/>
  </w:num>
  <w:num w:numId="28">
    <w:abstractNumId w:val="12"/>
  </w:num>
  <w:num w:numId="29">
    <w:abstractNumId w:val="27"/>
  </w:num>
  <w:num w:numId="30">
    <w:abstractNumId w:val="24"/>
  </w:num>
  <w:num w:numId="31">
    <w:abstractNumId w:val="28"/>
  </w:num>
  <w:num w:numId="32">
    <w:abstractNumId w:val="32"/>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273E74-08F9-4F11-8039-CDD61DBB7B86}"/>
    <w:docVar w:name="dgnword-eventsink" w:val="501293024"/>
  </w:docVars>
  <w:rsids>
    <w:rsidRoot w:val="00F43052"/>
    <w:rsid w:val="000021E8"/>
    <w:rsid w:val="00017954"/>
    <w:rsid w:val="00025B81"/>
    <w:rsid w:val="00031348"/>
    <w:rsid w:val="00037BF9"/>
    <w:rsid w:val="00042E7D"/>
    <w:rsid w:val="00043715"/>
    <w:rsid w:val="00045AE3"/>
    <w:rsid w:val="00047E5C"/>
    <w:rsid w:val="00050178"/>
    <w:rsid w:val="00051446"/>
    <w:rsid w:val="00051469"/>
    <w:rsid w:val="0005341D"/>
    <w:rsid w:val="000609B4"/>
    <w:rsid w:val="000623F1"/>
    <w:rsid w:val="00065E50"/>
    <w:rsid w:val="0006695F"/>
    <w:rsid w:val="000671B5"/>
    <w:rsid w:val="000715E0"/>
    <w:rsid w:val="0007404D"/>
    <w:rsid w:val="000755C6"/>
    <w:rsid w:val="00094D9C"/>
    <w:rsid w:val="00097EA1"/>
    <w:rsid w:val="000A58E6"/>
    <w:rsid w:val="000A6B63"/>
    <w:rsid w:val="000A78EF"/>
    <w:rsid w:val="000B2EC1"/>
    <w:rsid w:val="000C1AB0"/>
    <w:rsid w:val="000C74B1"/>
    <w:rsid w:val="000C7D6D"/>
    <w:rsid w:val="000D03A7"/>
    <w:rsid w:val="000D14D0"/>
    <w:rsid w:val="000D2BDF"/>
    <w:rsid w:val="000D57A0"/>
    <w:rsid w:val="000D661D"/>
    <w:rsid w:val="000E78B7"/>
    <w:rsid w:val="000F4CEF"/>
    <w:rsid w:val="000F4DDE"/>
    <w:rsid w:val="000F6CFA"/>
    <w:rsid w:val="00107E20"/>
    <w:rsid w:val="0011484D"/>
    <w:rsid w:val="0012612D"/>
    <w:rsid w:val="00130241"/>
    <w:rsid w:val="00132464"/>
    <w:rsid w:val="00133A78"/>
    <w:rsid w:val="001423CE"/>
    <w:rsid w:val="0014359C"/>
    <w:rsid w:val="001612F4"/>
    <w:rsid w:val="0016222C"/>
    <w:rsid w:val="00163B79"/>
    <w:rsid w:val="00166BFA"/>
    <w:rsid w:val="00172481"/>
    <w:rsid w:val="0017570F"/>
    <w:rsid w:val="00175EC2"/>
    <w:rsid w:val="00181000"/>
    <w:rsid w:val="00183C76"/>
    <w:rsid w:val="00187737"/>
    <w:rsid w:val="001B2E9D"/>
    <w:rsid w:val="001C61C0"/>
    <w:rsid w:val="001C673D"/>
    <w:rsid w:val="001D7731"/>
    <w:rsid w:val="001E242F"/>
    <w:rsid w:val="001E3C94"/>
    <w:rsid w:val="001E5B9A"/>
    <w:rsid w:val="001E62B4"/>
    <w:rsid w:val="001F3ABA"/>
    <w:rsid w:val="001F3B08"/>
    <w:rsid w:val="001F74B9"/>
    <w:rsid w:val="0020088D"/>
    <w:rsid w:val="0022060B"/>
    <w:rsid w:val="00222907"/>
    <w:rsid w:val="00224F25"/>
    <w:rsid w:val="00226190"/>
    <w:rsid w:val="00233C60"/>
    <w:rsid w:val="00236008"/>
    <w:rsid w:val="002361CD"/>
    <w:rsid w:val="00242EAC"/>
    <w:rsid w:val="00247DCC"/>
    <w:rsid w:val="00254B4B"/>
    <w:rsid w:val="00255568"/>
    <w:rsid w:val="00260DAE"/>
    <w:rsid w:val="00267D26"/>
    <w:rsid w:val="0027625B"/>
    <w:rsid w:val="00284A32"/>
    <w:rsid w:val="00285183"/>
    <w:rsid w:val="00286FC4"/>
    <w:rsid w:val="00294BDC"/>
    <w:rsid w:val="002A4107"/>
    <w:rsid w:val="002A5EB7"/>
    <w:rsid w:val="002A63BC"/>
    <w:rsid w:val="002B01FB"/>
    <w:rsid w:val="002B0277"/>
    <w:rsid w:val="002B0548"/>
    <w:rsid w:val="002B2CF9"/>
    <w:rsid w:val="002C33CF"/>
    <w:rsid w:val="002C563C"/>
    <w:rsid w:val="002E3869"/>
    <w:rsid w:val="002F2285"/>
    <w:rsid w:val="002F7DAF"/>
    <w:rsid w:val="00304518"/>
    <w:rsid w:val="003201A9"/>
    <w:rsid w:val="00320F35"/>
    <w:rsid w:val="00330860"/>
    <w:rsid w:val="00332314"/>
    <w:rsid w:val="0034270D"/>
    <w:rsid w:val="003434DE"/>
    <w:rsid w:val="003449D9"/>
    <w:rsid w:val="00346CDC"/>
    <w:rsid w:val="00352EA7"/>
    <w:rsid w:val="00361341"/>
    <w:rsid w:val="00365412"/>
    <w:rsid w:val="0036733D"/>
    <w:rsid w:val="00370674"/>
    <w:rsid w:val="00372A90"/>
    <w:rsid w:val="003803BD"/>
    <w:rsid w:val="00382D79"/>
    <w:rsid w:val="00384552"/>
    <w:rsid w:val="00385636"/>
    <w:rsid w:val="003856F2"/>
    <w:rsid w:val="00390916"/>
    <w:rsid w:val="003A4B44"/>
    <w:rsid w:val="003B2FFD"/>
    <w:rsid w:val="003B509E"/>
    <w:rsid w:val="003B5A2F"/>
    <w:rsid w:val="003B7C9A"/>
    <w:rsid w:val="003C59E2"/>
    <w:rsid w:val="003D1A1E"/>
    <w:rsid w:val="003D2D7C"/>
    <w:rsid w:val="003D6834"/>
    <w:rsid w:val="003F2578"/>
    <w:rsid w:val="003F588A"/>
    <w:rsid w:val="003F5C58"/>
    <w:rsid w:val="004142DE"/>
    <w:rsid w:val="004155B5"/>
    <w:rsid w:val="00416B26"/>
    <w:rsid w:val="00420A87"/>
    <w:rsid w:val="004221F5"/>
    <w:rsid w:val="00434C2C"/>
    <w:rsid w:val="00444112"/>
    <w:rsid w:val="0045363F"/>
    <w:rsid w:val="004559EF"/>
    <w:rsid w:val="00455AC3"/>
    <w:rsid w:val="00463102"/>
    <w:rsid w:val="00463E54"/>
    <w:rsid w:val="00464A84"/>
    <w:rsid w:val="0047011D"/>
    <w:rsid w:val="00471DE2"/>
    <w:rsid w:val="00472C54"/>
    <w:rsid w:val="0047601D"/>
    <w:rsid w:val="00476834"/>
    <w:rsid w:val="004770A1"/>
    <w:rsid w:val="004924D7"/>
    <w:rsid w:val="00494713"/>
    <w:rsid w:val="004A27A4"/>
    <w:rsid w:val="004A3BB8"/>
    <w:rsid w:val="004A5AD9"/>
    <w:rsid w:val="004A6654"/>
    <w:rsid w:val="004B55CA"/>
    <w:rsid w:val="004C1D11"/>
    <w:rsid w:val="004D1173"/>
    <w:rsid w:val="004E577F"/>
    <w:rsid w:val="004F0EA0"/>
    <w:rsid w:val="004F58B5"/>
    <w:rsid w:val="004F6119"/>
    <w:rsid w:val="0050075C"/>
    <w:rsid w:val="00510BA1"/>
    <w:rsid w:val="005115A8"/>
    <w:rsid w:val="00512180"/>
    <w:rsid w:val="00513920"/>
    <w:rsid w:val="00522D66"/>
    <w:rsid w:val="00525120"/>
    <w:rsid w:val="00531A39"/>
    <w:rsid w:val="00542040"/>
    <w:rsid w:val="00546EA8"/>
    <w:rsid w:val="005508A6"/>
    <w:rsid w:val="00554655"/>
    <w:rsid w:val="00560B5A"/>
    <w:rsid w:val="005778F8"/>
    <w:rsid w:val="00591263"/>
    <w:rsid w:val="005A3D19"/>
    <w:rsid w:val="005A3FC1"/>
    <w:rsid w:val="005A4886"/>
    <w:rsid w:val="005B35A6"/>
    <w:rsid w:val="005C60E7"/>
    <w:rsid w:val="005D74FC"/>
    <w:rsid w:val="005E3935"/>
    <w:rsid w:val="005E5063"/>
    <w:rsid w:val="005E5142"/>
    <w:rsid w:val="005F5AE1"/>
    <w:rsid w:val="005F5CD4"/>
    <w:rsid w:val="00600942"/>
    <w:rsid w:val="006159A3"/>
    <w:rsid w:val="00616C96"/>
    <w:rsid w:val="0062436E"/>
    <w:rsid w:val="00630A32"/>
    <w:rsid w:val="006379F8"/>
    <w:rsid w:val="00637C11"/>
    <w:rsid w:val="0064655F"/>
    <w:rsid w:val="006513A2"/>
    <w:rsid w:val="00653AE6"/>
    <w:rsid w:val="0065406A"/>
    <w:rsid w:val="00655725"/>
    <w:rsid w:val="0066431B"/>
    <w:rsid w:val="00665F61"/>
    <w:rsid w:val="00670AE2"/>
    <w:rsid w:val="0067176A"/>
    <w:rsid w:val="00672908"/>
    <w:rsid w:val="006736C3"/>
    <w:rsid w:val="006875E8"/>
    <w:rsid w:val="00694EB1"/>
    <w:rsid w:val="006A31AC"/>
    <w:rsid w:val="006A7268"/>
    <w:rsid w:val="006B0EB2"/>
    <w:rsid w:val="006B2706"/>
    <w:rsid w:val="006B69DD"/>
    <w:rsid w:val="006C3521"/>
    <w:rsid w:val="006C3859"/>
    <w:rsid w:val="006D5CE8"/>
    <w:rsid w:val="006D7BC4"/>
    <w:rsid w:val="006E1359"/>
    <w:rsid w:val="006E6B5D"/>
    <w:rsid w:val="007003E9"/>
    <w:rsid w:val="007109C6"/>
    <w:rsid w:val="00710A46"/>
    <w:rsid w:val="007136A5"/>
    <w:rsid w:val="007136D1"/>
    <w:rsid w:val="007226BB"/>
    <w:rsid w:val="00725768"/>
    <w:rsid w:val="00726835"/>
    <w:rsid w:val="00730B72"/>
    <w:rsid w:val="0073330F"/>
    <w:rsid w:val="00742964"/>
    <w:rsid w:val="00770F69"/>
    <w:rsid w:val="00773880"/>
    <w:rsid w:val="0077707E"/>
    <w:rsid w:val="007775DE"/>
    <w:rsid w:val="00781272"/>
    <w:rsid w:val="007A38D0"/>
    <w:rsid w:val="007B3B74"/>
    <w:rsid w:val="007B488F"/>
    <w:rsid w:val="007B532F"/>
    <w:rsid w:val="007B5E74"/>
    <w:rsid w:val="007C78CC"/>
    <w:rsid w:val="007D75EB"/>
    <w:rsid w:val="007E0395"/>
    <w:rsid w:val="007E26FA"/>
    <w:rsid w:val="007E63FA"/>
    <w:rsid w:val="007E65E6"/>
    <w:rsid w:val="00800018"/>
    <w:rsid w:val="008061D0"/>
    <w:rsid w:val="00811EDC"/>
    <w:rsid w:val="00816FAE"/>
    <w:rsid w:val="00832E3B"/>
    <w:rsid w:val="008503B4"/>
    <w:rsid w:val="00854F7B"/>
    <w:rsid w:val="00856247"/>
    <w:rsid w:val="00857C21"/>
    <w:rsid w:val="00862173"/>
    <w:rsid w:val="008668D2"/>
    <w:rsid w:val="008704B2"/>
    <w:rsid w:val="008863F9"/>
    <w:rsid w:val="00893EEB"/>
    <w:rsid w:val="008A6927"/>
    <w:rsid w:val="008B24EC"/>
    <w:rsid w:val="008B65F9"/>
    <w:rsid w:val="008D3E98"/>
    <w:rsid w:val="008D59C1"/>
    <w:rsid w:val="008F697D"/>
    <w:rsid w:val="009018B5"/>
    <w:rsid w:val="00910FC8"/>
    <w:rsid w:val="00920C08"/>
    <w:rsid w:val="009244A1"/>
    <w:rsid w:val="00926313"/>
    <w:rsid w:val="009304E2"/>
    <w:rsid w:val="00933014"/>
    <w:rsid w:val="009337EC"/>
    <w:rsid w:val="00941BD6"/>
    <w:rsid w:val="009476BE"/>
    <w:rsid w:val="0095033B"/>
    <w:rsid w:val="00952F11"/>
    <w:rsid w:val="00953D18"/>
    <w:rsid w:val="00955C50"/>
    <w:rsid w:val="00963B1E"/>
    <w:rsid w:val="00967641"/>
    <w:rsid w:val="00973E70"/>
    <w:rsid w:val="00994378"/>
    <w:rsid w:val="009B14CC"/>
    <w:rsid w:val="009C2DC9"/>
    <w:rsid w:val="009C439C"/>
    <w:rsid w:val="009D72AB"/>
    <w:rsid w:val="009E6F99"/>
    <w:rsid w:val="009F0DC9"/>
    <w:rsid w:val="009F4DF5"/>
    <w:rsid w:val="009F67A1"/>
    <w:rsid w:val="00A007B5"/>
    <w:rsid w:val="00A00BED"/>
    <w:rsid w:val="00A010F9"/>
    <w:rsid w:val="00A03424"/>
    <w:rsid w:val="00A0669F"/>
    <w:rsid w:val="00A07EBA"/>
    <w:rsid w:val="00A1208E"/>
    <w:rsid w:val="00A142AF"/>
    <w:rsid w:val="00A148FB"/>
    <w:rsid w:val="00A32939"/>
    <w:rsid w:val="00A4149F"/>
    <w:rsid w:val="00A4417B"/>
    <w:rsid w:val="00A453F9"/>
    <w:rsid w:val="00A57B0B"/>
    <w:rsid w:val="00A63B70"/>
    <w:rsid w:val="00A64CE2"/>
    <w:rsid w:val="00A65D3B"/>
    <w:rsid w:val="00A667CF"/>
    <w:rsid w:val="00A67254"/>
    <w:rsid w:val="00A67EB1"/>
    <w:rsid w:val="00A72D01"/>
    <w:rsid w:val="00A7429E"/>
    <w:rsid w:val="00A85138"/>
    <w:rsid w:val="00A90DFE"/>
    <w:rsid w:val="00A928C5"/>
    <w:rsid w:val="00A92C20"/>
    <w:rsid w:val="00A93A79"/>
    <w:rsid w:val="00A93D4B"/>
    <w:rsid w:val="00A9788B"/>
    <w:rsid w:val="00AA18E2"/>
    <w:rsid w:val="00AA31D6"/>
    <w:rsid w:val="00AA5559"/>
    <w:rsid w:val="00AB1F01"/>
    <w:rsid w:val="00AB3162"/>
    <w:rsid w:val="00AB7B9C"/>
    <w:rsid w:val="00AC4F8D"/>
    <w:rsid w:val="00AD0907"/>
    <w:rsid w:val="00AD3D4F"/>
    <w:rsid w:val="00AE00B4"/>
    <w:rsid w:val="00AE2D59"/>
    <w:rsid w:val="00AF54F4"/>
    <w:rsid w:val="00AF56B5"/>
    <w:rsid w:val="00B01CBC"/>
    <w:rsid w:val="00B05E88"/>
    <w:rsid w:val="00B21FF9"/>
    <w:rsid w:val="00B22518"/>
    <w:rsid w:val="00B230A4"/>
    <w:rsid w:val="00B31BC9"/>
    <w:rsid w:val="00B35037"/>
    <w:rsid w:val="00B4253A"/>
    <w:rsid w:val="00B6560A"/>
    <w:rsid w:val="00B65C91"/>
    <w:rsid w:val="00B667EE"/>
    <w:rsid w:val="00B67E45"/>
    <w:rsid w:val="00B708EB"/>
    <w:rsid w:val="00B71DC6"/>
    <w:rsid w:val="00B81364"/>
    <w:rsid w:val="00B85346"/>
    <w:rsid w:val="00B96E7E"/>
    <w:rsid w:val="00B978D1"/>
    <w:rsid w:val="00BA1894"/>
    <w:rsid w:val="00BA4E1A"/>
    <w:rsid w:val="00BB617D"/>
    <w:rsid w:val="00BC27DE"/>
    <w:rsid w:val="00BC650D"/>
    <w:rsid w:val="00BD1745"/>
    <w:rsid w:val="00BD4388"/>
    <w:rsid w:val="00BE1392"/>
    <w:rsid w:val="00BE4A79"/>
    <w:rsid w:val="00BE7C96"/>
    <w:rsid w:val="00BF4070"/>
    <w:rsid w:val="00BF6EFB"/>
    <w:rsid w:val="00C005E5"/>
    <w:rsid w:val="00C1522A"/>
    <w:rsid w:val="00C15404"/>
    <w:rsid w:val="00C24438"/>
    <w:rsid w:val="00C24DA1"/>
    <w:rsid w:val="00C256AE"/>
    <w:rsid w:val="00C52093"/>
    <w:rsid w:val="00C560E1"/>
    <w:rsid w:val="00C717FE"/>
    <w:rsid w:val="00C746F5"/>
    <w:rsid w:val="00C86947"/>
    <w:rsid w:val="00C94860"/>
    <w:rsid w:val="00C96F6B"/>
    <w:rsid w:val="00CA0B0C"/>
    <w:rsid w:val="00CA0E2E"/>
    <w:rsid w:val="00CB0ECA"/>
    <w:rsid w:val="00CB732D"/>
    <w:rsid w:val="00CC2270"/>
    <w:rsid w:val="00CC3757"/>
    <w:rsid w:val="00CC5AFC"/>
    <w:rsid w:val="00CC7FA9"/>
    <w:rsid w:val="00CD3DA4"/>
    <w:rsid w:val="00CE2205"/>
    <w:rsid w:val="00CE769F"/>
    <w:rsid w:val="00CE7DBD"/>
    <w:rsid w:val="00CF2948"/>
    <w:rsid w:val="00D037DC"/>
    <w:rsid w:val="00D04021"/>
    <w:rsid w:val="00D04726"/>
    <w:rsid w:val="00D0628F"/>
    <w:rsid w:val="00D10AB0"/>
    <w:rsid w:val="00D333BC"/>
    <w:rsid w:val="00D35068"/>
    <w:rsid w:val="00D403EB"/>
    <w:rsid w:val="00D42FB0"/>
    <w:rsid w:val="00D43095"/>
    <w:rsid w:val="00D452AF"/>
    <w:rsid w:val="00D468A0"/>
    <w:rsid w:val="00D57468"/>
    <w:rsid w:val="00D66C73"/>
    <w:rsid w:val="00D819A0"/>
    <w:rsid w:val="00D8337A"/>
    <w:rsid w:val="00DA2A1C"/>
    <w:rsid w:val="00DA2BCF"/>
    <w:rsid w:val="00DA4D94"/>
    <w:rsid w:val="00DB0FCA"/>
    <w:rsid w:val="00DB3424"/>
    <w:rsid w:val="00DC1653"/>
    <w:rsid w:val="00DC2D09"/>
    <w:rsid w:val="00DC35E7"/>
    <w:rsid w:val="00DC5805"/>
    <w:rsid w:val="00DC64F5"/>
    <w:rsid w:val="00DD7055"/>
    <w:rsid w:val="00DF0013"/>
    <w:rsid w:val="00DF00FB"/>
    <w:rsid w:val="00DF5D3B"/>
    <w:rsid w:val="00DF77F3"/>
    <w:rsid w:val="00E003AD"/>
    <w:rsid w:val="00E03180"/>
    <w:rsid w:val="00E05C2C"/>
    <w:rsid w:val="00E30A7A"/>
    <w:rsid w:val="00E343BF"/>
    <w:rsid w:val="00E37D5F"/>
    <w:rsid w:val="00E4628F"/>
    <w:rsid w:val="00E504C9"/>
    <w:rsid w:val="00E52F0A"/>
    <w:rsid w:val="00E713A9"/>
    <w:rsid w:val="00E75DC4"/>
    <w:rsid w:val="00E94344"/>
    <w:rsid w:val="00E9720A"/>
    <w:rsid w:val="00EA43BB"/>
    <w:rsid w:val="00EA56A0"/>
    <w:rsid w:val="00EA6682"/>
    <w:rsid w:val="00EB250E"/>
    <w:rsid w:val="00EB3A30"/>
    <w:rsid w:val="00EB6FB3"/>
    <w:rsid w:val="00ED3466"/>
    <w:rsid w:val="00ED37A2"/>
    <w:rsid w:val="00ED549D"/>
    <w:rsid w:val="00ED5983"/>
    <w:rsid w:val="00EE2162"/>
    <w:rsid w:val="00EE3604"/>
    <w:rsid w:val="00EF018A"/>
    <w:rsid w:val="00EF0C08"/>
    <w:rsid w:val="00F01F36"/>
    <w:rsid w:val="00F17411"/>
    <w:rsid w:val="00F20EDC"/>
    <w:rsid w:val="00F345D9"/>
    <w:rsid w:val="00F36EFF"/>
    <w:rsid w:val="00F400EF"/>
    <w:rsid w:val="00F41428"/>
    <w:rsid w:val="00F43052"/>
    <w:rsid w:val="00F44ECE"/>
    <w:rsid w:val="00F5161B"/>
    <w:rsid w:val="00F51F19"/>
    <w:rsid w:val="00F66E66"/>
    <w:rsid w:val="00F6721D"/>
    <w:rsid w:val="00F70183"/>
    <w:rsid w:val="00F749DC"/>
    <w:rsid w:val="00F772B2"/>
    <w:rsid w:val="00F77436"/>
    <w:rsid w:val="00F86095"/>
    <w:rsid w:val="00F96748"/>
    <w:rsid w:val="00FA01C0"/>
    <w:rsid w:val="00FA4A47"/>
    <w:rsid w:val="00FA5C12"/>
    <w:rsid w:val="00FA7CC3"/>
    <w:rsid w:val="00FB2510"/>
    <w:rsid w:val="00FB360C"/>
    <w:rsid w:val="00FB747A"/>
    <w:rsid w:val="00FC45D1"/>
    <w:rsid w:val="00FC7125"/>
    <w:rsid w:val="00FD7489"/>
    <w:rsid w:val="00FE63C0"/>
    <w:rsid w:val="00FF2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98B27"/>
  <w15:chartTrackingRefBased/>
  <w15:docId w15:val="{41769FEE-AFFD-4595-89AA-28D24EE5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64F5"/>
    <w:pPr>
      <w:snapToGrid w:val="0"/>
      <w:spacing w:after="240"/>
    </w:pPr>
    <w:rPr>
      <w:rFonts w:ascii="Arial" w:hAnsi="Arial"/>
      <w:color w:val="000000"/>
      <w:sz w:val="22"/>
      <w:szCs w:val="20"/>
      <w:lang w:val="en-US"/>
    </w:rPr>
  </w:style>
  <w:style w:type="paragraph" w:styleId="Heading1">
    <w:name w:val="heading 1"/>
    <w:basedOn w:val="Normal"/>
    <w:next w:val="Normal"/>
    <w:link w:val="Heading1Char"/>
    <w:uiPriority w:val="9"/>
    <w:qFormat/>
    <w:rsid w:val="00F01F36"/>
    <w:pPr>
      <w:spacing w:after="120"/>
      <w:outlineLvl w:val="0"/>
    </w:pPr>
    <w:rPr>
      <w:b/>
      <w:color w:val="00888D"/>
      <w:sz w:val="36"/>
      <w:szCs w:val="22"/>
    </w:rPr>
  </w:style>
  <w:style w:type="paragraph" w:styleId="Heading2">
    <w:name w:val="heading 2"/>
    <w:basedOn w:val="Normal"/>
    <w:next w:val="Normal"/>
    <w:link w:val="Heading2Char"/>
    <w:uiPriority w:val="9"/>
    <w:unhideWhenUsed/>
    <w:qFormat/>
    <w:rsid w:val="00F01F36"/>
    <w:pPr>
      <w:spacing w:after="120"/>
      <w:outlineLvl w:val="1"/>
    </w:pPr>
    <w:rPr>
      <w:b/>
      <w:color w:val="00888D"/>
      <w:sz w:val="28"/>
    </w:rPr>
  </w:style>
  <w:style w:type="paragraph" w:styleId="Heading3">
    <w:name w:val="heading 3"/>
    <w:basedOn w:val="Normal"/>
    <w:next w:val="Normal"/>
    <w:link w:val="Heading3Char"/>
    <w:uiPriority w:val="9"/>
    <w:unhideWhenUsed/>
    <w:qFormat/>
    <w:rsid w:val="00F01F36"/>
    <w:pPr>
      <w:spacing w:after="0"/>
      <w:outlineLvl w:val="2"/>
    </w:pPr>
    <w:rPr>
      <w:b/>
      <w:color w:val="53565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F01F36"/>
    <w:rPr>
      <w:rFonts w:ascii="Arial" w:hAnsi="Arial"/>
      <w:b/>
      <w:color w:val="00888D"/>
      <w:sz w:val="36"/>
      <w:szCs w:val="22"/>
      <w:lang w:val="en-US"/>
    </w:rPr>
  </w:style>
  <w:style w:type="paragraph" w:styleId="Subtitle">
    <w:name w:val="Subtitle"/>
    <w:basedOn w:val="Normal"/>
    <w:next w:val="Normal"/>
    <w:link w:val="SubtitleChar"/>
    <w:uiPriority w:val="11"/>
    <w:qFormat/>
    <w:rsid w:val="00F01F36"/>
    <w:rPr>
      <w:color w:val="535659"/>
      <w:sz w:val="28"/>
    </w:rPr>
  </w:style>
  <w:style w:type="character" w:customStyle="1" w:styleId="SubtitleChar">
    <w:name w:val="Subtitle Char"/>
    <w:basedOn w:val="DefaultParagraphFont"/>
    <w:link w:val="Subtitle"/>
    <w:uiPriority w:val="11"/>
    <w:rsid w:val="00F01F36"/>
    <w:rPr>
      <w:rFonts w:ascii="Arial" w:hAnsi="Arial"/>
      <w:color w:val="535659"/>
      <w:sz w:val="28"/>
      <w:szCs w:val="20"/>
      <w:lang w:val="en-US"/>
    </w:rPr>
  </w:style>
  <w:style w:type="paragraph" w:styleId="Title">
    <w:name w:val="Title"/>
    <w:basedOn w:val="Normal"/>
    <w:next w:val="Normal"/>
    <w:link w:val="TitleChar"/>
    <w:uiPriority w:val="10"/>
    <w:qFormat/>
    <w:rsid w:val="00F01F36"/>
    <w:pPr>
      <w:spacing w:after="0"/>
    </w:pPr>
    <w:rPr>
      <w:color w:val="E57100"/>
      <w:sz w:val="48"/>
      <w:szCs w:val="40"/>
    </w:rPr>
  </w:style>
  <w:style w:type="character" w:customStyle="1" w:styleId="TitleChar">
    <w:name w:val="Title Char"/>
    <w:basedOn w:val="DefaultParagraphFont"/>
    <w:link w:val="Title"/>
    <w:uiPriority w:val="10"/>
    <w:rsid w:val="00F01F36"/>
    <w:rPr>
      <w:rFonts w:ascii="Arial" w:hAnsi="Arial"/>
      <w:color w:val="E57100"/>
      <w:sz w:val="48"/>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F01F36"/>
    <w:rPr>
      <w:rFonts w:ascii="Arial" w:hAnsi="Arial"/>
      <w:b/>
      <w:color w:val="00888D"/>
      <w:sz w:val="28"/>
      <w:szCs w:val="20"/>
      <w:lang w:val="en-US"/>
    </w:rPr>
  </w:style>
  <w:style w:type="character" w:customStyle="1" w:styleId="Heading3Char">
    <w:name w:val="Heading 3 Char"/>
    <w:basedOn w:val="DefaultParagraphFont"/>
    <w:link w:val="Heading3"/>
    <w:uiPriority w:val="9"/>
    <w:rsid w:val="00F01F36"/>
    <w:rPr>
      <w:rFonts w:ascii="Arial" w:hAnsi="Arial"/>
      <w:b/>
      <w:color w:val="535659"/>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F01F36"/>
    <w:rPr>
      <w:color w:val="005B5E"/>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table" w:styleId="PlainTable3">
    <w:name w:val="Plain Table 3"/>
    <w:basedOn w:val="TableNormal"/>
    <w:uiPriority w:val="43"/>
    <w:rsid w:val="0007404D"/>
    <w:tblPr>
      <w:tblStyleRowBandSize w:val="1"/>
      <w:tblStyleColBandSize w:val="1"/>
    </w:tblPr>
    <w:tblStylePr w:type="firstRow">
      <w:rPr>
        <w:b/>
        <w:bCs/>
        <w:caps/>
      </w:rPr>
      <w:tblPr/>
      <w:tcPr>
        <w:tcBorders>
          <w:bottom w:val="single" w:sz="4" w:space="0" w:color="A7AA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A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F5C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476834"/>
    <w:pPr>
      <w:snapToGrid/>
      <w:spacing w:before="100" w:beforeAutospacing="1" w:after="100" w:afterAutospacing="1"/>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476834"/>
  </w:style>
  <w:style w:type="character" w:customStyle="1" w:styleId="eop">
    <w:name w:val="eop"/>
    <w:basedOn w:val="DefaultParagraphFont"/>
    <w:rsid w:val="00476834"/>
  </w:style>
  <w:style w:type="character" w:customStyle="1" w:styleId="spellingerror">
    <w:name w:val="spellingerror"/>
    <w:basedOn w:val="DefaultParagraphFont"/>
    <w:rsid w:val="002C33CF"/>
  </w:style>
  <w:style w:type="character" w:customStyle="1" w:styleId="contextualspellingandgrammarerror">
    <w:name w:val="contextualspellingandgrammarerror"/>
    <w:basedOn w:val="DefaultParagraphFont"/>
    <w:rsid w:val="00D819A0"/>
  </w:style>
  <w:style w:type="paragraph" w:styleId="BalloonText">
    <w:name w:val="Balloon Text"/>
    <w:basedOn w:val="Normal"/>
    <w:link w:val="BalloonTextChar"/>
    <w:uiPriority w:val="99"/>
    <w:semiHidden/>
    <w:unhideWhenUsed/>
    <w:rsid w:val="00EA56A0"/>
    <w:pPr>
      <w:widowControl w:val="0"/>
      <w:suppressAutoHyphens/>
      <w:autoSpaceDE w:val="0"/>
      <w:autoSpaceDN w:val="0"/>
      <w:adjustRightInd w:val="0"/>
      <w:snapToGrid/>
      <w:spacing w:after="0"/>
      <w:textAlignment w:val="center"/>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A0"/>
    <w:rPr>
      <w:rFonts w:ascii="Tahoma" w:hAnsi="Tahoma" w:cs="Tahoma"/>
      <w:color w:val="000000"/>
      <w:sz w:val="16"/>
      <w:szCs w:val="16"/>
      <w:lang w:val="en-US"/>
    </w:rPr>
  </w:style>
  <w:style w:type="paragraph" w:styleId="ListParagraph">
    <w:name w:val="List Paragraph"/>
    <w:basedOn w:val="Normal"/>
    <w:uiPriority w:val="34"/>
    <w:qFormat/>
    <w:rsid w:val="00051469"/>
    <w:pPr>
      <w:widowControl w:val="0"/>
      <w:numPr>
        <w:numId w:val="31"/>
      </w:numPr>
      <w:suppressAutoHyphens/>
      <w:autoSpaceDE w:val="0"/>
      <w:autoSpaceDN w:val="0"/>
      <w:adjustRightInd w:val="0"/>
      <w:snapToGrid/>
      <w:spacing w:after="170" w:line="220" w:lineRule="atLeast"/>
      <w:ind w:left="284" w:hanging="284"/>
      <w:contextualSpacing/>
      <w:textAlignment w:val="center"/>
    </w:pPr>
    <w:rPr>
      <w:rFonts w:cs="Arial"/>
      <w:sz w:val="18"/>
      <w:szCs w:val="18"/>
    </w:rPr>
  </w:style>
  <w:style w:type="character" w:styleId="CommentReference">
    <w:name w:val="annotation reference"/>
    <w:basedOn w:val="DefaultParagraphFont"/>
    <w:uiPriority w:val="99"/>
    <w:semiHidden/>
    <w:unhideWhenUsed/>
    <w:rsid w:val="00247DCC"/>
    <w:rPr>
      <w:sz w:val="16"/>
      <w:szCs w:val="16"/>
    </w:rPr>
  </w:style>
  <w:style w:type="paragraph" w:styleId="CommentText">
    <w:name w:val="annotation text"/>
    <w:basedOn w:val="Normal"/>
    <w:link w:val="CommentTextChar"/>
    <w:uiPriority w:val="99"/>
    <w:semiHidden/>
    <w:unhideWhenUsed/>
    <w:rsid w:val="00247DCC"/>
    <w:rPr>
      <w:sz w:val="20"/>
    </w:rPr>
  </w:style>
  <w:style w:type="character" w:customStyle="1" w:styleId="CommentTextChar">
    <w:name w:val="Comment Text Char"/>
    <w:basedOn w:val="DefaultParagraphFont"/>
    <w:link w:val="CommentText"/>
    <w:uiPriority w:val="99"/>
    <w:semiHidden/>
    <w:rsid w:val="00247DCC"/>
    <w:rPr>
      <w:rFonts w:ascii="Arial" w:hAnsi="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47DCC"/>
    <w:rPr>
      <w:b/>
      <w:bCs/>
    </w:rPr>
  </w:style>
  <w:style w:type="character" w:customStyle="1" w:styleId="CommentSubjectChar">
    <w:name w:val="Comment Subject Char"/>
    <w:basedOn w:val="CommentTextChar"/>
    <w:link w:val="CommentSubject"/>
    <w:uiPriority w:val="99"/>
    <w:semiHidden/>
    <w:rsid w:val="00247DCC"/>
    <w:rPr>
      <w:rFonts w:ascii="Arial" w:hAnsi="Arial"/>
      <w:b/>
      <w:bCs/>
      <w:color w:val="000000"/>
      <w:sz w:val="20"/>
      <w:szCs w:val="20"/>
      <w:lang w:val="en-US"/>
    </w:rPr>
  </w:style>
  <w:style w:type="character" w:styleId="SubtleReference">
    <w:name w:val="Subtle Reference"/>
    <w:basedOn w:val="DefaultParagraphFont"/>
    <w:uiPriority w:val="31"/>
    <w:qFormat/>
    <w:rsid w:val="00A007B5"/>
    <w:rPr>
      <w:smallCaps/>
      <w:color w:val="8D9195"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7148">
      <w:bodyDiv w:val="1"/>
      <w:marLeft w:val="0"/>
      <w:marRight w:val="0"/>
      <w:marTop w:val="0"/>
      <w:marBottom w:val="0"/>
      <w:divBdr>
        <w:top w:val="none" w:sz="0" w:space="0" w:color="auto"/>
        <w:left w:val="none" w:sz="0" w:space="0" w:color="auto"/>
        <w:bottom w:val="none" w:sz="0" w:space="0" w:color="auto"/>
        <w:right w:val="none" w:sz="0" w:space="0" w:color="auto"/>
      </w:divBdr>
    </w:div>
    <w:div w:id="9794457">
      <w:bodyDiv w:val="1"/>
      <w:marLeft w:val="0"/>
      <w:marRight w:val="0"/>
      <w:marTop w:val="0"/>
      <w:marBottom w:val="0"/>
      <w:divBdr>
        <w:top w:val="none" w:sz="0" w:space="0" w:color="auto"/>
        <w:left w:val="none" w:sz="0" w:space="0" w:color="auto"/>
        <w:bottom w:val="none" w:sz="0" w:space="0" w:color="auto"/>
        <w:right w:val="none" w:sz="0" w:space="0" w:color="auto"/>
      </w:divBdr>
      <w:divsChild>
        <w:div w:id="1911234361">
          <w:marLeft w:val="0"/>
          <w:marRight w:val="0"/>
          <w:marTop w:val="0"/>
          <w:marBottom w:val="0"/>
          <w:divBdr>
            <w:top w:val="none" w:sz="0" w:space="0" w:color="auto"/>
            <w:left w:val="none" w:sz="0" w:space="0" w:color="auto"/>
            <w:bottom w:val="none" w:sz="0" w:space="0" w:color="auto"/>
            <w:right w:val="none" w:sz="0" w:space="0" w:color="auto"/>
          </w:divBdr>
        </w:div>
        <w:div w:id="2057581328">
          <w:marLeft w:val="0"/>
          <w:marRight w:val="0"/>
          <w:marTop w:val="0"/>
          <w:marBottom w:val="0"/>
          <w:divBdr>
            <w:top w:val="none" w:sz="0" w:space="0" w:color="auto"/>
            <w:left w:val="none" w:sz="0" w:space="0" w:color="auto"/>
            <w:bottom w:val="none" w:sz="0" w:space="0" w:color="auto"/>
            <w:right w:val="none" w:sz="0" w:space="0" w:color="auto"/>
          </w:divBdr>
        </w:div>
      </w:divsChild>
    </w:div>
    <w:div w:id="137118417">
      <w:bodyDiv w:val="1"/>
      <w:marLeft w:val="0"/>
      <w:marRight w:val="0"/>
      <w:marTop w:val="0"/>
      <w:marBottom w:val="0"/>
      <w:divBdr>
        <w:top w:val="none" w:sz="0" w:space="0" w:color="auto"/>
        <w:left w:val="none" w:sz="0" w:space="0" w:color="auto"/>
        <w:bottom w:val="none" w:sz="0" w:space="0" w:color="auto"/>
        <w:right w:val="none" w:sz="0" w:space="0" w:color="auto"/>
      </w:divBdr>
      <w:divsChild>
        <w:div w:id="1362050246">
          <w:marLeft w:val="0"/>
          <w:marRight w:val="0"/>
          <w:marTop w:val="0"/>
          <w:marBottom w:val="0"/>
          <w:divBdr>
            <w:top w:val="none" w:sz="0" w:space="0" w:color="auto"/>
            <w:left w:val="none" w:sz="0" w:space="0" w:color="auto"/>
            <w:bottom w:val="none" w:sz="0" w:space="0" w:color="auto"/>
            <w:right w:val="none" w:sz="0" w:space="0" w:color="auto"/>
          </w:divBdr>
        </w:div>
        <w:div w:id="2021422482">
          <w:marLeft w:val="0"/>
          <w:marRight w:val="0"/>
          <w:marTop w:val="0"/>
          <w:marBottom w:val="0"/>
          <w:divBdr>
            <w:top w:val="none" w:sz="0" w:space="0" w:color="auto"/>
            <w:left w:val="none" w:sz="0" w:space="0" w:color="auto"/>
            <w:bottom w:val="none" w:sz="0" w:space="0" w:color="auto"/>
            <w:right w:val="none" w:sz="0" w:space="0" w:color="auto"/>
          </w:divBdr>
        </w:div>
      </w:divsChild>
    </w:div>
    <w:div w:id="155390420">
      <w:bodyDiv w:val="1"/>
      <w:marLeft w:val="0"/>
      <w:marRight w:val="0"/>
      <w:marTop w:val="0"/>
      <w:marBottom w:val="0"/>
      <w:divBdr>
        <w:top w:val="none" w:sz="0" w:space="0" w:color="auto"/>
        <w:left w:val="none" w:sz="0" w:space="0" w:color="auto"/>
        <w:bottom w:val="none" w:sz="0" w:space="0" w:color="auto"/>
        <w:right w:val="none" w:sz="0" w:space="0" w:color="auto"/>
      </w:divBdr>
    </w:div>
    <w:div w:id="156194830">
      <w:bodyDiv w:val="1"/>
      <w:marLeft w:val="0"/>
      <w:marRight w:val="0"/>
      <w:marTop w:val="0"/>
      <w:marBottom w:val="0"/>
      <w:divBdr>
        <w:top w:val="none" w:sz="0" w:space="0" w:color="auto"/>
        <w:left w:val="none" w:sz="0" w:space="0" w:color="auto"/>
        <w:bottom w:val="none" w:sz="0" w:space="0" w:color="auto"/>
        <w:right w:val="none" w:sz="0" w:space="0" w:color="auto"/>
      </w:divBdr>
    </w:div>
    <w:div w:id="162623854">
      <w:bodyDiv w:val="1"/>
      <w:marLeft w:val="0"/>
      <w:marRight w:val="0"/>
      <w:marTop w:val="0"/>
      <w:marBottom w:val="0"/>
      <w:divBdr>
        <w:top w:val="none" w:sz="0" w:space="0" w:color="auto"/>
        <w:left w:val="none" w:sz="0" w:space="0" w:color="auto"/>
        <w:bottom w:val="none" w:sz="0" w:space="0" w:color="auto"/>
        <w:right w:val="none" w:sz="0" w:space="0" w:color="auto"/>
      </w:divBdr>
      <w:divsChild>
        <w:div w:id="1275747194">
          <w:marLeft w:val="0"/>
          <w:marRight w:val="0"/>
          <w:marTop w:val="0"/>
          <w:marBottom w:val="0"/>
          <w:divBdr>
            <w:top w:val="none" w:sz="0" w:space="0" w:color="auto"/>
            <w:left w:val="none" w:sz="0" w:space="0" w:color="auto"/>
            <w:bottom w:val="none" w:sz="0" w:space="0" w:color="auto"/>
            <w:right w:val="none" w:sz="0" w:space="0" w:color="auto"/>
          </w:divBdr>
        </w:div>
      </w:divsChild>
    </w:div>
    <w:div w:id="255134780">
      <w:bodyDiv w:val="1"/>
      <w:marLeft w:val="0"/>
      <w:marRight w:val="0"/>
      <w:marTop w:val="0"/>
      <w:marBottom w:val="0"/>
      <w:divBdr>
        <w:top w:val="none" w:sz="0" w:space="0" w:color="auto"/>
        <w:left w:val="none" w:sz="0" w:space="0" w:color="auto"/>
        <w:bottom w:val="none" w:sz="0" w:space="0" w:color="auto"/>
        <w:right w:val="none" w:sz="0" w:space="0" w:color="auto"/>
      </w:divBdr>
    </w:div>
    <w:div w:id="352654954">
      <w:bodyDiv w:val="1"/>
      <w:marLeft w:val="0"/>
      <w:marRight w:val="0"/>
      <w:marTop w:val="0"/>
      <w:marBottom w:val="0"/>
      <w:divBdr>
        <w:top w:val="none" w:sz="0" w:space="0" w:color="auto"/>
        <w:left w:val="none" w:sz="0" w:space="0" w:color="auto"/>
        <w:bottom w:val="none" w:sz="0" w:space="0" w:color="auto"/>
        <w:right w:val="none" w:sz="0" w:space="0" w:color="auto"/>
      </w:divBdr>
      <w:divsChild>
        <w:div w:id="1527136241">
          <w:marLeft w:val="0"/>
          <w:marRight w:val="0"/>
          <w:marTop w:val="30"/>
          <w:marBottom w:val="30"/>
          <w:divBdr>
            <w:top w:val="none" w:sz="0" w:space="0" w:color="auto"/>
            <w:left w:val="none" w:sz="0" w:space="0" w:color="auto"/>
            <w:bottom w:val="none" w:sz="0" w:space="0" w:color="auto"/>
            <w:right w:val="none" w:sz="0" w:space="0" w:color="auto"/>
          </w:divBdr>
          <w:divsChild>
            <w:div w:id="714502414">
              <w:marLeft w:val="0"/>
              <w:marRight w:val="0"/>
              <w:marTop w:val="0"/>
              <w:marBottom w:val="0"/>
              <w:divBdr>
                <w:top w:val="none" w:sz="0" w:space="0" w:color="auto"/>
                <w:left w:val="none" w:sz="0" w:space="0" w:color="auto"/>
                <w:bottom w:val="none" w:sz="0" w:space="0" w:color="auto"/>
                <w:right w:val="none" w:sz="0" w:space="0" w:color="auto"/>
              </w:divBdr>
              <w:divsChild>
                <w:div w:id="6830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1728">
      <w:bodyDiv w:val="1"/>
      <w:marLeft w:val="0"/>
      <w:marRight w:val="0"/>
      <w:marTop w:val="0"/>
      <w:marBottom w:val="0"/>
      <w:divBdr>
        <w:top w:val="none" w:sz="0" w:space="0" w:color="auto"/>
        <w:left w:val="none" w:sz="0" w:space="0" w:color="auto"/>
        <w:bottom w:val="none" w:sz="0" w:space="0" w:color="auto"/>
        <w:right w:val="none" w:sz="0" w:space="0" w:color="auto"/>
      </w:divBdr>
    </w:div>
    <w:div w:id="433594172">
      <w:bodyDiv w:val="1"/>
      <w:marLeft w:val="0"/>
      <w:marRight w:val="0"/>
      <w:marTop w:val="0"/>
      <w:marBottom w:val="0"/>
      <w:divBdr>
        <w:top w:val="none" w:sz="0" w:space="0" w:color="auto"/>
        <w:left w:val="none" w:sz="0" w:space="0" w:color="auto"/>
        <w:bottom w:val="none" w:sz="0" w:space="0" w:color="auto"/>
        <w:right w:val="none" w:sz="0" w:space="0" w:color="auto"/>
      </w:divBdr>
    </w:div>
    <w:div w:id="461920486">
      <w:bodyDiv w:val="1"/>
      <w:marLeft w:val="0"/>
      <w:marRight w:val="0"/>
      <w:marTop w:val="0"/>
      <w:marBottom w:val="0"/>
      <w:divBdr>
        <w:top w:val="none" w:sz="0" w:space="0" w:color="auto"/>
        <w:left w:val="none" w:sz="0" w:space="0" w:color="auto"/>
        <w:bottom w:val="none" w:sz="0" w:space="0" w:color="auto"/>
        <w:right w:val="none" w:sz="0" w:space="0" w:color="auto"/>
      </w:divBdr>
    </w:div>
    <w:div w:id="505487922">
      <w:bodyDiv w:val="1"/>
      <w:marLeft w:val="0"/>
      <w:marRight w:val="0"/>
      <w:marTop w:val="0"/>
      <w:marBottom w:val="0"/>
      <w:divBdr>
        <w:top w:val="none" w:sz="0" w:space="0" w:color="auto"/>
        <w:left w:val="none" w:sz="0" w:space="0" w:color="auto"/>
        <w:bottom w:val="none" w:sz="0" w:space="0" w:color="auto"/>
        <w:right w:val="none" w:sz="0" w:space="0" w:color="auto"/>
      </w:divBdr>
    </w:div>
    <w:div w:id="543058209">
      <w:bodyDiv w:val="1"/>
      <w:marLeft w:val="0"/>
      <w:marRight w:val="0"/>
      <w:marTop w:val="0"/>
      <w:marBottom w:val="0"/>
      <w:divBdr>
        <w:top w:val="none" w:sz="0" w:space="0" w:color="auto"/>
        <w:left w:val="none" w:sz="0" w:space="0" w:color="auto"/>
        <w:bottom w:val="none" w:sz="0" w:space="0" w:color="auto"/>
        <w:right w:val="none" w:sz="0" w:space="0" w:color="auto"/>
      </w:divBdr>
    </w:div>
    <w:div w:id="571155941">
      <w:bodyDiv w:val="1"/>
      <w:marLeft w:val="0"/>
      <w:marRight w:val="0"/>
      <w:marTop w:val="0"/>
      <w:marBottom w:val="0"/>
      <w:divBdr>
        <w:top w:val="none" w:sz="0" w:space="0" w:color="auto"/>
        <w:left w:val="none" w:sz="0" w:space="0" w:color="auto"/>
        <w:bottom w:val="none" w:sz="0" w:space="0" w:color="auto"/>
        <w:right w:val="none" w:sz="0" w:space="0" w:color="auto"/>
      </w:divBdr>
      <w:divsChild>
        <w:div w:id="804935530">
          <w:marLeft w:val="0"/>
          <w:marRight w:val="0"/>
          <w:marTop w:val="30"/>
          <w:marBottom w:val="30"/>
          <w:divBdr>
            <w:top w:val="none" w:sz="0" w:space="0" w:color="auto"/>
            <w:left w:val="none" w:sz="0" w:space="0" w:color="auto"/>
            <w:bottom w:val="none" w:sz="0" w:space="0" w:color="auto"/>
            <w:right w:val="none" w:sz="0" w:space="0" w:color="auto"/>
          </w:divBdr>
          <w:divsChild>
            <w:div w:id="1461799212">
              <w:marLeft w:val="0"/>
              <w:marRight w:val="0"/>
              <w:marTop w:val="0"/>
              <w:marBottom w:val="0"/>
              <w:divBdr>
                <w:top w:val="none" w:sz="0" w:space="0" w:color="auto"/>
                <w:left w:val="none" w:sz="0" w:space="0" w:color="auto"/>
                <w:bottom w:val="none" w:sz="0" w:space="0" w:color="auto"/>
                <w:right w:val="none" w:sz="0" w:space="0" w:color="auto"/>
              </w:divBdr>
              <w:divsChild>
                <w:div w:id="5348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01093">
      <w:bodyDiv w:val="1"/>
      <w:marLeft w:val="0"/>
      <w:marRight w:val="0"/>
      <w:marTop w:val="0"/>
      <w:marBottom w:val="0"/>
      <w:divBdr>
        <w:top w:val="none" w:sz="0" w:space="0" w:color="auto"/>
        <w:left w:val="none" w:sz="0" w:space="0" w:color="auto"/>
        <w:bottom w:val="none" w:sz="0" w:space="0" w:color="auto"/>
        <w:right w:val="none" w:sz="0" w:space="0" w:color="auto"/>
      </w:divBdr>
    </w:div>
    <w:div w:id="613632485">
      <w:bodyDiv w:val="1"/>
      <w:marLeft w:val="0"/>
      <w:marRight w:val="0"/>
      <w:marTop w:val="0"/>
      <w:marBottom w:val="0"/>
      <w:divBdr>
        <w:top w:val="none" w:sz="0" w:space="0" w:color="auto"/>
        <w:left w:val="none" w:sz="0" w:space="0" w:color="auto"/>
        <w:bottom w:val="none" w:sz="0" w:space="0" w:color="auto"/>
        <w:right w:val="none" w:sz="0" w:space="0" w:color="auto"/>
      </w:divBdr>
    </w:div>
    <w:div w:id="626861142">
      <w:bodyDiv w:val="1"/>
      <w:marLeft w:val="0"/>
      <w:marRight w:val="0"/>
      <w:marTop w:val="0"/>
      <w:marBottom w:val="0"/>
      <w:divBdr>
        <w:top w:val="none" w:sz="0" w:space="0" w:color="auto"/>
        <w:left w:val="none" w:sz="0" w:space="0" w:color="auto"/>
        <w:bottom w:val="none" w:sz="0" w:space="0" w:color="auto"/>
        <w:right w:val="none" w:sz="0" w:space="0" w:color="auto"/>
      </w:divBdr>
    </w:div>
    <w:div w:id="674384010">
      <w:bodyDiv w:val="1"/>
      <w:marLeft w:val="0"/>
      <w:marRight w:val="0"/>
      <w:marTop w:val="0"/>
      <w:marBottom w:val="0"/>
      <w:divBdr>
        <w:top w:val="none" w:sz="0" w:space="0" w:color="auto"/>
        <w:left w:val="none" w:sz="0" w:space="0" w:color="auto"/>
        <w:bottom w:val="none" w:sz="0" w:space="0" w:color="auto"/>
        <w:right w:val="none" w:sz="0" w:space="0" w:color="auto"/>
      </w:divBdr>
    </w:div>
    <w:div w:id="719330372">
      <w:bodyDiv w:val="1"/>
      <w:marLeft w:val="0"/>
      <w:marRight w:val="0"/>
      <w:marTop w:val="0"/>
      <w:marBottom w:val="0"/>
      <w:divBdr>
        <w:top w:val="none" w:sz="0" w:space="0" w:color="auto"/>
        <w:left w:val="none" w:sz="0" w:space="0" w:color="auto"/>
        <w:bottom w:val="none" w:sz="0" w:space="0" w:color="auto"/>
        <w:right w:val="none" w:sz="0" w:space="0" w:color="auto"/>
      </w:divBdr>
    </w:div>
    <w:div w:id="722993262">
      <w:bodyDiv w:val="1"/>
      <w:marLeft w:val="0"/>
      <w:marRight w:val="0"/>
      <w:marTop w:val="0"/>
      <w:marBottom w:val="0"/>
      <w:divBdr>
        <w:top w:val="none" w:sz="0" w:space="0" w:color="auto"/>
        <w:left w:val="none" w:sz="0" w:space="0" w:color="auto"/>
        <w:bottom w:val="none" w:sz="0" w:space="0" w:color="auto"/>
        <w:right w:val="none" w:sz="0" w:space="0" w:color="auto"/>
      </w:divBdr>
      <w:divsChild>
        <w:div w:id="490751589">
          <w:marLeft w:val="0"/>
          <w:marRight w:val="0"/>
          <w:marTop w:val="0"/>
          <w:marBottom w:val="0"/>
          <w:divBdr>
            <w:top w:val="none" w:sz="0" w:space="0" w:color="auto"/>
            <w:left w:val="none" w:sz="0" w:space="0" w:color="auto"/>
            <w:bottom w:val="none" w:sz="0" w:space="0" w:color="auto"/>
            <w:right w:val="none" w:sz="0" w:space="0" w:color="auto"/>
          </w:divBdr>
        </w:div>
        <w:div w:id="2019193227">
          <w:marLeft w:val="0"/>
          <w:marRight w:val="0"/>
          <w:marTop w:val="0"/>
          <w:marBottom w:val="0"/>
          <w:divBdr>
            <w:top w:val="none" w:sz="0" w:space="0" w:color="auto"/>
            <w:left w:val="none" w:sz="0" w:space="0" w:color="auto"/>
            <w:bottom w:val="none" w:sz="0" w:space="0" w:color="auto"/>
            <w:right w:val="none" w:sz="0" w:space="0" w:color="auto"/>
          </w:divBdr>
        </w:div>
      </w:divsChild>
    </w:div>
    <w:div w:id="727341951">
      <w:bodyDiv w:val="1"/>
      <w:marLeft w:val="0"/>
      <w:marRight w:val="0"/>
      <w:marTop w:val="0"/>
      <w:marBottom w:val="0"/>
      <w:divBdr>
        <w:top w:val="none" w:sz="0" w:space="0" w:color="auto"/>
        <w:left w:val="none" w:sz="0" w:space="0" w:color="auto"/>
        <w:bottom w:val="none" w:sz="0" w:space="0" w:color="auto"/>
        <w:right w:val="none" w:sz="0" w:space="0" w:color="auto"/>
      </w:divBdr>
    </w:div>
    <w:div w:id="747767852">
      <w:bodyDiv w:val="1"/>
      <w:marLeft w:val="0"/>
      <w:marRight w:val="0"/>
      <w:marTop w:val="0"/>
      <w:marBottom w:val="0"/>
      <w:divBdr>
        <w:top w:val="none" w:sz="0" w:space="0" w:color="auto"/>
        <w:left w:val="none" w:sz="0" w:space="0" w:color="auto"/>
        <w:bottom w:val="none" w:sz="0" w:space="0" w:color="auto"/>
        <w:right w:val="none" w:sz="0" w:space="0" w:color="auto"/>
      </w:divBdr>
      <w:divsChild>
        <w:div w:id="522397433">
          <w:marLeft w:val="0"/>
          <w:marRight w:val="0"/>
          <w:marTop w:val="30"/>
          <w:marBottom w:val="30"/>
          <w:divBdr>
            <w:top w:val="none" w:sz="0" w:space="0" w:color="auto"/>
            <w:left w:val="none" w:sz="0" w:space="0" w:color="auto"/>
            <w:bottom w:val="none" w:sz="0" w:space="0" w:color="auto"/>
            <w:right w:val="none" w:sz="0" w:space="0" w:color="auto"/>
          </w:divBdr>
          <w:divsChild>
            <w:div w:id="516581080">
              <w:marLeft w:val="0"/>
              <w:marRight w:val="0"/>
              <w:marTop w:val="0"/>
              <w:marBottom w:val="0"/>
              <w:divBdr>
                <w:top w:val="none" w:sz="0" w:space="0" w:color="auto"/>
                <w:left w:val="none" w:sz="0" w:space="0" w:color="auto"/>
                <w:bottom w:val="none" w:sz="0" w:space="0" w:color="auto"/>
                <w:right w:val="none" w:sz="0" w:space="0" w:color="auto"/>
              </w:divBdr>
              <w:divsChild>
                <w:div w:id="985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39432">
      <w:bodyDiv w:val="1"/>
      <w:marLeft w:val="0"/>
      <w:marRight w:val="0"/>
      <w:marTop w:val="0"/>
      <w:marBottom w:val="0"/>
      <w:divBdr>
        <w:top w:val="none" w:sz="0" w:space="0" w:color="auto"/>
        <w:left w:val="none" w:sz="0" w:space="0" w:color="auto"/>
        <w:bottom w:val="none" w:sz="0" w:space="0" w:color="auto"/>
        <w:right w:val="none" w:sz="0" w:space="0" w:color="auto"/>
      </w:divBdr>
    </w:div>
    <w:div w:id="929657764">
      <w:bodyDiv w:val="1"/>
      <w:marLeft w:val="0"/>
      <w:marRight w:val="0"/>
      <w:marTop w:val="0"/>
      <w:marBottom w:val="0"/>
      <w:divBdr>
        <w:top w:val="none" w:sz="0" w:space="0" w:color="auto"/>
        <w:left w:val="none" w:sz="0" w:space="0" w:color="auto"/>
        <w:bottom w:val="none" w:sz="0" w:space="0" w:color="auto"/>
        <w:right w:val="none" w:sz="0" w:space="0" w:color="auto"/>
      </w:divBdr>
    </w:div>
    <w:div w:id="956569391">
      <w:bodyDiv w:val="1"/>
      <w:marLeft w:val="0"/>
      <w:marRight w:val="0"/>
      <w:marTop w:val="0"/>
      <w:marBottom w:val="0"/>
      <w:divBdr>
        <w:top w:val="none" w:sz="0" w:space="0" w:color="auto"/>
        <w:left w:val="none" w:sz="0" w:space="0" w:color="auto"/>
        <w:bottom w:val="none" w:sz="0" w:space="0" w:color="auto"/>
        <w:right w:val="none" w:sz="0" w:space="0" w:color="auto"/>
      </w:divBdr>
      <w:divsChild>
        <w:div w:id="471139046">
          <w:marLeft w:val="0"/>
          <w:marRight w:val="0"/>
          <w:marTop w:val="0"/>
          <w:marBottom w:val="0"/>
          <w:divBdr>
            <w:top w:val="none" w:sz="0" w:space="0" w:color="auto"/>
            <w:left w:val="none" w:sz="0" w:space="0" w:color="auto"/>
            <w:bottom w:val="none" w:sz="0" w:space="0" w:color="auto"/>
            <w:right w:val="none" w:sz="0" w:space="0" w:color="auto"/>
          </w:divBdr>
        </w:div>
        <w:div w:id="1198398711">
          <w:marLeft w:val="0"/>
          <w:marRight w:val="0"/>
          <w:marTop w:val="0"/>
          <w:marBottom w:val="0"/>
          <w:divBdr>
            <w:top w:val="none" w:sz="0" w:space="0" w:color="auto"/>
            <w:left w:val="none" w:sz="0" w:space="0" w:color="auto"/>
            <w:bottom w:val="none" w:sz="0" w:space="0" w:color="auto"/>
            <w:right w:val="none" w:sz="0" w:space="0" w:color="auto"/>
          </w:divBdr>
        </w:div>
      </w:divsChild>
    </w:div>
    <w:div w:id="1063529727">
      <w:bodyDiv w:val="1"/>
      <w:marLeft w:val="0"/>
      <w:marRight w:val="0"/>
      <w:marTop w:val="0"/>
      <w:marBottom w:val="0"/>
      <w:divBdr>
        <w:top w:val="none" w:sz="0" w:space="0" w:color="auto"/>
        <w:left w:val="none" w:sz="0" w:space="0" w:color="auto"/>
        <w:bottom w:val="none" w:sz="0" w:space="0" w:color="auto"/>
        <w:right w:val="none" w:sz="0" w:space="0" w:color="auto"/>
      </w:divBdr>
    </w:div>
    <w:div w:id="1103842729">
      <w:bodyDiv w:val="1"/>
      <w:marLeft w:val="0"/>
      <w:marRight w:val="0"/>
      <w:marTop w:val="0"/>
      <w:marBottom w:val="0"/>
      <w:divBdr>
        <w:top w:val="none" w:sz="0" w:space="0" w:color="auto"/>
        <w:left w:val="none" w:sz="0" w:space="0" w:color="auto"/>
        <w:bottom w:val="none" w:sz="0" w:space="0" w:color="auto"/>
        <w:right w:val="none" w:sz="0" w:space="0" w:color="auto"/>
      </w:divBdr>
    </w:div>
    <w:div w:id="1125850387">
      <w:bodyDiv w:val="1"/>
      <w:marLeft w:val="0"/>
      <w:marRight w:val="0"/>
      <w:marTop w:val="0"/>
      <w:marBottom w:val="0"/>
      <w:divBdr>
        <w:top w:val="none" w:sz="0" w:space="0" w:color="auto"/>
        <w:left w:val="none" w:sz="0" w:space="0" w:color="auto"/>
        <w:bottom w:val="none" w:sz="0" w:space="0" w:color="auto"/>
        <w:right w:val="none" w:sz="0" w:space="0" w:color="auto"/>
      </w:divBdr>
      <w:divsChild>
        <w:div w:id="1113670165">
          <w:marLeft w:val="0"/>
          <w:marRight w:val="0"/>
          <w:marTop w:val="30"/>
          <w:marBottom w:val="30"/>
          <w:divBdr>
            <w:top w:val="none" w:sz="0" w:space="0" w:color="auto"/>
            <w:left w:val="none" w:sz="0" w:space="0" w:color="auto"/>
            <w:bottom w:val="none" w:sz="0" w:space="0" w:color="auto"/>
            <w:right w:val="none" w:sz="0" w:space="0" w:color="auto"/>
          </w:divBdr>
          <w:divsChild>
            <w:div w:id="666518011">
              <w:marLeft w:val="0"/>
              <w:marRight w:val="0"/>
              <w:marTop w:val="0"/>
              <w:marBottom w:val="0"/>
              <w:divBdr>
                <w:top w:val="none" w:sz="0" w:space="0" w:color="auto"/>
                <w:left w:val="none" w:sz="0" w:space="0" w:color="auto"/>
                <w:bottom w:val="none" w:sz="0" w:space="0" w:color="auto"/>
                <w:right w:val="none" w:sz="0" w:space="0" w:color="auto"/>
              </w:divBdr>
              <w:divsChild>
                <w:div w:id="101608700">
                  <w:marLeft w:val="0"/>
                  <w:marRight w:val="0"/>
                  <w:marTop w:val="0"/>
                  <w:marBottom w:val="0"/>
                  <w:divBdr>
                    <w:top w:val="none" w:sz="0" w:space="0" w:color="auto"/>
                    <w:left w:val="none" w:sz="0" w:space="0" w:color="auto"/>
                    <w:bottom w:val="none" w:sz="0" w:space="0" w:color="auto"/>
                    <w:right w:val="none" w:sz="0" w:space="0" w:color="auto"/>
                  </w:divBdr>
                </w:div>
                <w:div w:id="11652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8056">
      <w:bodyDiv w:val="1"/>
      <w:marLeft w:val="0"/>
      <w:marRight w:val="0"/>
      <w:marTop w:val="0"/>
      <w:marBottom w:val="0"/>
      <w:divBdr>
        <w:top w:val="none" w:sz="0" w:space="0" w:color="auto"/>
        <w:left w:val="none" w:sz="0" w:space="0" w:color="auto"/>
        <w:bottom w:val="none" w:sz="0" w:space="0" w:color="auto"/>
        <w:right w:val="none" w:sz="0" w:space="0" w:color="auto"/>
      </w:divBdr>
      <w:divsChild>
        <w:div w:id="310792816">
          <w:marLeft w:val="0"/>
          <w:marRight w:val="0"/>
          <w:marTop w:val="30"/>
          <w:marBottom w:val="30"/>
          <w:divBdr>
            <w:top w:val="none" w:sz="0" w:space="0" w:color="auto"/>
            <w:left w:val="none" w:sz="0" w:space="0" w:color="auto"/>
            <w:bottom w:val="none" w:sz="0" w:space="0" w:color="auto"/>
            <w:right w:val="none" w:sz="0" w:space="0" w:color="auto"/>
          </w:divBdr>
          <w:divsChild>
            <w:div w:id="1404446200">
              <w:marLeft w:val="0"/>
              <w:marRight w:val="0"/>
              <w:marTop w:val="0"/>
              <w:marBottom w:val="0"/>
              <w:divBdr>
                <w:top w:val="none" w:sz="0" w:space="0" w:color="auto"/>
                <w:left w:val="none" w:sz="0" w:space="0" w:color="auto"/>
                <w:bottom w:val="none" w:sz="0" w:space="0" w:color="auto"/>
                <w:right w:val="none" w:sz="0" w:space="0" w:color="auto"/>
              </w:divBdr>
              <w:divsChild>
                <w:div w:id="796988004">
                  <w:marLeft w:val="0"/>
                  <w:marRight w:val="0"/>
                  <w:marTop w:val="0"/>
                  <w:marBottom w:val="0"/>
                  <w:divBdr>
                    <w:top w:val="none" w:sz="0" w:space="0" w:color="auto"/>
                    <w:left w:val="none" w:sz="0" w:space="0" w:color="auto"/>
                    <w:bottom w:val="none" w:sz="0" w:space="0" w:color="auto"/>
                    <w:right w:val="none" w:sz="0" w:space="0" w:color="auto"/>
                  </w:divBdr>
                </w:div>
                <w:div w:id="1497109050">
                  <w:marLeft w:val="0"/>
                  <w:marRight w:val="0"/>
                  <w:marTop w:val="0"/>
                  <w:marBottom w:val="0"/>
                  <w:divBdr>
                    <w:top w:val="none" w:sz="0" w:space="0" w:color="auto"/>
                    <w:left w:val="none" w:sz="0" w:space="0" w:color="auto"/>
                    <w:bottom w:val="none" w:sz="0" w:space="0" w:color="auto"/>
                    <w:right w:val="none" w:sz="0" w:space="0" w:color="auto"/>
                  </w:divBdr>
                </w:div>
              </w:divsChild>
            </w:div>
            <w:div w:id="2081319399">
              <w:marLeft w:val="0"/>
              <w:marRight w:val="0"/>
              <w:marTop w:val="0"/>
              <w:marBottom w:val="0"/>
              <w:divBdr>
                <w:top w:val="none" w:sz="0" w:space="0" w:color="auto"/>
                <w:left w:val="none" w:sz="0" w:space="0" w:color="auto"/>
                <w:bottom w:val="none" w:sz="0" w:space="0" w:color="auto"/>
                <w:right w:val="none" w:sz="0" w:space="0" w:color="auto"/>
              </w:divBdr>
              <w:divsChild>
                <w:div w:id="6990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86372">
      <w:bodyDiv w:val="1"/>
      <w:marLeft w:val="0"/>
      <w:marRight w:val="0"/>
      <w:marTop w:val="0"/>
      <w:marBottom w:val="0"/>
      <w:divBdr>
        <w:top w:val="none" w:sz="0" w:space="0" w:color="auto"/>
        <w:left w:val="none" w:sz="0" w:space="0" w:color="auto"/>
        <w:bottom w:val="none" w:sz="0" w:space="0" w:color="auto"/>
        <w:right w:val="none" w:sz="0" w:space="0" w:color="auto"/>
      </w:divBdr>
    </w:div>
    <w:div w:id="1226524710">
      <w:bodyDiv w:val="1"/>
      <w:marLeft w:val="0"/>
      <w:marRight w:val="0"/>
      <w:marTop w:val="0"/>
      <w:marBottom w:val="0"/>
      <w:divBdr>
        <w:top w:val="none" w:sz="0" w:space="0" w:color="auto"/>
        <w:left w:val="none" w:sz="0" w:space="0" w:color="auto"/>
        <w:bottom w:val="none" w:sz="0" w:space="0" w:color="auto"/>
        <w:right w:val="none" w:sz="0" w:space="0" w:color="auto"/>
      </w:divBdr>
      <w:divsChild>
        <w:div w:id="119152679">
          <w:marLeft w:val="0"/>
          <w:marRight w:val="0"/>
          <w:marTop w:val="0"/>
          <w:marBottom w:val="0"/>
          <w:divBdr>
            <w:top w:val="none" w:sz="0" w:space="0" w:color="auto"/>
            <w:left w:val="none" w:sz="0" w:space="0" w:color="auto"/>
            <w:bottom w:val="none" w:sz="0" w:space="0" w:color="auto"/>
            <w:right w:val="none" w:sz="0" w:space="0" w:color="auto"/>
          </w:divBdr>
        </w:div>
        <w:div w:id="562525898">
          <w:marLeft w:val="0"/>
          <w:marRight w:val="0"/>
          <w:marTop w:val="0"/>
          <w:marBottom w:val="0"/>
          <w:divBdr>
            <w:top w:val="none" w:sz="0" w:space="0" w:color="auto"/>
            <w:left w:val="none" w:sz="0" w:space="0" w:color="auto"/>
            <w:bottom w:val="none" w:sz="0" w:space="0" w:color="auto"/>
            <w:right w:val="none" w:sz="0" w:space="0" w:color="auto"/>
          </w:divBdr>
        </w:div>
      </w:divsChild>
    </w:div>
    <w:div w:id="1257862981">
      <w:bodyDiv w:val="1"/>
      <w:marLeft w:val="0"/>
      <w:marRight w:val="0"/>
      <w:marTop w:val="0"/>
      <w:marBottom w:val="0"/>
      <w:divBdr>
        <w:top w:val="none" w:sz="0" w:space="0" w:color="auto"/>
        <w:left w:val="none" w:sz="0" w:space="0" w:color="auto"/>
        <w:bottom w:val="none" w:sz="0" w:space="0" w:color="auto"/>
        <w:right w:val="none" w:sz="0" w:space="0" w:color="auto"/>
      </w:divBdr>
    </w:div>
    <w:div w:id="1289625087">
      <w:bodyDiv w:val="1"/>
      <w:marLeft w:val="0"/>
      <w:marRight w:val="0"/>
      <w:marTop w:val="0"/>
      <w:marBottom w:val="0"/>
      <w:divBdr>
        <w:top w:val="none" w:sz="0" w:space="0" w:color="auto"/>
        <w:left w:val="none" w:sz="0" w:space="0" w:color="auto"/>
        <w:bottom w:val="none" w:sz="0" w:space="0" w:color="auto"/>
        <w:right w:val="none" w:sz="0" w:space="0" w:color="auto"/>
      </w:divBdr>
    </w:div>
    <w:div w:id="1354377353">
      <w:bodyDiv w:val="1"/>
      <w:marLeft w:val="0"/>
      <w:marRight w:val="0"/>
      <w:marTop w:val="0"/>
      <w:marBottom w:val="0"/>
      <w:divBdr>
        <w:top w:val="none" w:sz="0" w:space="0" w:color="auto"/>
        <w:left w:val="none" w:sz="0" w:space="0" w:color="auto"/>
        <w:bottom w:val="none" w:sz="0" w:space="0" w:color="auto"/>
        <w:right w:val="none" w:sz="0" w:space="0" w:color="auto"/>
      </w:divBdr>
    </w:div>
    <w:div w:id="1367219676">
      <w:bodyDiv w:val="1"/>
      <w:marLeft w:val="0"/>
      <w:marRight w:val="0"/>
      <w:marTop w:val="0"/>
      <w:marBottom w:val="0"/>
      <w:divBdr>
        <w:top w:val="none" w:sz="0" w:space="0" w:color="auto"/>
        <w:left w:val="none" w:sz="0" w:space="0" w:color="auto"/>
        <w:bottom w:val="none" w:sz="0" w:space="0" w:color="auto"/>
        <w:right w:val="none" w:sz="0" w:space="0" w:color="auto"/>
      </w:divBdr>
      <w:divsChild>
        <w:div w:id="908614167">
          <w:marLeft w:val="0"/>
          <w:marRight w:val="0"/>
          <w:marTop w:val="30"/>
          <w:marBottom w:val="30"/>
          <w:divBdr>
            <w:top w:val="none" w:sz="0" w:space="0" w:color="auto"/>
            <w:left w:val="none" w:sz="0" w:space="0" w:color="auto"/>
            <w:bottom w:val="none" w:sz="0" w:space="0" w:color="auto"/>
            <w:right w:val="none" w:sz="0" w:space="0" w:color="auto"/>
          </w:divBdr>
          <w:divsChild>
            <w:div w:id="1710688907">
              <w:marLeft w:val="0"/>
              <w:marRight w:val="0"/>
              <w:marTop w:val="0"/>
              <w:marBottom w:val="0"/>
              <w:divBdr>
                <w:top w:val="none" w:sz="0" w:space="0" w:color="auto"/>
                <w:left w:val="none" w:sz="0" w:space="0" w:color="auto"/>
                <w:bottom w:val="none" w:sz="0" w:space="0" w:color="auto"/>
                <w:right w:val="none" w:sz="0" w:space="0" w:color="auto"/>
              </w:divBdr>
              <w:divsChild>
                <w:div w:id="803694812">
                  <w:marLeft w:val="0"/>
                  <w:marRight w:val="0"/>
                  <w:marTop w:val="0"/>
                  <w:marBottom w:val="0"/>
                  <w:divBdr>
                    <w:top w:val="none" w:sz="0" w:space="0" w:color="auto"/>
                    <w:left w:val="none" w:sz="0" w:space="0" w:color="auto"/>
                    <w:bottom w:val="none" w:sz="0" w:space="0" w:color="auto"/>
                    <w:right w:val="none" w:sz="0" w:space="0" w:color="auto"/>
                  </w:divBdr>
                </w:div>
                <w:div w:id="17576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3278">
      <w:bodyDiv w:val="1"/>
      <w:marLeft w:val="0"/>
      <w:marRight w:val="0"/>
      <w:marTop w:val="0"/>
      <w:marBottom w:val="0"/>
      <w:divBdr>
        <w:top w:val="none" w:sz="0" w:space="0" w:color="auto"/>
        <w:left w:val="none" w:sz="0" w:space="0" w:color="auto"/>
        <w:bottom w:val="none" w:sz="0" w:space="0" w:color="auto"/>
        <w:right w:val="none" w:sz="0" w:space="0" w:color="auto"/>
      </w:divBdr>
      <w:divsChild>
        <w:div w:id="1094781816">
          <w:marLeft w:val="0"/>
          <w:marRight w:val="0"/>
          <w:marTop w:val="0"/>
          <w:marBottom w:val="0"/>
          <w:divBdr>
            <w:top w:val="none" w:sz="0" w:space="0" w:color="auto"/>
            <w:left w:val="none" w:sz="0" w:space="0" w:color="auto"/>
            <w:bottom w:val="none" w:sz="0" w:space="0" w:color="auto"/>
            <w:right w:val="none" w:sz="0" w:space="0" w:color="auto"/>
          </w:divBdr>
        </w:div>
        <w:div w:id="1871451960">
          <w:marLeft w:val="0"/>
          <w:marRight w:val="0"/>
          <w:marTop w:val="0"/>
          <w:marBottom w:val="0"/>
          <w:divBdr>
            <w:top w:val="none" w:sz="0" w:space="0" w:color="auto"/>
            <w:left w:val="none" w:sz="0" w:space="0" w:color="auto"/>
            <w:bottom w:val="none" w:sz="0" w:space="0" w:color="auto"/>
            <w:right w:val="none" w:sz="0" w:space="0" w:color="auto"/>
          </w:divBdr>
        </w:div>
      </w:divsChild>
    </w:div>
    <w:div w:id="1449814830">
      <w:bodyDiv w:val="1"/>
      <w:marLeft w:val="0"/>
      <w:marRight w:val="0"/>
      <w:marTop w:val="0"/>
      <w:marBottom w:val="0"/>
      <w:divBdr>
        <w:top w:val="none" w:sz="0" w:space="0" w:color="auto"/>
        <w:left w:val="none" w:sz="0" w:space="0" w:color="auto"/>
        <w:bottom w:val="none" w:sz="0" w:space="0" w:color="auto"/>
        <w:right w:val="none" w:sz="0" w:space="0" w:color="auto"/>
      </w:divBdr>
    </w:div>
    <w:div w:id="1464690293">
      <w:bodyDiv w:val="1"/>
      <w:marLeft w:val="0"/>
      <w:marRight w:val="0"/>
      <w:marTop w:val="0"/>
      <w:marBottom w:val="0"/>
      <w:divBdr>
        <w:top w:val="none" w:sz="0" w:space="0" w:color="auto"/>
        <w:left w:val="none" w:sz="0" w:space="0" w:color="auto"/>
        <w:bottom w:val="none" w:sz="0" w:space="0" w:color="auto"/>
        <w:right w:val="none" w:sz="0" w:space="0" w:color="auto"/>
      </w:divBdr>
      <w:divsChild>
        <w:div w:id="59257338">
          <w:marLeft w:val="0"/>
          <w:marRight w:val="0"/>
          <w:marTop w:val="0"/>
          <w:marBottom w:val="0"/>
          <w:divBdr>
            <w:top w:val="none" w:sz="0" w:space="0" w:color="auto"/>
            <w:left w:val="none" w:sz="0" w:space="0" w:color="auto"/>
            <w:bottom w:val="none" w:sz="0" w:space="0" w:color="auto"/>
            <w:right w:val="none" w:sz="0" w:space="0" w:color="auto"/>
          </w:divBdr>
        </w:div>
        <w:div w:id="408044962">
          <w:marLeft w:val="0"/>
          <w:marRight w:val="0"/>
          <w:marTop w:val="0"/>
          <w:marBottom w:val="0"/>
          <w:divBdr>
            <w:top w:val="none" w:sz="0" w:space="0" w:color="auto"/>
            <w:left w:val="none" w:sz="0" w:space="0" w:color="auto"/>
            <w:bottom w:val="none" w:sz="0" w:space="0" w:color="auto"/>
            <w:right w:val="none" w:sz="0" w:space="0" w:color="auto"/>
          </w:divBdr>
        </w:div>
        <w:div w:id="1750231777">
          <w:marLeft w:val="0"/>
          <w:marRight w:val="0"/>
          <w:marTop w:val="0"/>
          <w:marBottom w:val="0"/>
          <w:divBdr>
            <w:top w:val="none" w:sz="0" w:space="0" w:color="auto"/>
            <w:left w:val="none" w:sz="0" w:space="0" w:color="auto"/>
            <w:bottom w:val="none" w:sz="0" w:space="0" w:color="auto"/>
            <w:right w:val="none" w:sz="0" w:space="0" w:color="auto"/>
          </w:divBdr>
        </w:div>
      </w:divsChild>
    </w:div>
    <w:div w:id="1488857872">
      <w:bodyDiv w:val="1"/>
      <w:marLeft w:val="0"/>
      <w:marRight w:val="0"/>
      <w:marTop w:val="0"/>
      <w:marBottom w:val="0"/>
      <w:divBdr>
        <w:top w:val="none" w:sz="0" w:space="0" w:color="auto"/>
        <w:left w:val="none" w:sz="0" w:space="0" w:color="auto"/>
        <w:bottom w:val="none" w:sz="0" w:space="0" w:color="auto"/>
        <w:right w:val="none" w:sz="0" w:space="0" w:color="auto"/>
      </w:divBdr>
    </w:div>
    <w:div w:id="1524826772">
      <w:bodyDiv w:val="1"/>
      <w:marLeft w:val="0"/>
      <w:marRight w:val="0"/>
      <w:marTop w:val="0"/>
      <w:marBottom w:val="0"/>
      <w:divBdr>
        <w:top w:val="none" w:sz="0" w:space="0" w:color="auto"/>
        <w:left w:val="none" w:sz="0" w:space="0" w:color="auto"/>
        <w:bottom w:val="none" w:sz="0" w:space="0" w:color="auto"/>
        <w:right w:val="none" w:sz="0" w:space="0" w:color="auto"/>
      </w:divBdr>
    </w:div>
    <w:div w:id="1580627317">
      <w:bodyDiv w:val="1"/>
      <w:marLeft w:val="0"/>
      <w:marRight w:val="0"/>
      <w:marTop w:val="0"/>
      <w:marBottom w:val="0"/>
      <w:divBdr>
        <w:top w:val="none" w:sz="0" w:space="0" w:color="auto"/>
        <w:left w:val="none" w:sz="0" w:space="0" w:color="auto"/>
        <w:bottom w:val="none" w:sz="0" w:space="0" w:color="auto"/>
        <w:right w:val="none" w:sz="0" w:space="0" w:color="auto"/>
      </w:divBdr>
    </w:div>
    <w:div w:id="1632323480">
      <w:bodyDiv w:val="1"/>
      <w:marLeft w:val="0"/>
      <w:marRight w:val="0"/>
      <w:marTop w:val="0"/>
      <w:marBottom w:val="0"/>
      <w:divBdr>
        <w:top w:val="none" w:sz="0" w:space="0" w:color="auto"/>
        <w:left w:val="none" w:sz="0" w:space="0" w:color="auto"/>
        <w:bottom w:val="none" w:sz="0" w:space="0" w:color="auto"/>
        <w:right w:val="none" w:sz="0" w:space="0" w:color="auto"/>
      </w:divBdr>
      <w:divsChild>
        <w:div w:id="38630511">
          <w:marLeft w:val="0"/>
          <w:marRight w:val="0"/>
          <w:marTop w:val="30"/>
          <w:marBottom w:val="30"/>
          <w:divBdr>
            <w:top w:val="none" w:sz="0" w:space="0" w:color="auto"/>
            <w:left w:val="none" w:sz="0" w:space="0" w:color="auto"/>
            <w:bottom w:val="none" w:sz="0" w:space="0" w:color="auto"/>
            <w:right w:val="none" w:sz="0" w:space="0" w:color="auto"/>
          </w:divBdr>
          <w:divsChild>
            <w:div w:id="1601521695">
              <w:marLeft w:val="0"/>
              <w:marRight w:val="0"/>
              <w:marTop w:val="0"/>
              <w:marBottom w:val="0"/>
              <w:divBdr>
                <w:top w:val="none" w:sz="0" w:space="0" w:color="auto"/>
                <w:left w:val="none" w:sz="0" w:space="0" w:color="auto"/>
                <w:bottom w:val="none" w:sz="0" w:space="0" w:color="auto"/>
                <w:right w:val="none" w:sz="0" w:space="0" w:color="auto"/>
              </w:divBdr>
              <w:divsChild>
                <w:div w:id="1616059711">
                  <w:marLeft w:val="0"/>
                  <w:marRight w:val="0"/>
                  <w:marTop w:val="0"/>
                  <w:marBottom w:val="0"/>
                  <w:divBdr>
                    <w:top w:val="none" w:sz="0" w:space="0" w:color="auto"/>
                    <w:left w:val="none" w:sz="0" w:space="0" w:color="auto"/>
                    <w:bottom w:val="none" w:sz="0" w:space="0" w:color="auto"/>
                    <w:right w:val="none" w:sz="0" w:space="0" w:color="auto"/>
                  </w:divBdr>
                </w:div>
                <w:div w:id="1649893150">
                  <w:marLeft w:val="0"/>
                  <w:marRight w:val="0"/>
                  <w:marTop w:val="0"/>
                  <w:marBottom w:val="0"/>
                  <w:divBdr>
                    <w:top w:val="none" w:sz="0" w:space="0" w:color="auto"/>
                    <w:left w:val="none" w:sz="0" w:space="0" w:color="auto"/>
                    <w:bottom w:val="none" w:sz="0" w:space="0" w:color="auto"/>
                    <w:right w:val="none" w:sz="0" w:space="0" w:color="auto"/>
                  </w:divBdr>
                </w:div>
              </w:divsChild>
            </w:div>
            <w:div w:id="1854344422">
              <w:marLeft w:val="0"/>
              <w:marRight w:val="0"/>
              <w:marTop w:val="0"/>
              <w:marBottom w:val="0"/>
              <w:divBdr>
                <w:top w:val="none" w:sz="0" w:space="0" w:color="auto"/>
                <w:left w:val="none" w:sz="0" w:space="0" w:color="auto"/>
                <w:bottom w:val="none" w:sz="0" w:space="0" w:color="auto"/>
                <w:right w:val="none" w:sz="0" w:space="0" w:color="auto"/>
              </w:divBdr>
              <w:divsChild>
                <w:div w:id="1529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58591">
      <w:bodyDiv w:val="1"/>
      <w:marLeft w:val="0"/>
      <w:marRight w:val="0"/>
      <w:marTop w:val="0"/>
      <w:marBottom w:val="0"/>
      <w:divBdr>
        <w:top w:val="none" w:sz="0" w:space="0" w:color="auto"/>
        <w:left w:val="none" w:sz="0" w:space="0" w:color="auto"/>
        <w:bottom w:val="none" w:sz="0" w:space="0" w:color="auto"/>
        <w:right w:val="none" w:sz="0" w:space="0" w:color="auto"/>
      </w:divBdr>
    </w:div>
    <w:div w:id="1660381966">
      <w:bodyDiv w:val="1"/>
      <w:marLeft w:val="0"/>
      <w:marRight w:val="0"/>
      <w:marTop w:val="0"/>
      <w:marBottom w:val="0"/>
      <w:divBdr>
        <w:top w:val="none" w:sz="0" w:space="0" w:color="auto"/>
        <w:left w:val="none" w:sz="0" w:space="0" w:color="auto"/>
        <w:bottom w:val="none" w:sz="0" w:space="0" w:color="auto"/>
        <w:right w:val="none" w:sz="0" w:space="0" w:color="auto"/>
      </w:divBdr>
      <w:divsChild>
        <w:div w:id="169374043">
          <w:marLeft w:val="0"/>
          <w:marRight w:val="0"/>
          <w:marTop w:val="0"/>
          <w:marBottom w:val="0"/>
          <w:divBdr>
            <w:top w:val="none" w:sz="0" w:space="0" w:color="auto"/>
            <w:left w:val="none" w:sz="0" w:space="0" w:color="auto"/>
            <w:bottom w:val="none" w:sz="0" w:space="0" w:color="auto"/>
            <w:right w:val="none" w:sz="0" w:space="0" w:color="auto"/>
          </w:divBdr>
        </w:div>
        <w:div w:id="1647465672">
          <w:marLeft w:val="0"/>
          <w:marRight w:val="0"/>
          <w:marTop w:val="0"/>
          <w:marBottom w:val="0"/>
          <w:divBdr>
            <w:top w:val="none" w:sz="0" w:space="0" w:color="auto"/>
            <w:left w:val="none" w:sz="0" w:space="0" w:color="auto"/>
            <w:bottom w:val="none" w:sz="0" w:space="0" w:color="auto"/>
            <w:right w:val="none" w:sz="0" w:space="0" w:color="auto"/>
          </w:divBdr>
        </w:div>
        <w:div w:id="1668554584">
          <w:marLeft w:val="0"/>
          <w:marRight w:val="0"/>
          <w:marTop w:val="0"/>
          <w:marBottom w:val="0"/>
          <w:divBdr>
            <w:top w:val="none" w:sz="0" w:space="0" w:color="auto"/>
            <w:left w:val="none" w:sz="0" w:space="0" w:color="auto"/>
            <w:bottom w:val="none" w:sz="0" w:space="0" w:color="auto"/>
            <w:right w:val="none" w:sz="0" w:space="0" w:color="auto"/>
          </w:divBdr>
        </w:div>
      </w:divsChild>
    </w:div>
    <w:div w:id="1685934818">
      <w:bodyDiv w:val="1"/>
      <w:marLeft w:val="0"/>
      <w:marRight w:val="0"/>
      <w:marTop w:val="0"/>
      <w:marBottom w:val="0"/>
      <w:divBdr>
        <w:top w:val="none" w:sz="0" w:space="0" w:color="auto"/>
        <w:left w:val="none" w:sz="0" w:space="0" w:color="auto"/>
        <w:bottom w:val="none" w:sz="0" w:space="0" w:color="auto"/>
        <w:right w:val="none" w:sz="0" w:space="0" w:color="auto"/>
      </w:divBdr>
    </w:div>
    <w:div w:id="1698234938">
      <w:bodyDiv w:val="1"/>
      <w:marLeft w:val="0"/>
      <w:marRight w:val="0"/>
      <w:marTop w:val="0"/>
      <w:marBottom w:val="0"/>
      <w:divBdr>
        <w:top w:val="none" w:sz="0" w:space="0" w:color="auto"/>
        <w:left w:val="none" w:sz="0" w:space="0" w:color="auto"/>
        <w:bottom w:val="none" w:sz="0" w:space="0" w:color="auto"/>
        <w:right w:val="none" w:sz="0" w:space="0" w:color="auto"/>
      </w:divBdr>
    </w:div>
    <w:div w:id="1699702250">
      <w:bodyDiv w:val="1"/>
      <w:marLeft w:val="0"/>
      <w:marRight w:val="0"/>
      <w:marTop w:val="0"/>
      <w:marBottom w:val="0"/>
      <w:divBdr>
        <w:top w:val="none" w:sz="0" w:space="0" w:color="auto"/>
        <w:left w:val="none" w:sz="0" w:space="0" w:color="auto"/>
        <w:bottom w:val="none" w:sz="0" w:space="0" w:color="auto"/>
        <w:right w:val="none" w:sz="0" w:space="0" w:color="auto"/>
      </w:divBdr>
    </w:div>
    <w:div w:id="1700738157">
      <w:bodyDiv w:val="1"/>
      <w:marLeft w:val="0"/>
      <w:marRight w:val="0"/>
      <w:marTop w:val="0"/>
      <w:marBottom w:val="0"/>
      <w:divBdr>
        <w:top w:val="none" w:sz="0" w:space="0" w:color="auto"/>
        <w:left w:val="none" w:sz="0" w:space="0" w:color="auto"/>
        <w:bottom w:val="none" w:sz="0" w:space="0" w:color="auto"/>
        <w:right w:val="none" w:sz="0" w:space="0" w:color="auto"/>
      </w:divBdr>
      <w:divsChild>
        <w:div w:id="1212304372">
          <w:marLeft w:val="0"/>
          <w:marRight w:val="0"/>
          <w:marTop w:val="0"/>
          <w:marBottom w:val="0"/>
          <w:divBdr>
            <w:top w:val="none" w:sz="0" w:space="0" w:color="auto"/>
            <w:left w:val="none" w:sz="0" w:space="0" w:color="auto"/>
            <w:bottom w:val="none" w:sz="0" w:space="0" w:color="auto"/>
            <w:right w:val="none" w:sz="0" w:space="0" w:color="auto"/>
          </w:divBdr>
        </w:div>
        <w:div w:id="1470855413">
          <w:marLeft w:val="0"/>
          <w:marRight w:val="0"/>
          <w:marTop w:val="0"/>
          <w:marBottom w:val="0"/>
          <w:divBdr>
            <w:top w:val="none" w:sz="0" w:space="0" w:color="auto"/>
            <w:left w:val="none" w:sz="0" w:space="0" w:color="auto"/>
            <w:bottom w:val="none" w:sz="0" w:space="0" w:color="auto"/>
            <w:right w:val="none" w:sz="0" w:space="0" w:color="auto"/>
          </w:divBdr>
        </w:div>
      </w:divsChild>
    </w:div>
    <w:div w:id="1710452474">
      <w:bodyDiv w:val="1"/>
      <w:marLeft w:val="0"/>
      <w:marRight w:val="0"/>
      <w:marTop w:val="0"/>
      <w:marBottom w:val="0"/>
      <w:divBdr>
        <w:top w:val="none" w:sz="0" w:space="0" w:color="auto"/>
        <w:left w:val="none" w:sz="0" w:space="0" w:color="auto"/>
        <w:bottom w:val="none" w:sz="0" w:space="0" w:color="auto"/>
        <w:right w:val="none" w:sz="0" w:space="0" w:color="auto"/>
      </w:divBdr>
      <w:divsChild>
        <w:div w:id="663431210">
          <w:marLeft w:val="0"/>
          <w:marRight w:val="0"/>
          <w:marTop w:val="0"/>
          <w:marBottom w:val="0"/>
          <w:divBdr>
            <w:top w:val="none" w:sz="0" w:space="0" w:color="auto"/>
            <w:left w:val="none" w:sz="0" w:space="0" w:color="auto"/>
            <w:bottom w:val="none" w:sz="0" w:space="0" w:color="auto"/>
            <w:right w:val="none" w:sz="0" w:space="0" w:color="auto"/>
          </w:divBdr>
        </w:div>
        <w:div w:id="2093618023">
          <w:marLeft w:val="0"/>
          <w:marRight w:val="0"/>
          <w:marTop w:val="0"/>
          <w:marBottom w:val="0"/>
          <w:divBdr>
            <w:top w:val="none" w:sz="0" w:space="0" w:color="auto"/>
            <w:left w:val="none" w:sz="0" w:space="0" w:color="auto"/>
            <w:bottom w:val="none" w:sz="0" w:space="0" w:color="auto"/>
            <w:right w:val="none" w:sz="0" w:space="0" w:color="auto"/>
          </w:divBdr>
        </w:div>
      </w:divsChild>
    </w:div>
    <w:div w:id="1715616827">
      <w:bodyDiv w:val="1"/>
      <w:marLeft w:val="0"/>
      <w:marRight w:val="0"/>
      <w:marTop w:val="0"/>
      <w:marBottom w:val="0"/>
      <w:divBdr>
        <w:top w:val="none" w:sz="0" w:space="0" w:color="auto"/>
        <w:left w:val="none" w:sz="0" w:space="0" w:color="auto"/>
        <w:bottom w:val="none" w:sz="0" w:space="0" w:color="auto"/>
        <w:right w:val="none" w:sz="0" w:space="0" w:color="auto"/>
      </w:divBdr>
    </w:div>
    <w:div w:id="1732733870">
      <w:bodyDiv w:val="1"/>
      <w:marLeft w:val="0"/>
      <w:marRight w:val="0"/>
      <w:marTop w:val="0"/>
      <w:marBottom w:val="0"/>
      <w:divBdr>
        <w:top w:val="none" w:sz="0" w:space="0" w:color="auto"/>
        <w:left w:val="none" w:sz="0" w:space="0" w:color="auto"/>
        <w:bottom w:val="none" w:sz="0" w:space="0" w:color="auto"/>
        <w:right w:val="none" w:sz="0" w:space="0" w:color="auto"/>
      </w:divBdr>
    </w:div>
    <w:div w:id="1782457852">
      <w:bodyDiv w:val="1"/>
      <w:marLeft w:val="0"/>
      <w:marRight w:val="0"/>
      <w:marTop w:val="0"/>
      <w:marBottom w:val="0"/>
      <w:divBdr>
        <w:top w:val="none" w:sz="0" w:space="0" w:color="auto"/>
        <w:left w:val="none" w:sz="0" w:space="0" w:color="auto"/>
        <w:bottom w:val="none" w:sz="0" w:space="0" w:color="auto"/>
        <w:right w:val="none" w:sz="0" w:space="0" w:color="auto"/>
      </w:divBdr>
    </w:div>
    <w:div w:id="1801681392">
      <w:bodyDiv w:val="1"/>
      <w:marLeft w:val="0"/>
      <w:marRight w:val="0"/>
      <w:marTop w:val="0"/>
      <w:marBottom w:val="0"/>
      <w:divBdr>
        <w:top w:val="none" w:sz="0" w:space="0" w:color="auto"/>
        <w:left w:val="none" w:sz="0" w:space="0" w:color="auto"/>
        <w:bottom w:val="none" w:sz="0" w:space="0" w:color="auto"/>
        <w:right w:val="none" w:sz="0" w:space="0" w:color="auto"/>
      </w:divBdr>
    </w:div>
    <w:div w:id="1815175779">
      <w:bodyDiv w:val="1"/>
      <w:marLeft w:val="0"/>
      <w:marRight w:val="0"/>
      <w:marTop w:val="0"/>
      <w:marBottom w:val="0"/>
      <w:divBdr>
        <w:top w:val="none" w:sz="0" w:space="0" w:color="auto"/>
        <w:left w:val="none" w:sz="0" w:space="0" w:color="auto"/>
        <w:bottom w:val="none" w:sz="0" w:space="0" w:color="auto"/>
        <w:right w:val="none" w:sz="0" w:space="0" w:color="auto"/>
      </w:divBdr>
    </w:div>
    <w:div w:id="1822235048">
      <w:bodyDiv w:val="1"/>
      <w:marLeft w:val="0"/>
      <w:marRight w:val="0"/>
      <w:marTop w:val="0"/>
      <w:marBottom w:val="0"/>
      <w:divBdr>
        <w:top w:val="none" w:sz="0" w:space="0" w:color="auto"/>
        <w:left w:val="none" w:sz="0" w:space="0" w:color="auto"/>
        <w:bottom w:val="none" w:sz="0" w:space="0" w:color="auto"/>
        <w:right w:val="none" w:sz="0" w:space="0" w:color="auto"/>
      </w:divBdr>
    </w:div>
    <w:div w:id="1883594422">
      <w:bodyDiv w:val="1"/>
      <w:marLeft w:val="0"/>
      <w:marRight w:val="0"/>
      <w:marTop w:val="0"/>
      <w:marBottom w:val="0"/>
      <w:divBdr>
        <w:top w:val="none" w:sz="0" w:space="0" w:color="auto"/>
        <w:left w:val="none" w:sz="0" w:space="0" w:color="auto"/>
        <w:bottom w:val="none" w:sz="0" w:space="0" w:color="auto"/>
        <w:right w:val="none" w:sz="0" w:space="0" w:color="auto"/>
      </w:divBdr>
    </w:div>
    <w:div w:id="1886409993">
      <w:bodyDiv w:val="1"/>
      <w:marLeft w:val="0"/>
      <w:marRight w:val="0"/>
      <w:marTop w:val="0"/>
      <w:marBottom w:val="0"/>
      <w:divBdr>
        <w:top w:val="none" w:sz="0" w:space="0" w:color="auto"/>
        <w:left w:val="none" w:sz="0" w:space="0" w:color="auto"/>
        <w:bottom w:val="none" w:sz="0" w:space="0" w:color="auto"/>
        <w:right w:val="none" w:sz="0" w:space="0" w:color="auto"/>
      </w:divBdr>
    </w:div>
    <w:div w:id="1898399690">
      <w:bodyDiv w:val="1"/>
      <w:marLeft w:val="0"/>
      <w:marRight w:val="0"/>
      <w:marTop w:val="0"/>
      <w:marBottom w:val="0"/>
      <w:divBdr>
        <w:top w:val="none" w:sz="0" w:space="0" w:color="auto"/>
        <w:left w:val="none" w:sz="0" w:space="0" w:color="auto"/>
        <w:bottom w:val="none" w:sz="0" w:space="0" w:color="auto"/>
        <w:right w:val="none" w:sz="0" w:space="0" w:color="auto"/>
      </w:divBdr>
    </w:div>
    <w:div w:id="2139906511">
      <w:bodyDiv w:val="1"/>
      <w:marLeft w:val="0"/>
      <w:marRight w:val="0"/>
      <w:marTop w:val="0"/>
      <w:marBottom w:val="0"/>
      <w:divBdr>
        <w:top w:val="none" w:sz="0" w:space="0" w:color="auto"/>
        <w:left w:val="none" w:sz="0" w:space="0" w:color="auto"/>
        <w:bottom w:val="none" w:sz="0" w:space="0" w:color="auto"/>
        <w:right w:val="none" w:sz="0" w:space="0" w:color="auto"/>
      </w:divBdr>
      <w:divsChild>
        <w:div w:id="905800414">
          <w:marLeft w:val="0"/>
          <w:marRight w:val="0"/>
          <w:marTop w:val="30"/>
          <w:marBottom w:val="30"/>
          <w:divBdr>
            <w:top w:val="none" w:sz="0" w:space="0" w:color="auto"/>
            <w:left w:val="none" w:sz="0" w:space="0" w:color="auto"/>
            <w:bottom w:val="none" w:sz="0" w:space="0" w:color="auto"/>
            <w:right w:val="none" w:sz="0" w:space="0" w:color="auto"/>
          </w:divBdr>
          <w:divsChild>
            <w:div w:id="55666500">
              <w:marLeft w:val="0"/>
              <w:marRight w:val="0"/>
              <w:marTop w:val="0"/>
              <w:marBottom w:val="0"/>
              <w:divBdr>
                <w:top w:val="none" w:sz="0" w:space="0" w:color="auto"/>
                <w:left w:val="none" w:sz="0" w:space="0" w:color="auto"/>
                <w:bottom w:val="none" w:sz="0" w:space="0" w:color="auto"/>
                <w:right w:val="none" w:sz="0" w:space="0" w:color="auto"/>
              </w:divBdr>
              <w:divsChild>
                <w:div w:id="69279500">
                  <w:marLeft w:val="0"/>
                  <w:marRight w:val="0"/>
                  <w:marTop w:val="0"/>
                  <w:marBottom w:val="0"/>
                  <w:divBdr>
                    <w:top w:val="none" w:sz="0" w:space="0" w:color="auto"/>
                    <w:left w:val="none" w:sz="0" w:space="0" w:color="auto"/>
                    <w:bottom w:val="none" w:sz="0" w:space="0" w:color="auto"/>
                    <w:right w:val="none" w:sz="0" w:space="0" w:color="auto"/>
                  </w:divBdr>
                </w:div>
                <w:div w:id="78867266">
                  <w:marLeft w:val="0"/>
                  <w:marRight w:val="0"/>
                  <w:marTop w:val="0"/>
                  <w:marBottom w:val="0"/>
                  <w:divBdr>
                    <w:top w:val="none" w:sz="0" w:space="0" w:color="auto"/>
                    <w:left w:val="none" w:sz="0" w:space="0" w:color="auto"/>
                    <w:bottom w:val="none" w:sz="0" w:space="0" w:color="auto"/>
                    <w:right w:val="none" w:sz="0" w:space="0" w:color="auto"/>
                  </w:divBdr>
                </w:div>
              </w:divsChild>
            </w:div>
            <w:div w:id="1770077874">
              <w:marLeft w:val="0"/>
              <w:marRight w:val="0"/>
              <w:marTop w:val="0"/>
              <w:marBottom w:val="0"/>
              <w:divBdr>
                <w:top w:val="none" w:sz="0" w:space="0" w:color="auto"/>
                <w:left w:val="none" w:sz="0" w:space="0" w:color="auto"/>
                <w:bottom w:val="none" w:sz="0" w:space="0" w:color="auto"/>
                <w:right w:val="none" w:sz="0" w:space="0" w:color="auto"/>
              </w:divBdr>
              <w:divsChild>
                <w:div w:id="1790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6" ma:contentTypeDescription="DEDJTR Document" ma:contentTypeScope="" ma:versionID="63a759af329e6ea7d028a82cd269d1db">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cfe57a860823d7d4615ab032145697ab"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68553-BA34-469C-888D-BC0514220454}">
  <ds:schemaRefs>
    <ds:schemaRef ds:uri="http://schemas.openxmlformats.org/officeDocument/2006/bibliography"/>
  </ds:schemaRefs>
</ds:datastoreItem>
</file>

<file path=customXml/itemProps2.xml><?xml version="1.0" encoding="utf-8"?>
<ds:datastoreItem xmlns:ds="http://schemas.openxmlformats.org/officeDocument/2006/customXml" ds:itemID="{CD82D582-CE31-451A-BCEF-E528C7E6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0C3FB-AE8B-4B19-9D4E-AE201129A83A}">
  <ds:schemaRefs>
    <ds:schemaRef ds:uri="http://purl.org/dc/terms/"/>
    <ds:schemaRef ds:uri="http://schemas.microsoft.com/office/2006/metadata/properties"/>
    <ds:schemaRef ds:uri="http://purl.org/dc/dcmitype/"/>
    <ds:schemaRef ds:uri="72567383-1e26-4692-bdad-5f5be69e1590"/>
    <ds:schemaRef ds:uri="http://schemas.microsoft.com/office/2006/documentManagement/types"/>
    <ds:schemaRef ds:uri="http://schemas.microsoft.com/office/infopath/2007/PartnerControls"/>
    <ds:schemaRef ds:uri="http://schemas.openxmlformats.org/package/2006/metadata/core-properties"/>
    <ds:schemaRef ds:uri="090d67fc-ee94-4554-aa2a-62b5d3b3ca74"/>
    <ds:schemaRef ds:uri="b3cc5fa8-9929-4f74-b449-d7a5840b4704"/>
    <ds:schemaRef ds:uri="http://www.w3.org/XML/1998/namespace"/>
    <ds:schemaRef ds:uri="http://purl.org/dc/elements/1.1/"/>
  </ds:schemaRefs>
</ds:datastoreItem>
</file>

<file path=customXml/itemProps4.xml><?xml version="1.0" encoding="utf-8"?>
<ds:datastoreItem xmlns:ds="http://schemas.openxmlformats.org/officeDocument/2006/customXml" ds:itemID="{9E9A0C60-D9B5-4308-B1EF-982AD2F1D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AWV Factsheet 2 Pager</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AWV Factsheet 2 Pager</dc:title>
  <dc:subject/>
  <dc:creator>Microsoft Office User</dc:creator>
  <cp:keywords/>
  <dc:description/>
  <cp:lastModifiedBy>Eva Antoniou (DJPR)</cp:lastModifiedBy>
  <cp:revision>4</cp:revision>
  <dcterms:created xsi:type="dcterms:W3CDTF">2021-09-22T01:10:00Z</dcterms:created>
  <dcterms:modified xsi:type="dcterms:W3CDTF">2021-09-22T02:05:00Z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