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CA4D2" w14:textId="171DF535" w:rsidR="00352365" w:rsidRP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FROM:</w:t>
      </w:r>
    </w:p>
    <w:p w14:paraId="4338EFD7" w14:textId="1D059982" w:rsidR="00352365" w:rsidRDefault="00352365" w:rsidP="00352365">
      <w:pPr>
        <w:rPr>
          <w:b/>
          <w:bCs/>
          <w:sz w:val="24"/>
          <w:szCs w:val="24"/>
        </w:rPr>
      </w:pPr>
      <w:r w:rsidRPr="00352365">
        <w:rPr>
          <w:b/>
          <w:bCs/>
          <w:sz w:val="24"/>
          <w:szCs w:val="24"/>
        </w:rPr>
        <w:t>Victoria Government Gazette</w:t>
      </w:r>
    </w:p>
    <w:p w14:paraId="7ADEDF0C" w14:textId="3698E7FF" w:rsidR="00C16D62" w:rsidRPr="00352365" w:rsidRDefault="00C16D62" w:rsidP="00352365">
      <w:pPr>
        <w:rPr>
          <w:b/>
          <w:bCs/>
          <w:sz w:val="24"/>
          <w:szCs w:val="24"/>
        </w:rPr>
      </w:pPr>
      <w:r w:rsidRPr="00C16D62">
        <w:rPr>
          <w:b/>
          <w:bCs/>
          <w:sz w:val="24"/>
          <w:szCs w:val="24"/>
        </w:rPr>
        <w:t>No. G 14 Thursday 2 April 2009</w:t>
      </w:r>
    </w:p>
    <w:p w14:paraId="7354BD7B" w14:textId="6C01D28E" w:rsidR="00352365" w:rsidRDefault="00C16D62" w:rsidP="00352365">
      <w:pPr>
        <w:rPr>
          <w:b/>
          <w:bCs/>
          <w:sz w:val="24"/>
          <w:szCs w:val="24"/>
        </w:rPr>
      </w:pPr>
      <w:hyperlink r:id="rId8" w:history="1">
        <w:r w:rsidRPr="00BA2DD8">
          <w:rPr>
            <w:rStyle w:val="Hyperlink"/>
            <w:b/>
            <w:bCs/>
            <w:sz w:val="24"/>
            <w:szCs w:val="24"/>
          </w:rPr>
          <w:t>www.gazette.vic.gov.au</w:t>
        </w:r>
      </w:hyperlink>
    </w:p>
    <w:p w14:paraId="2AC107B3" w14:textId="39D88033" w:rsidR="00C16D62" w:rsidRDefault="00C16D62" w:rsidP="00352365">
      <w:pPr>
        <w:rPr>
          <w:b/>
          <w:bCs/>
          <w:sz w:val="24"/>
          <w:szCs w:val="24"/>
        </w:rPr>
      </w:pPr>
    </w:p>
    <w:p w14:paraId="35227AC5" w14:textId="77777777" w:rsidR="00475D94" w:rsidRPr="00475D94" w:rsidRDefault="00475D94" w:rsidP="00475D94">
      <w:pPr>
        <w:rPr>
          <w:b/>
          <w:bCs/>
          <w:sz w:val="24"/>
          <w:szCs w:val="24"/>
        </w:rPr>
      </w:pPr>
      <w:r w:rsidRPr="00475D94">
        <w:rPr>
          <w:b/>
          <w:bCs/>
          <w:sz w:val="24"/>
          <w:szCs w:val="24"/>
        </w:rPr>
        <w:t>Domestic (Feral and Nuisance) Animals Act 1994</w:t>
      </w:r>
    </w:p>
    <w:p w14:paraId="06CCAB57" w14:textId="77777777" w:rsidR="00475D94" w:rsidRPr="00475D94" w:rsidRDefault="00475D94" w:rsidP="00475D94">
      <w:pPr>
        <w:rPr>
          <w:b/>
          <w:bCs/>
          <w:sz w:val="24"/>
          <w:szCs w:val="24"/>
        </w:rPr>
      </w:pPr>
      <w:r w:rsidRPr="00475D94">
        <w:rPr>
          <w:b/>
          <w:bCs/>
          <w:sz w:val="24"/>
          <w:szCs w:val="24"/>
        </w:rPr>
        <w:t>EXEMPTION ORDER UNDER SECTION 5</w:t>
      </w:r>
    </w:p>
    <w:p w14:paraId="74D5DEED" w14:textId="77777777" w:rsidR="00475D94" w:rsidRPr="00475D94" w:rsidRDefault="00475D94" w:rsidP="00475D94">
      <w:pPr>
        <w:rPr>
          <w:b/>
          <w:bCs/>
          <w:sz w:val="24"/>
          <w:szCs w:val="24"/>
        </w:rPr>
      </w:pPr>
      <w:r w:rsidRPr="00475D94">
        <w:rPr>
          <w:b/>
          <w:bCs/>
          <w:sz w:val="24"/>
          <w:szCs w:val="24"/>
        </w:rPr>
        <w:t>Order in Council</w:t>
      </w:r>
    </w:p>
    <w:p w14:paraId="4BD61E63" w14:textId="77777777" w:rsidR="00475D94" w:rsidRPr="00475D94" w:rsidRDefault="00475D94" w:rsidP="00475D94">
      <w:pPr>
        <w:rPr>
          <w:b/>
          <w:bCs/>
          <w:sz w:val="24"/>
          <w:szCs w:val="24"/>
        </w:rPr>
      </w:pPr>
      <w:r w:rsidRPr="00475D94">
        <w:rPr>
          <w:b/>
          <w:bCs/>
          <w:sz w:val="24"/>
          <w:szCs w:val="24"/>
        </w:rPr>
        <w:t>The Governor in Council makes the following Order.</w:t>
      </w:r>
    </w:p>
    <w:p w14:paraId="10EDD7B8" w14:textId="4746ECEA" w:rsidR="00475D94" w:rsidRPr="00DC5157" w:rsidRDefault="00DC5157" w:rsidP="00DC51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ab/>
      </w:r>
      <w:r w:rsidR="00475D94" w:rsidRPr="00DC5157">
        <w:rPr>
          <w:b/>
          <w:bCs/>
          <w:sz w:val="24"/>
          <w:szCs w:val="24"/>
        </w:rPr>
        <w:t>Objective</w:t>
      </w:r>
    </w:p>
    <w:p w14:paraId="0C10EFF3" w14:textId="1D5BAB48" w:rsidR="00475D94" w:rsidRPr="003A17B7" w:rsidRDefault="00475D94" w:rsidP="00475D94">
      <w:pPr>
        <w:rPr>
          <w:sz w:val="24"/>
          <w:szCs w:val="24"/>
        </w:rPr>
      </w:pPr>
      <w:r w:rsidRPr="003A17B7">
        <w:rPr>
          <w:sz w:val="24"/>
          <w:szCs w:val="24"/>
        </w:rPr>
        <w:t xml:space="preserve">The objective of this Order is to exempt certain dangerous dogs from </w:t>
      </w:r>
      <w:proofErr w:type="spellStart"/>
      <w:r w:rsidRPr="003A17B7">
        <w:rPr>
          <w:sz w:val="24"/>
          <w:szCs w:val="24"/>
        </w:rPr>
        <w:t>desexing</w:t>
      </w:r>
      <w:proofErr w:type="spellEnd"/>
      <w:r w:rsidRPr="003A17B7">
        <w:rPr>
          <w:sz w:val="24"/>
          <w:szCs w:val="24"/>
        </w:rPr>
        <w:t xml:space="preserve"> and</w:t>
      </w:r>
      <w:r w:rsidR="009459B8" w:rsidRPr="003A17B7">
        <w:rPr>
          <w:sz w:val="24"/>
          <w:szCs w:val="24"/>
        </w:rPr>
        <w:t xml:space="preserve"> </w:t>
      </w:r>
      <w:r w:rsidRPr="003A17B7">
        <w:rPr>
          <w:sz w:val="24"/>
          <w:szCs w:val="24"/>
        </w:rPr>
        <w:t>identification requirements and from the requirement to be restrained in a certain manner</w:t>
      </w:r>
      <w:r w:rsidR="009459B8" w:rsidRPr="003A17B7">
        <w:rPr>
          <w:sz w:val="24"/>
          <w:szCs w:val="24"/>
        </w:rPr>
        <w:t xml:space="preserve"> </w:t>
      </w:r>
      <w:r w:rsidRPr="003A17B7">
        <w:rPr>
          <w:sz w:val="24"/>
          <w:szCs w:val="24"/>
        </w:rPr>
        <w:t>under certain circumstances.</w:t>
      </w:r>
    </w:p>
    <w:p w14:paraId="1394B0B1" w14:textId="06FBB1CA" w:rsidR="00475D94" w:rsidRPr="00DC5157" w:rsidRDefault="00475D94" w:rsidP="00475D94">
      <w:pPr>
        <w:rPr>
          <w:b/>
          <w:bCs/>
          <w:sz w:val="24"/>
          <w:szCs w:val="24"/>
        </w:rPr>
      </w:pPr>
      <w:r w:rsidRPr="00DC5157">
        <w:rPr>
          <w:b/>
          <w:bCs/>
          <w:sz w:val="24"/>
          <w:szCs w:val="24"/>
        </w:rPr>
        <w:t xml:space="preserve">2 </w:t>
      </w:r>
      <w:r w:rsidR="00DC5157">
        <w:rPr>
          <w:b/>
          <w:bCs/>
          <w:sz w:val="24"/>
          <w:szCs w:val="24"/>
        </w:rPr>
        <w:tab/>
      </w:r>
      <w:r w:rsidRPr="00DC5157">
        <w:rPr>
          <w:b/>
          <w:bCs/>
          <w:sz w:val="24"/>
          <w:szCs w:val="24"/>
        </w:rPr>
        <w:t>Authorising provision</w:t>
      </w:r>
    </w:p>
    <w:p w14:paraId="3F83407E" w14:textId="5A35B425" w:rsidR="00475D94" w:rsidRPr="00D17B42" w:rsidRDefault="00475D94" w:rsidP="00475D94">
      <w:pPr>
        <w:rPr>
          <w:b/>
          <w:bCs/>
          <w:sz w:val="24"/>
          <w:szCs w:val="24"/>
        </w:rPr>
      </w:pPr>
      <w:r w:rsidRPr="003A17B7">
        <w:rPr>
          <w:sz w:val="24"/>
          <w:szCs w:val="24"/>
        </w:rPr>
        <w:t xml:space="preserve">This Order is made under section 5 of the </w:t>
      </w:r>
      <w:r w:rsidRPr="00D17B42">
        <w:rPr>
          <w:b/>
          <w:bCs/>
          <w:sz w:val="24"/>
          <w:szCs w:val="24"/>
        </w:rPr>
        <w:t>Domestic (Feral and Nuisance) Animals Act</w:t>
      </w:r>
      <w:r w:rsidR="009459B8" w:rsidRPr="00D17B42">
        <w:rPr>
          <w:b/>
          <w:bCs/>
          <w:sz w:val="24"/>
          <w:szCs w:val="24"/>
        </w:rPr>
        <w:t xml:space="preserve"> </w:t>
      </w:r>
      <w:r w:rsidRPr="00D17B42">
        <w:rPr>
          <w:b/>
          <w:bCs/>
          <w:sz w:val="24"/>
          <w:szCs w:val="24"/>
        </w:rPr>
        <w:t>1994.</w:t>
      </w:r>
    </w:p>
    <w:p w14:paraId="52D789EA" w14:textId="6F64BC73" w:rsidR="00475D94" w:rsidRPr="00DC5157" w:rsidRDefault="00475D94" w:rsidP="00475D94">
      <w:pPr>
        <w:rPr>
          <w:b/>
          <w:bCs/>
          <w:sz w:val="24"/>
          <w:szCs w:val="24"/>
        </w:rPr>
      </w:pPr>
      <w:r w:rsidRPr="00DC5157">
        <w:rPr>
          <w:b/>
          <w:bCs/>
          <w:sz w:val="24"/>
          <w:szCs w:val="24"/>
        </w:rPr>
        <w:t xml:space="preserve">3 </w:t>
      </w:r>
      <w:r w:rsidR="00D17B42">
        <w:rPr>
          <w:b/>
          <w:bCs/>
          <w:sz w:val="24"/>
          <w:szCs w:val="24"/>
        </w:rPr>
        <w:tab/>
      </w:r>
      <w:r w:rsidRPr="00DC5157">
        <w:rPr>
          <w:b/>
          <w:bCs/>
          <w:sz w:val="24"/>
          <w:szCs w:val="24"/>
        </w:rPr>
        <w:t>Definitions</w:t>
      </w:r>
      <w:r w:rsidR="009459B8" w:rsidRPr="00DC5157">
        <w:rPr>
          <w:b/>
          <w:bCs/>
          <w:sz w:val="24"/>
          <w:szCs w:val="24"/>
        </w:rPr>
        <w:t xml:space="preserve"> </w:t>
      </w:r>
      <w:r w:rsidRPr="00DC5157">
        <w:rPr>
          <w:b/>
          <w:bCs/>
          <w:sz w:val="24"/>
          <w:szCs w:val="24"/>
        </w:rPr>
        <w:t>In this Order –</w:t>
      </w:r>
    </w:p>
    <w:p w14:paraId="31D2C32E" w14:textId="77777777" w:rsidR="00475D94" w:rsidRPr="003A17B7" w:rsidRDefault="00475D94" w:rsidP="00475D94">
      <w:pPr>
        <w:rPr>
          <w:sz w:val="24"/>
          <w:szCs w:val="24"/>
        </w:rPr>
      </w:pPr>
      <w:r w:rsidRPr="002D3DAE">
        <w:rPr>
          <w:b/>
          <w:bCs/>
          <w:sz w:val="24"/>
          <w:szCs w:val="24"/>
        </w:rPr>
        <w:t>Act</w:t>
      </w:r>
      <w:r w:rsidRPr="003A17B7">
        <w:rPr>
          <w:sz w:val="24"/>
          <w:szCs w:val="24"/>
        </w:rPr>
        <w:t xml:space="preserve"> means the </w:t>
      </w:r>
      <w:r w:rsidRPr="002D3DAE">
        <w:rPr>
          <w:b/>
          <w:bCs/>
          <w:sz w:val="24"/>
          <w:szCs w:val="24"/>
        </w:rPr>
        <w:t>Domestic (Feral and Nuisance) Animals Act 1994;</w:t>
      </w:r>
    </w:p>
    <w:p w14:paraId="12F18B0C" w14:textId="0786D024" w:rsidR="00475D94" w:rsidRPr="003A17B7" w:rsidRDefault="00475D94" w:rsidP="00475D94">
      <w:pPr>
        <w:rPr>
          <w:sz w:val="24"/>
          <w:szCs w:val="24"/>
        </w:rPr>
      </w:pPr>
      <w:r w:rsidRPr="002D3DAE">
        <w:rPr>
          <w:b/>
          <w:bCs/>
          <w:sz w:val="24"/>
          <w:szCs w:val="24"/>
        </w:rPr>
        <w:t>dangerous dog*</w:t>
      </w:r>
      <w:r w:rsidRPr="003A17B7">
        <w:rPr>
          <w:sz w:val="24"/>
          <w:szCs w:val="24"/>
        </w:rPr>
        <w:t xml:space="preserve"> means a dog that falls within the meaning of ‘dangerous dog’ under section</w:t>
      </w:r>
      <w:r w:rsidR="00280DFD" w:rsidRPr="003A17B7">
        <w:rPr>
          <w:sz w:val="24"/>
          <w:szCs w:val="24"/>
        </w:rPr>
        <w:t xml:space="preserve"> </w:t>
      </w:r>
      <w:r w:rsidRPr="003A17B7">
        <w:rPr>
          <w:sz w:val="24"/>
          <w:szCs w:val="24"/>
        </w:rPr>
        <w:t>34A of the Act.</w:t>
      </w:r>
    </w:p>
    <w:p w14:paraId="7FD21AED" w14:textId="069E8357" w:rsidR="00475D94" w:rsidRPr="00D17B42" w:rsidRDefault="00475D94" w:rsidP="00475D94">
      <w:pPr>
        <w:rPr>
          <w:b/>
          <w:bCs/>
          <w:sz w:val="24"/>
          <w:szCs w:val="24"/>
        </w:rPr>
      </w:pPr>
      <w:r w:rsidRPr="00D17B42">
        <w:rPr>
          <w:b/>
          <w:bCs/>
          <w:sz w:val="24"/>
          <w:szCs w:val="24"/>
        </w:rPr>
        <w:t xml:space="preserve">4 </w:t>
      </w:r>
      <w:r w:rsidR="00280DFD" w:rsidRPr="00D17B42">
        <w:rPr>
          <w:b/>
          <w:bCs/>
          <w:sz w:val="24"/>
          <w:szCs w:val="24"/>
        </w:rPr>
        <w:t xml:space="preserve"> </w:t>
      </w:r>
      <w:r w:rsidR="00D17B42">
        <w:rPr>
          <w:b/>
          <w:bCs/>
          <w:sz w:val="24"/>
          <w:szCs w:val="24"/>
        </w:rPr>
        <w:tab/>
      </w:r>
      <w:r w:rsidRPr="00D17B42">
        <w:rPr>
          <w:b/>
          <w:bCs/>
          <w:sz w:val="24"/>
          <w:szCs w:val="24"/>
        </w:rPr>
        <w:t>Exemption</w:t>
      </w:r>
      <w:bookmarkStart w:id="0" w:name="_GoBack"/>
      <w:bookmarkEnd w:id="0"/>
    </w:p>
    <w:p w14:paraId="3A5FF4A7" w14:textId="77777777" w:rsidR="00475D94" w:rsidRPr="003A17B7" w:rsidRDefault="00475D94" w:rsidP="00475D94">
      <w:pPr>
        <w:rPr>
          <w:sz w:val="24"/>
          <w:szCs w:val="24"/>
        </w:rPr>
      </w:pPr>
      <w:r w:rsidRPr="003A17B7">
        <w:rPr>
          <w:sz w:val="24"/>
          <w:szCs w:val="24"/>
        </w:rPr>
        <w:t>A dangerous dog is exempt from –</w:t>
      </w:r>
    </w:p>
    <w:p w14:paraId="0E397C91" w14:textId="50132924" w:rsidR="00475D94" w:rsidRPr="00E44227" w:rsidRDefault="00475D94" w:rsidP="00E442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4227">
        <w:rPr>
          <w:sz w:val="24"/>
          <w:szCs w:val="24"/>
        </w:rPr>
        <w:t xml:space="preserve">the </w:t>
      </w:r>
      <w:proofErr w:type="spellStart"/>
      <w:r w:rsidRPr="00E44227">
        <w:rPr>
          <w:sz w:val="24"/>
          <w:szCs w:val="24"/>
        </w:rPr>
        <w:t>desexing</w:t>
      </w:r>
      <w:proofErr w:type="spellEnd"/>
      <w:r w:rsidRPr="00E44227">
        <w:rPr>
          <w:sz w:val="24"/>
          <w:szCs w:val="24"/>
        </w:rPr>
        <w:t xml:space="preserve"> requirements of section 10A(4)(a) of the Act; and</w:t>
      </w:r>
    </w:p>
    <w:p w14:paraId="4E6C8E9B" w14:textId="1EBB797C" w:rsidR="00475D94" w:rsidRPr="00E44227" w:rsidRDefault="00475D94" w:rsidP="00E442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4227">
        <w:rPr>
          <w:sz w:val="24"/>
          <w:szCs w:val="24"/>
        </w:rPr>
        <w:t>the identification requirements of section 40 of the Act; and</w:t>
      </w:r>
    </w:p>
    <w:p w14:paraId="24409DB8" w14:textId="412982F2" w:rsidR="00475D94" w:rsidRPr="00E44227" w:rsidRDefault="00475D94" w:rsidP="00E442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4227">
        <w:rPr>
          <w:sz w:val="24"/>
          <w:szCs w:val="24"/>
        </w:rPr>
        <w:t>the requirements of section 41(1) of the Act to restrain a dog by muzzling and to</w:t>
      </w:r>
      <w:r w:rsidR="002D3DAE" w:rsidRPr="00E44227">
        <w:rPr>
          <w:sz w:val="24"/>
          <w:szCs w:val="24"/>
        </w:rPr>
        <w:t xml:space="preserve"> </w:t>
      </w:r>
      <w:r w:rsidRPr="00E44227">
        <w:rPr>
          <w:sz w:val="24"/>
          <w:szCs w:val="24"/>
        </w:rPr>
        <w:t>control it by means of a chain, cord or leash.</w:t>
      </w:r>
    </w:p>
    <w:p w14:paraId="440FE870" w14:textId="60B9A522" w:rsidR="00475D94" w:rsidRPr="00E44227" w:rsidRDefault="00475D94" w:rsidP="00475D94">
      <w:pPr>
        <w:rPr>
          <w:b/>
          <w:bCs/>
          <w:sz w:val="24"/>
          <w:szCs w:val="24"/>
        </w:rPr>
      </w:pPr>
      <w:r w:rsidRPr="00E44227">
        <w:rPr>
          <w:b/>
          <w:bCs/>
          <w:sz w:val="24"/>
          <w:szCs w:val="24"/>
        </w:rPr>
        <w:t xml:space="preserve">5 </w:t>
      </w:r>
      <w:r w:rsidR="00E44227">
        <w:rPr>
          <w:b/>
          <w:bCs/>
          <w:sz w:val="24"/>
          <w:szCs w:val="24"/>
        </w:rPr>
        <w:tab/>
      </w:r>
      <w:r w:rsidRPr="00E44227">
        <w:rPr>
          <w:b/>
          <w:bCs/>
          <w:sz w:val="24"/>
          <w:szCs w:val="24"/>
        </w:rPr>
        <w:t>Conditions imposed on exemptions</w:t>
      </w:r>
    </w:p>
    <w:p w14:paraId="240BF3D1" w14:textId="76584158" w:rsidR="00475D94" w:rsidRPr="003A17B7" w:rsidRDefault="00475D94" w:rsidP="00475D94">
      <w:pPr>
        <w:rPr>
          <w:sz w:val="24"/>
          <w:szCs w:val="24"/>
        </w:rPr>
      </w:pPr>
      <w:r w:rsidRPr="003A17B7">
        <w:rPr>
          <w:sz w:val="24"/>
          <w:szCs w:val="24"/>
        </w:rPr>
        <w:t>Despite the exemptions specified in clause 4 of this Order, a dangerous dog is not exempt</w:t>
      </w:r>
      <w:r w:rsidR="00E44227">
        <w:rPr>
          <w:sz w:val="24"/>
          <w:szCs w:val="24"/>
        </w:rPr>
        <w:t xml:space="preserve"> </w:t>
      </w:r>
      <w:r w:rsidRPr="003A17B7">
        <w:rPr>
          <w:sz w:val="24"/>
          <w:szCs w:val="24"/>
        </w:rPr>
        <w:t>under that clause unless the dog meets the following conditions –</w:t>
      </w:r>
    </w:p>
    <w:p w14:paraId="79956520" w14:textId="79CD5D63" w:rsidR="00475D94" w:rsidRPr="00E44227" w:rsidRDefault="00475D94" w:rsidP="00E4422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4227">
        <w:rPr>
          <w:sz w:val="24"/>
          <w:szCs w:val="24"/>
        </w:rPr>
        <w:t>it is a Schutzhund-trained German Shepherd; and</w:t>
      </w:r>
    </w:p>
    <w:p w14:paraId="670C9499" w14:textId="11BC1025" w:rsidR="00475D94" w:rsidRPr="00E44227" w:rsidRDefault="00475D94" w:rsidP="00E4422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4227">
        <w:rPr>
          <w:sz w:val="24"/>
          <w:szCs w:val="24"/>
        </w:rPr>
        <w:t>it is owned by a person who is a member of the Victorian Canine Association trading</w:t>
      </w:r>
      <w:r w:rsidR="00280DFD" w:rsidRPr="00E44227">
        <w:rPr>
          <w:sz w:val="24"/>
          <w:szCs w:val="24"/>
        </w:rPr>
        <w:t xml:space="preserve"> </w:t>
      </w:r>
      <w:r w:rsidRPr="00E44227">
        <w:rPr>
          <w:sz w:val="24"/>
          <w:szCs w:val="24"/>
        </w:rPr>
        <w:t>as ‘Dogs Victoria’; and</w:t>
      </w:r>
    </w:p>
    <w:p w14:paraId="4B0A317A" w14:textId="65CED564" w:rsidR="00475D94" w:rsidRPr="00E44227" w:rsidRDefault="00475D94" w:rsidP="00E4422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4227">
        <w:rPr>
          <w:sz w:val="24"/>
          <w:szCs w:val="24"/>
        </w:rPr>
        <w:t>it has been imported into Australia by the owner referred to in paragraph (b) above for breeding purposes; and</w:t>
      </w:r>
    </w:p>
    <w:p w14:paraId="6A792002" w14:textId="29366138" w:rsidR="00475D94" w:rsidRPr="00E44227" w:rsidRDefault="00475D94" w:rsidP="00E4422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44227">
        <w:rPr>
          <w:sz w:val="24"/>
          <w:szCs w:val="24"/>
        </w:rPr>
        <w:lastRenderedPageBreak/>
        <w:t>in relation to paragraphs (b) and (c) of clause 4, it is competing in an event sanctioned</w:t>
      </w:r>
      <w:r w:rsidR="003A17B7" w:rsidRPr="00E44227">
        <w:rPr>
          <w:sz w:val="24"/>
          <w:szCs w:val="24"/>
        </w:rPr>
        <w:t xml:space="preserve"> </w:t>
      </w:r>
      <w:r w:rsidRPr="00E44227">
        <w:rPr>
          <w:sz w:val="24"/>
          <w:szCs w:val="24"/>
        </w:rPr>
        <w:t>by ‘Dogs Victoria’.</w:t>
      </w:r>
    </w:p>
    <w:p w14:paraId="43CDCF08" w14:textId="77777777" w:rsidR="00475D94" w:rsidRPr="003A17B7" w:rsidRDefault="00475D94" w:rsidP="00475D94">
      <w:pPr>
        <w:rPr>
          <w:sz w:val="24"/>
          <w:szCs w:val="24"/>
        </w:rPr>
      </w:pPr>
      <w:r w:rsidRPr="003A17B7">
        <w:rPr>
          <w:sz w:val="24"/>
          <w:szCs w:val="24"/>
        </w:rPr>
        <w:t>Dated 31 March 2009</w:t>
      </w:r>
    </w:p>
    <w:p w14:paraId="498C4BBC" w14:textId="77777777" w:rsidR="00475D94" w:rsidRPr="003A17B7" w:rsidRDefault="00475D94" w:rsidP="00E44227">
      <w:pPr>
        <w:spacing w:after="0"/>
        <w:rPr>
          <w:sz w:val="24"/>
          <w:szCs w:val="24"/>
        </w:rPr>
      </w:pPr>
      <w:r w:rsidRPr="003A17B7">
        <w:rPr>
          <w:sz w:val="24"/>
          <w:szCs w:val="24"/>
        </w:rPr>
        <w:t>Responsible Minister</w:t>
      </w:r>
    </w:p>
    <w:p w14:paraId="26423F5E" w14:textId="77777777" w:rsidR="00475D94" w:rsidRPr="003A17B7" w:rsidRDefault="00475D94" w:rsidP="00E44227">
      <w:pPr>
        <w:spacing w:after="0"/>
        <w:rPr>
          <w:sz w:val="24"/>
          <w:szCs w:val="24"/>
        </w:rPr>
      </w:pPr>
      <w:r w:rsidRPr="003A17B7">
        <w:rPr>
          <w:sz w:val="24"/>
          <w:szCs w:val="24"/>
        </w:rPr>
        <w:t>JOE HELPER MP</w:t>
      </w:r>
    </w:p>
    <w:p w14:paraId="5685CB58" w14:textId="77777777" w:rsidR="00475D94" w:rsidRPr="003A17B7" w:rsidRDefault="00475D94" w:rsidP="00E44227">
      <w:pPr>
        <w:spacing w:after="0"/>
        <w:rPr>
          <w:sz w:val="24"/>
          <w:szCs w:val="24"/>
        </w:rPr>
      </w:pPr>
      <w:r w:rsidRPr="003A17B7">
        <w:rPr>
          <w:sz w:val="24"/>
          <w:szCs w:val="24"/>
        </w:rPr>
        <w:t>Minister for Agriculture</w:t>
      </w:r>
    </w:p>
    <w:p w14:paraId="0D217A18" w14:textId="77777777" w:rsidR="00E44227" w:rsidRDefault="00E44227" w:rsidP="00475D94">
      <w:pPr>
        <w:rPr>
          <w:sz w:val="24"/>
          <w:szCs w:val="24"/>
        </w:rPr>
      </w:pPr>
    </w:p>
    <w:p w14:paraId="65D6D2C5" w14:textId="7C48BA56" w:rsidR="00475D94" w:rsidRPr="003A17B7" w:rsidRDefault="00475D94" w:rsidP="00E44227">
      <w:pPr>
        <w:spacing w:after="0"/>
        <w:jc w:val="right"/>
        <w:rPr>
          <w:sz w:val="24"/>
          <w:szCs w:val="24"/>
        </w:rPr>
      </w:pPr>
      <w:r w:rsidRPr="003A17B7">
        <w:rPr>
          <w:sz w:val="24"/>
          <w:szCs w:val="24"/>
        </w:rPr>
        <w:t>RYAN HEATH</w:t>
      </w:r>
    </w:p>
    <w:p w14:paraId="7D60CDAB" w14:textId="77777777" w:rsidR="00475D94" w:rsidRPr="003A17B7" w:rsidRDefault="00475D94" w:rsidP="00E44227">
      <w:pPr>
        <w:spacing w:after="0"/>
        <w:jc w:val="right"/>
        <w:rPr>
          <w:sz w:val="24"/>
          <w:szCs w:val="24"/>
        </w:rPr>
      </w:pPr>
      <w:r w:rsidRPr="003A17B7">
        <w:rPr>
          <w:sz w:val="24"/>
          <w:szCs w:val="24"/>
        </w:rPr>
        <w:t>Clerk of the Executive Council</w:t>
      </w:r>
    </w:p>
    <w:p w14:paraId="1DFA08D4" w14:textId="77777777" w:rsidR="00E44227" w:rsidRDefault="00E44227" w:rsidP="00475D94">
      <w:pPr>
        <w:rPr>
          <w:sz w:val="24"/>
          <w:szCs w:val="24"/>
        </w:rPr>
      </w:pPr>
    </w:p>
    <w:p w14:paraId="41BAF97F" w14:textId="03D1AD82" w:rsidR="00475D94" w:rsidRPr="00E8467A" w:rsidRDefault="00475D94" w:rsidP="00475D94">
      <w:r w:rsidRPr="00E8467A">
        <w:t>*Note: Section 34A of the Act provides that ‘A dog is a dangerous dog if the dog has been trained</w:t>
      </w:r>
      <w:r w:rsidR="003A17B7" w:rsidRPr="00E8467A">
        <w:t xml:space="preserve"> </w:t>
      </w:r>
      <w:r w:rsidRPr="00E8467A">
        <w:t xml:space="preserve">to attack or bite any person or </w:t>
      </w:r>
      <w:proofErr w:type="spellStart"/>
      <w:r w:rsidRPr="00E8467A">
        <w:t>any thing</w:t>
      </w:r>
      <w:proofErr w:type="spellEnd"/>
      <w:r w:rsidRPr="00E8467A">
        <w:t xml:space="preserve"> when attached to or worn by a person.’.</w:t>
      </w:r>
    </w:p>
    <w:p w14:paraId="5E537EB7" w14:textId="77777777" w:rsidR="00C16D62" w:rsidRPr="00352365" w:rsidRDefault="00C16D62" w:rsidP="00352365">
      <w:pPr>
        <w:rPr>
          <w:b/>
          <w:bCs/>
          <w:sz w:val="24"/>
          <w:szCs w:val="24"/>
        </w:rPr>
      </w:pPr>
    </w:p>
    <w:p w14:paraId="56B7DFAF" w14:textId="77777777" w:rsidR="00352365" w:rsidRPr="00352365" w:rsidRDefault="00352365" w:rsidP="00352365">
      <w:pPr>
        <w:rPr>
          <w:sz w:val="24"/>
          <w:szCs w:val="24"/>
        </w:rPr>
      </w:pPr>
    </w:p>
    <w:p w14:paraId="09987532" w14:textId="330ADA04" w:rsidR="00EC5685" w:rsidRPr="00352365" w:rsidRDefault="00EC5685" w:rsidP="00352365">
      <w:pPr>
        <w:spacing w:after="0"/>
        <w:jc w:val="right"/>
        <w:rPr>
          <w:sz w:val="24"/>
          <w:szCs w:val="24"/>
        </w:rPr>
      </w:pPr>
    </w:p>
    <w:sectPr w:rsidR="00EC5685" w:rsidRPr="00352365" w:rsidSect="00CA4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05A"/>
    <w:multiLevelType w:val="hybridMultilevel"/>
    <w:tmpl w:val="5A8629EE"/>
    <w:lvl w:ilvl="0" w:tplc="7B32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F79E2"/>
    <w:multiLevelType w:val="hybridMultilevel"/>
    <w:tmpl w:val="294466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24AFD"/>
    <w:multiLevelType w:val="hybridMultilevel"/>
    <w:tmpl w:val="0BCC06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03431"/>
    <w:multiLevelType w:val="hybridMultilevel"/>
    <w:tmpl w:val="D430B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A517D"/>
    <w:multiLevelType w:val="hybridMultilevel"/>
    <w:tmpl w:val="C262BACC"/>
    <w:lvl w:ilvl="0" w:tplc="31446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33773"/>
    <w:multiLevelType w:val="hybridMultilevel"/>
    <w:tmpl w:val="8B3A9414"/>
    <w:lvl w:ilvl="0" w:tplc="B99629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F3DF9"/>
    <w:multiLevelType w:val="hybridMultilevel"/>
    <w:tmpl w:val="69FEC1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13C5C"/>
    <w:multiLevelType w:val="hybridMultilevel"/>
    <w:tmpl w:val="ACC448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65"/>
    <w:rsid w:val="00000E6E"/>
    <w:rsid w:val="001873FB"/>
    <w:rsid w:val="002562B4"/>
    <w:rsid w:val="00280DFD"/>
    <w:rsid w:val="00285771"/>
    <w:rsid w:val="002D3DAE"/>
    <w:rsid w:val="00352365"/>
    <w:rsid w:val="003A17B7"/>
    <w:rsid w:val="00475D94"/>
    <w:rsid w:val="00497DD7"/>
    <w:rsid w:val="00604E56"/>
    <w:rsid w:val="009459B8"/>
    <w:rsid w:val="0094655E"/>
    <w:rsid w:val="009D5190"/>
    <w:rsid w:val="00A2422C"/>
    <w:rsid w:val="00B22F8C"/>
    <w:rsid w:val="00B3637D"/>
    <w:rsid w:val="00C16D62"/>
    <w:rsid w:val="00CA4A62"/>
    <w:rsid w:val="00D17B42"/>
    <w:rsid w:val="00DC5157"/>
    <w:rsid w:val="00E44227"/>
    <w:rsid w:val="00E8467A"/>
    <w:rsid w:val="00E90D13"/>
    <w:rsid w:val="00E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E9F2"/>
  <w15:chartTrackingRefBased/>
  <w15:docId w15:val="{A22389E9-314B-435C-A408-C8CF352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D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ette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4B52415CF84DB774C3419159028F" ma:contentTypeVersion="13" ma:contentTypeDescription="Create a new document." ma:contentTypeScope="" ma:versionID="03155cfffc7a5c19559888df8d8fde3e">
  <xsd:schema xmlns:xsd="http://www.w3.org/2001/XMLSchema" xmlns:xs="http://www.w3.org/2001/XMLSchema" xmlns:p="http://schemas.microsoft.com/office/2006/metadata/properties" xmlns:ns3="1d89cecb-9b8f-4431-9fbd-0229b930e663" xmlns:ns4="42128d02-cde9-41da-9161-15e98b4a607a" targetNamespace="http://schemas.microsoft.com/office/2006/metadata/properties" ma:root="true" ma:fieldsID="578c71f7abd674d4240f55ca766377e6" ns3:_="" ns4:_="">
    <xsd:import namespace="1d89cecb-9b8f-4431-9fbd-0229b930e663"/>
    <xsd:import namespace="42128d02-cde9-41da-9161-15e98b4a60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9cecb-9b8f-4431-9fbd-0229b9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28d02-cde9-41da-9161-15e98b4a6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2C3A4-7269-4A4A-931A-88DA8921B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9cecb-9b8f-4431-9fbd-0229b930e663"/>
    <ds:schemaRef ds:uri="42128d02-cde9-41da-9161-15e98b4a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41291-9AE6-4A71-96A8-7F2D578CD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31B69-DB79-4388-9B4F-FD58412AB0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 Giannini (DJPR)</dc:creator>
  <cp:keywords/>
  <dc:description/>
  <cp:lastModifiedBy>Stacy L Giannini (DJPR)</cp:lastModifiedBy>
  <cp:revision>12</cp:revision>
  <dcterms:created xsi:type="dcterms:W3CDTF">2020-12-16T06:28:00Z</dcterms:created>
  <dcterms:modified xsi:type="dcterms:W3CDTF">2020-12-16T06:41:00Z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0x010100D97C4B52415CF84DB774C3419159028F</vt:lpwstr>
  </property>
</Properties>
</file>