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22964" w:type="dxa"/>
        <w:tblInd w:w="-284" w:type="dxa"/>
        <w:tblLook w:val="04A0" w:firstRow="1" w:lastRow="0" w:firstColumn="1" w:lastColumn="0" w:noHBand="0" w:noVBand="1"/>
      </w:tblPr>
      <w:tblGrid>
        <w:gridCol w:w="22964"/>
      </w:tblGrid>
      <w:tr w:rsidR="00BD1128" w:rsidRPr="005B0C41" w14:paraId="155F7386" w14:textId="77777777" w:rsidTr="00783109">
        <w:trPr>
          <w:trHeight w:val="2268"/>
        </w:trPr>
        <w:tc>
          <w:tcPr>
            <w:tcW w:w="22964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single" w:sz="48" w:space="0" w:color="auto"/>
            </w:tcBorders>
            <w:shd w:val="clear" w:color="auto" w:fill="C00000"/>
          </w:tcPr>
          <w:p w14:paraId="7481A01B" w14:textId="28275B81" w:rsidR="00471FE3" w:rsidRPr="005B0C41" w:rsidRDefault="00471FE3">
            <w:pPr>
              <w:rPr>
                <w:rFonts w:ascii="Arial" w:hAnsi="Arial" w:cs="Arial"/>
                <w:sz w:val="40"/>
                <w:szCs w:val="40"/>
              </w:rPr>
            </w:pPr>
            <w:bookmarkStart w:id="0" w:name="_Hlk111555387"/>
            <w:bookmarkEnd w:id="0"/>
          </w:p>
          <w:p w14:paraId="164854F6" w14:textId="0325BD81" w:rsidR="005B0C41" w:rsidRPr="00BD1128" w:rsidRDefault="005B0C41" w:rsidP="00EA4DEC">
            <w:pPr>
              <w:jc w:val="center"/>
              <w:rPr>
                <w:rFonts w:ascii="Arial" w:hAnsi="Arial" w:cs="Arial"/>
                <w:b/>
                <w:bCs/>
                <w:color w:val="FAFAFA"/>
                <w:spacing w:val="-130"/>
                <w:sz w:val="200"/>
                <w:szCs w:val="200"/>
              </w:rPr>
            </w:pPr>
            <w:r w:rsidRPr="00BD1128">
              <w:rPr>
                <w:rFonts w:ascii="Arial" w:hAnsi="Arial" w:cs="Arial"/>
                <w:b/>
                <w:bCs/>
                <w:color w:val="FAFAFA"/>
                <w:spacing w:val="-130"/>
                <w:sz w:val="200"/>
                <w:szCs w:val="200"/>
              </w:rPr>
              <w:t>STOP</w:t>
            </w:r>
          </w:p>
          <w:p w14:paraId="3979EBFF" w14:textId="387C5EA9" w:rsidR="005B0C41" w:rsidRPr="005B0C41" w:rsidRDefault="005B0C41" w:rsidP="005B0C41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DF02EF" w:rsidRPr="005B0C41" w14:paraId="04D10EA2" w14:textId="77777777" w:rsidTr="00783109">
        <w:trPr>
          <w:trHeight w:val="2721"/>
        </w:trPr>
        <w:tc>
          <w:tcPr>
            <w:tcW w:w="22964" w:type="dxa"/>
            <w:tcBorders>
              <w:top w:val="single" w:sz="48" w:space="0" w:color="auto"/>
              <w:left w:val="nil"/>
              <w:bottom w:val="single" w:sz="24" w:space="0" w:color="auto"/>
              <w:right w:val="nil"/>
            </w:tcBorders>
            <w:shd w:val="clear" w:color="auto" w:fill="auto"/>
            <w:vAlign w:val="center"/>
          </w:tcPr>
          <w:p w14:paraId="74621E70" w14:textId="77777777" w:rsidR="00DF02EF" w:rsidRPr="00566426" w:rsidRDefault="00DF02EF" w:rsidP="002C1885">
            <w:pPr>
              <w:spacing w:after="120"/>
              <w:contextualSpacing/>
              <w:jc w:val="center"/>
              <w:rPr>
                <w:rFonts w:ascii="Arial" w:hAnsi="Arial" w:cs="Arial"/>
                <w:b/>
                <w:bCs/>
                <w:color w:val="C00000"/>
                <w:sz w:val="112"/>
                <w:szCs w:val="112"/>
              </w:rPr>
            </w:pPr>
            <w:r w:rsidRPr="00566426">
              <w:rPr>
                <w:rFonts w:ascii="Arial" w:hAnsi="Arial" w:cs="Arial"/>
                <w:b/>
                <w:bCs/>
                <w:color w:val="C00000"/>
                <w:sz w:val="112"/>
                <w:szCs w:val="112"/>
              </w:rPr>
              <w:t>DO NOT ENTER WITHOUT CONSENT</w:t>
            </w:r>
          </w:p>
          <w:p w14:paraId="00B04198" w14:textId="7C3BB070" w:rsidR="00DF02EF" w:rsidRPr="006A070F" w:rsidRDefault="00DF02EF" w:rsidP="00A73FD5">
            <w:pPr>
              <w:spacing w:after="120"/>
              <w:contextualSpacing/>
              <w:jc w:val="center"/>
              <w:rPr>
                <w:rFonts w:ascii="Arial" w:hAnsi="Arial" w:cs="Arial"/>
                <w:color w:val="FF0000"/>
                <w:sz w:val="60"/>
                <w:szCs w:val="60"/>
              </w:rPr>
            </w:pPr>
            <w:r w:rsidRPr="00566426">
              <w:rPr>
                <w:rFonts w:ascii="Arial" w:hAnsi="Arial" w:cs="Arial"/>
                <w:color w:val="C00000"/>
                <w:sz w:val="60"/>
                <w:szCs w:val="60"/>
              </w:rPr>
              <w:t xml:space="preserve">Vehicles, </w:t>
            </w:r>
            <w:proofErr w:type="gramStart"/>
            <w:r w:rsidRPr="00566426">
              <w:rPr>
                <w:rFonts w:ascii="Arial" w:hAnsi="Arial" w:cs="Arial"/>
                <w:color w:val="C00000"/>
                <w:sz w:val="60"/>
                <w:szCs w:val="60"/>
              </w:rPr>
              <w:t>people</w:t>
            </w:r>
            <w:proofErr w:type="gramEnd"/>
            <w:r w:rsidRPr="00566426">
              <w:rPr>
                <w:rFonts w:ascii="Arial" w:hAnsi="Arial" w:cs="Arial"/>
                <w:color w:val="C00000"/>
                <w:sz w:val="60"/>
                <w:szCs w:val="60"/>
              </w:rPr>
              <w:t xml:space="preserve"> and equipment may carry weed seeds, pests </w:t>
            </w:r>
            <w:r w:rsidR="00F636C5">
              <w:rPr>
                <w:rFonts w:ascii="Arial" w:hAnsi="Arial" w:cs="Arial"/>
                <w:color w:val="C00000"/>
                <w:sz w:val="60"/>
                <w:szCs w:val="60"/>
              </w:rPr>
              <w:t>and</w:t>
            </w:r>
            <w:r w:rsidRPr="00566426">
              <w:rPr>
                <w:rFonts w:ascii="Arial" w:hAnsi="Arial" w:cs="Arial"/>
                <w:color w:val="C00000"/>
                <w:sz w:val="60"/>
                <w:szCs w:val="60"/>
              </w:rPr>
              <w:t xml:space="preserve"> diseases.</w:t>
            </w:r>
          </w:p>
        </w:tc>
      </w:tr>
      <w:tr w:rsidR="002C1885" w:rsidRPr="005B0C41" w14:paraId="6407B961" w14:textId="77777777" w:rsidTr="0028343D">
        <w:trPr>
          <w:trHeight w:val="2687"/>
        </w:trPr>
        <w:tc>
          <w:tcPr>
            <w:tcW w:w="22964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2FCA" w14:textId="77777777" w:rsidR="002C1885" w:rsidRPr="005C035D" w:rsidRDefault="002C1885" w:rsidP="00A73FD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pacing w:val="-16"/>
                <w:sz w:val="84"/>
                <w:szCs w:val="84"/>
              </w:rPr>
            </w:pPr>
            <w:r w:rsidRPr="00060470">
              <w:rPr>
                <w:rFonts w:ascii="Arial" w:hAnsi="Arial" w:cs="Arial"/>
                <w:b/>
                <w:bCs/>
                <w:spacing w:val="-16"/>
                <w:sz w:val="84"/>
                <w:szCs w:val="84"/>
              </w:rPr>
              <w:t>Biosecurity measures apply under the Livestock Management Regulations 2021</w:t>
            </w:r>
          </w:p>
          <w:p w14:paraId="30A278F9" w14:textId="43E5DDF5" w:rsidR="002C1885" w:rsidRPr="00291F10" w:rsidRDefault="002C1885" w:rsidP="00A73FD5">
            <w:pPr>
              <w:spacing w:after="120"/>
              <w:contextualSpacing/>
              <w:jc w:val="center"/>
              <w:rPr>
                <w:rFonts w:ascii="Arial" w:hAnsi="Arial" w:cs="Arial"/>
                <w:b/>
                <w:bCs/>
                <w:color w:val="FF0000"/>
                <w:spacing w:val="-16"/>
                <w:sz w:val="72"/>
                <w:szCs w:val="72"/>
              </w:rPr>
            </w:pPr>
            <w:r w:rsidRPr="00566426">
              <w:rPr>
                <w:rFonts w:ascii="Arial" w:hAnsi="Arial" w:cs="Arial"/>
                <w:b/>
                <w:bCs/>
                <w:color w:val="C00000"/>
                <w:spacing w:val="-16"/>
                <w:sz w:val="72"/>
                <w:szCs w:val="72"/>
              </w:rPr>
              <w:t>It is an offence to contravene a prescribed biosecurity measure.</w:t>
            </w:r>
          </w:p>
        </w:tc>
      </w:tr>
      <w:tr w:rsidR="00E21B38" w:rsidRPr="005B0C41" w14:paraId="0E42795D" w14:textId="77777777" w:rsidTr="00A97AC1">
        <w:trPr>
          <w:trHeight w:val="2154"/>
        </w:trPr>
        <w:tc>
          <w:tcPr>
            <w:tcW w:w="22964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vAlign w:val="center"/>
          </w:tcPr>
          <w:p w14:paraId="3E34E503" w14:textId="54CDC42A" w:rsidR="00E21B38" w:rsidRPr="00DE315F" w:rsidRDefault="00E21B38" w:rsidP="0045134B">
            <w:pPr>
              <w:spacing w:after="120"/>
              <w:jc w:val="center"/>
              <w:rPr>
                <w:rFonts w:ascii="Arial" w:hAnsi="Arial" w:cs="Arial"/>
                <w:color w:val="000000" w:themeColor="text1"/>
                <w:spacing w:val="-16"/>
                <w:sz w:val="56"/>
                <w:szCs w:val="56"/>
              </w:rPr>
            </w:pPr>
            <w:r w:rsidRPr="00DE315F">
              <w:rPr>
                <w:rFonts w:ascii="Arial" w:hAnsi="Arial" w:cs="Arial"/>
                <w:color w:val="000000" w:themeColor="text1"/>
                <w:spacing w:val="-16"/>
                <w:sz w:val="60"/>
                <w:szCs w:val="60"/>
              </w:rPr>
              <w:t xml:space="preserve">Visitors must gain consent to enter or remain </w:t>
            </w:r>
            <w:proofErr w:type="gramStart"/>
            <w:r w:rsidRPr="00DE315F">
              <w:rPr>
                <w:rFonts w:ascii="Arial" w:hAnsi="Arial" w:cs="Arial"/>
                <w:color w:val="000000" w:themeColor="text1"/>
                <w:spacing w:val="-16"/>
                <w:sz w:val="60"/>
                <w:szCs w:val="60"/>
              </w:rPr>
              <w:t>in, and</w:t>
            </w:r>
            <w:proofErr w:type="gramEnd"/>
            <w:r w:rsidRPr="00DE315F">
              <w:rPr>
                <w:rFonts w:ascii="Arial" w:hAnsi="Arial" w:cs="Arial"/>
                <w:color w:val="000000" w:themeColor="text1"/>
                <w:spacing w:val="-16"/>
                <w:sz w:val="60"/>
                <w:szCs w:val="60"/>
              </w:rPr>
              <w:t xml:space="preserve"> interfere with or disturb any livestock or thing on, the premises.</w:t>
            </w:r>
          </w:p>
        </w:tc>
      </w:tr>
      <w:tr w:rsidR="00E21B38" w:rsidRPr="005B0C41" w14:paraId="139F8E1F" w14:textId="77777777" w:rsidTr="003A21B5">
        <w:trPr>
          <w:trHeight w:val="850"/>
        </w:trPr>
        <w:tc>
          <w:tcPr>
            <w:tcW w:w="22964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2C5AAD" w14:textId="336CF850" w:rsidR="00E21B38" w:rsidRPr="0028343D" w:rsidRDefault="00E21B38" w:rsidP="0028343D">
            <w:pPr>
              <w:pStyle w:val="NormalWeb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sz w:val="68"/>
                <w:szCs w:val="68"/>
              </w:rPr>
            </w:pPr>
            <w:r w:rsidRPr="002F0A18">
              <w:rPr>
                <w:rFonts w:ascii="Arial" w:hAnsi="Arial" w:cs="Arial"/>
                <w:b/>
                <w:bCs/>
                <w:sz w:val="68"/>
                <w:szCs w:val="68"/>
              </w:rPr>
              <w:t>To discuss your obligations, please contact the nominated person.</w:t>
            </w:r>
          </w:p>
        </w:tc>
      </w:tr>
      <w:tr w:rsidR="0028343D" w:rsidRPr="005B0C41" w14:paraId="4AB17DA5" w14:textId="77777777" w:rsidTr="00A97AC1">
        <w:trPr>
          <w:trHeight w:val="2835"/>
        </w:trPr>
        <w:tc>
          <w:tcPr>
            <w:tcW w:w="22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E2039E" w14:textId="68728189" w:rsidR="0028343D" w:rsidRPr="002F0A18" w:rsidRDefault="00AD1341" w:rsidP="009F0265">
            <w:pPr>
              <w:pStyle w:val="NormalWeb"/>
              <w:shd w:val="clear" w:color="auto" w:fill="FFFFFF"/>
              <w:spacing w:before="120" w:beforeAutospacing="0" w:after="120" w:afterAutospacing="0"/>
              <w:jc w:val="center"/>
              <w:rPr>
                <w:rFonts w:ascii="Arial" w:hAnsi="Arial" w:cs="Arial"/>
                <w:b/>
                <w:bCs/>
                <w:sz w:val="68"/>
                <w:szCs w:val="68"/>
              </w:rPr>
            </w:pPr>
            <w:r>
              <w:rPr>
                <w:rFonts w:ascii="Arial" w:hAnsi="Arial" w:cs="Arial"/>
                <w:noProof/>
                <w:color w:val="FF0000"/>
                <w:sz w:val="40"/>
                <w:szCs w:val="40"/>
              </w:rPr>
              <w:drawing>
                <wp:inline distT="0" distB="0" distL="0" distR="0" wp14:anchorId="63ACE8AE" wp14:editId="7B6743E2">
                  <wp:extent cx="914400" cy="914400"/>
                  <wp:effectExtent l="0" t="0" r="0" b="0"/>
                  <wp:docPr id="5" name="Graphic 5" descr="Address Boo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Address Book with solid fill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F0265">
              <w:rPr>
                <w:rFonts w:ascii="Arial" w:hAnsi="Arial" w:cs="Arial"/>
                <w:noProof/>
                <w:color w:val="FF0000"/>
                <w:sz w:val="40"/>
                <w:szCs w:val="40"/>
              </w:rPr>
              <w:t xml:space="preserve"> </w:t>
            </w:r>
            <w:r w:rsidR="009F0265">
              <w:rPr>
                <w:rFonts w:ascii="Arial" w:hAnsi="Arial" w:cs="Arial"/>
                <w:noProof/>
                <w:color w:val="FF0000"/>
                <w:sz w:val="40"/>
                <w:szCs w:val="40"/>
              </w:rPr>
              <mc:AlternateContent>
                <mc:Choice Requires="wps">
                  <w:drawing>
                    <wp:inline distT="0" distB="0" distL="0" distR="0" wp14:anchorId="08C02C01" wp14:editId="19FD0336">
                      <wp:extent cx="9453245" cy="1600200"/>
                      <wp:effectExtent l="0" t="0" r="0" b="0"/>
                      <wp:docPr id="1" name="Rectangle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53245" cy="1600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1251B6D" w14:textId="33855956" w:rsidR="009F0265" w:rsidRPr="00C67D68" w:rsidRDefault="009F0265" w:rsidP="009F026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8C02C01" id="Rectangle 1" o:spid="_x0000_s1026" alt="&quot;&quot;" style="width:744.35pt;height:12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" fillcolor="#e7e6e6 [3214]" stroked="f" strokeweight="1pt">
                      <v:textbox>
                        <w:txbxContent>
                          <w:p w14:paraId="51251B6D" w14:textId="33855956" w:rsidR="009F0265" w:rsidRPr="00C67D68" w:rsidRDefault="009F0265" w:rsidP="009F0265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AD1341" w:rsidRPr="005B0C41" w14:paraId="41CB5D84" w14:textId="77777777" w:rsidTr="003A21B5">
        <w:trPr>
          <w:trHeight w:val="567"/>
        </w:trPr>
        <w:tc>
          <w:tcPr>
            <w:tcW w:w="22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756C5F" w14:textId="6DAABC32" w:rsidR="00AD1341" w:rsidRPr="003A21B5" w:rsidRDefault="003A21B5" w:rsidP="003A21B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This sign must not be defaced, </w:t>
            </w:r>
            <w:proofErr w:type="gramStart"/>
            <w:r>
              <w:rPr>
                <w:rFonts w:ascii="Arial" w:hAnsi="Arial" w:cs="Arial"/>
                <w:sz w:val="32"/>
                <w:szCs w:val="32"/>
              </w:rPr>
              <w:t>damaged</w:t>
            </w:r>
            <w:proofErr w:type="gramEnd"/>
            <w:r>
              <w:rPr>
                <w:rFonts w:ascii="Arial" w:hAnsi="Arial" w:cs="Arial"/>
                <w:sz w:val="32"/>
                <w:szCs w:val="32"/>
              </w:rPr>
              <w:t xml:space="preserve"> or removed.</w:t>
            </w:r>
          </w:p>
        </w:tc>
      </w:tr>
    </w:tbl>
    <w:p w14:paraId="3E0FCCE4" w14:textId="7A6D6DB2" w:rsidR="008206DA" w:rsidRPr="005B0C41" w:rsidRDefault="008206DA" w:rsidP="00D332EB">
      <w:pPr>
        <w:rPr>
          <w:rFonts w:ascii="Arial" w:hAnsi="Arial" w:cs="Arial"/>
        </w:rPr>
      </w:pPr>
    </w:p>
    <w:sectPr w:rsidR="008206DA" w:rsidRPr="005B0C41" w:rsidSect="00873081">
      <w:headerReference w:type="even" r:id="rId13"/>
      <w:footerReference w:type="even" r:id="rId14"/>
      <w:headerReference w:type="first" r:id="rId15"/>
      <w:footerReference w:type="first" r:id="rId16"/>
      <w:pgSz w:w="23820" w:h="16840" w:orient="landscape"/>
      <w:pgMar w:top="356" w:right="720" w:bottom="30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5A4C7" w14:textId="77777777" w:rsidR="008C29DE" w:rsidRDefault="008C29DE" w:rsidP="00C0405A">
      <w:r>
        <w:separator/>
      </w:r>
    </w:p>
  </w:endnote>
  <w:endnote w:type="continuationSeparator" w:id="0">
    <w:p w14:paraId="2F2D5A99" w14:textId="77777777" w:rsidR="008C29DE" w:rsidRDefault="008C29DE" w:rsidP="00C04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EF06E" w14:textId="0AEB9A6F" w:rsidR="00C0405A" w:rsidRDefault="00C0405A">
    <w:pPr>
      <w:pStyle w:val="Footer"/>
    </w:pPr>
    <w:r>
      <w:rPr>
        <w:noProof/>
      </w:rPr>
      <mc:AlternateContent>
        <mc:Choice Requires="wps">
          <w:drawing>
            <wp:inline distT="0" distB="0" distL="0" distR="0" wp14:anchorId="0B904C00" wp14:editId="217EB90C">
              <wp:extent cx="443865" cy="443865"/>
              <wp:effectExtent l="0" t="0" r="13970" b="4445"/>
              <wp:docPr id="7" name="Text Box 7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BF55F5" w14:textId="295184BA" w:rsidR="00C0405A" w:rsidRPr="00C0405A" w:rsidRDefault="00C0405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C0405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B904C0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alt="UNOFFICIAL" style="width:34.95pt;height:34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D7VGhe1gAAAAMBAAAPAAAAAAAAAAAA&#10;AAAAAF0EAABkcnMvZG93bnJldi54bWxQSwUGAAAAAAQABADzAAAAYAUAAAAA&#10;" filled="f" stroked="f">
              <v:textbox style="mso-fit-shape-to-text:t" inset="0,0,0,0">
                <w:txbxContent>
                  <w:p w14:paraId="4ABF55F5" w14:textId="295184BA" w:rsidR="00C0405A" w:rsidRPr="00C0405A" w:rsidRDefault="00C0405A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C0405A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UNOFFICIAL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AF61F" w14:textId="1F61F92A" w:rsidR="00C0405A" w:rsidRDefault="00C0405A">
    <w:pPr>
      <w:pStyle w:val="Footer"/>
    </w:pPr>
    <w:r>
      <w:rPr>
        <w:noProof/>
      </w:rPr>
      <mc:AlternateContent>
        <mc:Choice Requires="wps">
          <w:drawing>
            <wp:inline distT="0" distB="0" distL="0" distR="0" wp14:anchorId="0CA0936F" wp14:editId="4CC5C743">
              <wp:extent cx="443865" cy="443865"/>
              <wp:effectExtent l="0" t="0" r="13970" b="4445"/>
              <wp:docPr id="6" name="Text Box 6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C6E40C" w14:textId="67274C57" w:rsidR="00C0405A" w:rsidRPr="00C0405A" w:rsidRDefault="00C0405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C0405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CA0936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UNOFFICIAL" style="width:34.95pt;height:34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/YmBQIAABcEAAAOAAAAZHJzL2Uyb0RvYy54bWysU01v2zAMvQ/YfxB0X5y0X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" filled="f" stroked="f">
              <v:textbox style="mso-fit-shape-to-text:t" inset="0,0,0,0">
                <w:txbxContent>
                  <w:p w14:paraId="16C6E40C" w14:textId="67274C57" w:rsidR="00C0405A" w:rsidRPr="00C0405A" w:rsidRDefault="00C0405A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C0405A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UNOFFICIAL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BF75E" w14:textId="77777777" w:rsidR="008C29DE" w:rsidRDefault="008C29DE" w:rsidP="00C0405A">
      <w:r>
        <w:separator/>
      </w:r>
    </w:p>
  </w:footnote>
  <w:footnote w:type="continuationSeparator" w:id="0">
    <w:p w14:paraId="6344A408" w14:textId="77777777" w:rsidR="008C29DE" w:rsidRDefault="008C29DE" w:rsidP="00C040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A6AA0" w14:textId="55D29F28" w:rsidR="00C0405A" w:rsidRDefault="00C0405A">
    <w:pPr>
      <w:pStyle w:val="Header"/>
    </w:pPr>
    <w:r>
      <w:rPr>
        <w:noProof/>
      </w:rPr>
      <mc:AlternateContent>
        <mc:Choice Requires="wps">
          <w:drawing>
            <wp:inline distT="0" distB="0" distL="0" distR="0" wp14:anchorId="0C30A56A" wp14:editId="7DD8DEBC">
              <wp:extent cx="443865" cy="443865"/>
              <wp:effectExtent l="0" t="0" r="13970" b="4445"/>
              <wp:docPr id="4" name="Text Box 4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C177A0" w14:textId="1E171BB4" w:rsidR="00C0405A" w:rsidRPr="00C0405A" w:rsidRDefault="00C0405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C0405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C30A56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UNOFFICIAL" style="width:34.95pt;height:34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+1RoXtYAAAADAQAA&#10;DwAAAGRycy9kb3ducmV2LnhtbEyPMU/DMBCFdyT+g3VI3agDQ2lDnKqqxMLWgpDY3PgaR7XPke2m&#10;yb/vFQZY7un0Tu99V61H78SAMXWBFDzNCxBITTAdtQo+P94elyBS1mS0C4QKJkywru/vKl2acKEd&#10;DvvcCg6hVGoFNue+lDI1Fr1O89AjsXcM0evMa2ylifrC4d7J56JYSK874gare9xabE77s1fwMn4F&#10;7BNu8fs4NNF209K9T0rNHsbNK4iMY/47hhs+o0PNTIdwJpOEU8CP5J/J3mK1AnH4VVlX8j97f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D7VGhe1gAAAAMBAAAPAAAAAAAAAAAAAAAA&#10;AFoEAABkcnMvZG93bnJldi54bWxQSwUGAAAAAAQABADzAAAAXQUAAAAA&#10;" filled="f" stroked="f">
              <v:textbox style="mso-fit-shape-to-text:t" inset="0,0,0,0">
                <w:txbxContent>
                  <w:p w14:paraId="49C177A0" w14:textId="1E171BB4" w:rsidR="00C0405A" w:rsidRPr="00C0405A" w:rsidRDefault="00C0405A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C0405A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UNOFFICIAL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C8E73" w14:textId="0A7461EE" w:rsidR="00C0405A" w:rsidRDefault="00C0405A">
    <w:pPr>
      <w:pStyle w:val="Header"/>
    </w:pPr>
    <w:r>
      <w:rPr>
        <w:noProof/>
      </w:rPr>
      <mc:AlternateContent>
        <mc:Choice Requires="wps">
          <w:drawing>
            <wp:inline distT="0" distB="0" distL="0" distR="0" wp14:anchorId="2DDDAB92" wp14:editId="7A5650C7">
              <wp:extent cx="443865" cy="443865"/>
              <wp:effectExtent l="0" t="0" r="13970" b="4445"/>
              <wp:docPr id="3" name="Text Box 3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8A4F4E" w14:textId="5111208D" w:rsidR="00C0405A" w:rsidRPr="00C0405A" w:rsidRDefault="00C0405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C0405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2DDDAB9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alt="UNOFFICIAL" style="width:34.95pt;height:34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PtUaF7WAAAAAwEAAA8AAAAAAAAA&#10;AAAAAAAAXwQAAGRycy9kb3ducmV2LnhtbFBLBQYAAAAABAAEAPMAAABiBQAAAAA=&#10;" filled="f" stroked="f">
              <v:textbox style="mso-fit-shape-to-text:t" inset="0,0,0,0">
                <w:txbxContent>
                  <w:p w14:paraId="2C8A4F4E" w14:textId="5111208D" w:rsidR="00C0405A" w:rsidRPr="00C0405A" w:rsidRDefault="00C0405A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C0405A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UNOFFICIAL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51F6"/>
    <w:multiLevelType w:val="multilevel"/>
    <w:tmpl w:val="FF1C7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22222E"/>
    <w:multiLevelType w:val="hybridMultilevel"/>
    <w:tmpl w:val="112E8C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27E87"/>
    <w:multiLevelType w:val="multilevel"/>
    <w:tmpl w:val="0BC2571C"/>
    <w:styleLink w:val="CurrentList1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9A64C4"/>
    <w:multiLevelType w:val="hybridMultilevel"/>
    <w:tmpl w:val="0BC257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A757C9C"/>
    <w:multiLevelType w:val="hybridMultilevel"/>
    <w:tmpl w:val="9CC4A9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6172A1"/>
    <w:multiLevelType w:val="hybridMultilevel"/>
    <w:tmpl w:val="DC5EBD8C"/>
    <w:lvl w:ilvl="0" w:tplc="27147658">
      <w:start w:val="1"/>
      <w:numFmt w:val="bullet"/>
      <w:lvlText w:val=""/>
      <w:lvlJc w:val="left"/>
      <w:pPr>
        <w:ind w:left="1474" w:hanging="39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229597A"/>
    <w:multiLevelType w:val="multilevel"/>
    <w:tmpl w:val="C95C7D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F45"/>
    <w:rsid w:val="00005F2F"/>
    <w:rsid w:val="00043384"/>
    <w:rsid w:val="00051F45"/>
    <w:rsid w:val="00054F5F"/>
    <w:rsid w:val="00060470"/>
    <w:rsid w:val="00061770"/>
    <w:rsid w:val="00063203"/>
    <w:rsid w:val="000743B4"/>
    <w:rsid w:val="00074DE0"/>
    <w:rsid w:val="000763DB"/>
    <w:rsid w:val="000843B8"/>
    <w:rsid w:val="00084F9F"/>
    <w:rsid w:val="0008583F"/>
    <w:rsid w:val="00097970"/>
    <w:rsid w:val="000A5EE4"/>
    <w:rsid w:val="000A7C4F"/>
    <w:rsid w:val="000B5DAE"/>
    <w:rsid w:val="000C0AF5"/>
    <w:rsid w:val="000C2A17"/>
    <w:rsid w:val="000D5437"/>
    <w:rsid w:val="000E6E11"/>
    <w:rsid w:val="000F4446"/>
    <w:rsid w:val="00163649"/>
    <w:rsid w:val="00175679"/>
    <w:rsid w:val="00176730"/>
    <w:rsid w:val="00187DCF"/>
    <w:rsid w:val="001916D1"/>
    <w:rsid w:val="0019265F"/>
    <w:rsid w:val="00193F0A"/>
    <w:rsid w:val="001A1F51"/>
    <w:rsid w:val="001A7E1D"/>
    <w:rsid w:val="001D1440"/>
    <w:rsid w:val="001D27C0"/>
    <w:rsid w:val="001D6220"/>
    <w:rsid w:val="001E40B2"/>
    <w:rsid w:val="001F660A"/>
    <w:rsid w:val="001F7411"/>
    <w:rsid w:val="00201779"/>
    <w:rsid w:val="002118CF"/>
    <w:rsid w:val="0022222C"/>
    <w:rsid w:val="00225081"/>
    <w:rsid w:val="00235771"/>
    <w:rsid w:val="00235DE7"/>
    <w:rsid w:val="002437BA"/>
    <w:rsid w:val="002531FB"/>
    <w:rsid w:val="00255595"/>
    <w:rsid w:val="0026016C"/>
    <w:rsid w:val="00260711"/>
    <w:rsid w:val="00264C71"/>
    <w:rsid w:val="0026543E"/>
    <w:rsid w:val="0028343D"/>
    <w:rsid w:val="00291F10"/>
    <w:rsid w:val="002966E6"/>
    <w:rsid w:val="002A1B00"/>
    <w:rsid w:val="002B4B02"/>
    <w:rsid w:val="002C1607"/>
    <w:rsid w:val="002C1885"/>
    <w:rsid w:val="002C2B34"/>
    <w:rsid w:val="002C3B6E"/>
    <w:rsid w:val="002C3BB8"/>
    <w:rsid w:val="002C47E5"/>
    <w:rsid w:val="002D0061"/>
    <w:rsid w:val="002E6DBC"/>
    <w:rsid w:val="002E6FAA"/>
    <w:rsid w:val="002E7B73"/>
    <w:rsid w:val="002F0A18"/>
    <w:rsid w:val="002F27EA"/>
    <w:rsid w:val="002F6A5E"/>
    <w:rsid w:val="00302110"/>
    <w:rsid w:val="003065D2"/>
    <w:rsid w:val="0031399F"/>
    <w:rsid w:val="00325689"/>
    <w:rsid w:val="00333608"/>
    <w:rsid w:val="003378E8"/>
    <w:rsid w:val="00357DAF"/>
    <w:rsid w:val="00364DB8"/>
    <w:rsid w:val="003658AC"/>
    <w:rsid w:val="00367F9E"/>
    <w:rsid w:val="00375D5B"/>
    <w:rsid w:val="0037630E"/>
    <w:rsid w:val="003856B9"/>
    <w:rsid w:val="003868B7"/>
    <w:rsid w:val="0039382B"/>
    <w:rsid w:val="003A21B5"/>
    <w:rsid w:val="003B1BD7"/>
    <w:rsid w:val="003B722E"/>
    <w:rsid w:val="003C135B"/>
    <w:rsid w:val="003C652A"/>
    <w:rsid w:val="003E3CA2"/>
    <w:rsid w:val="003E617F"/>
    <w:rsid w:val="003F1AEB"/>
    <w:rsid w:val="00403AB8"/>
    <w:rsid w:val="0044434D"/>
    <w:rsid w:val="0045134B"/>
    <w:rsid w:val="0046082C"/>
    <w:rsid w:val="0047004C"/>
    <w:rsid w:val="004709B0"/>
    <w:rsid w:val="00471FE3"/>
    <w:rsid w:val="004731B1"/>
    <w:rsid w:val="0048195C"/>
    <w:rsid w:val="00483E19"/>
    <w:rsid w:val="004A65B7"/>
    <w:rsid w:val="004B18B6"/>
    <w:rsid w:val="004B289F"/>
    <w:rsid w:val="004B7A2A"/>
    <w:rsid w:val="004E2FE1"/>
    <w:rsid w:val="004E70F0"/>
    <w:rsid w:val="004E7EFB"/>
    <w:rsid w:val="004F203A"/>
    <w:rsid w:val="00511C93"/>
    <w:rsid w:val="00512745"/>
    <w:rsid w:val="00523C2C"/>
    <w:rsid w:val="00542F4A"/>
    <w:rsid w:val="005563E5"/>
    <w:rsid w:val="00566426"/>
    <w:rsid w:val="00571D02"/>
    <w:rsid w:val="0057633E"/>
    <w:rsid w:val="005866A3"/>
    <w:rsid w:val="0059044F"/>
    <w:rsid w:val="00595D3D"/>
    <w:rsid w:val="005A1237"/>
    <w:rsid w:val="005B0C41"/>
    <w:rsid w:val="005B3C2B"/>
    <w:rsid w:val="005C035D"/>
    <w:rsid w:val="005C4F69"/>
    <w:rsid w:val="005D62DD"/>
    <w:rsid w:val="005D62E6"/>
    <w:rsid w:val="005F67CA"/>
    <w:rsid w:val="00656226"/>
    <w:rsid w:val="0067598E"/>
    <w:rsid w:val="00676A4A"/>
    <w:rsid w:val="0069419E"/>
    <w:rsid w:val="0069462E"/>
    <w:rsid w:val="006A070F"/>
    <w:rsid w:val="006B4F00"/>
    <w:rsid w:val="006C1973"/>
    <w:rsid w:val="006E4958"/>
    <w:rsid w:val="00706888"/>
    <w:rsid w:val="00710D6B"/>
    <w:rsid w:val="00721079"/>
    <w:rsid w:val="00725F1C"/>
    <w:rsid w:val="0073124E"/>
    <w:rsid w:val="00732994"/>
    <w:rsid w:val="0073563C"/>
    <w:rsid w:val="0074358A"/>
    <w:rsid w:val="00744C63"/>
    <w:rsid w:val="00747013"/>
    <w:rsid w:val="007512B3"/>
    <w:rsid w:val="007551FC"/>
    <w:rsid w:val="00767690"/>
    <w:rsid w:val="00775B0F"/>
    <w:rsid w:val="00783109"/>
    <w:rsid w:val="00785448"/>
    <w:rsid w:val="00797140"/>
    <w:rsid w:val="007A4A6B"/>
    <w:rsid w:val="007A62FC"/>
    <w:rsid w:val="007B0BCE"/>
    <w:rsid w:val="007B1136"/>
    <w:rsid w:val="007B5026"/>
    <w:rsid w:val="007B7B9D"/>
    <w:rsid w:val="007C2A68"/>
    <w:rsid w:val="007C2D15"/>
    <w:rsid w:val="007C41F6"/>
    <w:rsid w:val="007C7619"/>
    <w:rsid w:val="007D3F3D"/>
    <w:rsid w:val="007F1A05"/>
    <w:rsid w:val="007F734B"/>
    <w:rsid w:val="008206DA"/>
    <w:rsid w:val="008278DF"/>
    <w:rsid w:val="008354B1"/>
    <w:rsid w:val="008636DC"/>
    <w:rsid w:val="00863BBA"/>
    <w:rsid w:val="00873081"/>
    <w:rsid w:val="008864C2"/>
    <w:rsid w:val="00887DC7"/>
    <w:rsid w:val="00893DB4"/>
    <w:rsid w:val="008964BD"/>
    <w:rsid w:val="00896BF7"/>
    <w:rsid w:val="008B1603"/>
    <w:rsid w:val="008B4B7C"/>
    <w:rsid w:val="008B6022"/>
    <w:rsid w:val="008C29DE"/>
    <w:rsid w:val="008C3A2E"/>
    <w:rsid w:val="008E30F6"/>
    <w:rsid w:val="008E7145"/>
    <w:rsid w:val="00901B8C"/>
    <w:rsid w:val="00902A6E"/>
    <w:rsid w:val="00916813"/>
    <w:rsid w:val="009217BD"/>
    <w:rsid w:val="009226BD"/>
    <w:rsid w:val="009254E1"/>
    <w:rsid w:val="009734E0"/>
    <w:rsid w:val="009742A9"/>
    <w:rsid w:val="00975FF4"/>
    <w:rsid w:val="00984527"/>
    <w:rsid w:val="00985AF5"/>
    <w:rsid w:val="009A092B"/>
    <w:rsid w:val="009B3E0C"/>
    <w:rsid w:val="009D46CB"/>
    <w:rsid w:val="009E04E7"/>
    <w:rsid w:val="009E403D"/>
    <w:rsid w:val="009E49F8"/>
    <w:rsid w:val="009F0265"/>
    <w:rsid w:val="009F153F"/>
    <w:rsid w:val="009F5414"/>
    <w:rsid w:val="00A027FC"/>
    <w:rsid w:val="00A03518"/>
    <w:rsid w:val="00A10E35"/>
    <w:rsid w:val="00A25450"/>
    <w:rsid w:val="00A2620E"/>
    <w:rsid w:val="00A41387"/>
    <w:rsid w:val="00A600C7"/>
    <w:rsid w:val="00A64A48"/>
    <w:rsid w:val="00A7186F"/>
    <w:rsid w:val="00A73FD5"/>
    <w:rsid w:val="00A74997"/>
    <w:rsid w:val="00A9512E"/>
    <w:rsid w:val="00A97AC1"/>
    <w:rsid w:val="00AA580D"/>
    <w:rsid w:val="00AB38DB"/>
    <w:rsid w:val="00AB44F4"/>
    <w:rsid w:val="00AB5117"/>
    <w:rsid w:val="00AB7CCD"/>
    <w:rsid w:val="00AC0D5A"/>
    <w:rsid w:val="00AC4409"/>
    <w:rsid w:val="00AD1341"/>
    <w:rsid w:val="00AD34AC"/>
    <w:rsid w:val="00AD3E6B"/>
    <w:rsid w:val="00AE35AB"/>
    <w:rsid w:val="00AF1B71"/>
    <w:rsid w:val="00B05A01"/>
    <w:rsid w:val="00B07379"/>
    <w:rsid w:val="00B16CC8"/>
    <w:rsid w:val="00B2181F"/>
    <w:rsid w:val="00B2775B"/>
    <w:rsid w:val="00B34683"/>
    <w:rsid w:val="00B415A7"/>
    <w:rsid w:val="00B44287"/>
    <w:rsid w:val="00B51565"/>
    <w:rsid w:val="00B56FE6"/>
    <w:rsid w:val="00B66C33"/>
    <w:rsid w:val="00B95F4E"/>
    <w:rsid w:val="00BA1D8E"/>
    <w:rsid w:val="00BA1F1D"/>
    <w:rsid w:val="00BA1F3E"/>
    <w:rsid w:val="00BB179F"/>
    <w:rsid w:val="00BB71E9"/>
    <w:rsid w:val="00BC4CC3"/>
    <w:rsid w:val="00BD1128"/>
    <w:rsid w:val="00BD14DC"/>
    <w:rsid w:val="00BD2A8A"/>
    <w:rsid w:val="00BE0508"/>
    <w:rsid w:val="00BE0C82"/>
    <w:rsid w:val="00BF4A0E"/>
    <w:rsid w:val="00C0405A"/>
    <w:rsid w:val="00C12DAE"/>
    <w:rsid w:val="00C222CB"/>
    <w:rsid w:val="00C42592"/>
    <w:rsid w:val="00C539B9"/>
    <w:rsid w:val="00C67D68"/>
    <w:rsid w:val="00C70AE7"/>
    <w:rsid w:val="00C738E6"/>
    <w:rsid w:val="00C815F2"/>
    <w:rsid w:val="00C8645C"/>
    <w:rsid w:val="00C957E8"/>
    <w:rsid w:val="00C97613"/>
    <w:rsid w:val="00CA2778"/>
    <w:rsid w:val="00CA36C0"/>
    <w:rsid w:val="00CB2E97"/>
    <w:rsid w:val="00CC1637"/>
    <w:rsid w:val="00CC4066"/>
    <w:rsid w:val="00CD7385"/>
    <w:rsid w:val="00CE76B9"/>
    <w:rsid w:val="00CF3F08"/>
    <w:rsid w:val="00D02544"/>
    <w:rsid w:val="00D1053A"/>
    <w:rsid w:val="00D14561"/>
    <w:rsid w:val="00D3014C"/>
    <w:rsid w:val="00D332EB"/>
    <w:rsid w:val="00D3423C"/>
    <w:rsid w:val="00D43753"/>
    <w:rsid w:val="00D56905"/>
    <w:rsid w:val="00D6106B"/>
    <w:rsid w:val="00D64CB4"/>
    <w:rsid w:val="00D72FCD"/>
    <w:rsid w:val="00D7312C"/>
    <w:rsid w:val="00D74AAF"/>
    <w:rsid w:val="00D844FE"/>
    <w:rsid w:val="00D858FB"/>
    <w:rsid w:val="00D8710D"/>
    <w:rsid w:val="00D910ED"/>
    <w:rsid w:val="00DA6176"/>
    <w:rsid w:val="00DB09EC"/>
    <w:rsid w:val="00DB4475"/>
    <w:rsid w:val="00DC1D22"/>
    <w:rsid w:val="00DD6764"/>
    <w:rsid w:val="00DE315F"/>
    <w:rsid w:val="00DF02EF"/>
    <w:rsid w:val="00E15219"/>
    <w:rsid w:val="00E21B38"/>
    <w:rsid w:val="00E313AB"/>
    <w:rsid w:val="00E4167C"/>
    <w:rsid w:val="00E50A6C"/>
    <w:rsid w:val="00E562C3"/>
    <w:rsid w:val="00E70B74"/>
    <w:rsid w:val="00E721FD"/>
    <w:rsid w:val="00E727AD"/>
    <w:rsid w:val="00E8251D"/>
    <w:rsid w:val="00EA281D"/>
    <w:rsid w:val="00EA4DEC"/>
    <w:rsid w:val="00EB0F84"/>
    <w:rsid w:val="00EB49A8"/>
    <w:rsid w:val="00EB68B5"/>
    <w:rsid w:val="00EB70B2"/>
    <w:rsid w:val="00EC1617"/>
    <w:rsid w:val="00EC1DD9"/>
    <w:rsid w:val="00EC20ED"/>
    <w:rsid w:val="00EC23E2"/>
    <w:rsid w:val="00ED1740"/>
    <w:rsid w:val="00EE6342"/>
    <w:rsid w:val="00EF021F"/>
    <w:rsid w:val="00EF4CB7"/>
    <w:rsid w:val="00F01787"/>
    <w:rsid w:val="00F0786C"/>
    <w:rsid w:val="00F160BA"/>
    <w:rsid w:val="00F2531A"/>
    <w:rsid w:val="00F3155D"/>
    <w:rsid w:val="00F519A9"/>
    <w:rsid w:val="00F51FFF"/>
    <w:rsid w:val="00F5285F"/>
    <w:rsid w:val="00F62B38"/>
    <w:rsid w:val="00F636C5"/>
    <w:rsid w:val="00F74620"/>
    <w:rsid w:val="00F839DD"/>
    <w:rsid w:val="00F95BE9"/>
    <w:rsid w:val="00FC5973"/>
    <w:rsid w:val="00FD1FB2"/>
    <w:rsid w:val="00FF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B200C"/>
  <w15:chartTrackingRefBased/>
  <w15:docId w15:val="{1FEC0885-D33A-45E8-9EEB-1F943684A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">
    <w:name w:val="EndNote Bibliography"/>
    <w:basedOn w:val="Normal"/>
    <w:link w:val="EndNoteBibliographyChar"/>
    <w:rsid w:val="005B3C2B"/>
    <w:pPr>
      <w:spacing w:line="360" w:lineRule="auto"/>
    </w:pPr>
    <w:rPr>
      <w:rFonts w:ascii="Times New Roman" w:hAnsi="Times New Roman" w:cs="Times New Roman"/>
    </w:rPr>
  </w:style>
  <w:style w:type="character" w:customStyle="1" w:styleId="EndNoteBibliographyChar">
    <w:name w:val="EndNote Bibliography Char"/>
    <w:basedOn w:val="DefaultParagraphFont"/>
    <w:link w:val="EndNoteBibliography"/>
    <w:rsid w:val="005B3C2B"/>
    <w:rPr>
      <w:rFonts w:ascii="Times New Roman" w:hAnsi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rsid w:val="001D27C0"/>
    <w:pPr>
      <w:spacing w:before="120"/>
      <w:ind w:left="240"/>
    </w:pPr>
    <w:rPr>
      <w:rFonts w:ascii="Arial" w:eastAsia="Times New Roman" w:hAnsi="Arial" w:cstheme="minorHAnsi"/>
      <w:b/>
      <w:bCs/>
      <w:szCs w:val="22"/>
      <w:lang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1D27C0"/>
    <w:pPr>
      <w:ind w:left="480"/>
    </w:pPr>
    <w:rPr>
      <w:rFonts w:ascii="Arial" w:eastAsia="Times New Roman" w:hAnsi="Arial" w:cstheme="minorHAnsi"/>
      <w:i/>
      <w:szCs w:val="20"/>
      <w:lang w:eastAsia="en-GB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4B18B6"/>
    <w:pPr>
      <w:ind w:left="720"/>
    </w:pPr>
    <w:rPr>
      <w:rFonts w:ascii="Times New Roman" w:hAnsi="Times New Roman" w:cstheme="minorHAnsi"/>
      <w:sz w:val="21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1D27C0"/>
    <w:pPr>
      <w:spacing w:before="120"/>
    </w:pPr>
    <w:rPr>
      <w:rFonts w:ascii="Arial" w:eastAsia="Times New Roman" w:hAnsi="Arial" w:cstheme="minorHAnsi"/>
      <w:b/>
      <w:bCs/>
      <w:iCs/>
      <w:sz w:val="28"/>
      <w:lang w:eastAsia="en-GB"/>
    </w:rPr>
  </w:style>
  <w:style w:type="table" w:styleId="TableGrid">
    <w:name w:val="Table Grid"/>
    <w:basedOn w:val="TableNormal"/>
    <w:uiPriority w:val="39"/>
    <w:rsid w:val="00471F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B0C4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0405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405A"/>
  </w:style>
  <w:style w:type="paragraph" w:styleId="Footer">
    <w:name w:val="footer"/>
    <w:basedOn w:val="Normal"/>
    <w:link w:val="FooterChar"/>
    <w:uiPriority w:val="99"/>
    <w:unhideWhenUsed/>
    <w:rsid w:val="00C0405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405A"/>
  </w:style>
  <w:style w:type="paragraph" w:styleId="ListParagraph">
    <w:name w:val="List Paragraph"/>
    <w:basedOn w:val="Normal"/>
    <w:uiPriority w:val="34"/>
    <w:qFormat/>
    <w:rsid w:val="007B5026"/>
    <w:pPr>
      <w:ind w:left="720"/>
      <w:contextualSpacing/>
    </w:pPr>
  </w:style>
  <w:style w:type="numbering" w:customStyle="1" w:styleId="CurrentList1">
    <w:name w:val="Current List1"/>
    <w:uiPriority w:val="99"/>
    <w:rsid w:val="00F95BE9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9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18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31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5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80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0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04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89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1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16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33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5718E9BC78A69E40B372A0E51C09C73D" ma:contentTypeVersion="34" ma:contentTypeDescription="DEDJTR Document" ma:contentTypeScope="" ma:versionID="a55bf44d7ad887a1cab58cd4b6a58969">
  <xsd:schema xmlns:xsd="http://www.w3.org/2001/XMLSchema" xmlns:xs="http://www.w3.org/2001/XMLSchema" xmlns:p="http://schemas.microsoft.com/office/2006/metadata/properties" xmlns:ns2="72567383-1e26-4692-bdad-5f5be69e1590" xmlns:ns3="b3cc5fa8-9929-4f74-b449-d7a5840b4704" xmlns:ns4="85902db6-7585-4480-9b6d-f0bd68391f49" targetNamespace="http://schemas.microsoft.com/office/2006/metadata/properties" ma:root="true" ma:fieldsID="04f1e86b95a064571a5d8eb8d2b7010a" ns2:_="" ns3:_="" ns4:_="">
    <xsd:import namespace="72567383-1e26-4692-bdad-5f5be69e1590"/>
    <xsd:import namespace="b3cc5fa8-9929-4f74-b449-d7a5840b4704"/>
    <xsd:import namespace="85902db6-7585-4480-9b6d-f0bd68391f49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3:TaxCatchAll" minOccurs="0"/>
                <xsd:element ref="ns3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3:SharedWithUsers" minOccurs="0"/>
                <xsd:element ref="ns3:SharedWithDetails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67383-1e26-4692-bdad-5f5be69e1590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8" nillable="true" ma:taxonomy="true" ma:internalName="e4da834bacf8456d94e18d5d66490b90" ma:taxonomyFieldName="DEDJTRGroup" ma:displayName="Group" ma:indexed="true" ma:fieldId="{e4da834b-acf8-456d-94e1-8d5d66490b9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9de15831a746f4b3f0ba041df97669" ma:index="12" nillable="true" ma:taxonomy="true" ma:internalName="be9de15831a746f4b3f0ba041df97669" ma:taxonomyFieldName="DEDJTRDivision" ma:displayName="Division" ma:indexed="true" ma:fieldId="{be9de158-31a7-46f4-b3f0-ba041df97669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ed7f362db545f782d865836adbb2f0" ma:index="14" nillable="true" ma:taxonomy="true" ma:internalName="f3ed7f362db545f782d865836adbb2f0" ma:taxonomyFieldName="DEDJTRBranch" ma:displayName="Branch" ma:indexed="true" ma:fieldId="{f3ed7f36-2db5-45f7-82d8-65836adbb2f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5bd79f208a407db67995dd77812e30" ma:index="16" nillable="true" ma:taxonomy="true" ma:internalName="f05bd79f208a407db67995dd77812e30" ma:taxonomyFieldName="DEDJTRSection" ma:displayName="Section" ma:indexed="true" ma:fieldId="{f05bd79f-208a-407d-b679-95dd77812e3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b18ebf729c4d56932fa517449ed5cb" ma:index="18" nillable="true" ma:taxonomy="true" ma:internalName="d8b18ebf729c4d56932fa517449ed5cb" ma:taxonomyFieldName="DEDJTRSecurityClassification" ma:displayName="Security Classification" ma:fieldId="{d8b18ebf-729c-4d56-932f-a517449ed5c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cc5fa8-9929-4f74-b449-d7a5840b4704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8bc14154-2ec4-423b-9651-c7b4f5e06704}" ma:internalName="TaxCatchAll" ma:showField="CatchAllData" ma:web="b3cc5fa8-9929-4f74-b449-d7a5840b47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bc14154-2ec4-423b-9651-c7b4f5e06704}" ma:internalName="TaxCatchAllLabel" ma:readOnly="true" ma:showField="CatchAllDataLabel" ma:web="b3cc5fa8-9929-4f74-b449-d7a5840b47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02db6-7585-4480-9b6d-f0bd68391f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3ed7f362db545f782d865836adbb2f0 xmlns="72567383-1e26-4692-bdad-5f5be69e1590">
      <Terms xmlns="http://schemas.microsoft.com/office/infopath/2007/PartnerControls"/>
    </f3ed7f362db545f782d865836adbb2f0>
    <f05bd79f208a407db67995dd77812e30 xmlns="72567383-1e26-4692-bdad-5f5be69e1590">
      <Terms xmlns="http://schemas.microsoft.com/office/infopath/2007/PartnerControls"/>
    </f05bd79f208a407db67995dd77812e30>
    <e4da834bacf8456d94e18d5d66490b90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Employment Investment and Trade</TermName>
          <TermId xmlns="http://schemas.microsoft.com/office/infopath/2007/PartnerControls">55ce1999-68b6-4f37-bdce-009ad410cd2a</TermId>
        </TermInfo>
      </Terms>
    </e4da834bacf8456d94e18d5d66490b90>
    <TaxCatchAll xmlns="b3cc5fa8-9929-4f74-b449-d7a5840b4704">
      <Value>2</Value>
      <Value>1</Value>
    </TaxCatchAll>
    <d8b18ebf729c4d56932fa517449ed5cb xmlns="72567383-1e26-4692-bdad-5f5be69e1590">
      <Terms xmlns="http://schemas.microsoft.com/office/infopath/2007/PartnerControls"/>
    </d8b18ebf729c4d56932fa517449ed5cb>
    <be9de15831a746f4b3f0ba041df97669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Agriculture Victoria</TermName>
          <TermId xmlns="http://schemas.microsoft.com/office/infopath/2007/PartnerControls">aa595c92-527f-46eb-8130-f23c3634d9e6</TermId>
        </TermInfo>
      </Terms>
    </be9de15831a746f4b3f0ba041df97669>
    <lcf76f155ced4ddcb4097134ff3c332f xmlns="85902db6-7585-4480-9b6d-f0bd68391f4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4416653-0355-024D-BBF7-9513834E70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D6B3A9-8E84-41FC-9201-FC1538CAD5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C8E8B2-867F-4403-AD30-DE86FC0D61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67383-1e26-4692-bdad-5f5be69e1590"/>
    <ds:schemaRef ds:uri="b3cc5fa8-9929-4f74-b449-d7a5840b4704"/>
    <ds:schemaRef ds:uri="85902db6-7585-4480-9b6d-f0bd68391f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244048-D6F0-4CF4-81E4-8B1E71163C8E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72567383-1e26-4692-bdad-5f5be69e1590"/>
    <ds:schemaRef ds:uri="http://schemas.microsoft.com/office/infopath/2007/PartnerControls"/>
    <ds:schemaRef ds:uri="http://purl.org/dc/terms/"/>
    <ds:schemaRef ds:uri="b3cc5fa8-9929-4f74-b449-d7a5840b4704"/>
    <ds:schemaRef ds:uri="http://schemas.microsoft.com/office/2006/documentManagement/types"/>
    <ds:schemaRef ds:uri="85902db6-7585-4480-9b6d-f0bd68391f4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Xenia D Newland (DJPR)</dc:creator>
  <cp:keywords/>
  <dc:description/>
  <cp:lastModifiedBy>Xenia D Newland (DJPR)</cp:lastModifiedBy>
  <cp:revision>86</cp:revision>
  <cp:lastPrinted>2022-04-08T17:57:00Z</cp:lastPrinted>
  <dcterms:created xsi:type="dcterms:W3CDTF">2022-04-08T17:54:00Z</dcterms:created>
  <dcterms:modified xsi:type="dcterms:W3CDTF">2022-08-16T05:58:00Z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0x010100611F6414DFB111E7BA88F9DF1743E317005718E9BC78A69E40B372A0E51C09C73D</vt:lpwstr>
  </property>
  <property fmtid="{D5CDD505-2E9C-101B-9397-08002B2CF9AE}" pid="3" name="DEDJTRDivision">
    <vt:lpwstr>2;#Agriculture Victoria|aa595c92-527f-46eb-8130-f23c3634d9e6</vt:lpwstr>
  </property>
  <property fmtid="{D5CDD505-2E9C-101B-9397-08002B2CF9AE}" pid="4" name="DEDJTRBranch">
    <vt:lpwstr/>
  </property>
  <property fmtid="{D5CDD505-2E9C-101B-9397-08002B2CF9AE}" pid="5" name="DEDJTRSection">
    <vt:lpwstr/>
  </property>
  <property fmtid="{D5CDD505-2E9C-101B-9397-08002B2CF9AE}" pid="6" name="DEDJTRGroup">
    <vt:lpwstr>1;#Employment Investment and Trade|55ce1999-68b6-4f37-bdce-009ad410cd2a</vt:lpwstr>
  </property>
  <property fmtid="{D5CDD505-2E9C-101B-9397-08002B2CF9AE}" pid="7" name="DEDJTRSecurityClassification">
    <vt:lpwstr/>
  </property>
  <property fmtid="{D5CDD505-2E9C-101B-9397-08002B2CF9AE}" pid="8" name="ClassificationContentMarkingHeaderShapeIds">
    <vt:lpwstr>3,4,5</vt:lpwstr>
  </property>
  <property fmtid="{D5CDD505-2E9C-101B-9397-08002B2CF9AE}" pid="9" name="ClassificationContentMarkingHeaderFontProps">
    <vt:lpwstr>#000000,12,Calibri</vt:lpwstr>
  </property>
  <property fmtid="{D5CDD505-2E9C-101B-9397-08002B2CF9AE}" pid="10" name="ClassificationContentMarkingHeaderText">
    <vt:lpwstr>UNOFFICIAL</vt:lpwstr>
  </property>
  <property fmtid="{D5CDD505-2E9C-101B-9397-08002B2CF9AE}" pid="11" name="ClassificationContentMarkingFooterShapeIds">
    <vt:lpwstr>6,7,8</vt:lpwstr>
  </property>
  <property fmtid="{D5CDD505-2E9C-101B-9397-08002B2CF9AE}" pid="12" name="ClassificationContentMarkingFooterFontProps">
    <vt:lpwstr>#000000,12,Calibri</vt:lpwstr>
  </property>
  <property fmtid="{D5CDD505-2E9C-101B-9397-08002B2CF9AE}" pid="13" name="ClassificationContentMarkingFooterText">
    <vt:lpwstr>UNOFFICIAL</vt:lpwstr>
  </property>
  <property fmtid="{D5CDD505-2E9C-101B-9397-08002B2CF9AE}" pid="14" name="MSIP_Label_aada7abd-22af-4be4-9080-cf0e1de95e2f_Enabled">
    <vt:lpwstr>true</vt:lpwstr>
  </property>
  <property fmtid="{D5CDD505-2E9C-101B-9397-08002B2CF9AE}" pid="15" name="MSIP_Label_aada7abd-22af-4be4-9080-cf0e1de95e2f_SetDate">
    <vt:lpwstr>2022-04-29T01:15:51Z</vt:lpwstr>
  </property>
  <property fmtid="{D5CDD505-2E9C-101B-9397-08002B2CF9AE}" pid="16" name="MSIP_Label_aada7abd-22af-4be4-9080-cf0e1de95e2f_Method">
    <vt:lpwstr>Privileged</vt:lpwstr>
  </property>
  <property fmtid="{D5CDD505-2E9C-101B-9397-08002B2CF9AE}" pid="17" name="MSIP_Label_aada7abd-22af-4be4-9080-cf0e1de95e2f_Name">
    <vt:lpwstr>Unofficial (DJPR)</vt:lpwstr>
  </property>
  <property fmtid="{D5CDD505-2E9C-101B-9397-08002B2CF9AE}" pid="18" name="MSIP_Label_aada7abd-22af-4be4-9080-cf0e1de95e2f_SiteId">
    <vt:lpwstr>722ea0be-3e1c-4b11-ad6f-9401d6856e24</vt:lpwstr>
  </property>
  <property fmtid="{D5CDD505-2E9C-101B-9397-08002B2CF9AE}" pid="19" name="MSIP_Label_aada7abd-22af-4be4-9080-cf0e1de95e2f_ActionId">
    <vt:lpwstr>8ffe0dcf-dd5b-4b5f-ae5c-9e0ba170b06f</vt:lpwstr>
  </property>
  <property fmtid="{D5CDD505-2E9C-101B-9397-08002B2CF9AE}" pid="20" name="MSIP_Label_aada7abd-22af-4be4-9080-cf0e1de95e2f_ContentBits">
    <vt:lpwstr>3</vt:lpwstr>
  </property>
  <property fmtid="{D5CDD505-2E9C-101B-9397-08002B2CF9AE}" pid="21" name="MediaServiceImageTags">
    <vt:lpwstr/>
  </property>
</Properties>
</file>