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C51D0" w14:textId="77777777" w:rsidR="00CC6E7E" w:rsidRPr="00D470FE" w:rsidRDefault="00CC6E7E" w:rsidP="009558E8">
      <w:pPr>
        <w:pStyle w:val="AgTitle1white"/>
      </w:pPr>
      <w:r w:rsidRPr="00D470FE">
        <w:rPr>
          <w:lang w:val="en-AU" w:eastAsia="en-AU"/>
        </w:rPr>
        <w:drawing>
          <wp:anchor distT="0" distB="0" distL="114300" distR="114300" simplePos="0" relativeHeight="251663360" behindDoc="1" locked="0" layoutInCell="1" allowOverlap="1" wp14:anchorId="34551D8E" wp14:editId="405B8F87">
            <wp:simplePos x="0" y="0"/>
            <wp:positionH relativeFrom="page">
              <wp:posOffset>7687945</wp:posOffset>
            </wp:positionH>
            <wp:positionV relativeFrom="page">
              <wp:posOffset>0</wp:posOffset>
            </wp:positionV>
            <wp:extent cx="7609840" cy="10765155"/>
            <wp:effectExtent l="0" t="0" r="1016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00622494">
        <w:rPr>
          <w:lang w:val="en-AU" w:eastAsia="en-AU"/>
        </w:rPr>
        <w:t>Cattle</w:t>
      </w:r>
      <w:r w:rsidR="00541A03">
        <w:rPr>
          <w:lang w:val="en-AU" w:eastAsia="en-AU"/>
        </w:rPr>
        <w:br/>
        <w:t xml:space="preserve">Compensation </w:t>
      </w:r>
      <w:r w:rsidR="00622494">
        <w:rPr>
          <w:lang w:val="en-AU" w:eastAsia="en-AU"/>
        </w:rPr>
        <w:br/>
      </w:r>
      <w:r w:rsidR="00541A03">
        <w:rPr>
          <w:lang w:val="en-AU" w:eastAsia="en-AU"/>
        </w:rPr>
        <w:t>Fund</w:t>
      </w:r>
    </w:p>
    <w:p w14:paraId="616B8249" w14:textId="77777777" w:rsidR="00CC6E7E" w:rsidRPr="005B036B" w:rsidRDefault="000F5E97" w:rsidP="009558E8">
      <w:pPr>
        <w:pStyle w:val="AgTitle2white"/>
        <w:rPr>
          <w:b/>
        </w:rPr>
      </w:pPr>
      <w:r w:rsidRPr="005B036B">
        <w:rPr>
          <w:b/>
        </w:rPr>
        <w:t xml:space="preserve">Summary of Projects </w:t>
      </w:r>
      <w:r w:rsidRPr="005B036B">
        <w:rPr>
          <w:b/>
        </w:rPr>
        <w:br/>
        <w:t>2016</w:t>
      </w:r>
      <w:r w:rsidR="003054C2" w:rsidRPr="005B036B">
        <w:rPr>
          <w:b/>
        </w:rPr>
        <w:t xml:space="preserve"> </w:t>
      </w:r>
      <w:r w:rsidR="00B83749" w:rsidRPr="005B036B">
        <w:rPr>
          <w:b/>
        </w:rPr>
        <w:t>–</w:t>
      </w:r>
      <w:r w:rsidRPr="005B036B">
        <w:rPr>
          <w:b/>
        </w:rPr>
        <w:t xml:space="preserve"> 2017</w:t>
      </w:r>
    </w:p>
    <w:p w14:paraId="74720FAB" w14:textId="77777777" w:rsidR="00B83749" w:rsidRDefault="00B83749" w:rsidP="009558E8">
      <w:pPr>
        <w:pStyle w:val="AgTitle2white"/>
      </w:pPr>
    </w:p>
    <w:p w14:paraId="56D01B90" w14:textId="77777777" w:rsidR="00B83749" w:rsidRDefault="00B83749" w:rsidP="009558E8">
      <w:pPr>
        <w:pStyle w:val="AgTitle2white"/>
      </w:pPr>
    </w:p>
    <w:p w14:paraId="08BE5AAD" w14:textId="77777777" w:rsidR="00B83749" w:rsidRDefault="00B83749" w:rsidP="009558E8">
      <w:pPr>
        <w:pStyle w:val="AgTitle2white"/>
      </w:pPr>
    </w:p>
    <w:p w14:paraId="09A95FE4" w14:textId="77777777" w:rsidR="00B83749" w:rsidRDefault="00B83749" w:rsidP="009558E8">
      <w:pPr>
        <w:pStyle w:val="AgTitle2white"/>
      </w:pPr>
    </w:p>
    <w:p w14:paraId="41D0546B" w14:textId="77777777" w:rsidR="00B83749" w:rsidRDefault="00B83749" w:rsidP="009558E8">
      <w:pPr>
        <w:pStyle w:val="AgTitle2white"/>
      </w:pPr>
    </w:p>
    <w:p w14:paraId="70435540" w14:textId="77777777" w:rsidR="00B83749" w:rsidRDefault="00B83749" w:rsidP="009558E8">
      <w:pPr>
        <w:pStyle w:val="AgTitle2white"/>
      </w:pPr>
    </w:p>
    <w:p w14:paraId="622A63EC" w14:textId="77777777" w:rsidR="00B83749" w:rsidRDefault="00B83749" w:rsidP="009558E8">
      <w:pPr>
        <w:pStyle w:val="AgTitle2white"/>
      </w:pPr>
    </w:p>
    <w:p w14:paraId="0F482F53" w14:textId="77777777" w:rsidR="00B83749" w:rsidRDefault="00B83749" w:rsidP="009558E8">
      <w:pPr>
        <w:pStyle w:val="AgTitle2white"/>
      </w:pPr>
    </w:p>
    <w:p w14:paraId="5F4C4DC8" w14:textId="77777777" w:rsidR="00B83749" w:rsidRDefault="00B83749" w:rsidP="009558E8">
      <w:pPr>
        <w:pStyle w:val="AgTitle2white"/>
      </w:pPr>
    </w:p>
    <w:p w14:paraId="0D50C834" w14:textId="77777777" w:rsidR="00B83749" w:rsidRDefault="00B83749" w:rsidP="009558E8">
      <w:pPr>
        <w:pStyle w:val="AgTitle2white"/>
      </w:pPr>
    </w:p>
    <w:p w14:paraId="6F1D1E7F" w14:textId="77777777" w:rsidR="00B83749" w:rsidRDefault="00B83749" w:rsidP="009558E8">
      <w:pPr>
        <w:pStyle w:val="AgTitle2white"/>
      </w:pPr>
    </w:p>
    <w:p w14:paraId="4B27E366" w14:textId="77777777" w:rsidR="00B83749" w:rsidRDefault="00B83749" w:rsidP="009558E8">
      <w:pPr>
        <w:pStyle w:val="AgTitle2white"/>
      </w:pPr>
    </w:p>
    <w:p w14:paraId="544BA43C" w14:textId="77777777" w:rsidR="00B83749" w:rsidRDefault="00B83749" w:rsidP="009558E8">
      <w:pPr>
        <w:pStyle w:val="AgTitle2white"/>
      </w:pPr>
    </w:p>
    <w:p w14:paraId="74E86603" w14:textId="77777777" w:rsidR="00B83749" w:rsidRDefault="00B83749" w:rsidP="009558E8">
      <w:pPr>
        <w:pStyle w:val="AgTitle2white"/>
      </w:pPr>
    </w:p>
    <w:p w14:paraId="129E8797" w14:textId="77777777" w:rsidR="00B83749" w:rsidRDefault="00B83749" w:rsidP="009558E8">
      <w:pPr>
        <w:pStyle w:val="AgTitle2white"/>
      </w:pPr>
    </w:p>
    <w:p w14:paraId="66C46121" w14:textId="77777777" w:rsidR="00B83749" w:rsidRDefault="00B83749" w:rsidP="009558E8">
      <w:pPr>
        <w:pStyle w:val="AgTitle2white"/>
      </w:pPr>
    </w:p>
    <w:p w14:paraId="16CF0E73" w14:textId="77777777" w:rsidR="00B83749" w:rsidRDefault="00B83749" w:rsidP="009558E8">
      <w:pPr>
        <w:pStyle w:val="AgTitle2white"/>
      </w:pPr>
    </w:p>
    <w:p w14:paraId="206A14FE" w14:textId="77777777" w:rsidR="00B83749" w:rsidRDefault="00B83749" w:rsidP="009558E8">
      <w:pPr>
        <w:pStyle w:val="AgTitle2white"/>
      </w:pPr>
    </w:p>
    <w:p w14:paraId="20B40521" w14:textId="77777777" w:rsidR="00B83749" w:rsidRDefault="00B83749" w:rsidP="009558E8">
      <w:pPr>
        <w:pStyle w:val="AgTitle2white"/>
      </w:pPr>
    </w:p>
    <w:p w14:paraId="353586F3" w14:textId="77777777" w:rsidR="00CC6E7E" w:rsidRDefault="00CC6E7E" w:rsidP="00CC6E7E"/>
    <w:p w14:paraId="6186E873" w14:textId="77777777" w:rsidR="00CC6E7E" w:rsidRPr="00AD6EB0" w:rsidRDefault="00CC6E7E" w:rsidP="00CC6E7E">
      <w:pPr>
        <w:rPr>
          <w:rFonts w:ascii="VIC Medium" w:hAnsi="VIC Medium"/>
          <w:caps/>
          <w:color w:val="14C1CC"/>
          <w:sz w:val="22"/>
        </w:rPr>
        <w:sectPr w:rsidR="00CC6E7E" w:rsidRPr="00AD6EB0" w:rsidSect="00541A03">
          <w:headerReference w:type="even" r:id="rId9"/>
          <w:headerReference w:type="default" r:id="rId10"/>
          <w:footerReference w:type="even" r:id="rId11"/>
          <w:footerReference w:type="default" r:id="rId12"/>
          <w:headerReference w:type="first" r:id="rId13"/>
          <w:footerReference w:type="first" r:id="rId14"/>
          <w:pgSz w:w="11900" w:h="16840"/>
          <w:pgMar w:top="3686" w:right="709" w:bottom="1701" w:left="709" w:header="709" w:footer="709" w:gutter="0"/>
          <w:cols w:space="708"/>
          <w:docGrid w:linePitch="360"/>
        </w:sectPr>
      </w:pPr>
      <w:r>
        <w:br w:type="page"/>
      </w:r>
    </w:p>
    <w:p w14:paraId="0F906B42" w14:textId="77777777" w:rsidR="00622494" w:rsidRPr="00B451BE" w:rsidRDefault="00622494" w:rsidP="00622494">
      <w:pPr>
        <w:pStyle w:val="Heading1"/>
        <w:tabs>
          <w:tab w:val="left" w:pos="8789"/>
        </w:tabs>
        <w:ind w:right="196"/>
      </w:pPr>
      <w:r w:rsidRPr="00B451BE">
        <w:lastRenderedPageBreak/>
        <w:t>Cattle Compensation Fund Overview</w:t>
      </w:r>
    </w:p>
    <w:p w14:paraId="326F7089"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 xml:space="preserve">Victoria's Cattle Compensation Fund is established under the </w:t>
      </w:r>
      <w:r w:rsidRPr="00B451BE">
        <w:rPr>
          <w:rFonts w:eastAsia="Times New Roman" w:cs="Times New Roman"/>
          <w:i/>
          <w:lang w:val="en" w:eastAsia="en-AU"/>
        </w:rPr>
        <w:t>Livestock Disease Control Act 1994</w:t>
      </w:r>
      <w:r w:rsidRPr="00B451BE">
        <w:rPr>
          <w:rFonts w:eastAsia="Times New Roman" w:cs="Times New Roman"/>
          <w:lang w:val="en" w:eastAsia="en-AU"/>
        </w:rPr>
        <w:t xml:space="preserve">. The fund </w:t>
      </w:r>
      <w:r w:rsidR="00B451BE" w:rsidRPr="00B451BE">
        <w:rPr>
          <w:rFonts w:eastAsia="Times New Roman" w:cs="Times New Roman"/>
          <w:lang w:val="en" w:eastAsia="en-AU"/>
        </w:rPr>
        <w:t>comprises</w:t>
      </w:r>
      <w:r w:rsidRPr="00B451BE">
        <w:rPr>
          <w:rFonts w:eastAsia="Times New Roman" w:cs="Times New Roman"/>
          <w:lang w:val="en" w:eastAsia="en-AU"/>
        </w:rPr>
        <w:t xml:space="preserve"> livestock duties paid on the sale of cattle or calves or their carcasses in Victoria.</w:t>
      </w:r>
    </w:p>
    <w:p w14:paraId="783CFC07"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569D8497"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Cattle Compensation Fund receives $0.05 duty for every $20 or part of $20 of the sale price of every head of cattle sold singly, or for the total amount of the sale price for any number of cattle sold in one lot.  The maximum duty for any one head of cattle (sold singly or as part of a lot) is $5.00.</w:t>
      </w:r>
    </w:p>
    <w:p w14:paraId="73F46BFF" w14:textId="77777777" w:rsidR="00622494" w:rsidRPr="00AA1141" w:rsidRDefault="00622494" w:rsidP="00622494">
      <w:pPr>
        <w:tabs>
          <w:tab w:val="left" w:pos="8789"/>
        </w:tabs>
        <w:spacing w:after="0" w:line="240" w:lineRule="auto"/>
        <w:ind w:right="-41"/>
        <w:rPr>
          <w:rFonts w:eastAsia="Times New Roman" w:cs="Times New Roman"/>
          <w:highlight w:val="yellow"/>
          <w:lang w:val="en" w:eastAsia="en-AU"/>
        </w:rPr>
      </w:pPr>
    </w:p>
    <w:p w14:paraId="02DFF8FF"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Each cattle carcass weighing up to and including 250kg attracts a duty of $0.90.  Each carcass weighing more than 250g attracts a duty of $1.30.</w:t>
      </w:r>
    </w:p>
    <w:p w14:paraId="655FFCB7"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2E6EED86"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Cattle includes bulls, cows, oxen, steer, heifers, bison and buffalo.</w:t>
      </w:r>
    </w:p>
    <w:p w14:paraId="709AED84" w14:textId="77777777" w:rsidR="00622494" w:rsidRPr="00B451BE" w:rsidRDefault="00622494" w:rsidP="00622494">
      <w:pPr>
        <w:tabs>
          <w:tab w:val="left" w:pos="8789"/>
        </w:tabs>
        <w:spacing w:after="0" w:line="240" w:lineRule="auto"/>
        <w:ind w:right="-41"/>
        <w:rPr>
          <w:rFonts w:eastAsia="Times New Roman" w:cs="Times New Roman"/>
          <w:lang w:val="en" w:eastAsia="en-AU"/>
        </w:rPr>
      </w:pPr>
    </w:p>
    <w:p w14:paraId="0296D7DE"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may make payments from the Cattle Compensation Fund (the Fund) from:</w:t>
      </w:r>
    </w:p>
    <w:p w14:paraId="6FE41D50" w14:textId="77777777" w:rsidR="00622494" w:rsidRPr="005527BE" w:rsidRDefault="00622494" w:rsidP="005527BE">
      <w:pPr>
        <w:pStyle w:val="DraftHeading3"/>
        <w:numPr>
          <w:ilvl w:val="0"/>
          <w:numId w:val="20"/>
        </w:numPr>
        <w:tabs>
          <w:tab w:val="right" w:pos="1757"/>
        </w:tabs>
        <w:ind w:left="360"/>
        <w:rPr>
          <w:rFonts w:ascii="Arial" w:hAnsi="Arial" w:cs="Arial"/>
          <w:sz w:val="18"/>
          <w:szCs w:val="18"/>
        </w:rPr>
      </w:pPr>
      <w:r w:rsidRPr="005527BE">
        <w:rPr>
          <w:rFonts w:ascii="Arial" w:hAnsi="Arial" w:cs="Arial"/>
          <w:sz w:val="18"/>
          <w:szCs w:val="18"/>
        </w:rPr>
        <w:t xml:space="preserve">the capital of the Fund for administering the provisions of the Livestock Disease Control Act 1994 relating to cattle </w:t>
      </w:r>
      <w:r w:rsidRPr="005527BE">
        <w:rPr>
          <w:rFonts w:ascii="Arial" w:hAnsi="Arial" w:cs="Arial"/>
          <w:sz w:val="18"/>
          <w:szCs w:val="18"/>
        </w:rPr>
        <w:tab/>
        <w:t>or of any other Act administered by the Minister that requires the identification of cattle; and</w:t>
      </w:r>
    </w:p>
    <w:p w14:paraId="1D4572B7" w14:textId="77777777" w:rsidR="00622494" w:rsidRPr="005527BE" w:rsidRDefault="00622494" w:rsidP="005527BE">
      <w:pPr>
        <w:pStyle w:val="DraftHeading3"/>
        <w:numPr>
          <w:ilvl w:val="0"/>
          <w:numId w:val="20"/>
        </w:numPr>
        <w:tabs>
          <w:tab w:val="right" w:pos="1757"/>
        </w:tabs>
        <w:ind w:left="360"/>
        <w:rPr>
          <w:sz w:val="18"/>
          <w:szCs w:val="18"/>
          <w:lang w:val="en" w:eastAsia="en-AU"/>
        </w:rPr>
      </w:pPr>
      <w:r w:rsidRPr="005527BE">
        <w:rPr>
          <w:rFonts w:ascii="Arial" w:hAnsi="Arial" w:cs="Arial"/>
          <w:sz w:val="18"/>
          <w:szCs w:val="18"/>
        </w:rPr>
        <w:t>interest earned on money from the Fund for programs and projects for the benefit of the cattle industry in</w:t>
      </w:r>
      <w:r w:rsidR="005527BE">
        <w:rPr>
          <w:sz w:val="18"/>
          <w:szCs w:val="18"/>
          <w:lang w:val="en" w:eastAsia="en-AU"/>
        </w:rPr>
        <w:t xml:space="preserve"> </w:t>
      </w:r>
      <w:r w:rsidRPr="005527BE">
        <w:rPr>
          <w:sz w:val="18"/>
          <w:szCs w:val="18"/>
          <w:lang w:val="en" w:eastAsia="en-AU"/>
        </w:rPr>
        <w:t>Victoria.</w:t>
      </w:r>
    </w:p>
    <w:p w14:paraId="0C4E8936" w14:textId="77777777" w:rsidR="005527BE" w:rsidRDefault="005527BE" w:rsidP="00622494">
      <w:pPr>
        <w:tabs>
          <w:tab w:val="left" w:pos="8789"/>
        </w:tabs>
        <w:spacing w:after="0" w:line="240" w:lineRule="auto"/>
        <w:ind w:right="-41"/>
        <w:rPr>
          <w:rFonts w:eastAsia="Times New Roman" w:cs="Times New Roman"/>
          <w:lang w:val="en" w:eastAsia="en-AU"/>
        </w:rPr>
      </w:pPr>
    </w:p>
    <w:p w14:paraId="3BF28EF8" w14:textId="77777777" w:rsidR="00622494" w:rsidRPr="00B451BE" w:rsidRDefault="00622494" w:rsidP="00622494">
      <w:pPr>
        <w:tabs>
          <w:tab w:val="left" w:pos="8789"/>
        </w:tabs>
        <w:spacing w:after="0" w:line="240" w:lineRule="auto"/>
        <w:ind w:right="-41"/>
        <w:rPr>
          <w:rFonts w:eastAsia="Times New Roman" w:cs="Times New Roman"/>
          <w:lang w:val="en" w:eastAsia="en-AU"/>
        </w:rPr>
      </w:pPr>
      <w:r w:rsidRPr="00B451BE">
        <w:rPr>
          <w:rFonts w:eastAsia="Times New Roman" w:cs="Times New Roman"/>
          <w:lang w:val="en" w:eastAsia="en-AU"/>
        </w:rPr>
        <w:t>The Minister for Agriculture must not make a payment from the fund unless the Minister has considered any relevant recommendations from the Cattle Compensation Advisory Committee (CCAC).</w:t>
      </w:r>
    </w:p>
    <w:p w14:paraId="63639C54" w14:textId="77777777" w:rsidR="001B1C7B" w:rsidRPr="00AA1141" w:rsidRDefault="001B1C7B" w:rsidP="001B1C7B">
      <w:pPr>
        <w:spacing w:after="0" w:line="240" w:lineRule="auto"/>
        <w:rPr>
          <w:rFonts w:eastAsia="Times New Roman" w:cs="Times New Roman"/>
          <w:highlight w:val="yellow"/>
          <w:lang w:val="en" w:eastAsia="en-AU"/>
        </w:rPr>
      </w:pPr>
    </w:p>
    <w:p w14:paraId="7F71335B" w14:textId="77777777" w:rsidR="00462E86" w:rsidRPr="00B451BE" w:rsidRDefault="00462E86" w:rsidP="00462E86">
      <w:pPr>
        <w:rPr>
          <w:b/>
          <w:sz w:val="36"/>
          <w:szCs w:val="36"/>
        </w:rPr>
      </w:pPr>
      <w:r w:rsidRPr="00B451BE">
        <w:rPr>
          <w:b/>
          <w:bCs/>
          <w:caps/>
          <w:color w:val="4C7329"/>
          <w:sz w:val="22"/>
        </w:rPr>
        <w:t>COMMITTEE MEMBERS</w:t>
      </w:r>
    </w:p>
    <w:p w14:paraId="34CC1907" w14:textId="77777777" w:rsidR="00462E86" w:rsidRPr="00B451BE" w:rsidRDefault="00462E86"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The </w:t>
      </w:r>
      <w:r w:rsidR="00EE1324" w:rsidRPr="00B451BE">
        <w:rPr>
          <w:rFonts w:eastAsia="Times New Roman" w:cs="Times New Roman"/>
          <w:lang w:val="en" w:eastAsia="en-AU"/>
        </w:rPr>
        <w:t>CCAC</w:t>
      </w:r>
      <w:r w:rsidRPr="00B451BE">
        <w:rPr>
          <w:rFonts w:eastAsia="Times New Roman" w:cs="Times New Roman"/>
          <w:lang w:val="en" w:eastAsia="en-AU"/>
        </w:rPr>
        <w:t xml:space="preserve"> has been established to provide advice to the Minister for Agriculture on diseases for which compensation should be payable, the maximum amount of compensation that is payable, payments which should be made and any other matter referred to it by the Minister.</w:t>
      </w:r>
    </w:p>
    <w:p w14:paraId="14E8FBD6" w14:textId="77777777" w:rsidR="00462E86" w:rsidRPr="00B451BE" w:rsidRDefault="00462E86" w:rsidP="00462E86">
      <w:pPr>
        <w:spacing w:after="0" w:line="240" w:lineRule="auto"/>
        <w:rPr>
          <w:rFonts w:eastAsia="Times New Roman" w:cs="Times New Roman"/>
          <w:lang w:val="en" w:eastAsia="en-AU"/>
        </w:rPr>
      </w:pPr>
    </w:p>
    <w:p w14:paraId="4911EF7F" w14:textId="77777777" w:rsidR="00462E86" w:rsidRPr="00B451BE" w:rsidRDefault="002D3C95" w:rsidP="00462E86">
      <w:pPr>
        <w:spacing w:after="0" w:line="240" w:lineRule="auto"/>
        <w:rPr>
          <w:rFonts w:eastAsia="Times New Roman" w:cs="Times New Roman"/>
          <w:lang w:val="en" w:eastAsia="en-AU"/>
        </w:rPr>
      </w:pPr>
      <w:r w:rsidRPr="00B451BE">
        <w:rPr>
          <w:rFonts w:eastAsia="Times New Roman" w:cs="Times New Roman"/>
          <w:lang w:val="en" w:eastAsia="en-AU"/>
        </w:rPr>
        <w:t xml:space="preserve">Under Section 79(3) </w:t>
      </w:r>
      <w:r w:rsidR="00462E86" w:rsidRPr="00B451BE">
        <w:rPr>
          <w:rFonts w:eastAsia="Times New Roman" w:cs="Times New Roman"/>
          <w:lang w:val="en" w:eastAsia="en-AU"/>
        </w:rPr>
        <w:t xml:space="preserve">of </w:t>
      </w:r>
      <w:r w:rsidR="00462E86" w:rsidRPr="00B451BE">
        <w:rPr>
          <w:rFonts w:eastAsia="Times New Roman" w:cs="Times New Roman"/>
          <w:i/>
          <w:lang w:val="en" w:eastAsia="en-AU"/>
        </w:rPr>
        <w:t xml:space="preserve">Livestock Disease Control Act </w:t>
      </w:r>
      <w:r w:rsidRPr="00B451BE">
        <w:rPr>
          <w:rFonts w:eastAsia="Times New Roman" w:cs="Times New Roman"/>
          <w:i/>
          <w:lang w:val="en" w:eastAsia="en-AU"/>
        </w:rPr>
        <w:t>1994</w:t>
      </w:r>
      <w:r w:rsidRPr="00B451BE">
        <w:rPr>
          <w:rFonts w:eastAsia="Times New Roman" w:cs="Times New Roman"/>
          <w:lang w:val="en" w:eastAsia="en-AU"/>
        </w:rPr>
        <w:t xml:space="preserve"> </w:t>
      </w:r>
      <w:r w:rsidR="005527BE">
        <w:rPr>
          <w:rFonts w:eastAsia="Times New Roman" w:cs="Times New Roman"/>
          <w:lang w:val="en" w:eastAsia="en-AU"/>
        </w:rPr>
        <w:t xml:space="preserve">(the Act) </w:t>
      </w:r>
      <w:r w:rsidRPr="00B451BE">
        <w:rPr>
          <w:rFonts w:eastAsia="Times New Roman" w:cs="Times New Roman"/>
          <w:lang w:val="en" w:eastAsia="en-AU"/>
        </w:rPr>
        <w:t xml:space="preserve">the </w:t>
      </w:r>
      <w:r w:rsidR="00EE1324" w:rsidRPr="00B451BE">
        <w:rPr>
          <w:rFonts w:eastAsia="Times New Roman" w:cs="Times New Roman"/>
          <w:lang w:val="en" w:eastAsia="en-AU"/>
        </w:rPr>
        <w:t xml:space="preserve">CCAC </w:t>
      </w:r>
      <w:r w:rsidRPr="00B451BE">
        <w:rPr>
          <w:rFonts w:eastAsia="Times New Roman" w:cs="Times New Roman"/>
          <w:lang w:val="en" w:eastAsia="en-AU"/>
        </w:rPr>
        <w:t xml:space="preserve">comprises </w:t>
      </w:r>
      <w:r w:rsidR="00EE1324" w:rsidRPr="00B451BE">
        <w:rPr>
          <w:rFonts w:eastAsia="Times New Roman" w:cs="Times New Roman"/>
          <w:lang w:val="en" w:eastAsia="en-AU"/>
        </w:rPr>
        <w:t xml:space="preserve">six </w:t>
      </w:r>
      <w:r w:rsidR="00462E86" w:rsidRPr="00B451BE">
        <w:rPr>
          <w:rFonts w:eastAsia="Times New Roman" w:cs="Times New Roman"/>
          <w:lang w:val="en" w:eastAsia="en-AU"/>
        </w:rPr>
        <w:t>members</w:t>
      </w:r>
      <w:r w:rsidRPr="00B451BE">
        <w:rPr>
          <w:rFonts w:eastAsia="Times New Roman" w:cs="Times New Roman"/>
          <w:lang w:val="en" w:eastAsia="en-AU"/>
        </w:rPr>
        <w:t xml:space="preserve"> appointed by the Minister</w:t>
      </w:r>
      <w:r w:rsidR="00462E86" w:rsidRPr="00B451BE">
        <w:rPr>
          <w:rFonts w:eastAsia="Times New Roman" w:cs="Times New Roman"/>
          <w:lang w:val="en" w:eastAsia="en-AU"/>
        </w:rPr>
        <w:t xml:space="preserve"> as follows:</w:t>
      </w:r>
    </w:p>
    <w:p w14:paraId="501DC22A" w14:textId="77777777" w:rsidR="00906F95" w:rsidRDefault="00906F95"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4917"/>
        <w:gridCol w:w="5026"/>
      </w:tblGrid>
      <w:tr w:rsidR="005527BE" w:rsidRPr="00EC57BD" w14:paraId="42AA382C" w14:textId="77777777" w:rsidTr="005527BE">
        <w:tc>
          <w:tcPr>
            <w:tcW w:w="4917" w:type="dxa"/>
          </w:tcPr>
          <w:p w14:paraId="20AE95BC" w14:textId="77777777" w:rsidR="005527BE" w:rsidRPr="00EC57BD" w:rsidRDefault="009A4439" w:rsidP="005527BE">
            <w:pPr>
              <w:spacing w:before="120" w:after="0" w:line="240" w:lineRule="auto"/>
              <w:ind w:left="284" w:hanging="284"/>
              <w:rPr>
                <w:rFonts w:cs="Arial"/>
                <w:b/>
                <w:szCs w:val="18"/>
              </w:rPr>
            </w:pPr>
            <w:r w:rsidRPr="00EC57BD">
              <w:rPr>
                <w:rFonts w:eastAsia="Times New Roman" w:cs="Times New Roman"/>
                <w:b/>
                <w:lang w:val="en" w:eastAsia="en-AU"/>
              </w:rPr>
              <w:t>Section 79</w:t>
            </w:r>
            <w:r w:rsidR="005527BE" w:rsidRPr="00EC57BD">
              <w:rPr>
                <w:rFonts w:eastAsia="Times New Roman" w:cs="Times New Roman"/>
                <w:b/>
                <w:lang w:val="en" w:eastAsia="en-AU"/>
              </w:rPr>
              <w:t>(3) of the Act</w:t>
            </w:r>
          </w:p>
        </w:tc>
        <w:tc>
          <w:tcPr>
            <w:tcW w:w="5026" w:type="dxa"/>
          </w:tcPr>
          <w:p w14:paraId="64B303EB" w14:textId="77777777" w:rsidR="005527BE" w:rsidRPr="00EC57BD" w:rsidRDefault="005527BE" w:rsidP="005527BE">
            <w:pPr>
              <w:spacing w:before="120" w:after="0" w:line="240" w:lineRule="auto"/>
              <w:ind w:left="284" w:hanging="284"/>
              <w:rPr>
                <w:rFonts w:eastAsia="Times New Roman" w:cs="Times New Roman"/>
                <w:b/>
                <w:lang w:val="en" w:eastAsia="en-AU"/>
              </w:rPr>
            </w:pPr>
            <w:r w:rsidRPr="00EC57BD">
              <w:rPr>
                <w:rFonts w:eastAsia="Times New Roman" w:cs="Times New Roman"/>
                <w:b/>
                <w:lang w:val="en" w:eastAsia="en-AU"/>
              </w:rPr>
              <w:t>Nominated by</w:t>
            </w:r>
          </w:p>
        </w:tc>
      </w:tr>
      <w:tr w:rsidR="005527BE" w14:paraId="7DEAEFD7" w14:textId="77777777" w:rsidTr="005527BE">
        <w:tc>
          <w:tcPr>
            <w:tcW w:w="4917" w:type="dxa"/>
          </w:tcPr>
          <w:p w14:paraId="1739B5BF"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(a) </w:t>
            </w:r>
            <w:r w:rsidR="00EC57BD">
              <w:rPr>
                <w:rFonts w:cs="Arial"/>
                <w:szCs w:val="18"/>
              </w:rPr>
              <w:t xml:space="preserve"> </w:t>
            </w:r>
            <w:r w:rsidRPr="00B451BE">
              <w:rPr>
                <w:rFonts w:cs="Arial"/>
                <w:szCs w:val="18"/>
              </w:rPr>
              <w:t>three are to be persons with suitable qualifications and experience relating to the cattle</w:t>
            </w:r>
            <w:r>
              <w:rPr>
                <w:rFonts w:cs="Arial"/>
                <w:szCs w:val="18"/>
              </w:rPr>
              <w:t xml:space="preserve"> </w:t>
            </w:r>
            <w:r w:rsidRPr="00B451BE">
              <w:rPr>
                <w:rFonts w:cs="Arial"/>
                <w:szCs w:val="18"/>
              </w:rPr>
              <w:t>industry</w:t>
            </w:r>
          </w:p>
        </w:tc>
        <w:tc>
          <w:tcPr>
            <w:tcW w:w="5026" w:type="dxa"/>
          </w:tcPr>
          <w:p w14:paraId="1BFE17FC" w14:textId="77777777" w:rsidR="005527BE" w:rsidRDefault="005527BE" w:rsidP="005527BE">
            <w:pPr>
              <w:spacing w:before="120" w:after="0" w:line="240" w:lineRule="auto"/>
              <w:rPr>
                <w:rFonts w:eastAsia="Times New Roman" w:cs="Times New Roman"/>
                <w:lang w:val="en" w:eastAsia="en-AU"/>
              </w:rPr>
            </w:pPr>
            <w:r>
              <w:rPr>
                <w:rFonts w:eastAsia="Times New Roman" w:cs="Times New Roman"/>
                <w:lang w:val="en" w:eastAsia="en-AU"/>
              </w:rPr>
              <w:t>Victorian Farmers Federation (VFF)</w:t>
            </w:r>
          </w:p>
        </w:tc>
      </w:tr>
      <w:tr w:rsidR="005527BE" w14:paraId="436EB66B" w14:textId="77777777" w:rsidTr="005527BE">
        <w:tc>
          <w:tcPr>
            <w:tcW w:w="4917" w:type="dxa"/>
          </w:tcPr>
          <w:p w14:paraId="39000E61" w14:textId="77777777" w:rsidR="005527BE" w:rsidRDefault="005527BE" w:rsidP="005527BE">
            <w:pPr>
              <w:spacing w:before="120" w:after="0" w:line="240" w:lineRule="auto"/>
              <w:ind w:left="318" w:hanging="284"/>
              <w:rPr>
                <w:rFonts w:eastAsia="Times New Roman" w:cs="Times New Roman"/>
                <w:lang w:val="en" w:eastAsia="en-AU"/>
              </w:rPr>
            </w:pPr>
            <w:r>
              <w:rPr>
                <w:rFonts w:cs="Arial"/>
                <w:szCs w:val="18"/>
              </w:rPr>
              <w:t xml:space="preserve">(b) </w:t>
            </w:r>
            <w:r w:rsidR="00EC57BD">
              <w:rPr>
                <w:rFonts w:cs="Arial"/>
                <w:szCs w:val="18"/>
              </w:rPr>
              <w:t xml:space="preserve"> </w:t>
            </w:r>
            <w:r w:rsidRPr="00B451BE">
              <w:rPr>
                <w:rFonts w:cs="Arial"/>
                <w:szCs w:val="18"/>
              </w:rPr>
              <w:t>one is to be a person with suitable qualifications and experience relating to the livestock agents profession</w:t>
            </w:r>
          </w:p>
        </w:tc>
        <w:tc>
          <w:tcPr>
            <w:tcW w:w="5026" w:type="dxa"/>
          </w:tcPr>
          <w:p w14:paraId="52348211"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Australian Livestock &amp; Property Agents Association (ALPA)</w:t>
            </w:r>
          </w:p>
        </w:tc>
      </w:tr>
      <w:tr w:rsidR="005527BE" w14:paraId="01C7284F" w14:textId="77777777" w:rsidTr="005527BE">
        <w:tc>
          <w:tcPr>
            <w:tcW w:w="4917" w:type="dxa"/>
          </w:tcPr>
          <w:p w14:paraId="09590476" w14:textId="77777777" w:rsidR="005527BE" w:rsidRDefault="009A761F" w:rsidP="009A761F">
            <w:pPr>
              <w:spacing w:before="120" w:after="0" w:line="240" w:lineRule="auto"/>
              <w:ind w:left="318" w:hanging="284"/>
              <w:rPr>
                <w:rFonts w:eastAsia="Times New Roman" w:cs="Times New Roman"/>
                <w:lang w:val="en" w:eastAsia="en-AU"/>
              </w:rPr>
            </w:pPr>
            <w:r>
              <w:rPr>
                <w:rFonts w:cs="Arial"/>
                <w:szCs w:val="18"/>
              </w:rPr>
              <w:t xml:space="preserve">(c) </w:t>
            </w:r>
            <w:r w:rsidR="00EC57BD">
              <w:rPr>
                <w:rFonts w:cs="Arial"/>
                <w:szCs w:val="18"/>
              </w:rPr>
              <w:t xml:space="preserve"> </w:t>
            </w:r>
            <w:r w:rsidRPr="00B451BE">
              <w:rPr>
                <w:rFonts w:cs="Arial"/>
                <w:szCs w:val="18"/>
              </w:rPr>
              <w:t>one is to be a person with suitable qualifications and experience relating to the meat processing industry</w:t>
            </w:r>
          </w:p>
        </w:tc>
        <w:tc>
          <w:tcPr>
            <w:tcW w:w="5026" w:type="dxa"/>
          </w:tcPr>
          <w:p w14:paraId="370CD153" w14:textId="77777777" w:rsidR="005527BE" w:rsidRDefault="00691920" w:rsidP="005527BE">
            <w:pPr>
              <w:spacing w:before="120" w:after="0" w:line="240" w:lineRule="auto"/>
              <w:rPr>
                <w:rFonts w:eastAsia="Times New Roman" w:cs="Times New Roman"/>
                <w:lang w:val="en" w:eastAsia="en-AU"/>
              </w:rPr>
            </w:pPr>
            <w:r w:rsidRPr="00691920">
              <w:rPr>
                <w:rFonts w:eastAsia="Times New Roman" w:cs="Times New Roman"/>
                <w:lang w:val="en" w:eastAsia="en-AU"/>
              </w:rPr>
              <w:t xml:space="preserve">Australian </w:t>
            </w:r>
            <w:r w:rsidRPr="00691920">
              <w:rPr>
                <w:rFonts w:eastAsia="Times New Roman" w:cs="Times New Roman"/>
                <w:bCs/>
                <w:lang w:val="en" w:eastAsia="en-AU"/>
              </w:rPr>
              <w:t>Meat</w:t>
            </w:r>
            <w:r w:rsidRPr="00691920">
              <w:rPr>
                <w:rFonts w:eastAsia="Times New Roman" w:cs="Times New Roman"/>
                <w:lang w:val="en" w:eastAsia="en-AU"/>
              </w:rPr>
              <w:t xml:space="preserve"> Industry Council (AMIC)</w:t>
            </w:r>
          </w:p>
        </w:tc>
      </w:tr>
      <w:tr w:rsidR="005527BE" w14:paraId="36F46DD3" w14:textId="77777777" w:rsidTr="005527BE">
        <w:tc>
          <w:tcPr>
            <w:tcW w:w="4917" w:type="dxa"/>
          </w:tcPr>
          <w:p w14:paraId="5062194B" w14:textId="77777777" w:rsidR="005527BE" w:rsidRDefault="009A761F" w:rsidP="005527BE">
            <w:pPr>
              <w:spacing w:before="120" w:after="0" w:line="240" w:lineRule="auto"/>
              <w:rPr>
                <w:rFonts w:eastAsia="Times New Roman" w:cs="Times New Roman"/>
                <w:lang w:val="en" w:eastAsia="en-AU"/>
              </w:rPr>
            </w:pPr>
            <w:r>
              <w:rPr>
                <w:rFonts w:cs="Arial"/>
                <w:szCs w:val="18"/>
              </w:rPr>
              <w:t xml:space="preserve">(d) </w:t>
            </w:r>
            <w:r w:rsidR="00EC57BD">
              <w:rPr>
                <w:rFonts w:cs="Arial"/>
                <w:szCs w:val="18"/>
              </w:rPr>
              <w:t xml:space="preserve"> </w:t>
            </w:r>
            <w:r w:rsidRPr="00B451BE">
              <w:rPr>
                <w:rFonts w:cs="Arial"/>
                <w:szCs w:val="18"/>
              </w:rPr>
              <w:t>one is to be a person nominated by the Secretary</w:t>
            </w:r>
          </w:p>
        </w:tc>
        <w:tc>
          <w:tcPr>
            <w:tcW w:w="5026" w:type="dxa"/>
          </w:tcPr>
          <w:p w14:paraId="5E712DBC" w14:textId="77777777" w:rsidR="005527BE" w:rsidRDefault="009A761F" w:rsidP="00691920">
            <w:pPr>
              <w:spacing w:before="120" w:line="240" w:lineRule="auto"/>
              <w:rPr>
                <w:rFonts w:eastAsia="Times New Roman" w:cs="Times New Roman"/>
                <w:lang w:val="en" w:eastAsia="en-AU"/>
              </w:rPr>
            </w:pPr>
            <w:r w:rsidRPr="00B451BE">
              <w:rPr>
                <w:rFonts w:eastAsia="Times New Roman" w:cs="Times New Roman"/>
                <w:lang w:val="en" w:eastAsia="en-AU"/>
              </w:rPr>
              <w:t>Department of Economic Development, Jobs, Transport and Resources</w:t>
            </w:r>
            <w:r>
              <w:rPr>
                <w:rFonts w:eastAsia="Times New Roman" w:cs="Times New Roman"/>
                <w:lang w:val="en" w:eastAsia="en-AU"/>
              </w:rPr>
              <w:t xml:space="preserve"> (DEDJTR)</w:t>
            </w:r>
          </w:p>
        </w:tc>
      </w:tr>
    </w:tbl>
    <w:p w14:paraId="5A25FA0A" w14:textId="77777777" w:rsidR="005527BE" w:rsidRPr="00B451BE" w:rsidRDefault="005527BE" w:rsidP="00462E86">
      <w:pPr>
        <w:spacing w:after="0" w:line="240" w:lineRule="auto"/>
        <w:rPr>
          <w:rFonts w:eastAsia="Times New Roman" w:cs="Times New Roman"/>
          <w:lang w:val="en" w:eastAsia="en-AU"/>
        </w:rPr>
      </w:pPr>
    </w:p>
    <w:p w14:paraId="7DF628EC" w14:textId="77777777" w:rsidR="00462E86" w:rsidRPr="00B451BE" w:rsidRDefault="00462E86" w:rsidP="00462E86">
      <w:pPr>
        <w:spacing w:after="0" w:line="240" w:lineRule="auto"/>
        <w:rPr>
          <w:rFonts w:eastAsia="Times New Roman" w:cs="Times New Roman"/>
          <w:lang w:val="en" w:eastAsia="en-AU"/>
        </w:rPr>
      </w:pPr>
    </w:p>
    <w:tbl>
      <w:tblPr>
        <w:tblStyle w:val="TableGrid"/>
        <w:tblW w:w="0" w:type="auto"/>
        <w:tblInd w:w="108" w:type="dxa"/>
        <w:tblLook w:val="04A0" w:firstRow="1" w:lastRow="0" w:firstColumn="1" w:lastColumn="0" w:noHBand="0" w:noVBand="1"/>
      </w:tblPr>
      <w:tblGrid>
        <w:gridCol w:w="2127"/>
        <w:gridCol w:w="7796"/>
      </w:tblGrid>
      <w:tr w:rsidR="00462E86" w:rsidRPr="00EC57BD" w14:paraId="2E8AF612" w14:textId="77777777" w:rsidTr="00E47D34">
        <w:tc>
          <w:tcPr>
            <w:tcW w:w="2127" w:type="dxa"/>
          </w:tcPr>
          <w:p w14:paraId="678CD706" w14:textId="77777777" w:rsidR="00462E86" w:rsidRPr="00EC57BD" w:rsidRDefault="00EC57BD" w:rsidP="006B0F1B">
            <w:pPr>
              <w:rPr>
                <w:rFonts w:eastAsia="Times New Roman" w:cs="Times New Roman"/>
                <w:b/>
                <w:lang w:val="en" w:eastAsia="en-AU"/>
              </w:rPr>
            </w:pPr>
            <w:r w:rsidRPr="00EC57BD">
              <w:rPr>
                <w:rFonts w:eastAsia="Times New Roman" w:cs="Times New Roman"/>
                <w:b/>
                <w:lang w:val="en" w:eastAsia="en-AU"/>
              </w:rPr>
              <w:t>Nominating body</w:t>
            </w:r>
          </w:p>
        </w:tc>
        <w:tc>
          <w:tcPr>
            <w:tcW w:w="7796" w:type="dxa"/>
          </w:tcPr>
          <w:p w14:paraId="2121F399" w14:textId="77777777" w:rsidR="00462E86" w:rsidRPr="00EC57BD" w:rsidRDefault="00462E86" w:rsidP="006B0F1B">
            <w:pPr>
              <w:rPr>
                <w:rFonts w:eastAsia="Times New Roman" w:cs="Times New Roman"/>
                <w:b/>
                <w:lang w:val="en" w:eastAsia="en-AU"/>
              </w:rPr>
            </w:pPr>
            <w:r w:rsidRPr="00EC57BD">
              <w:rPr>
                <w:rFonts w:eastAsia="Times New Roman" w:cs="Times New Roman"/>
                <w:b/>
                <w:lang w:val="en" w:eastAsia="en-AU"/>
              </w:rPr>
              <w:t>Name</w:t>
            </w:r>
          </w:p>
        </w:tc>
      </w:tr>
      <w:tr w:rsidR="00462E86" w:rsidRPr="00B451BE" w14:paraId="4BF71DF2" w14:textId="77777777" w:rsidTr="00E47D34">
        <w:tc>
          <w:tcPr>
            <w:tcW w:w="2127" w:type="dxa"/>
          </w:tcPr>
          <w:p w14:paraId="240EE0F0"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VFF</w:t>
            </w:r>
          </w:p>
        </w:tc>
        <w:tc>
          <w:tcPr>
            <w:tcW w:w="7796" w:type="dxa"/>
          </w:tcPr>
          <w:p w14:paraId="69D82D34" w14:textId="77777777" w:rsidR="00906F95" w:rsidRPr="00B451BE" w:rsidRDefault="00906F95" w:rsidP="006B0F1B">
            <w:pPr>
              <w:rPr>
                <w:rFonts w:eastAsia="Times New Roman" w:cs="Times New Roman"/>
                <w:lang w:val="en" w:eastAsia="en-AU"/>
              </w:rPr>
            </w:pPr>
            <w:r w:rsidRPr="00B451BE">
              <w:rPr>
                <w:rFonts w:eastAsia="Times New Roman" w:cs="Times New Roman"/>
                <w:lang w:val="en" w:eastAsia="en-AU"/>
              </w:rPr>
              <w:t xml:space="preserve">Mr Chris Wallace-Smith (Chair), Mr Ian Feldtmann (Livestock Group) and </w:t>
            </w:r>
          </w:p>
          <w:p w14:paraId="254B11D0" w14:textId="77777777" w:rsidR="00462E86" w:rsidRPr="00B451BE" w:rsidRDefault="00906F95" w:rsidP="006B0F1B">
            <w:r w:rsidRPr="00B451BE">
              <w:rPr>
                <w:rFonts w:eastAsia="Times New Roman" w:cs="Times New Roman"/>
                <w:lang w:val="en" w:eastAsia="en-AU"/>
              </w:rPr>
              <w:t>Ms</w:t>
            </w:r>
            <w:r w:rsidR="009751DA" w:rsidRPr="00B451BE">
              <w:rPr>
                <w:rFonts w:eastAsia="Times New Roman" w:cs="Times New Roman"/>
                <w:lang w:val="en" w:eastAsia="en-AU"/>
              </w:rPr>
              <w:t xml:space="preserve"> Faye Tuchtan (</w:t>
            </w:r>
            <w:r w:rsidRPr="00B451BE">
              <w:rPr>
                <w:rFonts w:eastAsia="Times New Roman" w:cs="Times New Roman"/>
                <w:lang w:val="en" w:eastAsia="en-AU"/>
              </w:rPr>
              <w:t xml:space="preserve"> Livestock Group)</w:t>
            </w:r>
          </w:p>
        </w:tc>
      </w:tr>
      <w:tr w:rsidR="00462E86" w:rsidRPr="00B451BE" w14:paraId="4BE52842" w14:textId="77777777" w:rsidTr="00E47D34">
        <w:tc>
          <w:tcPr>
            <w:tcW w:w="2127" w:type="dxa"/>
          </w:tcPr>
          <w:p w14:paraId="6244AE65"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ALPA</w:t>
            </w:r>
          </w:p>
        </w:tc>
        <w:tc>
          <w:tcPr>
            <w:tcW w:w="7796" w:type="dxa"/>
          </w:tcPr>
          <w:p w14:paraId="7FE33E97" w14:textId="77777777" w:rsidR="00462E86" w:rsidRPr="00B451BE" w:rsidRDefault="00906F95" w:rsidP="006B0F1B">
            <w:pPr>
              <w:rPr>
                <w:rFonts w:eastAsia="Times New Roman" w:cs="Times New Roman"/>
                <w:lang w:val="en" w:eastAsia="en-AU"/>
              </w:rPr>
            </w:pPr>
            <w:r w:rsidRPr="00B451BE">
              <w:rPr>
                <w:rFonts w:eastAsia="Times New Roman" w:cs="Times New Roman"/>
                <w:lang w:val="en" w:eastAsia="en-AU"/>
              </w:rPr>
              <w:t>Ms Liz Summerville (</w:t>
            </w:r>
            <w:r w:rsidR="009751DA" w:rsidRPr="00B451BE">
              <w:rPr>
                <w:rFonts w:eastAsia="Times New Roman" w:cs="Times New Roman"/>
                <w:lang w:val="en" w:eastAsia="en-AU"/>
              </w:rPr>
              <w:t>Southern Regional Manager)</w:t>
            </w:r>
          </w:p>
        </w:tc>
      </w:tr>
      <w:tr w:rsidR="00462E86" w:rsidRPr="00B451BE" w14:paraId="60932407" w14:textId="77777777" w:rsidTr="00E47D34">
        <w:tc>
          <w:tcPr>
            <w:tcW w:w="2127" w:type="dxa"/>
          </w:tcPr>
          <w:p w14:paraId="31463A21"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AMIC</w:t>
            </w:r>
          </w:p>
        </w:tc>
        <w:tc>
          <w:tcPr>
            <w:tcW w:w="7796" w:type="dxa"/>
          </w:tcPr>
          <w:p w14:paraId="6E30C8C5" w14:textId="77777777" w:rsidR="00462E86" w:rsidRPr="00B451BE" w:rsidRDefault="009751DA" w:rsidP="006B0F1B">
            <w:pPr>
              <w:rPr>
                <w:rFonts w:eastAsia="Times New Roman" w:cs="Times New Roman"/>
                <w:lang w:val="en" w:eastAsia="en-AU"/>
              </w:rPr>
            </w:pPr>
            <w:r w:rsidRPr="00B451BE">
              <w:rPr>
                <w:rFonts w:eastAsia="Times New Roman" w:cs="Times New Roman"/>
                <w:lang w:val="en" w:eastAsia="en-AU"/>
              </w:rPr>
              <w:t>Ms Angelique Raspin (Australian Lam</w:t>
            </w:r>
            <w:r w:rsidR="00EE1324" w:rsidRPr="00B451BE">
              <w:rPr>
                <w:rFonts w:eastAsia="Times New Roman" w:cs="Times New Roman"/>
                <w:lang w:val="en" w:eastAsia="en-AU"/>
              </w:rPr>
              <w:t>b</w:t>
            </w:r>
            <w:r w:rsidRPr="00B451BE">
              <w:rPr>
                <w:rFonts w:eastAsia="Times New Roman" w:cs="Times New Roman"/>
                <w:lang w:val="en" w:eastAsia="en-AU"/>
              </w:rPr>
              <w:t xml:space="preserve"> (Colac) Pty Ltd – Group QA Manager)</w:t>
            </w:r>
          </w:p>
        </w:tc>
      </w:tr>
      <w:tr w:rsidR="00462E86" w:rsidRPr="00AA1141" w14:paraId="68A5E1C3" w14:textId="77777777" w:rsidTr="00E47D34">
        <w:tc>
          <w:tcPr>
            <w:tcW w:w="2127" w:type="dxa"/>
          </w:tcPr>
          <w:p w14:paraId="07DA0121" w14:textId="77777777" w:rsidR="00462E86" w:rsidRPr="00B451BE" w:rsidRDefault="00462E86" w:rsidP="006B0F1B">
            <w:pPr>
              <w:rPr>
                <w:rFonts w:eastAsia="Times New Roman" w:cs="Times New Roman"/>
                <w:lang w:val="en" w:eastAsia="en-AU"/>
              </w:rPr>
            </w:pPr>
            <w:r w:rsidRPr="00B451BE">
              <w:rPr>
                <w:rFonts w:eastAsia="Times New Roman" w:cs="Times New Roman"/>
                <w:lang w:val="en" w:eastAsia="en-AU"/>
              </w:rPr>
              <w:t>State Government</w:t>
            </w:r>
          </w:p>
        </w:tc>
        <w:tc>
          <w:tcPr>
            <w:tcW w:w="7796" w:type="dxa"/>
          </w:tcPr>
          <w:p w14:paraId="516A07A2" w14:textId="77777777" w:rsidR="00462E86" w:rsidRPr="005527BE" w:rsidRDefault="00906F95" w:rsidP="00B451BE">
            <w:pPr>
              <w:ind w:left="1225" w:hanging="1191"/>
              <w:rPr>
                <w:rFonts w:eastAsia="Times New Roman" w:cs="Times New Roman"/>
                <w:highlight w:val="yellow"/>
                <w:lang w:val="en" w:eastAsia="en-AU"/>
              </w:rPr>
            </w:pPr>
            <w:r w:rsidRPr="00B451BE">
              <w:rPr>
                <w:rFonts w:eastAsia="Times New Roman" w:cs="Times New Roman"/>
                <w:lang w:val="en" w:eastAsia="en-AU"/>
              </w:rPr>
              <w:t xml:space="preserve">Ms Cassandra Meagher, Executive Director, </w:t>
            </w:r>
            <w:r w:rsidR="009A761F">
              <w:rPr>
                <w:rFonts w:eastAsia="Times New Roman" w:cs="Times New Roman"/>
                <w:lang w:val="en" w:eastAsia="en-AU"/>
              </w:rPr>
              <w:t>DEDJTR</w:t>
            </w:r>
          </w:p>
          <w:p w14:paraId="6BB3B7FA" w14:textId="77777777" w:rsidR="00B451BE" w:rsidRPr="00B451BE" w:rsidRDefault="00B451BE" w:rsidP="009A761F">
            <w:pPr>
              <w:ind w:left="1361" w:hanging="1361"/>
              <w:rPr>
                <w:rFonts w:eastAsia="Times New Roman" w:cs="Times New Roman"/>
                <w:lang w:val="en" w:eastAsia="en-AU"/>
              </w:rPr>
            </w:pPr>
            <w:r w:rsidRPr="00691920">
              <w:rPr>
                <w:rFonts w:eastAsia="Times New Roman" w:cs="Times New Roman"/>
                <w:lang w:val="en" w:eastAsia="en-AU"/>
              </w:rPr>
              <w:t>From April 2017:</w:t>
            </w:r>
            <w:r>
              <w:rPr>
                <w:rFonts w:eastAsia="Times New Roman" w:cs="Times New Roman"/>
                <w:lang w:val="en" w:eastAsia="en-AU"/>
              </w:rPr>
              <w:t xml:space="preserve"> Dr Charles Milne, </w:t>
            </w:r>
            <w:r w:rsidRPr="00B451BE">
              <w:rPr>
                <w:rFonts w:eastAsia="Times New Roman" w:cs="Times New Roman"/>
                <w:lang w:val="en" w:eastAsia="en-AU"/>
              </w:rPr>
              <w:t>Chief Veterinary Officer</w:t>
            </w:r>
            <w:r>
              <w:rPr>
                <w:rFonts w:eastAsia="Times New Roman" w:cs="Times New Roman"/>
                <w:lang w:val="en" w:eastAsia="en-AU"/>
              </w:rPr>
              <w:t>,</w:t>
            </w:r>
            <w:r w:rsidRPr="00B451BE">
              <w:rPr>
                <w:rFonts w:eastAsia="Times New Roman" w:cs="Times New Roman"/>
                <w:lang w:val="en" w:eastAsia="en-AU"/>
              </w:rPr>
              <w:t xml:space="preserve"> </w:t>
            </w:r>
            <w:r w:rsidR="009A761F">
              <w:rPr>
                <w:rFonts w:eastAsia="Times New Roman" w:cs="Times New Roman"/>
                <w:lang w:val="en" w:eastAsia="en-AU"/>
              </w:rPr>
              <w:t>DEDJTR</w:t>
            </w:r>
          </w:p>
        </w:tc>
      </w:tr>
    </w:tbl>
    <w:p w14:paraId="3ED2DE11" w14:textId="77777777" w:rsidR="001B1C7B" w:rsidRPr="00AA1141" w:rsidRDefault="001B1C7B" w:rsidP="00F60988">
      <w:pPr>
        <w:ind w:right="-41"/>
        <w:rPr>
          <w:highlight w:val="yellow"/>
        </w:rPr>
      </w:pPr>
    </w:p>
    <w:p w14:paraId="3A9DFF0E" w14:textId="77777777" w:rsidR="000B18CA" w:rsidRPr="00697DAE" w:rsidRDefault="000B18CA" w:rsidP="000B18CA">
      <w:pPr>
        <w:spacing w:after="0" w:line="240" w:lineRule="auto"/>
        <w:rPr>
          <w:rFonts w:eastAsia="Times New Roman" w:cs="Times New Roman"/>
          <w:lang w:val="en" w:eastAsia="en-AU"/>
        </w:rPr>
      </w:pPr>
      <w:r>
        <w:rPr>
          <w:rFonts w:eastAsia="Times New Roman" w:cs="Times New Roman"/>
          <w:lang w:val="en" w:eastAsia="en-AU"/>
        </w:rPr>
        <w:t>On June 30 2017 t</w:t>
      </w:r>
      <w:r w:rsidRPr="00697DAE">
        <w:rPr>
          <w:rFonts w:eastAsia="Times New Roman" w:cs="Times New Roman"/>
          <w:lang w:val="en" w:eastAsia="en-AU"/>
        </w:rPr>
        <w:t xml:space="preserve">he </w:t>
      </w:r>
      <w:r>
        <w:rPr>
          <w:rFonts w:eastAsia="Times New Roman" w:cs="Times New Roman"/>
          <w:lang w:val="en" w:eastAsia="en-AU"/>
        </w:rPr>
        <w:t xml:space="preserve">three-year term of office for non-government members expired. From April 2017, nominating bodies provided nominations for Ministerial approval. The Minister’s appointment of the new chairperson was endorsed by Cabinet. </w:t>
      </w:r>
    </w:p>
    <w:p w14:paraId="5A4E7D7F" w14:textId="77777777" w:rsidR="001B1C7B" w:rsidRPr="005527BE" w:rsidRDefault="001B1C7B" w:rsidP="00F60988">
      <w:pPr>
        <w:ind w:right="-41"/>
      </w:pPr>
    </w:p>
    <w:p w14:paraId="103160EF" w14:textId="77777777" w:rsidR="00622494" w:rsidRPr="00F93AA5" w:rsidRDefault="00F93AA5" w:rsidP="00F93AA5">
      <w:pPr>
        <w:pStyle w:val="Heading1"/>
        <w:tabs>
          <w:tab w:val="left" w:pos="8789"/>
        </w:tabs>
        <w:ind w:right="196"/>
      </w:pPr>
      <w:bookmarkStart w:id="0" w:name="_Toc439949481"/>
      <w:r w:rsidRPr="00F93AA5">
        <w:lastRenderedPageBreak/>
        <w:t>2016-17 Projects</w:t>
      </w:r>
    </w:p>
    <w:bookmarkEnd w:id="0"/>
    <w:p w14:paraId="51606499" w14:textId="77777777" w:rsidR="008E0DE3" w:rsidRPr="00BA3C86" w:rsidRDefault="008E0DE3" w:rsidP="008E0DE3">
      <w:pPr>
        <w:ind w:left="993" w:right="-41" w:hanging="993"/>
        <w:rPr>
          <w:b/>
          <w:sz w:val="20"/>
          <w:szCs w:val="20"/>
        </w:rPr>
      </w:pPr>
      <w:r w:rsidRPr="00BA3C86">
        <w:rPr>
          <w:b/>
          <w:sz w:val="20"/>
          <w:szCs w:val="20"/>
        </w:rPr>
        <w:t xml:space="preserve">TABLE 1:  Projects jointly funded between </w:t>
      </w:r>
      <w:r>
        <w:rPr>
          <w:b/>
          <w:sz w:val="20"/>
          <w:szCs w:val="20"/>
        </w:rPr>
        <w:t xml:space="preserve">the </w:t>
      </w:r>
      <w:r w:rsidRPr="00BA3C86">
        <w:rPr>
          <w:b/>
          <w:sz w:val="20"/>
          <w:szCs w:val="20"/>
        </w:rPr>
        <w:t xml:space="preserve">Cattle Compensation Fund </w:t>
      </w:r>
      <w:r>
        <w:rPr>
          <w:b/>
          <w:sz w:val="20"/>
          <w:szCs w:val="20"/>
        </w:rPr>
        <w:t xml:space="preserve">and the </w:t>
      </w:r>
      <w:r w:rsidRPr="00BA3C86">
        <w:rPr>
          <w:b/>
          <w:sz w:val="20"/>
          <w:szCs w:val="20"/>
        </w:rPr>
        <w:t>Sheep and Goat Compensation Fund (50:50)</w:t>
      </w:r>
    </w:p>
    <w:tbl>
      <w:tblPr>
        <w:tblStyle w:val="TableGrid"/>
        <w:tblW w:w="0" w:type="auto"/>
        <w:tblInd w:w="108" w:type="dxa"/>
        <w:tblLook w:val="04A0" w:firstRow="1" w:lastRow="0" w:firstColumn="1" w:lastColumn="0" w:noHBand="0" w:noVBand="1"/>
      </w:tblPr>
      <w:tblGrid>
        <w:gridCol w:w="2080"/>
        <w:gridCol w:w="5387"/>
        <w:gridCol w:w="1483"/>
        <w:gridCol w:w="993"/>
      </w:tblGrid>
      <w:tr w:rsidR="00622494" w:rsidRPr="006E5767" w14:paraId="45A21E7A" w14:textId="77777777" w:rsidTr="00F93AA5">
        <w:trPr>
          <w:tblHeader/>
        </w:trPr>
        <w:tc>
          <w:tcPr>
            <w:tcW w:w="2080" w:type="dxa"/>
            <w:tcBorders>
              <w:bottom w:val="single" w:sz="4" w:space="0" w:color="auto"/>
            </w:tcBorders>
            <w:shd w:val="clear" w:color="auto" w:fill="000000" w:themeFill="text1"/>
          </w:tcPr>
          <w:p w14:paraId="7A002F20"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Project</w:t>
            </w:r>
          </w:p>
        </w:tc>
        <w:tc>
          <w:tcPr>
            <w:tcW w:w="0" w:type="auto"/>
            <w:tcBorders>
              <w:bottom w:val="single" w:sz="4" w:space="0" w:color="auto"/>
            </w:tcBorders>
            <w:shd w:val="clear" w:color="auto" w:fill="000000" w:themeFill="text1"/>
          </w:tcPr>
          <w:p w14:paraId="741CCDE4"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Objective</w:t>
            </w:r>
          </w:p>
        </w:tc>
        <w:tc>
          <w:tcPr>
            <w:tcW w:w="0" w:type="auto"/>
            <w:tcBorders>
              <w:bottom w:val="single" w:sz="4" w:space="0" w:color="auto"/>
            </w:tcBorders>
            <w:shd w:val="clear" w:color="auto" w:fill="000000" w:themeFill="text1"/>
          </w:tcPr>
          <w:p w14:paraId="101399FE" w14:textId="77777777" w:rsidR="00622494" w:rsidRPr="006E5767" w:rsidRDefault="00622494" w:rsidP="000F5E97">
            <w:pPr>
              <w:pStyle w:val="Heading3"/>
              <w:ind w:right="-41"/>
              <w:rPr>
                <w:rFonts w:cs="Arial"/>
                <w:color w:val="FFFFFF" w:themeColor="background1"/>
                <w:szCs w:val="18"/>
              </w:rPr>
            </w:pPr>
            <w:r w:rsidRPr="006E5767">
              <w:rPr>
                <w:rFonts w:cs="Arial"/>
                <w:color w:val="FFFFFF" w:themeColor="background1"/>
                <w:szCs w:val="18"/>
              </w:rPr>
              <w:t>Administered by</w:t>
            </w:r>
          </w:p>
        </w:tc>
        <w:tc>
          <w:tcPr>
            <w:tcW w:w="0" w:type="auto"/>
            <w:tcBorders>
              <w:bottom w:val="single" w:sz="4" w:space="0" w:color="auto"/>
            </w:tcBorders>
            <w:shd w:val="clear" w:color="auto" w:fill="000000" w:themeFill="text1"/>
          </w:tcPr>
          <w:p w14:paraId="5B0769FB" w14:textId="77777777" w:rsidR="002E47F3" w:rsidRPr="006E5767" w:rsidRDefault="006E5767" w:rsidP="000F5E97">
            <w:pPr>
              <w:pStyle w:val="Heading3"/>
              <w:ind w:right="-41"/>
              <w:rPr>
                <w:rFonts w:cs="Arial"/>
                <w:color w:val="FFFFFF" w:themeColor="background1"/>
                <w:szCs w:val="18"/>
              </w:rPr>
            </w:pPr>
            <w:r w:rsidRPr="006E5767">
              <w:rPr>
                <w:rFonts w:cs="Arial"/>
                <w:color w:val="FFFFFF" w:themeColor="background1"/>
                <w:szCs w:val="18"/>
              </w:rPr>
              <w:t>2016-17</w:t>
            </w:r>
            <w:r w:rsidR="00622494" w:rsidRPr="006E5767">
              <w:rPr>
                <w:rFonts w:cs="Arial"/>
                <w:color w:val="FFFFFF" w:themeColor="background1"/>
                <w:szCs w:val="18"/>
              </w:rPr>
              <w:t xml:space="preserve"> Budge</w:t>
            </w:r>
            <w:r w:rsidR="002E47F3" w:rsidRPr="006E5767">
              <w:rPr>
                <w:rFonts w:cs="Arial"/>
                <w:color w:val="FFFFFF" w:themeColor="background1"/>
                <w:szCs w:val="18"/>
              </w:rPr>
              <w:t>t</w:t>
            </w:r>
          </w:p>
          <w:p w14:paraId="4679B1AD" w14:textId="77777777" w:rsidR="00622494" w:rsidRPr="006E5767" w:rsidRDefault="002E47F3" w:rsidP="002E47F3">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622494" w:rsidRPr="006E27B3" w14:paraId="14497B5D" w14:textId="77777777" w:rsidTr="0007222A">
        <w:tc>
          <w:tcPr>
            <w:tcW w:w="2080" w:type="dxa"/>
            <w:tcBorders>
              <w:bottom w:val="single" w:sz="4" w:space="0" w:color="auto"/>
            </w:tcBorders>
            <w:shd w:val="clear" w:color="auto" w:fill="auto"/>
          </w:tcPr>
          <w:p w14:paraId="777805FC" w14:textId="77777777" w:rsidR="00622494" w:rsidRPr="00934393" w:rsidRDefault="00622494" w:rsidP="000F5E97">
            <w:pPr>
              <w:pStyle w:val="Heading3"/>
              <w:ind w:right="-41"/>
              <w:rPr>
                <w:rFonts w:cs="Arial"/>
                <w:szCs w:val="18"/>
              </w:rPr>
            </w:pPr>
            <w:r w:rsidRPr="00934393">
              <w:rPr>
                <w:rFonts w:cs="Arial"/>
                <w:szCs w:val="18"/>
              </w:rPr>
              <w:t>Disease investigation training for veterinary practitioners</w:t>
            </w:r>
          </w:p>
        </w:tc>
        <w:tc>
          <w:tcPr>
            <w:tcW w:w="0" w:type="auto"/>
            <w:tcBorders>
              <w:bottom w:val="single" w:sz="4" w:space="0" w:color="auto"/>
            </w:tcBorders>
            <w:shd w:val="clear" w:color="auto" w:fill="auto"/>
          </w:tcPr>
          <w:p w14:paraId="528A8251" w14:textId="77777777" w:rsidR="00622494" w:rsidRPr="00934393" w:rsidRDefault="001325A4" w:rsidP="001325A4">
            <w:pPr>
              <w:pStyle w:val="Heading3"/>
              <w:numPr>
                <w:ilvl w:val="0"/>
                <w:numId w:val="25"/>
              </w:numPr>
              <w:spacing w:before="60"/>
              <w:ind w:right="-41"/>
              <w:rPr>
                <w:rFonts w:eastAsia="Times New Roman" w:cs="Arial"/>
                <w:b w:val="0"/>
                <w:szCs w:val="18"/>
                <w:lang w:val="en" w:eastAsia="en-AU"/>
              </w:rPr>
            </w:pPr>
            <w:r>
              <w:rPr>
                <w:rFonts w:eastAsia="Times New Roman" w:cs="Arial"/>
                <w:b w:val="0"/>
                <w:szCs w:val="18"/>
                <w:lang w:val="en" w:eastAsia="en-AU"/>
              </w:rPr>
              <w:t>D</w:t>
            </w:r>
            <w:r w:rsidR="00622494" w:rsidRPr="00934393">
              <w:rPr>
                <w:rFonts w:eastAsia="Times New Roman" w:cs="Arial"/>
                <w:b w:val="0"/>
                <w:szCs w:val="18"/>
                <w:lang w:val="en" w:eastAsia="en-AU"/>
              </w:rPr>
              <w:t>eliver training in animal disease investigation that will increase the knowledge, competency and capacity of private veterinarians to conduct a thorough and effective disease investigation in livestock.</w:t>
            </w:r>
          </w:p>
        </w:tc>
        <w:tc>
          <w:tcPr>
            <w:tcW w:w="0" w:type="auto"/>
            <w:tcBorders>
              <w:bottom w:val="single" w:sz="4" w:space="0" w:color="auto"/>
            </w:tcBorders>
            <w:shd w:val="clear" w:color="auto" w:fill="auto"/>
          </w:tcPr>
          <w:p w14:paraId="26B63B50" w14:textId="77777777" w:rsidR="00622494" w:rsidRPr="00934393" w:rsidRDefault="00622494" w:rsidP="000F5E97">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80E3664" w14:textId="77777777" w:rsidR="00622494" w:rsidRPr="00934393" w:rsidRDefault="003045A9" w:rsidP="000F5E97">
            <w:pPr>
              <w:pStyle w:val="Heading3"/>
              <w:ind w:right="-41"/>
              <w:jc w:val="center"/>
              <w:rPr>
                <w:rFonts w:cs="Arial"/>
                <w:szCs w:val="18"/>
              </w:rPr>
            </w:pPr>
            <w:r>
              <w:rPr>
                <w:rFonts w:cs="Arial"/>
                <w:szCs w:val="18"/>
              </w:rPr>
              <w:t>$35</w:t>
            </w:r>
            <w:r w:rsidR="00622494" w:rsidRPr="00934393">
              <w:rPr>
                <w:rFonts w:cs="Arial"/>
                <w:szCs w:val="18"/>
              </w:rPr>
              <w:t>,000</w:t>
            </w:r>
          </w:p>
        </w:tc>
      </w:tr>
      <w:tr w:rsidR="00622494" w:rsidRPr="006E27B3" w14:paraId="4D30D28D" w14:textId="77777777" w:rsidTr="0007222A">
        <w:tc>
          <w:tcPr>
            <w:tcW w:w="2080" w:type="dxa"/>
            <w:tcBorders>
              <w:bottom w:val="single" w:sz="4" w:space="0" w:color="auto"/>
            </w:tcBorders>
            <w:shd w:val="clear" w:color="auto" w:fill="auto"/>
          </w:tcPr>
          <w:p w14:paraId="620E5AE0" w14:textId="77777777" w:rsidR="00622494" w:rsidRPr="00934393" w:rsidRDefault="00622494" w:rsidP="000F5E97">
            <w:pPr>
              <w:pStyle w:val="Heading3"/>
              <w:ind w:right="-41"/>
              <w:rPr>
                <w:rFonts w:cs="Arial"/>
                <w:szCs w:val="18"/>
              </w:rPr>
            </w:pPr>
            <w:r w:rsidRPr="00934393">
              <w:rPr>
                <w:rFonts w:cs="Arial"/>
                <w:szCs w:val="18"/>
              </w:rPr>
              <w:t>Local Area Networks for Disease Investigation (LANDI)</w:t>
            </w:r>
          </w:p>
        </w:tc>
        <w:tc>
          <w:tcPr>
            <w:tcW w:w="0" w:type="auto"/>
            <w:tcBorders>
              <w:bottom w:val="single" w:sz="4" w:space="0" w:color="auto"/>
            </w:tcBorders>
            <w:shd w:val="clear" w:color="auto" w:fill="auto"/>
          </w:tcPr>
          <w:p w14:paraId="5BC13723"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stablish groups of local sheep and beef producers throughout Victoria with the aim of obtaining reliable livestock disease information from producer groups and reporting this information to Agriculture Victoria in a timely manner</w:t>
            </w:r>
            <w:r>
              <w:rPr>
                <w:rFonts w:ascii="Arial" w:eastAsia="Times New Roman" w:hAnsi="Arial" w:cs="Arial"/>
                <w:sz w:val="18"/>
                <w:szCs w:val="18"/>
                <w:lang w:val="en" w:eastAsia="en-AU"/>
              </w:rPr>
              <w:t>.</w:t>
            </w:r>
          </w:p>
          <w:p w14:paraId="1E6D2BE8"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nhance Victoria’s ability to detect emergency or emerging animal diseases quickly</w:t>
            </w:r>
            <w:r>
              <w:rPr>
                <w:rFonts w:ascii="Arial" w:eastAsia="Times New Roman" w:hAnsi="Arial" w:cs="Arial"/>
                <w:sz w:val="18"/>
                <w:szCs w:val="18"/>
                <w:lang w:val="en" w:eastAsia="en-AU"/>
              </w:rPr>
              <w:t>.</w:t>
            </w:r>
          </w:p>
          <w:p w14:paraId="5D3A363A"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A</w:t>
            </w:r>
            <w:r w:rsidR="00622494" w:rsidRPr="00934393">
              <w:rPr>
                <w:rFonts w:ascii="Arial" w:eastAsia="Times New Roman" w:hAnsi="Arial" w:cs="Arial"/>
                <w:sz w:val="18"/>
                <w:szCs w:val="18"/>
                <w:lang w:val="en" w:eastAsia="en-AU"/>
              </w:rPr>
              <w:t>ssist to train veterinarians, veterinary students and producers in relevant aspects of farm biosecurity and livestock health.</w:t>
            </w:r>
          </w:p>
        </w:tc>
        <w:tc>
          <w:tcPr>
            <w:tcW w:w="0" w:type="auto"/>
            <w:tcBorders>
              <w:bottom w:val="single" w:sz="4" w:space="0" w:color="auto"/>
            </w:tcBorders>
            <w:shd w:val="clear" w:color="auto" w:fill="auto"/>
          </w:tcPr>
          <w:p w14:paraId="1D3F2BD6" w14:textId="77777777" w:rsidR="00622494" w:rsidRPr="00934393" w:rsidRDefault="00622494" w:rsidP="000F5E97">
            <w:pPr>
              <w:pStyle w:val="Heading3"/>
              <w:ind w:right="-41"/>
              <w:jc w:val="center"/>
              <w:rPr>
                <w:rFonts w:cs="Arial"/>
                <w:szCs w:val="18"/>
              </w:rPr>
            </w:pPr>
            <w:r w:rsidRPr="00934393">
              <w:rPr>
                <w:rFonts w:cs="Arial"/>
                <w:szCs w:val="18"/>
              </w:rPr>
              <w:t>University of Melbourne</w:t>
            </w:r>
          </w:p>
        </w:tc>
        <w:tc>
          <w:tcPr>
            <w:tcW w:w="0" w:type="auto"/>
            <w:tcBorders>
              <w:bottom w:val="single" w:sz="4" w:space="0" w:color="auto"/>
            </w:tcBorders>
            <w:shd w:val="clear" w:color="auto" w:fill="auto"/>
          </w:tcPr>
          <w:p w14:paraId="1B815F46" w14:textId="77777777" w:rsidR="00622494" w:rsidRPr="00934393" w:rsidRDefault="00622494" w:rsidP="00BC17CB">
            <w:pPr>
              <w:pStyle w:val="Heading3"/>
              <w:ind w:right="-41"/>
              <w:jc w:val="center"/>
              <w:rPr>
                <w:rFonts w:cs="Arial"/>
                <w:szCs w:val="18"/>
              </w:rPr>
            </w:pPr>
            <w:r w:rsidRPr="00934393">
              <w:rPr>
                <w:rFonts w:cs="Arial"/>
                <w:szCs w:val="18"/>
              </w:rPr>
              <w:t>$</w:t>
            </w:r>
            <w:r w:rsidR="00BC17CB">
              <w:rPr>
                <w:rFonts w:cs="Arial"/>
                <w:szCs w:val="18"/>
              </w:rPr>
              <w:t>30</w:t>
            </w:r>
            <w:r w:rsidRPr="00934393">
              <w:rPr>
                <w:rFonts w:cs="Arial"/>
                <w:szCs w:val="18"/>
              </w:rPr>
              <w:t>,000</w:t>
            </w:r>
          </w:p>
        </w:tc>
      </w:tr>
      <w:tr w:rsidR="00622494" w:rsidRPr="006E27B3" w14:paraId="3E7ECD23" w14:textId="77777777" w:rsidTr="0007222A">
        <w:tc>
          <w:tcPr>
            <w:tcW w:w="2080" w:type="dxa"/>
            <w:tcBorders>
              <w:bottom w:val="single" w:sz="4" w:space="0" w:color="auto"/>
            </w:tcBorders>
            <w:shd w:val="clear" w:color="auto" w:fill="auto"/>
          </w:tcPr>
          <w:p w14:paraId="650A480F" w14:textId="77777777" w:rsidR="00622494" w:rsidRPr="00934393" w:rsidRDefault="00622494" w:rsidP="000F5E97">
            <w:pPr>
              <w:pStyle w:val="Heading3"/>
              <w:ind w:right="-41"/>
              <w:rPr>
                <w:rFonts w:cs="Arial"/>
                <w:szCs w:val="18"/>
              </w:rPr>
            </w:pPr>
            <w:r w:rsidRPr="00934393">
              <w:rPr>
                <w:rFonts w:cs="Arial"/>
                <w:szCs w:val="18"/>
              </w:rPr>
              <w:t>Enhanced livestock pathology services</w:t>
            </w:r>
          </w:p>
        </w:tc>
        <w:tc>
          <w:tcPr>
            <w:tcW w:w="0" w:type="auto"/>
            <w:tcBorders>
              <w:bottom w:val="single" w:sz="4" w:space="0" w:color="auto"/>
            </w:tcBorders>
            <w:shd w:val="clear" w:color="auto" w:fill="auto"/>
          </w:tcPr>
          <w:p w14:paraId="567B434F" w14:textId="77777777" w:rsidR="00622494" w:rsidRPr="00934393" w:rsidRDefault="00B20C6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nable more pathology investigations from LANDI to be processed through the University of Melbourne’s Faculty of Veterinary and Agricultural Sciences at Werribee</w:t>
            </w:r>
            <w:r>
              <w:rPr>
                <w:rFonts w:ascii="Arial" w:eastAsia="Times New Roman" w:hAnsi="Arial" w:cs="Arial"/>
                <w:sz w:val="18"/>
                <w:szCs w:val="18"/>
                <w:lang w:val="en" w:eastAsia="en-AU"/>
              </w:rPr>
              <w:t>.</w:t>
            </w:r>
          </w:p>
          <w:p w14:paraId="51D22210" w14:textId="77777777" w:rsidR="00622494" w:rsidRPr="00934393" w:rsidRDefault="00B20C6E" w:rsidP="000F5E97">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enhanced training to veterinary students in the diagnosis and pathology of diseases of sheep, goats and cattle</w:t>
            </w:r>
            <w:r>
              <w:rPr>
                <w:rFonts w:ascii="Arial" w:eastAsia="Times New Roman" w:hAnsi="Arial" w:cs="Arial"/>
                <w:sz w:val="18"/>
                <w:szCs w:val="18"/>
                <w:lang w:val="en" w:eastAsia="en-AU"/>
              </w:rPr>
              <w:t>.</w:t>
            </w:r>
          </w:p>
          <w:p w14:paraId="05719D07" w14:textId="77777777" w:rsidR="00622494" w:rsidRPr="00934393" w:rsidRDefault="00B20C6E" w:rsidP="000F5E97">
            <w:pPr>
              <w:pStyle w:val="ListParagraph"/>
              <w:numPr>
                <w:ilvl w:val="0"/>
                <w:numId w:val="17"/>
              </w:numPr>
              <w:spacing w:before="60" w:after="60" w:line="240" w:lineRule="auto"/>
              <w:ind w:left="317" w:hanging="283"/>
              <w:contextualSpacing w:val="0"/>
              <w:rPr>
                <w:rFonts w:ascii="Arial" w:eastAsia="Times New Roman" w:hAnsi="Arial" w:cs="Arial"/>
                <w:color w:val="000000" w:themeColor="text1"/>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better training to junior veterinary pathologists by increasing the caseload of material from food producing ruminants.</w:t>
            </w:r>
          </w:p>
        </w:tc>
        <w:tc>
          <w:tcPr>
            <w:tcW w:w="0" w:type="auto"/>
            <w:tcBorders>
              <w:bottom w:val="single" w:sz="4" w:space="0" w:color="auto"/>
            </w:tcBorders>
            <w:shd w:val="clear" w:color="auto" w:fill="auto"/>
          </w:tcPr>
          <w:p w14:paraId="72A1C784" w14:textId="77777777" w:rsidR="00622494" w:rsidRPr="00934393" w:rsidRDefault="00622494" w:rsidP="000F5E97">
            <w:pPr>
              <w:pStyle w:val="Heading3"/>
              <w:ind w:right="-41"/>
              <w:jc w:val="center"/>
              <w:rPr>
                <w:rFonts w:cs="Arial"/>
                <w:szCs w:val="18"/>
              </w:rPr>
            </w:pPr>
            <w:r w:rsidRPr="00934393">
              <w:rPr>
                <w:rFonts w:cs="Arial"/>
                <w:szCs w:val="18"/>
              </w:rPr>
              <w:t>University of Melbourne</w:t>
            </w:r>
          </w:p>
        </w:tc>
        <w:tc>
          <w:tcPr>
            <w:tcW w:w="0" w:type="auto"/>
            <w:tcBorders>
              <w:bottom w:val="single" w:sz="4" w:space="0" w:color="auto"/>
            </w:tcBorders>
            <w:shd w:val="clear" w:color="auto" w:fill="auto"/>
          </w:tcPr>
          <w:p w14:paraId="43701913" w14:textId="77777777" w:rsidR="00622494" w:rsidRPr="00934393" w:rsidRDefault="00BC17CB" w:rsidP="000F5E97">
            <w:pPr>
              <w:pStyle w:val="Heading3"/>
              <w:ind w:right="-41"/>
              <w:jc w:val="center"/>
              <w:rPr>
                <w:rFonts w:cs="Arial"/>
                <w:szCs w:val="18"/>
              </w:rPr>
            </w:pPr>
            <w:r>
              <w:rPr>
                <w:rFonts w:cs="Arial"/>
                <w:szCs w:val="18"/>
              </w:rPr>
              <w:t>$15</w:t>
            </w:r>
            <w:r w:rsidR="00622494" w:rsidRPr="00934393">
              <w:rPr>
                <w:rFonts w:cs="Arial"/>
                <w:szCs w:val="18"/>
              </w:rPr>
              <w:t>,000</w:t>
            </w:r>
          </w:p>
        </w:tc>
      </w:tr>
      <w:tr w:rsidR="00622494" w:rsidRPr="006E27B3" w14:paraId="140AF4ED" w14:textId="77777777" w:rsidTr="0007222A">
        <w:tc>
          <w:tcPr>
            <w:tcW w:w="2080" w:type="dxa"/>
            <w:tcBorders>
              <w:bottom w:val="single" w:sz="4" w:space="0" w:color="auto"/>
            </w:tcBorders>
            <w:shd w:val="clear" w:color="auto" w:fill="auto"/>
          </w:tcPr>
          <w:p w14:paraId="21908C63" w14:textId="77777777" w:rsidR="00622494" w:rsidRPr="00934393" w:rsidRDefault="00622494" w:rsidP="000F5E97">
            <w:pPr>
              <w:pStyle w:val="Heading3"/>
              <w:ind w:right="-41"/>
              <w:rPr>
                <w:rFonts w:cs="Arial"/>
                <w:szCs w:val="18"/>
              </w:rPr>
            </w:pPr>
            <w:r w:rsidRPr="00934393">
              <w:rPr>
                <w:rFonts w:cs="Arial"/>
                <w:szCs w:val="18"/>
              </w:rPr>
              <w:t>Significant disease investigations (including anthrax investigations)</w:t>
            </w:r>
          </w:p>
        </w:tc>
        <w:tc>
          <w:tcPr>
            <w:tcW w:w="0" w:type="auto"/>
            <w:tcBorders>
              <w:bottom w:val="single" w:sz="4" w:space="0" w:color="auto"/>
            </w:tcBorders>
            <w:shd w:val="clear" w:color="auto" w:fill="auto"/>
          </w:tcPr>
          <w:p w14:paraId="41666F2E" w14:textId="77777777" w:rsidR="00622494" w:rsidRPr="00934393" w:rsidRDefault="002D2CB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P</w:t>
            </w:r>
            <w:r w:rsidR="00622494" w:rsidRPr="00934393">
              <w:rPr>
                <w:rFonts w:ascii="Arial" w:eastAsia="Times New Roman" w:hAnsi="Arial" w:cs="Arial"/>
                <w:sz w:val="18"/>
                <w:szCs w:val="18"/>
                <w:lang w:val="en" w:eastAsia="en-AU"/>
              </w:rPr>
              <w:t>rovide financial subsidies to cattle producers to offset the cost of engaging a private veterinarian to undertake an investigation of a significant disease event</w:t>
            </w:r>
            <w:r>
              <w:rPr>
                <w:rFonts w:ascii="Arial" w:eastAsia="Times New Roman" w:hAnsi="Arial" w:cs="Arial"/>
                <w:sz w:val="18"/>
                <w:szCs w:val="18"/>
                <w:lang w:val="en" w:eastAsia="en-AU"/>
              </w:rPr>
              <w:t>.</w:t>
            </w:r>
          </w:p>
          <w:p w14:paraId="11C420EA" w14:textId="77777777" w:rsidR="00622494" w:rsidRPr="00934393" w:rsidRDefault="002D2CBE" w:rsidP="000F5E97">
            <w:pPr>
              <w:pStyle w:val="ListParagraph"/>
              <w:numPr>
                <w:ilvl w:val="0"/>
                <w:numId w:val="17"/>
              </w:numPr>
              <w:spacing w:before="60" w:after="60" w:line="240" w:lineRule="auto"/>
              <w:ind w:left="317" w:hanging="283"/>
              <w:contextualSpacing w:val="0"/>
              <w:rPr>
                <w:rFonts w:eastAsia="Times New Roman" w:cs="Arial"/>
                <w:sz w:val="18"/>
                <w:szCs w:val="18"/>
                <w:lang w:val="en" w:eastAsia="en-AU"/>
              </w:rPr>
            </w:pPr>
            <w:r>
              <w:rPr>
                <w:rFonts w:ascii="Arial" w:eastAsia="Times New Roman" w:hAnsi="Arial" w:cs="Arial"/>
                <w:sz w:val="18"/>
                <w:szCs w:val="18"/>
                <w:lang w:val="en" w:eastAsia="en-AU"/>
              </w:rPr>
              <w:t>E</w:t>
            </w:r>
            <w:r w:rsidR="00622494" w:rsidRPr="00934393">
              <w:rPr>
                <w:rFonts w:ascii="Arial" w:eastAsia="Times New Roman" w:hAnsi="Arial" w:cs="Arial"/>
                <w:sz w:val="18"/>
                <w:szCs w:val="18"/>
                <w:lang w:val="en" w:eastAsia="en-AU"/>
              </w:rPr>
              <w:t>ncourage private veterinarians to investigate and report significant disease events.</w:t>
            </w:r>
          </w:p>
        </w:tc>
        <w:tc>
          <w:tcPr>
            <w:tcW w:w="0" w:type="auto"/>
            <w:tcBorders>
              <w:bottom w:val="single" w:sz="4" w:space="0" w:color="auto"/>
            </w:tcBorders>
            <w:shd w:val="clear" w:color="auto" w:fill="auto"/>
          </w:tcPr>
          <w:p w14:paraId="2C2F6562" w14:textId="77777777" w:rsidR="00622494" w:rsidRPr="00934393" w:rsidRDefault="00622494" w:rsidP="000F5E97">
            <w:pPr>
              <w:pStyle w:val="Heading3"/>
              <w:ind w:right="-41"/>
              <w:jc w:val="center"/>
              <w:rPr>
                <w:rFonts w:cs="Arial"/>
                <w:szCs w:val="18"/>
              </w:rPr>
            </w:pPr>
            <w:r w:rsidRPr="00934393">
              <w:rPr>
                <w:rFonts w:cs="Arial"/>
                <w:szCs w:val="18"/>
              </w:rPr>
              <w:t>Agriculture Victoria</w:t>
            </w:r>
          </w:p>
        </w:tc>
        <w:tc>
          <w:tcPr>
            <w:tcW w:w="0" w:type="auto"/>
            <w:tcBorders>
              <w:bottom w:val="single" w:sz="4" w:space="0" w:color="auto"/>
            </w:tcBorders>
            <w:shd w:val="clear" w:color="auto" w:fill="auto"/>
          </w:tcPr>
          <w:p w14:paraId="3151392B" w14:textId="77777777" w:rsidR="00622494" w:rsidRPr="00934393" w:rsidRDefault="003045A9" w:rsidP="000F5E97">
            <w:pPr>
              <w:pStyle w:val="Heading3"/>
              <w:ind w:right="-41"/>
              <w:jc w:val="center"/>
              <w:rPr>
                <w:rFonts w:cs="Arial"/>
                <w:szCs w:val="18"/>
              </w:rPr>
            </w:pPr>
            <w:r>
              <w:rPr>
                <w:rFonts w:cs="Arial"/>
                <w:szCs w:val="18"/>
              </w:rPr>
              <w:t>$115</w:t>
            </w:r>
            <w:r w:rsidR="00622494" w:rsidRPr="00934393">
              <w:rPr>
                <w:rFonts w:cs="Arial"/>
                <w:szCs w:val="18"/>
              </w:rPr>
              <w:t>,000</w:t>
            </w:r>
          </w:p>
        </w:tc>
      </w:tr>
      <w:tr w:rsidR="00622494" w:rsidRPr="001325A4" w14:paraId="4DD02832" w14:textId="77777777" w:rsidTr="0007222A">
        <w:tc>
          <w:tcPr>
            <w:tcW w:w="2080" w:type="dxa"/>
            <w:shd w:val="clear" w:color="auto" w:fill="auto"/>
          </w:tcPr>
          <w:p w14:paraId="0362D476" w14:textId="77777777" w:rsidR="00622494" w:rsidRPr="001325A4" w:rsidRDefault="00622494" w:rsidP="000F5E97">
            <w:pPr>
              <w:rPr>
                <w:rFonts w:cs="Arial"/>
                <w:b/>
                <w:szCs w:val="18"/>
              </w:rPr>
            </w:pPr>
            <w:r w:rsidRPr="001325A4">
              <w:rPr>
                <w:rFonts w:cs="Arial"/>
                <w:b/>
                <w:szCs w:val="18"/>
              </w:rPr>
              <w:t xml:space="preserve">VFF Livestock Project Officers (Animal Health and Biosecurity Extension) Project </w:t>
            </w:r>
          </w:p>
          <w:p w14:paraId="017D545D" w14:textId="77777777" w:rsidR="00622494" w:rsidRPr="001325A4" w:rsidRDefault="00622494" w:rsidP="000F5E97">
            <w:pPr>
              <w:rPr>
                <w:rFonts w:cs="Arial"/>
                <w:szCs w:val="18"/>
              </w:rPr>
            </w:pPr>
          </w:p>
        </w:tc>
        <w:tc>
          <w:tcPr>
            <w:tcW w:w="0" w:type="auto"/>
            <w:shd w:val="clear" w:color="auto" w:fill="auto"/>
          </w:tcPr>
          <w:p w14:paraId="401A2EAE" w14:textId="77777777" w:rsidR="00622494" w:rsidRPr="001325A4" w:rsidRDefault="001325A4" w:rsidP="001325A4">
            <w:pPr>
              <w:pStyle w:val="ListParagraph"/>
              <w:numPr>
                <w:ilvl w:val="0"/>
                <w:numId w:val="28"/>
              </w:numPr>
              <w:spacing w:before="60" w:after="60" w:line="240" w:lineRule="auto"/>
              <w:rPr>
                <w:rFonts w:ascii="Arial" w:eastAsia="Times New Roman" w:hAnsi="Arial" w:cs="Arial"/>
                <w:sz w:val="18"/>
                <w:szCs w:val="18"/>
                <w:lang w:val="en" w:eastAsia="en-AU"/>
              </w:rPr>
            </w:pPr>
            <w:r w:rsidRPr="001325A4">
              <w:rPr>
                <w:rFonts w:ascii="Arial" w:eastAsia="Times New Roman" w:hAnsi="Arial" w:cs="Arial"/>
                <w:sz w:val="18"/>
                <w:szCs w:val="18"/>
                <w:lang w:val="en" w:eastAsia="en-AU"/>
              </w:rPr>
              <w:t>D</w:t>
            </w:r>
            <w:r w:rsidR="00622494" w:rsidRPr="001325A4">
              <w:rPr>
                <w:rFonts w:ascii="Arial" w:eastAsia="Times New Roman" w:hAnsi="Arial" w:cs="Arial"/>
                <w:sz w:val="18"/>
                <w:szCs w:val="18"/>
                <w:lang w:val="en" w:eastAsia="en-AU"/>
              </w:rPr>
              <w:t>eliver key animal health and biosecurity messages to all Victorian sheep meat, wool, goat and beef producers with a focus on endemic disease that impact farm profitability, animal welfare and Victoria’s biosecurity status.  This includes the provision of educational workshops for all producers; develop and/or distribute related industry materials including VFF online resources to the farming community; and act as a point of contact for any animal health and biosecurity questions.</w:t>
            </w:r>
          </w:p>
        </w:tc>
        <w:tc>
          <w:tcPr>
            <w:tcW w:w="0" w:type="auto"/>
            <w:shd w:val="clear" w:color="auto" w:fill="auto"/>
          </w:tcPr>
          <w:p w14:paraId="477D9A36" w14:textId="77777777" w:rsidR="00622494" w:rsidRPr="001325A4" w:rsidRDefault="00622494" w:rsidP="000F5E97">
            <w:pPr>
              <w:pStyle w:val="Heading3"/>
              <w:ind w:right="-41"/>
              <w:jc w:val="center"/>
              <w:rPr>
                <w:rFonts w:cs="Arial"/>
                <w:szCs w:val="18"/>
              </w:rPr>
            </w:pPr>
            <w:r w:rsidRPr="001325A4">
              <w:rPr>
                <w:rFonts w:cs="Arial"/>
                <w:szCs w:val="18"/>
              </w:rPr>
              <w:t>Victorian Farmers Federation</w:t>
            </w:r>
          </w:p>
        </w:tc>
        <w:tc>
          <w:tcPr>
            <w:tcW w:w="0" w:type="auto"/>
            <w:shd w:val="clear" w:color="auto" w:fill="auto"/>
          </w:tcPr>
          <w:p w14:paraId="3891D61F" w14:textId="77777777" w:rsidR="00622494" w:rsidRPr="001325A4" w:rsidRDefault="006E5767" w:rsidP="000F5E97">
            <w:pPr>
              <w:pStyle w:val="Heading3"/>
              <w:ind w:right="-41"/>
              <w:jc w:val="center"/>
              <w:rPr>
                <w:rFonts w:cs="Arial"/>
                <w:szCs w:val="18"/>
              </w:rPr>
            </w:pPr>
            <w:r>
              <w:rPr>
                <w:rFonts w:cs="Arial"/>
                <w:szCs w:val="18"/>
              </w:rPr>
              <w:t>$120</w:t>
            </w:r>
            <w:r w:rsidR="00622494" w:rsidRPr="001325A4">
              <w:rPr>
                <w:rFonts w:cs="Arial"/>
                <w:szCs w:val="18"/>
              </w:rPr>
              <w:t>,000</w:t>
            </w:r>
          </w:p>
        </w:tc>
      </w:tr>
      <w:tr w:rsidR="005B036B" w:rsidRPr="001325A4" w14:paraId="67CAC0FE" w14:textId="77777777" w:rsidTr="0007222A">
        <w:tc>
          <w:tcPr>
            <w:tcW w:w="2080" w:type="dxa"/>
            <w:tcBorders>
              <w:bottom w:val="single" w:sz="4" w:space="0" w:color="auto"/>
            </w:tcBorders>
            <w:shd w:val="clear" w:color="auto" w:fill="auto"/>
          </w:tcPr>
          <w:p w14:paraId="45A2E433" w14:textId="77777777" w:rsidR="005B036B" w:rsidRPr="001325A4" w:rsidRDefault="005B036B" w:rsidP="000F5E97">
            <w:pPr>
              <w:rPr>
                <w:rFonts w:cs="Arial"/>
                <w:b/>
                <w:szCs w:val="18"/>
              </w:rPr>
            </w:pPr>
            <w:r w:rsidRPr="00934393">
              <w:rPr>
                <w:rFonts w:cs="Arial"/>
                <w:b/>
                <w:szCs w:val="18"/>
              </w:rPr>
              <w:t>VFF Policy Development and Livestock Industry Network Project</w:t>
            </w:r>
          </w:p>
        </w:tc>
        <w:tc>
          <w:tcPr>
            <w:tcW w:w="0" w:type="auto"/>
            <w:tcBorders>
              <w:bottom w:val="single" w:sz="4" w:space="0" w:color="auto"/>
            </w:tcBorders>
            <w:shd w:val="clear" w:color="auto" w:fill="auto"/>
          </w:tcPr>
          <w:p w14:paraId="151950CC" w14:textId="77777777" w:rsidR="005B036B" w:rsidRDefault="005B036B" w:rsidP="005B036B">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C</w:t>
            </w:r>
            <w:r w:rsidRPr="00934393">
              <w:rPr>
                <w:rFonts w:ascii="Arial" w:eastAsia="Times New Roman" w:hAnsi="Arial" w:cs="Arial"/>
                <w:sz w:val="18"/>
                <w:szCs w:val="18"/>
                <w:lang w:val="en" w:eastAsia="en-AU"/>
              </w:rPr>
              <w:t>ontribute to policy development at a state and national level in relation to biosecurity and welfare, particularly in the context of welfare/management standards, disease surveillance, endemic disease control and emergency animal disease preparations</w:t>
            </w:r>
            <w:r>
              <w:rPr>
                <w:rFonts w:ascii="Arial" w:eastAsia="Times New Roman" w:hAnsi="Arial" w:cs="Arial"/>
                <w:sz w:val="18"/>
                <w:szCs w:val="18"/>
                <w:lang w:val="en" w:eastAsia="en-AU"/>
              </w:rPr>
              <w:t xml:space="preserve">. </w:t>
            </w:r>
          </w:p>
          <w:p w14:paraId="073D548A" w14:textId="77777777" w:rsidR="005B036B" w:rsidRPr="00934393" w:rsidRDefault="005B036B" w:rsidP="005B036B">
            <w:pPr>
              <w:pStyle w:val="ListParagraph"/>
              <w:numPr>
                <w:ilvl w:val="0"/>
                <w:numId w:val="17"/>
              </w:numPr>
              <w:spacing w:before="60" w:after="60" w:line="240" w:lineRule="auto"/>
              <w:ind w:left="317" w:hanging="283"/>
              <w:contextualSpacing w:val="0"/>
              <w:rPr>
                <w:rFonts w:ascii="Arial" w:eastAsia="Times New Roman" w:hAnsi="Arial" w:cs="Arial"/>
                <w:sz w:val="18"/>
                <w:szCs w:val="18"/>
                <w:lang w:val="en" w:eastAsia="en-AU"/>
              </w:rPr>
            </w:pPr>
            <w:r>
              <w:rPr>
                <w:rFonts w:ascii="Arial" w:eastAsia="Times New Roman" w:hAnsi="Arial" w:cs="Arial"/>
                <w:sz w:val="18"/>
                <w:szCs w:val="18"/>
                <w:lang w:val="en" w:eastAsia="en-AU"/>
              </w:rPr>
              <w:t>M</w:t>
            </w:r>
            <w:r w:rsidRPr="00934393">
              <w:rPr>
                <w:rFonts w:ascii="Arial" w:eastAsia="Times New Roman" w:hAnsi="Arial" w:cs="Arial"/>
                <w:sz w:val="18"/>
                <w:szCs w:val="18"/>
                <w:lang w:val="en" w:eastAsia="en-AU"/>
              </w:rPr>
              <w:t>aintain industry networks at producer and national levels to facilitate the effective communication of information, particularly in the context of natural disasters and emergency disease response, the maintenance of appropriate biosecurity and live</w:t>
            </w:r>
            <w:r>
              <w:rPr>
                <w:rFonts w:ascii="Arial" w:eastAsia="Times New Roman" w:hAnsi="Arial" w:cs="Arial"/>
                <w:sz w:val="18"/>
                <w:szCs w:val="18"/>
                <w:lang w:val="en" w:eastAsia="en-AU"/>
              </w:rPr>
              <w:t>stock management standards.</w:t>
            </w:r>
          </w:p>
          <w:p w14:paraId="56E0EEF9" w14:textId="77777777" w:rsidR="005B036B" w:rsidRPr="001325A4" w:rsidRDefault="005B036B" w:rsidP="005B036B">
            <w:pPr>
              <w:pStyle w:val="ListParagraph"/>
              <w:numPr>
                <w:ilvl w:val="0"/>
                <w:numId w:val="28"/>
              </w:numPr>
              <w:spacing w:before="60" w:after="60" w:line="240" w:lineRule="auto"/>
              <w:rPr>
                <w:rFonts w:ascii="Arial" w:eastAsia="Times New Roman" w:hAnsi="Arial" w:cs="Arial"/>
                <w:sz w:val="18"/>
                <w:szCs w:val="18"/>
                <w:lang w:val="en" w:eastAsia="en-AU"/>
              </w:rPr>
            </w:pPr>
            <w:r>
              <w:rPr>
                <w:rFonts w:ascii="Arial" w:eastAsia="Times New Roman" w:hAnsi="Arial" w:cs="Arial"/>
                <w:sz w:val="18"/>
                <w:szCs w:val="18"/>
                <w:lang w:val="en" w:eastAsia="en-AU"/>
              </w:rPr>
              <w:t>R</w:t>
            </w:r>
            <w:r w:rsidRPr="00934393">
              <w:rPr>
                <w:rFonts w:ascii="Arial" w:eastAsia="Times New Roman" w:hAnsi="Arial" w:cs="Arial"/>
                <w:sz w:val="18"/>
                <w:szCs w:val="18"/>
                <w:lang w:val="en" w:eastAsia="en-AU"/>
              </w:rPr>
              <w:t>epresent Victoria’s livestock health and welfare interests at a national level.</w:t>
            </w:r>
          </w:p>
        </w:tc>
        <w:tc>
          <w:tcPr>
            <w:tcW w:w="0" w:type="auto"/>
            <w:tcBorders>
              <w:bottom w:val="single" w:sz="4" w:space="0" w:color="auto"/>
            </w:tcBorders>
            <w:shd w:val="clear" w:color="auto" w:fill="auto"/>
          </w:tcPr>
          <w:p w14:paraId="0E3CB32E" w14:textId="77777777" w:rsidR="005B036B" w:rsidRPr="001325A4" w:rsidRDefault="005B036B" w:rsidP="000F5E97">
            <w:pPr>
              <w:pStyle w:val="Heading3"/>
              <w:ind w:right="-41"/>
              <w:jc w:val="center"/>
              <w:rPr>
                <w:rFonts w:cs="Arial"/>
                <w:szCs w:val="18"/>
              </w:rPr>
            </w:pPr>
            <w:r w:rsidRPr="001325A4">
              <w:rPr>
                <w:rFonts w:cs="Arial"/>
                <w:szCs w:val="18"/>
              </w:rPr>
              <w:t>Victorian Farmers Federation</w:t>
            </w:r>
          </w:p>
        </w:tc>
        <w:tc>
          <w:tcPr>
            <w:tcW w:w="0" w:type="auto"/>
            <w:tcBorders>
              <w:bottom w:val="single" w:sz="4" w:space="0" w:color="auto"/>
            </w:tcBorders>
            <w:shd w:val="clear" w:color="auto" w:fill="auto"/>
          </w:tcPr>
          <w:p w14:paraId="49B2B4B1" w14:textId="77777777" w:rsidR="005B036B" w:rsidRDefault="005B036B" w:rsidP="000F5E97">
            <w:pPr>
              <w:pStyle w:val="Heading3"/>
              <w:ind w:right="-41"/>
              <w:jc w:val="center"/>
              <w:rPr>
                <w:rFonts w:cs="Arial"/>
                <w:szCs w:val="18"/>
              </w:rPr>
            </w:pPr>
            <w:r>
              <w:rPr>
                <w:rFonts w:cs="Arial"/>
                <w:szCs w:val="18"/>
              </w:rPr>
              <w:t>$90</w:t>
            </w:r>
            <w:r w:rsidRPr="00934393">
              <w:rPr>
                <w:rFonts w:cs="Arial"/>
                <w:szCs w:val="18"/>
              </w:rPr>
              <w:t>,000</w:t>
            </w:r>
          </w:p>
        </w:tc>
      </w:tr>
    </w:tbl>
    <w:p w14:paraId="685AB02E" w14:textId="77777777" w:rsidR="003E122B" w:rsidRDefault="003E122B"/>
    <w:p w14:paraId="7A25C1BA" w14:textId="77777777" w:rsidR="00BB4FEB" w:rsidRDefault="00BB4FEB" w:rsidP="00462E86">
      <w:pPr>
        <w:autoSpaceDE w:val="0"/>
        <w:autoSpaceDN w:val="0"/>
        <w:adjustRightInd w:val="0"/>
        <w:spacing w:after="0" w:line="240" w:lineRule="auto"/>
        <w:rPr>
          <w:b/>
          <w:color w:val="7F7F7F" w:themeColor="text1" w:themeTint="80"/>
          <w:sz w:val="20"/>
          <w:szCs w:val="18"/>
        </w:rPr>
      </w:pPr>
    </w:p>
    <w:p w14:paraId="158607CA" w14:textId="77777777" w:rsidR="00622494" w:rsidRDefault="00622494" w:rsidP="00622494">
      <w:pPr>
        <w:ind w:right="-41"/>
      </w:pPr>
    </w:p>
    <w:p w14:paraId="51E596BD" w14:textId="77777777" w:rsidR="00622494" w:rsidRPr="009A4439" w:rsidRDefault="00622494" w:rsidP="009A4439">
      <w:pPr>
        <w:ind w:left="964" w:right="-40" w:hanging="964"/>
        <w:rPr>
          <w:b/>
          <w:sz w:val="20"/>
          <w:szCs w:val="20"/>
        </w:rPr>
      </w:pPr>
      <w:r w:rsidRPr="009A4439">
        <w:rPr>
          <w:b/>
          <w:sz w:val="20"/>
          <w:szCs w:val="20"/>
        </w:rPr>
        <w:t xml:space="preserve">TABLE 2: Projects funded </w:t>
      </w:r>
      <w:r w:rsidR="00590391" w:rsidRPr="009A4439">
        <w:rPr>
          <w:b/>
          <w:sz w:val="20"/>
          <w:szCs w:val="20"/>
        </w:rPr>
        <w:t>from</w:t>
      </w:r>
      <w:r w:rsidRPr="009A4439">
        <w:rPr>
          <w:b/>
          <w:sz w:val="20"/>
          <w:szCs w:val="20"/>
        </w:rPr>
        <w:t xml:space="preserve"> the C</w:t>
      </w:r>
      <w:r w:rsidR="001325A4" w:rsidRPr="009A4439">
        <w:rPr>
          <w:b/>
          <w:sz w:val="20"/>
          <w:szCs w:val="20"/>
        </w:rPr>
        <w:t xml:space="preserve">attle </w:t>
      </w:r>
      <w:r w:rsidRPr="009A4439">
        <w:rPr>
          <w:b/>
          <w:sz w:val="20"/>
          <w:szCs w:val="20"/>
        </w:rPr>
        <w:t>C</w:t>
      </w:r>
      <w:r w:rsidR="001325A4" w:rsidRPr="009A4439">
        <w:rPr>
          <w:b/>
          <w:sz w:val="20"/>
          <w:szCs w:val="20"/>
        </w:rPr>
        <w:t xml:space="preserve">ompensation </w:t>
      </w:r>
      <w:r w:rsidRPr="009A4439">
        <w:rPr>
          <w:b/>
          <w:sz w:val="20"/>
          <w:szCs w:val="20"/>
        </w:rPr>
        <w:t>F</w:t>
      </w:r>
      <w:r w:rsidR="001325A4" w:rsidRPr="009A4439">
        <w:rPr>
          <w:b/>
          <w:sz w:val="20"/>
          <w:szCs w:val="20"/>
        </w:rPr>
        <w:t>und</w:t>
      </w:r>
      <w:r w:rsidR="00531D36" w:rsidRPr="009A4439">
        <w:rPr>
          <w:b/>
          <w:sz w:val="20"/>
          <w:szCs w:val="20"/>
        </w:rPr>
        <w:t xml:space="preserve"> (No</w:t>
      </w:r>
      <w:r w:rsidR="00315809">
        <w:rPr>
          <w:b/>
          <w:sz w:val="20"/>
          <w:szCs w:val="20"/>
        </w:rPr>
        <w:t>t</w:t>
      </w:r>
      <w:r w:rsidR="00531D36" w:rsidRPr="009A4439">
        <w:rPr>
          <w:b/>
          <w:sz w:val="20"/>
          <w:szCs w:val="20"/>
        </w:rPr>
        <w:t xml:space="preserve"> </w:t>
      </w:r>
      <w:r w:rsidR="00315809">
        <w:rPr>
          <w:b/>
          <w:sz w:val="20"/>
          <w:szCs w:val="20"/>
        </w:rPr>
        <w:t xml:space="preserve">funded from the </w:t>
      </w:r>
      <w:r w:rsidR="00531D36" w:rsidRPr="009A4439">
        <w:rPr>
          <w:b/>
          <w:sz w:val="20"/>
          <w:szCs w:val="20"/>
        </w:rPr>
        <w:t>Sheep and Goat Compensation Fund)</w:t>
      </w:r>
    </w:p>
    <w:tbl>
      <w:tblPr>
        <w:tblStyle w:val="TableGrid"/>
        <w:tblW w:w="0" w:type="auto"/>
        <w:tblLook w:val="04A0" w:firstRow="1" w:lastRow="0" w:firstColumn="1" w:lastColumn="0" w:noHBand="0" w:noVBand="1"/>
      </w:tblPr>
      <w:tblGrid>
        <w:gridCol w:w="2410"/>
        <w:gridCol w:w="5036"/>
        <w:gridCol w:w="1422"/>
        <w:gridCol w:w="1183"/>
      </w:tblGrid>
      <w:tr w:rsidR="00622494" w:rsidRPr="006E27B3" w14:paraId="23651FDC" w14:textId="77777777" w:rsidTr="000F5E97">
        <w:trPr>
          <w:tblHeader/>
        </w:trPr>
        <w:tc>
          <w:tcPr>
            <w:tcW w:w="0" w:type="auto"/>
            <w:tcBorders>
              <w:bottom w:val="single" w:sz="4" w:space="0" w:color="auto"/>
            </w:tcBorders>
            <w:shd w:val="clear" w:color="auto" w:fill="000000" w:themeFill="text1"/>
          </w:tcPr>
          <w:p w14:paraId="6FD4C000" w14:textId="77777777" w:rsidR="00622494" w:rsidRPr="006E27B3" w:rsidRDefault="00622494" w:rsidP="000F5E97">
            <w:pPr>
              <w:pStyle w:val="Heading3"/>
              <w:ind w:right="-41"/>
              <w:rPr>
                <w:rFonts w:cs="Arial"/>
                <w:color w:val="FFFFFF" w:themeColor="background1"/>
                <w:szCs w:val="18"/>
              </w:rPr>
            </w:pPr>
            <w:r w:rsidRPr="006E27B3">
              <w:rPr>
                <w:rFonts w:cs="Arial"/>
                <w:color w:val="FFFFFF" w:themeColor="background1"/>
                <w:szCs w:val="18"/>
              </w:rPr>
              <w:t>Project</w:t>
            </w:r>
          </w:p>
        </w:tc>
        <w:tc>
          <w:tcPr>
            <w:tcW w:w="0" w:type="auto"/>
            <w:tcBorders>
              <w:bottom w:val="single" w:sz="4" w:space="0" w:color="auto"/>
            </w:tcBorders>
            <w:shd w:val="clear" w:color="auto" w:fill="000000" w:themeFill="text1"/>
          </w:tcPr>
          <w:p w14:paraId="4FD6BD0E" w14:textId="77777777" w:rsidR="00622494" w:rsidRPr="006E27B3" w:rsidRDefault="00622494" w:rsidP="000F5E97">
            <w:pPr>
              <w:pStyle w:val="Heading3"/>
              <w:ind w:right="-41"/>
              <w:rPr>
                <w:rFonts w:cs="Arial"/>
                <w:color w:val="FFFFFF" w:themeColor="background1"/>
                <w:szCs w:val="18"/>
              </w:rPr>
            </w:pPr>
            <w:r w:rsidRPr="006E27B3">
              <w:rPr>
                <w:rFonts w:cs="Arial"/>
                <w:color w:val="FFFFFF" w:themeColor="background1"/>
                <w:szCs w:val="18"/>
              </w:rPr>
              <w:t>Objective</w:t>
            </w:r>
          </w:p>
        </w:tc>
        <w:tc>
          <w:tcPr>
            <w:tcW w:w="0" w:type="auto"/>
            <w:tcBorders>
              <w:bottom w:val="single" w:sz="4" w:space="0" w:color="auto"/>
            </w:tcBorders>
            <w:shd w:val="clear" w:color="auto" w:fill="000000" w:themeFill="text1"/>
          </w:tcPr>
          <w:p w14:paraId="7C1FA211" w14:textId="77777777" w:rsidR="00622494" w:rsidRPr="00934393" w:rsidRDefault="00622494" w:rsidP="000F5E97">
            <w:pPr>
              <w:pStyle w:val="Heading3"/>
              <w:ind w:right="-41"/>
              <w:rPr>
                <w:rFonts w:cs="Arial"/>
                <w:color w:val="FFFFFF" w:themeColor="background1"/>
                <w:szCs w:val="18"/>
              </w:rPr>
            </w:pPr>
            <w:r w:rsidRPr="00934393">
              <w:rPr>
                <w:rFonts w:cs="Arial"/>
                <w:color w:val="FFFFFF" w:themeColor="background1"/>
                <w:szCs w:val="18"/>
              </w:rPr>
              <w:t>Administered by</w:t>
            </w:r>
          </w:p>
        </w:tc>
        <w:tc>
          <w:tcPr>
            <w:tcW w:w="0" w:type="auto"/>
            <w:tcBorders>
              <w:bottom w:val="single" w:sz="4" w:space="0" w:color="auto"/>
            </w:tcBorders>
            <w:shd w:val="clear" w:color="auto" w:fill="000000" w:themeFill="text1"/>
          </w:tcPr>
          <w:p w14:paraId="64995A2A" w14:textId="77777777" w:rsidR="006E5767" w:rsidRDefault="006E5767" w:rsidP="006E5767">
            <w:pPr>
              <w:pStyle w:val="Heading3"/>
              <w:ind w:right="-41"/>
              <w:rPr>
                <w:rFonts w:cs="Arial"/>
                <w:color w:val="FFFFFF" w:themeColor="background1"/>
                <w:szCs w:val="18"/>
              </w:rPr>
            </w:pPr>
            <w:r w:rsidRPr="00934393">
              <w:rPr>
                <w:rFonts w:cs="Arial"/>
                <w:color w:val="FFFFFF" w:themeColor="background1"/>
                <w:szCs w:val="18"/>
              </w:rPr>
              <w:t>201</w:t>
            </w:r>
            <w:r>
              <w:rPr>
                <w:rFonts w:cs="Arial"/>
                <w:color w:val="FFFFFF" w:themeColor="background1"/>
                <w:szCs w:val="18"/>
              </w:rPr>
              <w:t>6-17 Budget</w:t>
            </w:r>
          </w:p>
          <w:p w14:paraId="6A24DDFD" w14:textId="77777777" w:rsidR="00622494" w:rsidRPr="00934393" w:rsidRDefault="006E5767" w:rsidP="006E5767">
            <w:pPr>
              <w:pStyle w:val="Heading3"/>
              <w:spacing w:before="0"/>
              <w:ind w:right="-40"/>
              <w:rPr>
                <w:rFonts w:cs="Arial"/>
                <w:color w:val="FFFFFF" w:themeColor="background1"/>
                <w:szCs w:val="18"/>
              </w:rPr>
            </w:pPr>
            <w:r w:rsidRPr="006E5767">
              <w:rPr>
                <w:rFonts w:cs="Arial"/>
                <w:color w:val="FFFFFF" w:themeColor="background1"/>
                <w:szCs w:val="18"/>
              </w:rPr>
              <w:t>(CCF)</w:t>
            </w:r>
          </w:p>
        </w:tc>
      </w:tr>
      <w:tr w:rsidR="00622494" w:rsidRPr="001325A4" w14:paraId="5FA267E5" w14:textId="77777777" w:rsidTr="0007222A">
        <w:tc>
          <w:tcPr>
            <w:tcW w:w="0" w:type="auto"/>
            <w:tcBorders>
              <w:bottom w:val="single" w:sz="4" w:space="0" w:color="auto"/>
            </w:tcBorders>
            <w:shd w:val="clear" w:color="auto" w:fill="auto"/>
          </w:tcPr>
          <w:p w14:paraId="7983F271" w14:textId="77777777" w:rsidR="00622494" w:rsidRPr="001325A4" w:rsidRDefault="00622494" w:rsidP="000F5E97">
            <w:pPr>
              <w:rPr>
                <w:rFonts w:cs="Arial"/>
                <w:b/>
                <w:szCs w:val="18"/>
              </w:rPr>
            </w:pPr>
            <w:r w:rsidRPr="001325A4">
              <w:rPr>
                <w:rFonts w:cs="Arial"/>
                <w:b/>
                <w:szCs w:val="18"/>
              </w:rPr>
              <w:t>Anthrax vaccine and veterinarian costs</w:t>
            </w:r>
          </w:p>
        </w:tc>
        <w:tc>
          <w:tcPr>
            <w:tcW w:w="0" w:type="auto"/>
            <w:tcBorders>
              <w:bottom w:val="single" w:sz="4" w:space="0" w:color="auto"/>
            </w:tcBorders>
            <w:shd w:val="clear" w:color="auto" w:fill="auto"/>
          </w:tcPr>
          <w:p w14:paraId="55F8C9BE" w14:textId="77777777" w:rsidR="00622494" w:rsidRPr="001325A4" w:rsidRDefault="001325A4"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w:t>
            </w:r>
            <w:r w:rsidR="00622494" w:rsidRPr="001325A4">
              <w:rPr>
                <w:rFonts w:ascii="Arial" w:hAnsi="Arial" w:cs="Arial"/>
                <w:sz w:val="18"/>
                <w:szCs w:val="18"/>
              </w:rPr>
              <w:t>rovide a financial incentive to ensure that producers with livestock on affected land vaccinate against anthrax in a timely manner.</w:t>
            </w:r>
          </w:p>
        </w:tc>
        <w:tc>
          <w:tcPr>
            <w:tcW w:w="0" w:type="auto"/>
            <w:tcBorders>
              <w:bottom w:val="single" w:sz="4" w:space="0" w:color="auto"/>
            </w:tcBorders>
            <w:shd w:val="clear" w:color="auto" w:fill="auto"/>
          </w:tcPr>
          <w:p w14:paraId="44605F0E" w14:textId="77777777" w:rsidR="00622494" w:rsidRPr="001325A4" w:rsidRDefault="00622494" w:rsidP="000F5E97">
            <w:pPr>
              <w:pStyle w:val="Heading3"/>
              <w:ind w:right="-41"/>
              <w:jc w:val="center"/>
              <w:rPr>
                <w:rFonts w:cs="Arial"/>
                <w:szCs w:val="18"/>
              </w:rPr>
            </w:pPr>
            <w:r w:rsidRPr="001325A4">
              <w:rPr>
                <w:rFonts w:cs="Arial"/>
                <w:szCs w:val="18"/>
              </w:rPr>
              <w:t>Agriculture Victoria</w:t>
            </w:r>
          </w:p>
        </w:tc>
        <w:tc>
          <w:tcPr>
            <w:tcW w:w="0" w:type="auto"/>
            <w:tcBorders>
              <w:bottom w:val="single" w:sz="4" w:space="0" w:color="auto"/>
            </w:tcBorders>
            <w:shd w:val="clear" w:color="auto" w:fill="auto"/>
          </w:tcPr>
          <w:p w14:paraId="402B7E8B" w14:textId="77777777" w:rsidR="00622494" w:rsidRPr="001325A4" w:rsidRDefault="00622494" w:rsidP="00F12532">
            <w:pPr>
              <w:pStyle w:val="Heading3"/>
              <w:ind w:right="-41"/>
              <w:jc w:val="right"/>
              <w:rPr>
                <w:rFonts w:cs="Arial"/>
                <w:szCs w:val="18"/>
              </w:rPr>
            </w:pPr>
            <w:r w:rsidRPr="001325A4">
              <w:rPr>
                <w:rFonts w:cs="Arial"/>
                <w:szCs w:val="18"/>
              </w:rPr>
              <w:t>$</w:t>
            </w:r>
            <w:r w:rsidR="00D07333">
              <w:rPr>
                <w:rFonts w:cs="Arial"/>
                <w:szCs w:val="18"/>
              </w:rPr>
              <w:t>30,000</w:t>
            </w:r>
            <w:r w:rsidRPr="001325A4">
              <w:rPr>
                <w:rFonts w:cs="Arial"/>
                <w:szCs w:val="18"/>
              </w:rPr>
              <w:t xml:space="preserve"> </w:t>
            </w:r>
          </w:p>
        </w:tc>
      </w:tr>
      <w:tr w:rsidR="00622494" w:rsidRPr="001325A4" w14:paraId="2DBBFB35" w14:textId="77777777" w:rsidTr="0007222A">
        <w:tc>
          <w:tcPr>
            <w:tcW w:w="0" w:type="auto"/>
            <w:tcBorders>
              <w:bottom w:val="single" w:sz="4" w:space="0" w:color="auto"/>
            </w:tcBorders>
            <w:shd w:val="clear" w:color="auto" w:fill="auto"/>
          </w:tcPr>
          <w:p w14:paraId="7478AE61" w14:textId="77777777" w:rsidR="00622494" w:rsidRPr="001325A4" w:rsidRDefault="00622494" w:rsidP="000F5E97">
            <w:pPr>
              <w:rPr>
                <w:rFonts w:cs="Arial"/>
                <w:b/>
                <w:szCs w:val="18"/>
              </w:rPr>
            </w:pPr>
            <w:r w:rsidRPr="001325A4">
              <w:rPr>
                <w:rFonts w:cs="Arial"/>
                <w:b/>
                <w:szCs w:val="18"/>
              </w:rPr>
              <w:t>Bovine Johne’s Disease (BJD) Test and Control Program (TCP3)</w:t>
            </w:r>
          </w:p>
        </w:tc>
        <w:tc>
          <w:tcPr>
            <w:tcW w:w="0" w:type="auto"/>
            <w:tcBorders>
              <w:bottom w:val="single" w:sz="4" w:space="0" w:color="auto"/>
            </w:tcBorders>
            <w:shd w:val="clear" w:color="auto" w:fill="auto"/>
          </w:tcPr>
          <w:p w14:paraId="54C6B88C" w14:textId="77777777" w:rsidR="00622494" w:rsidRPr="001325A4" w:rsidRDefault="001325A4" w:rsidP="001325A4">
            <w:pPr>
              <w:pStyle w:val="ListParagraph"/>
              <w:numPr>
                <w:ilvl w:val="0"/>
                <w:numId w:val="29"/>
              </w:numPr>
              <w:spacing w:before="60" w:after="60" w:line="240" w:lineRule="auto"/>
              <w:rPr>
                <w:rFonts w:ascii="Arial" w:hAnsi="Arial" w:cs="Arial"/>
                <w:sz w:val="18"/>
                <w:szCs w:val="18"/>
              </w:rPr>
            </w:pPr>
            <w:r w:rsidRPr="001325A4">
              <w:rPr>
                <w:rFonts w:ascii="Arial" w:hAnsi="Arial" w:cs="Arial"/>
                <w:sz w:val="18"/>
                <w:szCs w:val="18"/>
              </w:rPr>
              <w:t>P</w:t>
            </w:r>
            <w:r w:rsidR="00622494" w:rsidRPr="001325A4">
              <w:rPr>
                <w:rFonts w:ascii="Arial" w:hAnsi="Arial" w:cs="Arial"/>
                <w:sz w:val="18"/>
                <w:szCs w:val="18"/>
              </w:rPr>
              <w:t>rovide a voluntary on-farm program to improve the status of herds infected with cattle herds infected with Johne’s disease and support administration of the program by Agriculture Victoria on behalf of the cattle industry.</w:t>
            </w:r>
          </w:p>
        </w:tc>
        <w:tc>
          <w:tcPr>
            <w:tcW w:w="0" w:type="auto"/>
            <w:tcBorders>
              <w:bottom w:val="single" w:sz="4" w:space="0" w:color="auto"/>
            </w:tcBorders>
            <w:shd w:val="clear" w:color="auto" w:fill="auto"/>
          </w:tcPr>
          <w:p w14:paraId="66A2AFB2"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0A3B1B88" w14:textId="77777777" w:rsidR="00622494" w:rsidRPr="001325A4" w:rsidRDefault="00622494" w:rsidP="00F12532">
            <w:pPr>
              <w:jc w:val="right"/>
              <w:rPr>
                <w:rFonts w:cs="Arial"/>
                <w:b/>
                <w:szCs w:val="18"/>
              </w:rPr>
            </w:pPr>
            <w:r w:rsidRPr="001325A4">
              <w:rPr>
                <w:rFonts w:cs="Arial"/>
                <w:b/>
                <w:szCs w:val="18"/>
              </w:rPr>
              <w:t>$</w:t>
            </w:r>
            <w:r w:rsidR="003045A9">
              <w:rPr>
                <w:rFonts w:cs="Arial"/>
                <w:b/>
                <w:szCs w:val="18"/>
              </w:rPr>
              <w:t>451,000</w:t>
            </w:r>
          </w:p>
          <w:p w14:paraId="189BD80C" w14:textId="77777777" w:rsidR="00622494" w:rsidRPr="001325A4" w:rsidRDefault="00622494" w:rsidP="00F12532">
            <w:pPr>
              <w:pStyle w:val="Heading3"/>
              <w:ind w:right="-41"/>
              <w:jc w:val="right"/>
              <w:rPr>
                <w:rFonts w:cs="Arial"/>
                <w:szCs w:val="18"/>
              </w:rPr>
            </w:pPr>
          </w:p>
        </w:tc>
      </w:tr>
      <w:tr w:rsidR="00622494" w:rsidRPr="001325A4" w14:paraId="37A92CDB" w14:textId="77777777" w:rsidTr="00F12532">
        <w:tc>
          <w:tcPr>
            <w:tcW w:w="0" w:type="auto"/>
            <w:tcBorders>
              <w:bottom w:val="single" w:sz="4" w:space="0" w:color="auto"/>
            </w:tcBorders>
            <w:shd w:val="clear" w:color="auto" w:fill="auto"/>
          </w:tcPr>
          <w:p w14:paraId="1FA0F899" w14:textId="77777777" w:rsidR="00622494" w:rsidRPr="001325A4" w:rsidRDefault="00622494" w:rsidP="000F5E97">
            <w:pPr>
              <w:rPr>
                <w:rFonts w:cs="Arial"/>
                <w:b/>
                <w:szCs w:val="18"/>
              </w:rPr>
            </w:pPr>
            <w:r w:rsidRPr="001325A4">
              <w:rPr>
                <w:rFonts w:cs="Arial"/>
                <w:b/>
                <w:szCs w:val="18"/>
              </w:rPr>
              <w:t>Creating better tools for defining and tracking emerging diseases in cattle</w:t>
            </w:r>
          </w:p>
        </w:tc>
        <w:tc>
          <w:tcPr>
            <w:tcW w:w="0" w:type="auto"/>
            <w:tcBorders>
              <w:bottom w:val="single" w:sz="4" w:space="0" w:color="auto"/>
            </w:tcBorders>
            <w:shd w:val="clear" w:color="auto" w:fill="auto"/>
          </w:tcPr>
          <w:p w14:paraId="7D6DBEF9" w14:textId="77777777" w:rsidR="00622494" w:rsidRPr="002B4128" w:rsidRDefault="001325A4" w:rsidP="002B4128">
            <w:pPr>
              <w:pStyle w:val="ListParagraph"/>
              <w:numPr>
                <w:ilvl w:val="0"/>
                <w:numId w:val="29"/>
              </w:numPr>
              <w:spacing w:before="60" w:after="60" w:line="240" w:lineRule="auto"/>
              <w:rPr>
                <w:rFonts w:ascii="Arial" w:hAnsi="Arial" w:cs="Arial"/>
                <w:sz w:val="18"/>
                <w:szCs w:val="18"/>
              </w:rPr>
            </w:pPr>
            <w:r w:rsidRPr="002B4128">
              <w:rPr>
                <w:rFonts w:ascii="Arial" w:hAnsi="Arial" w:cs="Arial"/>
                <w:sz w:val="18"/>
                <w:szCs w:val="18"/>
              </w:rPr>
              <w:t>I</w:t>
            </w:r>
            <w:r w:rsidR="00622494" w:rsidRPr="002B4128">
              <w:rPr>
                <w:rFonts w:ascii="Arial" w:hAnsi="Arial" w:cs="Arial"/>
                <w:sz w:val="18"/>
                <w:szCs w:val="18"/>
              </w:rPr>
              <w:t>mprove detection and diagnosis of emerging diseases in cattle by creating a single multiplex PCR test for five cattle respiratory pathogens, and creating a real-time PCR test to investigate avermectin resistance in Ostertagia in cattle.</w:t>
            </w:r>
          </w:p>
        </w:tc>
        <w:tc>
          <w:tcPr>
            <w:tcW w:w="0" w:type="auto"/>
            <w:tcBorders>
              <w:bottom w:val="single" w:sz="4" w:space="0" w:color="auto"/>
            </w:tcBorders>
            <w:shd w:val="clear" w:color="auto" w:fill="auto"/>
          </w:tcPr>
          <w:p w14:paraId="76445BE7"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37869A17" w14:textId="77777777" w:rsidR="00622494" w:rsidRPr="001325A4" w:rsidRDefault="00622494" w:rsidP="00F12532">
            <w:pPr>
              <w:jc w:val="right"/>
              <w:rPr>
                <w:rFonts w:cs="Arial"/>
                <w:b/>
                <w:szCs w:val="18"/>
              </w:rPr>
            </w:pPr>
            <w:r w:rsidRPr="001325A4">
              <w:rPr>
                <w:rFonts w:cs="Arial"/>
                <w:b/>
                <w:szCs w:val="18"/>
              </w:rPr>
              <w:t>$27,000</w:t>
            </w:r>
          </w:p>
          <w:p w14:paraId="41D230DC" w14:textId="77777777" w:rsidR="00622494" w:rsidRPr="001325A4" w:rsidRDefault="00622494" w:rsidP="00F12532">
            <w:pPr>
              <w:jc w:val="right"/>
              <w:rPr>
                <w:rFonts w:cs="Arial"/>
                <w:b/>
                <w:szCs w:val="18"/>
              </w:rPr>
            </w:pPr>
          </w:p>
        </w:tc>
      </w:tr>
      <w:tr w:rsidR="00622494" w:rsidRPr="001325A4" w14:paraId="5BFCF36A" w14:textId="77777777" w:rsidTr="0007222A">
        <w:tc>
          <w:tcPr>
            <w:tcW w:w="0" w:type="auto"/>
            <w:tcBorders>
              <w:bottom w:val="single" w:sz="4" w:space="0" w:color="auto"/>
            </w:tcBorders>
            <w:shd w:val="clear" w:color="auto" w:fill="auto"/>
          </w:tcPr>
          <w:p w14:paraId="702AAB97" w14:textId="77777777" w:rsidR="00622494" w:rsidRPr="006811A0" w:rsidRDefault="00622494" w:rsidP="000F5E97">
            <w:pPr>
              <w:rPr>
                <w:rFonts w:cs="Arial"/>
                <w:b/>
                <w:szCs w:val="18"/>
              </w:rPr>
            </w:pPr>
            <w:r w:rsidRPr="006811A0">
              <w:rPr>
                <w:rFonts w:cs="Arial"/>
                <w:b/>
                <w:szCs w:val="18"/>
              </w:rPr>
              <w:t xml:space="preserve">Knackery surveillance project </w:t>
            </w:r>
          </w:p>
        </w:tc>
        <w:tc>
          <w:tcPr>
            <w:tcW w:w="0" w:type="auto"/>
            <w:tcBorders>
              <w:bottom w:val="single" w:sz="4" w:space="0" w:color="auto"/>
            </w:tcBorders>
            <w:shd w:val="clear" w:color="auto" w:fill="auto"/>
          </w:tcPr>
          <w:p w14:paraId="3005BE7C" w14:textId="77777777" w:rsidR="00622494" w:rsidRPr="006811A0" w:rsidRDefault="001325A4" w:rsidP="001325A4">
            <w:pPr>
              <w:pStyle w:val="ListParagraph"/>
              <w:numPr>
                <w:ilvl w:val="0"/>
                <w:numId w:val="29"/>
              </w:numPr>
              <w:spacing w:before="60" w:after="60" w:line="240" w:lineRule="auto"/>
              <w:rPr>
                <w:rFonts w:ascii="Arial" w:hAnsi="Arial" w:cs="Arial"/>
                <w:b/>
                <w:i/>
                <w:sz w:val="18"/>
                <w:szCs w:val="18"/>
              </w:rPr>
            </w:pPr>
            <w:r w:rsidRPr="006811A0">
              <w:rPr>
                <w:rFonts w:ascii="Arial" w:hAnsi="Arial" w:cs="Arial"/>
                <w:sz w:val="18"/>
                <w:szCs w:val="18"/>
              </w:rPr>
              <w:t>D</w:t>
            </w:r>
            <w:r w:rsidR="00622494" w:rsidRPr="006811A0">
              <w:rPr>
                <w:rFonts w:ascii="Arial" w:hAnsi="Arial" w:cs="Arial"/>
                <w:sz w:val="18"/>
                <w:szCs w:val="18"/>
              </w:rPr>
              <w:t>escribe the wastage of Victorian cattle, perform surveillance for emergency animal diseases, and improve DEDJTR staff capability in field necropsy and gross pathology skills.</w:t>
            </w:r>
          </w:p>
        </w:tc>
        <w:tc>
          <w:tcPr>
            <w:tcW w:w="0" w:type="auto"/>
            <w:tcBorders>
              <w:bottom w:val="single" w:sz="4" w:space="0" w:color="auto"/>
            </w:tcBorders>
            <w:shd w:val="clear" w:color="auto" w:fill="auto"/>
          </w:tcPr>
          <w:p w14:paraId="676973FC" w14:textId="77777777" w:rsidR="00622494" w:rsidRPr="006811A0" w:rsidRDefault="00622494" w:rsidP="000F5E97">
            <w:pPr>
              <w:jc w:val="center"/>
              <w:rPr>
                <w:rFonts w:cs="Arial"/>
                <w:b/>
                <w:szCs w:val="18"/>
              </w:rPr>
            </w:pPr>
            <w:r w:rsidRPr="006811A0">
              <w:rPr>
                <w:rFonts w:cs="Arial"/>
                <w:b/>
                <w:szCs w:val="18"/>
              </w:rPr>
              <w:t>Agriculture Victoria</w:t>
            </w:r>
          </w:p>
        </w:tc>
        <w:tc>
          <w:tcPr>
            <w:tcW w:w="0" w:type="auto"/>
            <w:tcBorders>
              <w:bottom w:val="single" w:sz="4" w:space="0" w:color="auto"/>
            </w:tcBorders>
            <w:shd w:val="clear" w:color="auto" w:fill="auto"/>
          </w:tcPr>
          <w:p w14:paraId="53937BB0" w14:textId="77777777" w:rsidR="00622494" w:rsidRPr="006811A0" w:rsidRDefault="00622494" w:rsidP="00F12532">
            <w:pPr>
              <w:jc w:val="right"/>
              <w:rPr>
                <w:rFonts w:cs="Arial"/>
                <w:b/>
                <w:szCs w:val="18"/>
              </w:rPr>
            </w:pPr>
            <w:r w:rsidRPr="006811A0">
              <w:rPr>
                <w:rFonts w:cs="Arial"/>
                <w:b/>
                <w:szCs w:val="18"/>
              </w:rPr>
              <w:t>$200,000</w:t>
            </w:r>
          </w:p>
        </w:tc>
      </w:tr>
      <w:tr w:rsidR="00622494" w:rsidRPr="001325A4" w14:paraId="70FF81E8" w14:textId="77777777" w:rsidTr="00F12532">
        <w:tc>
          <w:tcPr>
            <w:tcW w:w="0" w:type="auto"/>
            <w:shd w:val="clear" w:color="auto" w:fill="auto"/>
          </w:tcPr>
          <w:p w14:paraId="1213199B" w14:textId="77777777" w:rsidR="00622494" w:rsidRPr="001325A4" w:rsidRDefault="00622494" w:rsidP="000F5E97">
            <w:pPr>
              <w:rPr>
                <w:rFonts w:cs="Arial"/>
                <w:b/>
                <w:szCs w:val="18"/>
              </w:rPr>
            </w:pPr>
            <w:r w:rsidRPr="001325A4">
              <w:rPr>
                <w:rFonts w:cs="Arial"/>
                <w:b/>
                <w:szCs w:val="18"/>
              </w:rPr>
              <w:t>Maintenance of NLIS (Cattle) in Victoria</w:t>
            </w:r>
          </w:p>
        </w:tc>
        <w:tc>
          <w:tcPr>
            <w:tcW w:w="0" w:type="auto"/>
            <w:shd w:val="clear" w:color="auto" w:fill="auto"/>
          </w:tcPr>
          <w:p w14:paraId="01C9F899" w14:textId="77777777" w:rsidR="00622494" w:rsidRPr="001325A4" w:rsidRDefault="001325A4" w:rsidP="001325A4">
            <w:pPr>
              <w:pStyle w:val="ListParagraph"/>
              <w:numPr>
                <w:ilvl w:val="0"/>
                <w:numId w:val="29"/>
              </w:numPr>
              <w:spacing w:before="60" w:after="60" w:line="240" w:lineRule="auto"/>
              <w:rPr>
                <w:rFonts w:ascii="Arial" w:hAnsi="Arial" w:cs="Arial"/>
                <w:b/>
                <w:i/>
                <w:sz w:val="18"/>
                <w:szCs w:val="18"/>
              </w:rPr>
            </w:pPr>
            <w:r w:rsidRPr="001325A4">
              <w:rPr>
                <w:rFonts w:ascii="Arial" w:hAnsi="Arial" w:cs="Arial"/>
                <w:sz w:val="18"/>
                <w:szCs w:val="18"/>
              </w:rPr>
              <w:t>E</w:t>
            </w:r>
            <w:r w:rsidR="00622494" w:rsidRPr="001325A4">
              <w:rPr>
                <w:rFonts w:ascii="Arial" w:hAnsi="Arial" w:cs="Arial"/>
                <w:sz w:val="18"/>
                <w:szCs w:val="18"/>
              </w:rPr>
              <w:t>nsure that at least 98% of cattle processed in Victorian abattoirs are ‘lifetime traceable’ and to ensure that serious compliance issues are investigated in a timely and effective manner.</w:t>
            </w:r>
          </w:p>
        </w:tc>
        <w:tc>
          <w:tcPr>
            <w:tcW w:w="0" w:type="auto"/>
            <w:shd w:val="clear" w:color="auto" w:fill="auto"/>
          </w:tcPr>
          <w:p w14:paraId="3C52BC48" w14:textId="77777777" w:rsidR="00622494" w:rsidRPr="001325A4" w:rsidRDefault="00622494" w:rsidP="000F5E97">
            <w:pPr>
              <w:jc w:val="center"/>
              <w:rPr>
                <w:rFonts w:cs="Arial"/>
                <w:b/>
                <w:szCs w:val="18"/>
              </w:rPr>
            </w:pPr>
            <w:r w:rsidRPr="001325A4">
              <w:rPr>
                <w:rFonts w:cs="Arial"/>
                <w:b/>
                <w:szCs w:val="18"/>
              </w:rPr>
              <w:t>Agriculture Victoria</w:t>
            </w:r>
          </w:p>
        </w:tc>
        <w:tc>
          <w:tcPr>
            <w:tcW w:w="0" w:type="auto"/>
            <w:shd w:val="clear" w:color="auto" w:fill="auto"/>
          </w:tcPr>
          <w:p w14:paraId="4D0DE090" w14:textId="77777777" w:rsidR="00622494" w:rsidRPr="001325A4" w:rsidRDefault="00622494" w:rsidP="00F12532">
            <w:pPr>
              <w:jc w:val="right"/>
              <w:rPr>
                <w:rFonts w:cs="Arial"/>
                <w:b/>
                <w:szCs w:val="18"/>
              </w:rPr>
            </w:pPr>
            <w:r w:rsidRPr="001325A4">
              <w:rPr>
                <w:rFonts w:cs="Arial"/>
                <w:b/>
                <w:szCs w:val="18"/>
              </w:rPr>
              <w:t>$300,000</w:t>
            </w:r>
          </w:p>
          <w:p w14:paraId="286CCCF4" w14:textId="77777777" w:rsidR="00622494" w:rsidRPr="001325A4" w:rsidRDefault="00622494" w:rsidP="00F12532">
            <w:pPr>
              <w:jc w:val="right"/>
              <w:rPr>
                <w:rFonts w:cs="Arial"/>
                <w:szCs w:val="18"/>
              </w:rPr>
            </w:pPr>
          </w:p>
        </w:tc>
      </w:tr>
      <w:tr w:rsidR="00C10CD1" w:rsidRPr="001325A4" w14:paraId="063627DD" w14:textId="77777777" w:rsidTr="006338DE">
        <w:tc>
          <w:tcPr>
            <w:tcW w:w="0" w:type="auto"/>
            <w:shd w:val="clear" w:color="auto" w:fill="auto"/>
          </w:tcPr>
          <w:p w14:paraId="1527963F" w14:textId="77777777" w:rsidR="00C10CD1" w:rsidRPr="001325A4" w:rsidRDefault="00C10CD1" w:rsidP="000F5E97">
            <w:pPr>
              <w:rPr>
                <w:rFonts w:cs="Arial"/>
                <w:b/>
                <w:szCs w:val="18"/>
              </w:rPr>
            </w:pPr>
            <w:r w:rsidRPr="00C10CD1">
              <w:rPr>
                <w:rFonts w:cs="Arial"/>
                <w:b/>
                <w:szCs w:val="18"/>
              </w:rPr>
              <w:t>NLIS Cattle Tag subsidy</w:t>
            </w:r>
          </w:p>
        </w:tc>
        <w:tc>
          <w:tcPr>
            <w:tcW w:w="0" w:type="auto"/>
            <w:shd w:val="clear" w:color="auto" w:fill="auto"/>
          </w:tcPr>
          <w:p w14:paraId="2ABBB732" w14:textId="77777777" w:rsidR="00C10CD1" w:rsidRPr="006338DE" w:rsidRDefault="006338DE" w:rsidP="006338DE">
            <w:pPr>
              <w:pStyle w:val="ListParagraph"/>
              <w:numPr>
                <w:ilvl w:val="0"/>
                <w:numId w:val="29"/>
              </w:numPr>
              <w:spacing w:before="60" w:after="60" w:line="240" w:lineRule="auto"/>
              <w:rPr>
                <w:rFonts w:ascii="Arial" w:hAnsi="Arial" w:cs="Arial"/>
                <w:sz w:val="18"/>
                <w:szCs w:val="18"/>
              </w:rPr>
            </w:pPr>
            <w:r w:rsidRPr="006338DE">
              <w:rPr>
                <w:rFonts w:ascii="Arial" w:hAnsi="Arial" w:cs="Arial"/>
                <w:sz w:val="18"/>
                <w:szCs w:val="18"/>
              </w:rPr>
              <w:t>The NLIS (Cattle) plays a central role in Victoria’s emergency animal disease preparedness and helps to maintain access to valuable domestic and export markets for beef and dairy products.</w:t>
            </w:r>
          </w:p>
        </w:tc>
        <w:tc>
          <w:tcPr>
            <w:tcW w:w="0" w:type="auto"/>
            <w:shd w:val="clear" w:color="auto" w:fill="auto"/>
          </w:tcPr>
          <w:p w14:paraId="7E6FB780" w14:textId="77777777" w:rsidR="00C10CD1" w:rsidRPr="001325A4" w:rsidRDefault="00C10CD1" w:rsidP="000F5E97">
            <w:pPr>
              <w:jc w:val="center"/>
              <w:rPr>
                <w:rFonts w:cs="Arial"/>
                <w:b/>
                <w:szCs w:val="18"/>
              </w:rPr>
            </w:pPr>
            <w:r w:rsidRPr="001325A4">
              <w:rPr>
                <w:rFonts w:cs="Arial"/>
                <w:b/>
                <w:szCs w:val="18"/>
              </w:rPr>
              <w:t>Agriculture Victoria</w:t>
            </w:r>
          </w:p>
        </w:tc>
        <w:tc>
          <w:tcPr>
            <w:tcW w:w="0" w:type="auto"/>
            <w:shd w:val="clear" w:color="auto" w:fill="auto"/>
          </w:tcPr>
          <w:p w14:paraId="1EDFAE80" w14:textId="77777777" w:rsidR="00C10CD1" w:rsidRPr="001325A4" w:rsidRDefault="000C6C97" w:rsidP="00F12532">
            <w:pPr>
              <w:jc w:val="right"/>
              <w:rPr>
                <w:rFonts w:cs="Arial"/>
                <w:b/>
                <w:szCs w:val="18"/>
              </w:rPr>
            </w:pPr>
            <w:r w:rsidRPr="006338DE">
              <w:rPr>
                <w:rFonts w:cs="Arial"/>
                <w:b/>
                <w:szCs w:val="18"/>
              </w:rPr>
              <w:t>$1,71</w:t>
            </w:r>
            <w:r w:rsidR="00C10CD1" w:rsidRPr="006338DE">
              <w:rPr>
                <w:rFonts w:cs="Arial"/>
                <w:b/>
                <w:szCs w:val="18"/>
              </w:rPr>
              <w:t>0,000</w:t>
            </w:r>
          </w:p>
        </w:tc>
      </w:tr>
      <w:tr w:rsidR="00C10CD1" w:rsidRPr="001325A4" w14:paraId="11A727B2" w14:textId="77777777" w:rsidTr="00F12532">
        <w:tc>
          <w:tcPr>
            <w:tcW w:w="0" w:type="auto"/>
            <w:tcBorders>
              <w:bottom w:val="single" w:sz="4" w:space="0" w:color="auto"/>
            </w:tcBorders>
            <w:shd w:val="clear" w:color="auto" w:fill="auto"/>
          </w:tcPr>
          <w:p w14:paraId="66A40813" w14:textId="77777777" w:rsidR="00C10CD1" w:rsidRPr="00C10CD1" w:rsidRDefault="00B50940" w:rsidP="000F5E97">
            <w:pPr>
              <w:rPr>
                <w:rFonts w:cs="Arial"/>
                <w:b/>
                <w:szCs w:val="18"/>
              </w:rPr>
            </w:pPr>
            <w:r>
              <w:rPr>
                <w:rFonts w:cs="Arial"/>
                <w:b/>
                <w:szCs w:val="18"/>
              </w:rPr>
              <w:t>Administration, project support, secretariat services, committee operations</w:t>
            </w:r>
          </w:p>
        </w:tc>
        <w:tc>
          <w:tcPr>
            <w:tcW w:w="0" w:type="auto"/>
            <w:tcBorders>
              <w:bottom w:val="single" w:sz="4" w:space="0" w:color="auto"/>
            </w:tcBorders>
            <w:shd w:val="clear" w:color="auto" w:fill="auto"/>
          </w:tcPr>
          <w:p w14:paraId="3DD6A2FC" w14:textId="77777777" w:rsidR="00C10CD1" w:rsidRPr="001325A4" w:rsidRDefault="00B50940" w:rsidP="001325A4">
            <w:pPr>
              <w:pStyle w:val="ListParagraph"/>
              <w:numPr>
                <w:ilvl w:val="0"/>
                <w:numId w:val="29"/>
              </w:numPr>
              <w:spacing w:before="60" w:after="60" w:line="240" w:lineRule="auto"/>
              <w:rPr>
                <w:rFonts w:ascii="Arial" w:hAnsi="Arial" w:cs="Arial"/>
                <w:sz w:val="18"/>
                <w:szCs w:val="18"/>
              </w:rPr>
            </w:pPr>
            <w:r>
              <w:rPr>
                <w:rFonts w:ascii="Arial" w:hAnsi="Arial" w:cs="Arial"/>
                <w:sz w:val="18"/>
                <w:szCs w:val="18"/>
              </w:rPr>
              <w:t>Ongoing support to committee and projects</w:t>
            </w:r>
          </w:p>
        </w:tc>
        <w:tc>
          <w:tcPr>
            <w:tcW w:w="0" w:type="auto"/>
            <w:tcBorders>
              <w:bottom w:val="single" w:sz="4" w:space="0" w:color="auto"/>
            </w:tcBorders>
            <w:shd w:val="clear" w:color="auto" w:fill="auto"/>
          </w:tcPr>
          <w:p w14:paraId="6E376E78" w14:textId="77777777" w:rsidR="00C10CD1" w:rsidRPr="001325A4" w:rsidRDefault="00B50940" w:rsidP="000F5E97">
            <w:pPr>
              <w:jc w:val="center"/>
              <w:rPr>
                <w:rFonts w:cs="Arial"/>
                <w:b/>
                <w:szCs w:val="18"/>
              </w:rPr>
            </w:pPr>
            <w:r w:rsidRPr="001325A4">
              <w:rPr>
                <w:rFonts w:cs="Arial"/>
                <w:b/>
                <w:szCs w:val="18"/>
              </w:rPr>
              <w:t>Agriculture Victoria</w:t>
            </w:r>
          </w:p>
        </w:tc>
        <w:tc>
          <w:tcPr>
            <w:tcW w:w="0" w:type="auto"/>
            <w:tcBorders>
              <w:bottom w:val="single" w:sz="4" w:space="0" w:color="auto"/>
            </w:tcBorders>
            <w:shd w:val="clear" w:color="auto" w:fill="auto"/>
          </w:tcPr>
          <w:p w14:paraId="5F95D206" w14:textId="77777777" w:rsidR="00C10CD1" w:rsidRPr="006338DE" w:rsidRDefault="00B50940" w:rsidP="00F12532">
            <w:pPr>
              <w:jc w:val="right"/>
              <w:rPr>
                <w:rFonts w:cs="Arial"/>
                <w:b/>
                <w:szCs w:val="18"/>
              </w:rPr>
            </w:pPr>
            <w:r w:rsidRPr="006338DE">
              <w:rPr>
                <w:rFonts w:cs="Arial"/>
                <w:b/>
                <w:szCs w:val="18"/>
              </w:rPr>
              <w:t>$93,987</w:t>
            </w:r>
          </w:p>
        </w:tc>
      </w:tr>
    </w:tbl>
    <w:p w14:paraId="54AA8046" w14:textId="77777777" w:rsidR="00570411" w:rsidRDefault="00570411" w:rsidP="00570411">
      <w:pPr>
        <w:sectPr w:rsidR="00570411" w:rsidSect="0056582F">
          <w:headerReference w:type="default" r:id="rId15"/>
          <w:footerReference w:type="default" r:id="rId16"/>
          <w:type w:val="continuous"/>
          <w:pgSz w:w="11900" w:h="16840"/>
          <w:pgMar w:top="1720" w:right="985" w:bottom="1440" w:left="1080" w:header="709" w:footer="397" w:gutter="0"/>
          <w:cols w:space="708"/>
          <w:docGrid w:linePitch="360"/>
        </w:sectPr>
      </w:pPr>
    </w:p>
    <w:p w14:paraId="2C07E881" w14:textId="77777777" w:rsidR="00FD7A9F" w:rsidRDefault="00FD7A9F">
      <w:pPr>
        <w:spacing w:after="0" w:line="240" w:lineRule="auto"/>
      </w:pPr>
    </w:p>
    <w:p w14:paraId="466F65FE" w14:textId="77777777" w:rsidR="00462E86" w:rsidRDefault="00462E86" w:rsidP="00462E86"/>
    <w:p w14:paraId="3AA8A5E7" w14:textId="77777777" w:rsidR="00722156" w:rsidRDefault="00722156" w:rsidP="0056582F">
      <w:pPr>
        <w:pStyle w:val="ListBullet"/>
        <w:numPr>
          <w:ilvl w:val="0"/>
          <w:numId w:val="0"/>
        </w:numPr>
        <w:ind w:left="284" w:right="-41"/>
      </w:pPr>
    </w:p>
    <w:p w14:paraId="72F16695" w14:textId="77777777" w:rsidR="00722156" w:rsidRDefault="00722156" w:rsidP="0056582F">
      <w:pPr>
        <w:pStyle w:val="ListBullet"/>
        <w:numPr>
          <w:ilvl w:val="0"/>
          <w:numId w:val="0"/>
        </w:numPr>
        <w:ind w:left="284" w:right="-41"/>
      </w:pPr>
    </w:p>
    <w:p w14:paraId="31F94FE6" w14:textId="77777777" w:rsidR="00722156" w:rsidRDefault="00722156" w:rsidP="0056582F">
      <w:pPr>
        <w:pStyle w:val="ListBullet"/>
        <w:numPr>
          <w:ilvl w:val="0"/>
          <w:numId w:val="0"/>
        </w:numPr>
        <w:ind w:left="284" w:right="-41"/>
      </w:pPr>
    </w:p>
    <w:p w14:paraId="447B0871" w14:textId="77777777" w:rsidR="00722156" w:rsidRDefault="00722156" w:rsidP="0056582F">
      <w:pPr>
        <w:pStyle w:val="ListBullet"/>
        <w:numPr>
          <w:ilvl w:val="0"/>
          <w:numId w:val="0"/>
        </w:numPr>
        <w:ind w:left="284" w:right="-41"/>
      </w:pPr>
    </w:p>
    <w:p w14:paraId="3EFFA161" w14:textId="77777777" w:rsidR="00722156" w:rsidRDefault="00722156" w:rsidP="0056582F">
      <w:pPr>
        <w:pStyle w:val="ListBullet"/>
        <w:numPr>
          <w:ilvl w:val="0"/>
          <w:numId w:val="0"/>
        </w:numPr>
        <w:ind w:left="284" w:right="-41"/>
      </w:pPr>
    </w:p>
    <w:p w14:paraId="6FDEE745" w14:textId="77777777" w:rsidR="00722156" w:rsidRDefault="00722156" w:rsidP="0056582F">
      <w:pPr>
        <w:pStyle w:val="ListBullet"/>
        <w:numPr>
          <w:ilvl w:val="0"/>
          <w:numId w:val="0"/>
        </w:numPr>
        <w:ind w:left="284" w:right="-41"/>
      </w:pPr>
    </w:p>
    <w:p w14:paraId="555B2485" w14:textId="77777777" w:rsidR="00722156" w:rsidRDefault="00722156" w:rsidP="0056582F">
      <w:pPr>
        <w:pStyle w:val="ListBullet"/>
        <w:numPr>
          <w:ilvl w:val="0"/>
          <w:numId w:val="0"/>
        </w:numPr>
        <w:ind w:left="284" w:right="-41"/>
      </w:pPr>
    </w:p>
    <w:p w14:paraId="2494F63C" w14:textId="77777777" w:rsidR="00722156" w:rsidRDefault="00722156" w:rsidP="0056582F">
      <w:pPr>
        <w:pStyle w:val="ListBullet"/>
        <w:numPr>
          <w:ilvl w:val="0"/>
          <w:numId w:val="0"/>
        </w:numPr>
        <w:ind w:left="284" w:right="-41"/>
      </w:pPr>
    </w:p>
    <w:p w14:paraId="01B70F34" w14:textId="77777777" w:rsidR="00722156" w:rsidRDefault="00722156" w:rsidP="0056582F">
      <w:pPr>
        <w:pStyle w:val="ListBullet"/>
        <w:numPr>
          <w:ilvl w:val="0"/>
          <w:numId w:val="0"/>
        </w:numPr>
        <w:ind w:left="284" w:right="-41"/>
      </w:pPr>
    </w:p>
    <w:p w14:paraId="66CEE23B" w14:textId="77777777" w:rsidR="00722156" w:rsidRDefault="00722156" w:rsidP="0056582F">
      <w:pPr>
        <w:pStyle w:val="ListBullet"/>
        <w:numPr>
          <w:ilvl w:val="0"/>
          <w:numId w:val="0"/>
        </w:numPr>
        <w:ind w:left="284" w:right="-41"/>
      </w:pPr>
    </w:p>
    <w:p w14:paraId="29C9CEF3" w14:textId="77777777" w:rsidR="00722156" w:rsidRDefault="00722156" w:rsidP="0056582F">
      <w:pPr>
        <w:pStyle w:val="ListBullet"/>
        <w:numPr>
          <w:ilvl w:val="0"/>
          <w:numId w:val="0"/>
        </w:numPr>
        <w:ind w:left="284" w:right="-41"/>
      </w:pPr>
    </w:p>
    <w:p w14:paraId="3E14FEC5" w14:textId="77777777" w:rsidR="00722156" w:rsidRDefault="00722156" w:rsidP="0056582F">
      <w:pPr>
        <w:pStyle w:val="ListBullet"/>
        <w:numPr>
          <w:ilvl w:val="0"/>
          <w:numId w:val="0"/>
        </w:numPr>
        <w:ind w:left="284" w:right="-41"/>
      </w:pPr>
    </w:p>
    <w:p w14:paraId="467E91C6" w14:textId="77777777" w:rsidR="00722156" w:rsidRDefault="00722156" w:rsidP="0056582F">
      <w:pPr>
        <w:pStyle w:val="ListBullet"/>
        <w:numPr>
          <w:ilvl w:val="0"/>
          <w:numId w:val="0"/>
        </w:numPr>
        <w:ind w:left="284" w:right="-41"/>
      </w:pPr>
    </w:p>
    <w:p w14:paraId="00AB3A57" w14:textId="77777777" w:rsidR="00722156" w:rsidRDefault="00722156" w:rsidP="0056582F">
      <w:pPr>
        <w:pStyle w:val="ListBullet"/>
        <w:numPr>
          <w:ilvl w:val="0"/>
          <w:numId w:val="0"/>
        </w:numPr>
        <w:ind w:left="284" w:right="-41"/>
      </w:pPr>
    </w:p>
    <w:p w14:paraId="43E9D42D" w14:textId="77777777" w:rsidR="00722156" w:rsidRDefault="00722156" w:rsidP="0056582F">
      <w:pPr>
        <w:pStyle w:val="ListBullet"/>
        <w:numPr>
          <w:ilvl w:val="0"/>
          <w:numId w:val="0"/>
        </w:numPr>
        <w:ind w:left="284" w:right="-41"/>
      </w:pPr>
    </w:p>
    <w:p w14:paraId="7C7DA181" w14:textId="77777777" w:rsidR="00722156" w:rsidRDefault="00722156" w:rsidP="0056582F">
      <w:pPr>
        <w:pStyle w:val="ListBullet"/>
        <w:numPr>
          <w:ilvl w:val="0"/>
          <w:numId w:val="0"/>
        </w:numPr>
        <w:ind w:left="284" w:right="-41"/>
      </w:pPr>
    </w:p>
    <w:p w14:paraId="7AA9D163" w14:textId="77777777" w:rsidR="00722156" w:rsidRDefault="00722156" w:rsidP="0056582F">
      <w:pPr>
        <w:pStyle w:val="ListBullet"/>
        <w:numPr>
          <w:ilvl w:val="0"/>
          <w:numId w:val="0"/>
        </w:numPr>
        <w:ind w:left="284" w:right="-41"/>
      </w:pPr>
    </w:p>
    <w:p w14:paraId="5FD2C929" w14:textId="77777777" w:rsidR="00722156" w:rsidRDefault="00722156" w:rsidP="0056582F">
      <w:pPr>
        <w:pStyle w:val="ListBullet"/>
        <w:numPr>
          <w:ilvl w:val="0"/>
          <w:numId w:val="0"/>
        </w:numPr>
        <w:ind w:left="284" w:right="-41"/>
      </w:pPr>
    </w:p>
    <w:p w14:paraId="347C1006" w14:textId="77777777" w:rsidR="00722156" w:rsidRDefault="008A35B0" w:rsidP="0056582F">
      <w:pPr>
        <w:pStyle w:val="ListBullet"/>
        <w:numPr>
          <w:ilvl w:val="0"/>
          <w:numId w:val="0"/>
        </w:numPr>
        <w:ind w:left="284" w:right="-41"/>
      </w:pPr>
      <w:r>
        <w:rPr>
          <w:noProof/>
          <w:lang w:val="en-AU" w:eastAsia="en-AU"/>
        </w:rPr>
        <w:drawing>
          <wp:anchor distT="0" distB="0" distL="114300" distR="114300" simplePos="0" relativeHeight="251665408" behindDoc="1" locked="0" layoutInCell="1" allowOverlap="1" wp14:anchorId="139DF7B3" wp14:editId="2E3456B6">
            <wp:simplePos x="0" y="0"/>
            <wp:positionH relativeFrom="page">
              <wp:posOffset>-10160</wp:posOffset>
            </wp:positionH>
            <wp:positionV relativeFrom="page">
              <wp:posOffset>0</wp:posOffset>
            </wp:positionV>
            <wp:extent cx="7559675" cy="106953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9675" cy="10695305"/>
                    </a:xfrm>
                    <a:prstGeom prst="rect">
                      <a:avLst/>
                    </a:prstGeom>
                  </pic:spPr>
                </pic:pic>
              </a:graphicData>
            </a:graphic>
            <wp14:sizeRelH relativeFrom="margin">
              <wp14:pctWidth>0</wp14:pctWidth>
            </wp14:sizeRelH>
            <wp14:sizeRelV relativeFrom="margin">
              <wp14:pctHeight>0</wp14:pctHeight>
            </wp14:sizeRelV>
          </wp:anchor>
        </w:drawing>
      </w:r>
    </w:p>
    <w:p w14:paraId="167F7FC3" w14:textId="77777777" w:rsidR="00722156" w:rsidRDefault="00722156" w:rsidP="0056582F">
      <w:pPr>
        <w:pStyle w:val="ListBullet"/>
        <w:numPr>
          <w:ilvl w:val="0"/>
          <w:numId w:val="0"/>
        </w:numPr>
        <w:ind w:left="284" w:right="-41"/>
      </w:pPr>
    </w:p>
    <w:sectPr w:rsidR="00722156" w:rsidSect="00EF450D">
      <w:pgSz w:w="11900" w:h="16840"/>
      <w:pgMar w:top="1720" w:right="985" w:bottom="1440" w:left="1080"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42BD3" w14:textId="77777777" w:rsidR="002B4128" w:rsidRDefault="002B4128" w:rsidP="008954B2">
      <w:r>
        <w:separator/>
      </w:r>
    </w:p>
  </w:endnote>
  <w:endnote w:type="continuationSeparator" w:id="0">
    <w:p w14:paraId="2B90D56E" w14:textId="77777777" w:rsidR="002B4128" w:rsidRDefault="002B4128"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SemiBold">
    <w:altName w:val="VIC"/>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Times New Roman"/>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Medium">
    <w:panose1 w:val="000006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3DF73" w14:textId="77777777" w:rsidR="002B4128" w:rsidRDefault="002B4128" w:rsidP="006B0F1B">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1FFEFD" w14:textId="77777777" w:rsidR="002B4128" w:rsidRDefault="002B4128" w:rsidP="006B0F1B">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DE09" w14:textId="614D005E" w:rsidR="00C656A7" w:rsidRDefault="00C656A7">
    <w:pPr>
      <w:pStyle w:val="Footer"/>
    </w:pPr>
    <w:r>
      <w:rPr>
        <w:noProof/>
      </w:rPr>
      <mc:AlternateContent>
        <mc:Choice Requires="wps">
          <w:drawing>
            <wp:anchor distT="0" distB="0" distL="114300" distR="114300" simplePos="0" relativeHeight="251661312" behindDoc="0" locked="0" layoutInCell="0" allowOverlap="1" wp14:anchorId="6213FD66" wp14:editId="65F2F6FD">
              <wp:simplePos x="0" y="0"/>
              <wp:positionH relativeFrom="page">
                <wp:posOffset>0</wp:posOffset>
              </wp:positionH>
              <wp:positionV relativeFrom="page">
                <wp:posOffset>10250170</wp:posOffset>
              </wp:positionV>
              <wp:extent cx="7556500" cy="252095"/>
              <wp:effectExtent l="0" t="0" r="0" b="14605"/>
              <wp:wrapNone/>
              <wp:docPr id="2" name="MSIPCMad314792af4b7770a47dca74" descr="{&quot;HashCode&quot;:37626020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C09E4D" w14:textId="030315B6" w:rsidR="00C656A7" w:rsidRPr="00C656A7" w:rsidRDefault="00C656A7" w:rsidP="00C656A7">
                          <w:pPr>
                            <w:spacing w:after="0"/>
                            <w:jc w:val="center"/>
                            <w:rPr>
                              <w:rFonts w:cs="Arial"/>
                              <w:color w:val="000000"/>
                              <w:sz w:val="24"/>
                            </w:rPr>
                          </w:pPr>
                          <w:r w:rsidRPr="00C656A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13FD66" id="_x0000_t202" coordsize="21600,21600" o:spt="202" path="m,l,21600r21600,l21600,xe">
              <v:stroke joinstyle="miter"/>
              <v:path gradientshapeok="t" o:connecttype="rect"/>
            </v:shapetype>
            <v:shape id="MSIPCMad314792af4b7770a47dca74" o:spid="_x0000_s1027" type="#_x0000_t202" alt="{&quot;HashCode&quot;:376260202,&quot;Height&quot;:842.0,&quot;Width&quot;:595.0,&quot;Placement&quot;:&quot;Footer&quot;,&quot;Index&quot;:&quot;Primary&quot;,&quot;Section&quot;:1,&quot;Top&quot;:0.0,&quot;Left&quot;:0.0}" style="position:absolute;margin-left:0;margin-top:807.1pt;width:59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KoEwIAACQEAAAOAAAAZHJzL2Uyb0RvYy54bWysU01v2zAMvQ/YfxB0X+xkddYacYqsRYYB&#10;RVsgHXpWZCk2IImapMTOfv0o2UmKbqdhF5kiaX6897S47bUiB+F8C6ai00lOiTAc6tbsKvrjZf3p&#10;mhIfmKmZAiMqehSe3i4/flh0thQzaEDVwhEsYnzZ2Yo2IdgyyzxvhGZ+AlYYDEpwmgW8ul1WO9Zh&#10;da2yWZ7Psw5cbR1w4T1674cgXab6UgoenqT0IhBVUZwtpNOlcxvPbLlg5c4x27R8HIP9wxSatQab&#10;nkvds8DI3rV/lNItd+BBhgkHnYGULRdpB9xmmr/bZtMwK9IuCI63Z5j8/yvLHw8b++xI6L9CjwRG&#10;QDrrS4/OuE8vnY5fnJRgHCE8nmETfSAcnV+KYl7kGOIYmxWz/KaIZbLL39b58E2AJtGoqENaElrs&#10;8ODDkHpKic0MrFulEjXKkK6i889Fnn44R7C4MtjjMmu0Qr/txwW2UB9xLwcD5d7ydYvNH5gPz8wh&#10;xzgv6jY84SEVYBMYLUoacL/+5o/5CD1GKelQMxX1P/fMCUrUd4Ok3EyvrqLI0gUN99a7PXnNXt8B&#10;ynGKL8PyZMbcoE6mdKBfUdar2A1DzHDsWdHtybwLg4LxWXCxWqUklJNl4cFsLI+lI4wR0pf+lTk7&#10;4h6QsUc4qYqV7+AfcgcCVvsAsk3cRGAHNEe8UYqJ3fHZRK2/vaesy+Ne/gYAAP//AwBQSwMEFAAG&#10;AAgAAAAhAANzAJbeAAAACwEAAA8AAABkcnMvZG93bnJldi54bWxMj81OwzAQhO9IvIO1SNyok1Iq&#10;EuJUCMQFCSEK4uzEm58mXkex2yZvz+ZEj/vNaHYm2022FyccfetIQbyKQCCVzrRUK/j5frt7BOGD&#10;JqN7R6hgRg+7/Poq06lxZ/rC0z7UgkPIp1pBE8KQSunLBq32KzcgsVa50erA51hLM+ozh9terqNo&#10;K61uiT80esCXBstuf7QKNp9JUclDZw8f8/s8t131+1pUSt3eTM9PIAJO4d8MS32uDjl3KtyRjBe9&#10;Ah4SmG7jzRrEosdJxKxY2MN9AjLP5OWG/A8AAP//AwBQSwECLQAUAAYACAAAACEAtoM4kv4AAADh&#10;AQAAEwAAAAAAAAAAAAAAAAAAAAAAW0NvbnRlbnRfVHlwZXNdLnhtbFBLAQItABQABgAIAAAAIQA4&#10;/SH/1gAAAJQBAAALAAAAAAAAAAAAAAAAAC8BAABfcmVscy8ucmVsc1BLAQItABQABgAIAAAAIQBP&#10;oIKoEwIAACQEAAAOAAAAAAAAAAAAAAAAAC4CAABkcnMvZTJvRG9jLnhtbFBLAQItABQABgAIAAAA&#10;IQADcwCW3gAAAAsBAAAPAAAAAAAAAAAAAAAAAG0EAABkcnMvZG93bnJldi54bWxQSwUGAAAAAAQA&#10;BADzAAAAeAUAAAAA&#10;" o:allowincell="f" filled="f" stroked="f" strokeweight=".5pt">
              <v:fill o:detectmouseclick="t"/>
              <v:textbox inset=",0,,0">
                <w:txbxContent>
                  <w:p w14:paraId="10C09E4D" w14:textId="030315B6" w:rsidR="00C656A7" w:rsidRPr="00C656A7" w:rsidRDefault="00C656A7" w:rsidP="00C656A7">
                    <w:pPr>
                      <w:spacing w:after="0"/>
                      <w:jc w:val="center"/>
                      <w:rPr>
                        <w:rFonts w:cs="Arial"/>
                        <w:color w:val="000000"/>
                        <w:sz w:val="24"/>
                      </w:rPr>
                    </w:pPr>
                    <w:r w:rsidRPr="00C656A7">
                      <w:rPr>
                        <w:rFonts w:cs="Arial"/>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62133" w14:textId="77777777" w:rsidR="00510381" w:rsidRDefault="00510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2171" w14:textId="7FB33D74" w:rsidR="002B4128" w:rsidRDefault="00C656A7">
    <w:pPr>
      <w:pStyle w:val="Footer"/>
    </w:pPr>
    <w:r>
      <w:rPr>
        <w:b/>
        <w:noProof/>
      </w:rPr>
      <mc:AlternateContent>
        <mc:Choice Requires="wps">
          <w:drawing>
            <wp:anchor distT="0" distB="0" distL="114300" distR="114300" simplePos="0" relativeHeight="251674623" behindDoc="0" locked="0" layoutInCell="0" allowOverlap="1" wp14:anchorId="1A499829" wp14:editId="6847875E">
              <wp:simplePos x="0" y="0"/>
              <wp:positionH relativeFrom="page">
                <wp:posOffset>0</wp:posOffset>
              </wp:positionH>
              <wp:positionV relativeFrom="page">
                <wp:posOffset>10250170</wp:posOffset>
              </wp:positionV>
              <wp:extent cx="7556500" cy="252095"/>
              <wp:effectExtent l="0" t="0" r="0" b="14605"/>
              <wp:wrapNone/>
              <wp:docPr id="3" name="MSIPCM0d074ca487a1842f69dc18e7" descr="{&quot;HashCode&quot;:376260202,&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881AC6" w14:textId="15F6DE4E" w:rsidR="00C656A7" w:rsidRPr="00C656A7" w:rsidRDefault="00C656A7" w:rsidP="00C656A7">
                          <w:pPr>
                            <w:spacing w:after="0"/>
                            <w:jc w:val="center"/>
                            <w:rPr>
                              <w:rFonts w:cs="Arial"/>
                              <w:color w:val="000000"/>
                              <w:sz w:val="24"/>
                            </w:rPr>
                          </w:pPr>
                          <w:r w:rsidRPr="00C656A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499829" id="_x0000_t202" coordsize="21600,21600" o:spt="202" path="m,l,21600r21600,l21600,xe">
              <v:stroke joinstyle="miter"/>
              <v:path gradientshapeok="t" o:connecttype="rect"/>
            </v:shapetype>
            <v:shape id="MSIPCM0d074ca487a1842f69dc18e7" o:spid="_x0000_s1029" type="#_x0000_t202" alt="{&quot;HashCode&quot;:376260202,&quot;Height&quot;:842.0,&quot;Width&quot;:595.0,&quot;Placement&quot;:&quot;Footer&quot;,&quot;Index&quot;:&quot;Primary&quot;,&quot;Section&quot;:2,&quot;Top&quot;:0.0,&quot;Left&quot;:0.0}" style="position:absolute;margin-left:0;margin-top:807.1pt;width:595pt;height:19.85pt;z-index:2516746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9DFQIAACsEAAAOAAAAZHJzL2Uyb0RvYy54bWysU8tu2zAQvBfoPxC815LdyE0Ey4GbwEUB&#10;IwngFDnTFGkRoLgsSVtyv75Lyi+kPRW9UMvd1T5mhrP7vtVkL5xXYCo6HuWUCMOhVmZb0R+vy0+3&#10;lPjATM00GFHRg/D0fv7xw6yzpZhAA7oWjmAR48vOVrQJwZZZ5nkjWuZHYIXBoATXsoBXt81qxzqs&#10;3upskufTrANXWwdceI/exyFI56m+lIKHZym9CERXFGcL6XTp3MQzm89YuXXMNoofx2D/MEXLlMGm&#10;51KPLDCyc+qPUq3iDjzIMOLQZiCl4iLtgNuM83fbrBtmRdoFwfH2DJP/f2X5035tXxwJ/VfokcAI&#10;SGd96dEZ9+mla+MXJyUYRwgPZ9hEHwhH55eimBY5hjjGJsUkvytimezyt3U+fBPQkmhU1CEtCS22&#10;X/kwpJ5SYjMDS6V1okYb0lV0+rnI0w/nCBbXBntcZo1W6Dc9UfXVHhuoD7ieg4F5b/lS4Qwr5sML&#10;c0g1jo3yDc94SA3YC44WJQ24X3/zx3xkAKOUdCidivqfO+YEJfq7QW7uxjc3UWvpgoa79m5OXrNr&#10;HwBVOcYHYnkyY27QJ1M6aN9Q3YvYDUPMcOxZ0c3JfAiDkPF1cLFYpCRUlWVhZdaWx9IRzYjsa//G&#10;nD3CH5C4JziJi5XvWBhyBx4WuwBSJYoivgOaR9hRkYnk4+uJkr++p6zLG5//BgAA//8DAFBLAwQU&#10;AAYACAAAACEAA3MAlt4AAAALAQAADwAAAGRycy9kb3ducmV2LnhtbEyPzU7DMBCE70i8g7VI3KiT&#10;UioS4lQIxAUJIQri7MSbnyZeR7HbJm/P5kSP+81odibbTbYXJxx960hBvIpAIJXOtFQr+Pl+u3sE&#10;4YMmo3tHqGBGD7v8+irTqXFn+sLTPtSCQ8inWkETwpBK6csGrfYrNyCxVrnR6sDnWEsz6jOH216u&#10;o2grrW6JPzR6wJcGy25/tAo2n0lRyUNnDx/z+zy3XfX7WlRK3d5Mz08gAk7h3wxLfa4OOXcq3JGM&#10;F70CHhKYbuPNGsSix0nErFjYw30CMs/k5Yb8DwAA//8DAFBLAQItABQABgAIAAAAIQC2gziS/gAA&#10;AOEBAAATAAAAAAAAAAAAAAAAAAAAAABbQ29udGVudF9UeXBlc10ueG1sUEsBAi0AFAAGAAgAAAAh&#10;ADj9If/WAAAAlAEAAAsAAAAAAAAAAAAAAAAALwEAAF9yZWxzLy5yZWxzUEsBAi0AFAAGAAgAAAAh&#10;APsDn0MVAgAAKwQAAA4AAAAAAAAAAAAAAAAALgIAAGRycy9lMm9Eb2MueG1sUEsBAi0AFAAGAAgA&#10;AAAhAANzAJbeAAAACwEAAA8AAAAAAAAAAAAAAAAAbwQAAGRycy9kb3ducmV2LnhtbFBLBQYAAAAA&#10;BAAEAPMAAAB6BQAAAAA=&#10;" o:allowincell="f" filled="f" stroked="f" strokeweight=".5pt">
              <v:fill o:detectmouseclick="t"/>
              <v:textbox inset=",0,,0">
                <w:txbxContent>
                  <w:p w14:paraId="58881AC6" w14:textId="15F6DE4E" w:rsidR="00C656A7" w:rsidRPr="00C656A7" w:rsidRDefault="00C656A7" w:rsidP="00C656A7">
                    <w:pPr>
                      <w:spacing w:after="0"/>
                      <w:jc w:val="center"/>
                      <w:rPr>
                        <w:rFonts w:cs="Arial"/>
                        <w:color w:val="000000"/>
                        <w:sz w:val="24"/>
                      </w:rPr>
                    </w:pPr>
                    <w:r w:rsidRPr="00C656A7">
                      <w:rPr>
                        <w:rFonts w:cs="Arial"/>
                        <w:color w:val="000000"/>
                        <w:sz w:val="24"/>
                      </w:rPr>
                      <w:t>OFFICIAL</w:t>
                    </w:r>
                  </w:p>
                </w:txbxContent>
              </v:textbox>
              <w10:wrap anchorx="page" anchory="page"/>
            </v:shape>
          </w:pict>
        </mc:Fallback>
      </mc:AlternateContent>
    </w:r>
    <w:r w:rsidR="002B4128" w:rsidRPr="008A78F8">
      <w:rPr>
        <w:b/>
      </w:rPr>
      <w:t>Cattle Compensation Fund</w:t>
    </w:r>
    <w:r w:rsidR="002B4128">
      <w:t xml:space="preserve">  Summary of Projects 2016 – 2017</w:t>
    </w:r>
    <w:r w:rsidR="002B4128">
      <w:tab/>
    </w:r>
    <w:r w:rsidR="002B4128">
      <w:fldChar w:fldCharType="begin"/>
    </w:r>
    <w:r w:rsidR="002B4128">
      <w:instrText xml:space="preserve"> PAGE \* Arabic</w:instrText>
    </w:r>
    <w:r w:rsidR="002B4128">
      <w:fldChar w:fldCharType="separate"/>
    </w:r>
    <w:r w:rsidR="00926DE3">
      <w:rPr>
        <w:noProof/>
      </w:rPr>
      <w:t>2</w:t>
    </w:r>
    <w:r w:rsidR="002B412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EF3EF0" w14:textId="77777777" w:rsidR="002B4128" w:rsidRDefault="002B4128" w:rsidP="008954B2">
      <w:r>
        <w:separator/>
      </w:r>
    </w:p>
  </w:footnote>
  <w:footnote w:type="continuationSeparator" w:id="0">
    <w:p w14:paraId="3F0EF481" w14:textId="77777777" w:rsidR="002B4128" w:rsidRDefault="002B4128"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2BB13" w14:textId="77777777" w:rsidR="00510381" w:rsidRDefault="005103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3361C" w14:textId="6042F44A" w:rsidR="002B4128" w:rsidRDefault="00C656A7" w:rsidP="006B0F1B">
    <w:pPr>
      <w:tabs>
        <w:tab w:val="center" w:pos="5241"/>
      </w:tabs>
    </w:pPr>
    <w:r>
      <w:rPr>
        <w:noProof/>
        <w:lang w:val="en-AU" w:eastAsia="en-AU"/>
      </w:rPr>
      <mc:AlternateContent>
        <mc:Choice Requires="wps">
          <w:drawing>
            <wp:anchor distT="0" distB="0" distL="114300" distR="114300" simplePos="0" relativeHeight="251665408" behindDoc="0" locked="0" layoutInCell="0" allowOverlap="1" wp14:anchorId="03A2A416" wp14:editId="6A57B9D8">
              <wp:simplePos x="0" y="0"/>
              <wp:positionH relativeFrom="page">
                <wp:posOffset>0</wp:posOffset>
              </wp:positionH>
              <wp:positionV relativeFrom="page">
                <wp:posOffset>190500</wp:posOffset>
              </wp:positionV>
              <wp:extent cx="7556500" cy="252095"/>
              <wp:effectExtent l="0" t="0" r="0" b="14605"/>
              <wp:wrapNone/>
              <wp:docPr id="4" name="MSIPCM19e84f85a08589fccd6f0cd3" descr="{&quot;HashCode&quot;:352122633,&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21E4C8" w14:textId="1E742BFB" w:rsidR="00C656A7" w:rsidRPr="00C656A7" w:rsidRDefault="00C656A7" w:rsidP="00C656A7">
                          <w:pPr>
                            <w:spacing w:after="0"/>
                            <w:jc w:val="center"/>
                            <w:rPr>
                              <w:rFonts w:cs="Arial"/>
                              <w:color w:val="000000"/>
                              <w:sz w:val="24"/>
                            </w:rPr>
                          </w:pPr>
                          <w:r w:rsidRPr="00C656A7">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A2A416" id="_x0000_t202" coordsize="21600,21600" o:spt="202" path="m,l,21600r21600,l21600,xe">
              <v:stroke joinstyle="miter"/>
              <v:path gradientshapeok="t" o:connecttype="rect"/>
            </v:shapetype>
            <v:shape id="MSIPCM19e84f85a08589fccd6f0cd3" o:spid="_x0000_s1026" type="#_x0000_t202" alt="{&quot;HashCode&quot;:352122633,&quot;Height&quot;:842.0,&quot;Width&quot;:595.0,&quot;Placement&quot;:&quot;Header&quot;,&quot;Index&quot;:&quot;Primary&quot;,&quot;Section&quot;:1,&quot;Top&quot;:0.0,&quot;Left&quot;:0.0}" style="position:absolute;margin-left:0;margin-top:15pt;width:59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h4FwIAACsEAAAOAAAAZHJzL2Uyb0RvYy54bWysU01v2zAMvQ/YfxB0X+xkddYacYqsRYYB&#10;RVsgHXpWZCkWIIuapMTOfv0oOU6KbqdhF5kiaX6897S47VtNDsJ5Baai00lOiTAcamV2Ff3xsv50&#10;TYkPzNRMgxEVPQpPb5cfPyw6W4oZNKBr4QgWMb7sbEWbEGyZZZ43omV+AlYYDEpwLQt4dbusdqzD&#10;6q3OZnk+zzpwtXXAhffovR+CdJnqSyl4eJLSi0B0RXG2kE6Xzm08s+WClTvHbKP4aQz2D1O0TBls&#10;ei51zwIje6f+KNUq7sCDDBMObQZSKi7SDrjNNH+3zaZhVqRdEBxvzzD5/1eWPx429tmR0H+FHgmM&#10;gHTWlx6dcZ9eujZ+cVKCcYTweIZN9IFwdH4pinmRY4hjbFbM8psilskuf1vnwzcBLYlGRR3SktBi&#10;hwcfhtQxJTYzsFZaJ2q0IV1F55+LPP1wjmBxbbDHZdZohX7bE1XjFOMeW6iPuJ6DgXlv+VrhDA/M&#10;h2fmkGocG+UbnvCQGrAXnCxKGnC//uaP+cgARinpUDoV9T/3zAlK9HeD3NxMr66i1tIFDffWux29&#10;Zt/eAapyig/E8mTG3KBHUzpoX1Hdq9gNQ8xw7FnRMJp3YRAyvg4uVquUhKqyLDyYjeWxdEQzIvvS&#10;vzJnT/AHJO4RRnGx8h0LQ+7Aw2ofQKpEUcR3QPMEOyoykXx6PVHyb+8p6/LGl78BAAD//wMAUEsD&#10;BBQABgAIAAAAIQBn16HY2wAAAAcBAAAPAAAAZHJzL2Rvd25yZXYueG1sTI/BTsMwDIbvSLxD5Enc&#10;WDqQVlqaTgi0CxIS3XbhljWmrZY4VZO15e1xT3Cyrd/6/LnYzc6KEYfQeVKwWScgkGpvOmoUnI77&#10;+ycQIWoy2npCBT8YYFfe3hQ6N36iCsdDbARDKORaQRtjn0sZ6hadDmvfI3H27QenI49DI82gJ4Y7&#10;Kx+SZCud7ogvtLrH1xbry+HqmJK9vc/xI/30wVb7aXRfp7TqlbpbzS/PICLO8W8ZFn1Wh5Kdzv5K&#10;JgirgB+JCh4Trku6yZburGCbpSDLQv73L38BAAD//wMAUEsBAi0AFAAGAAgAAAAhALaDOJL+AAAA&#10;4QEAABMAAAAAAAAAAAAAAAAAAAAAAFtDb250ZW50X1R5cGVzXS54bWxQSwECLQAUAAYACAAAACEA&#10;OP0h/9YAAACUAQAACwAAAAAAAAAAAAAAAAAvAQAAX3JlbHMvLnJlbHNQSwECLQAUAAYACAAAACEA&#10;42VIeBcCAAArBAAADgAAAAAAAAAAAAAAAAAuAgAAZHJzL2Uyb0RvYy54bWxQSwECLQAUAAYACAAA&#10;ACEAZ9eh2NsAAAAHAQAADwAAAAAAAAAAAAAAAABxBAAAZHJzL2Rvd25yZXYueG1sUEsFBgAAAAAE&#10;AAQA8wAAAHkFAAAAAA==&#10;" o:allowincell="f" filled="f" stroked="f" strokeweight=".5pt">
              <v:fill o:detectmouseclick="t"/>
              <v:textbox inset=",0,,0">
                <w:txbxContent>
                  <w:p w14:paraId="5121E4C8" w14:textId="1E742BFB" w:rsidR="00C656A7" w:rsidRPr="00C656A7" w:rsidRDefault="00C656A7" w:rsidP="00C656A7">
                    <w:pPr>
                      <w:spacing w:after="0"/>
                      <w:jc w:val="center"/>
                      <w:rPr>
                        <w:rFonts w:cs="Arial"/>
                        <w:color w:val="000000"/>
                        <w:sz w:val="24"/>
                      </w:rPr>
                    </w:pPr>
                    <w:r w:rsidRPr="00C656A7">
                      <w:rPr>
                        <w:rFonts w:cs="Arial"/>
                        <w:color w:val="000000"/>
                        <w:sz w:val="24"/>
                      </w:rPr>
                      <w:t>OFFICIAL</w:t>
                    </w:r>
                  </w:p>
                </w:txbxContent>
              </v:textbox>
              <w10:wrap anchorx="page" anchory="page"/>
            </v:shape>
          </w:pict>
        </mc:Fallback>
      </mc:AlternateContent>
    </w:r>
    <w:r w:rsidR="002B4128" w:rsidRPr="005D35C4">
      <w:rPr>
        <w:noProof/>
        <w:lang w:val="en-AU" w:eastAsia="en-AU"/>
      </w:rPr>
      <w:drawing>
        <wp:anchor distT="0" distB="0" distL="114300" distR="114300" simplePos="0" relativeHeight="251657216" behindDoc="1" locked="0" layoutInCell="1" allowOverlap="1" wp14:anchorId="6927183C" wp14:editId="1BD9AB37">
          <wp:simplePos x="0" y="0"/>
          <wp:positionH relativeFrom="page">
            <wp:posOffset>-59055</wp:posOffset>
          </wp:positionH>
          <wp:positionV relativeFrom="page">
            <wp:posOffset>-15240</wp:posOffset>
          </wp:positionV>
          <wp:extent cx="7609205" cy="107638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205" cy="10763885"/>
                  </a:xfrm>
                  <a:prstGeom prst="rect">
                    <a:avLst/>
                  </a:prstGeom>
                </pic:spPr>
              </pic:pic>
            </a:graphicData>
          </a:graphic>
          <wp14:sizeRelH relativeFrom="margin">
            <wp14:pctWidth>0</wp14:pctWidth>
          </wp14:sizeRelH>
          <wp14:sizeRelV relativeFrom="margin">
            <wp14:pctHeight>0</wp14:pctHeight>
          </wp14:sizeRelV>
        </wp:anchor>
      </w:drawing>
    </w:r>
    <w:r w:rsidR="002B4128">
      <w:rPr>
        <w:noProof/>
        <w:lang w:val="en-AU" w:eastAsia="en-AU"/>
      </w:rPr>
      <w:drawing>
        <wp:anchor distT="0" distB="0" distL="114300" distR="114300" simplePos="0" relativeHeight="251653120" behindDoc="1" locked="0" layoutInCell="1" allowOverlap="1" wp14:anchorId="088A194D" wp14:editId="34F95AEB">
          <wp:simplePos x="0" y="0"/>
          <wp:positionH relativeFrom="column">
            <wp:posOffset>-6833980</wp:posOffset>
          </wp:positionH>
          <wp:positionV relativeFrom="paragraph">
            <wp:posOffset>-464820</wp:posOffset>
          </wp:positionV>
          <wp:extent cx="16201390" cy="1076071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s in  paddock_94951048.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201390" cy="10760710"/>
                  </a:xfrm>
                  <a:prstGeom prst="rect">
                    <a:avLst/>
                  </a:prstGeom>
                </pic:spPr>
              </pic:pic>
            </a:graphicData>
          </a:graphic>
          <wp14:sizeRelH relativeFrom="page">
            <wp14:pctWidth>0</wp14:pctWidth>
          </wp14:sizeRelH>
          <wp14:sizeRelV relativeFrom="page">
            <wp14:pctHeight>0</wp14:pctHeight>
          </wp14:sizeRelV>
        </wp:anchor>
      </w:drawing>
    </w:r>
    <w:r w:rsidR="002B4128">
      <w:t xml:space="preserve"> </w:t>
    </w:r>
    <w:r w:rsidR="002B412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5281" w14:textId="77777777" w:rsidR="00510381" w:rsidRDefault="005103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1052" w14:textId="7F8C84D8" w:rsidR="002B4128" w:rsidRDefault="00C656A7" w:rsidP="00EF3DC4">
    <w:pPr>
      <w:pStyle w:val="Agtitle"/>
    </w:pPr>
    <w:r>
      <w:rPr>
        <w:noProof/>
        <w:lang w:val="en-AU" w:eastAsia="en-AU"/>
      </w:rPr>
      <mc:AlternateContent>
        <mc:Choice Requires="wps">
          <w:drawing>
            <wp:anchor distT="0" distB="0" distL="114300" distR="114300" simplePos="0" relativeHeight="251676671" behindDoc="0" locked="0" layoutInCell="0" allowOverlap="1" wp14:anchorId="4CD147BB" wp14:editId="659CF187">
              <wp:simplePos x="0" y="0"/>
              <wp:positionH relativeFrom="page">
                <wp:posOffset>0</wp:posOffset>
              </wp:positionH>
              <wp:positionV relativeFrom="page">
                <wp:posOffset>190500</wp:posOffset>
              </wp:positionV>
              <wp:extent cx="7556500" cy="252095"/>
              <wp:effectExtent l="0" t="0" r="0" b="14605"/>
              <wp:wrapNone/>
              <wp:docPr id="5" name="MSIPCM04154d2db02a6671d5d18a59" descr="{&quot;HashCode&quot;:352122633,&quot;Height&quot;:842.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5EE540" w14:textId="62AA80F6" w:rsidR="00C656A7" w:rsidRPr="00C656A7" w:rsidRDefault="00C656A7" w:rsidP="00C656A7">
                          <w:pPr>
                            <w:spacing w:after="0"/>
                            <w:jc w:val="center"/>
                            <w:rPr>
                              <w:rFonts w:cs="Arial"/>
                              <w:color w:val="000000"/>
                              <w:sz w:val="24"/>
                            </w:rPr>
                          </w:pPr>
                          <w:r w:rsidRPr="00C656A7">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D147BB" id="_x0000_t202" coordsize="21600,21600" o:spt="202" path="m,l,21600r21600,l21600,xe">
              <v:stroke joinstyle="miter"/>
              <v:path gradientshapeok="t" o:connecttype="rect"/>
            </v:shapetype>
            <v:shape id="MSIPCM04154d2db02a6671d5d18a59" o:spid="_x0000_s1028" type="#_x0000_t202" alt="{&quot;HashCode&quot;:352122633,&quot;Height&quot;:842.0,&quot;Width&quot;:595.0,&quot;Placement&quot;:&quot;Header&quot;,&quot;Index&quot;:&quot;Primary&quot;,&quot;Section&quot;:2,&quot;Top&quot;:0.0,&quot;Left&quot;:0.0}" style="position:absolute;margin-left:0;margin-top:15pt;width:595pt;height:19.85pt;z-index:2516766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nwGAIAACsEAAAOAAAAZHJzL2Uyb0RvYy54bWysU01v2zAMvQ/YfxB0X+ykdbYacYqsRYYB&#10;RVsgHXpWZCk2IImapMTOfv0oOU6KbqdhF5kiaX6897S47bUiB+F8C6ai00lOiTAc6tbsKvrjZf3p&#10;CyU+MFMzBUZU9Cg8vV1+/LDobClm0ICqhSNYxPiysxVtQrBllnneCM38BKwwGJTgNAt4dbusdqzD&#10;6lplszyfZx242jrgwnv03g9Bukz1pRQ8PEnpRSCqojhbSKdL5zae2XLByp1jtmn5aQz2D1No1hps&#10;ei51zwIje9f+UUq33IEHGSYcdAZStlykHXCbaf5um03DrEi7IDjenmHy/68sfzxs7LMjof8KPRIY&#10;AemsLz064z69dDp+cVKCcYTweIZN9IFwdH4uinmRY4hjbFbM8psilskuf1vnwzcBmkSjog5pSWix&#10;w4MPQ+qYEpsZWLdKJWqUIV1F51dFnn44R7C4MtjjMmu0Qr/tSVtX9GrcYwv1EddzMDDvLV+3OMMD&#10;8+GZOaQax0b5hic8pALsBSeLkgbcr7/5Yz4ygFFKOpRORf3PPXOCEvXdIDc30+vrqLV0QcO99W5H&#10;r9nrO0BVTvGBWJ7MmBvUaEoH+hXVvYrdMMQMx54VDaN5FwYh4+vgYrVKSagqy8KD2VgeS0c0I7Iv&#10;/Stz9gR/QOIeYRQXK9+xMOQOPKz2AWSbKIr4DmieYEdFJpJPrydK/u09ZV3e+PI3AAAA//8DAFBL&#10;AwQUAAYACAAAACEAZ9eh2NsAAAAHAQAADwAAAGRycy9kb3ducmV2LnhtbEyPwU7DMAyG70i8Q+RJ&#10;3Fg6kFZamk4ItAsSEt124ZY1pq2WOFWTteXtcU9wsq3f+vy52M3OihGH0HlSsFknIJBqbzpqFJyO&#10;+/snECFqMtp6QgU/GGBX3t4UOjd+ogrHQ2wEQyjkWkEbY59LGeoWnQ5r3yNx9u0HpyOPQyPNoCeG&#10;OysfkmQrne6IL7S6x9cW68vh6piSvb3P8SP99MFW+2l0X6e06pW6W80vzyAizvFvGRZ9VoeSnc7+&#10;SiYIq4AfiQoeE65LusmW7qxgm6Ugy0L+9y9/AQAA//8DAFBLAQItABQABgAIAAAAIQC2gziS/gAA&#10;AOEBAAATAAAAAAAAAAAAAAAAAAAAAABbQ29udGVudF9UeXBlc10ueG1sUEsBAi0AFAAGAAgAAAAh&#10;ADj9If/WAAAAlAEAAAsAAAAAAAAAAAAAAAAALwEAAF9yZWxzLy5yZWxzUEsBAi0AFAAGAAgAAAAh&#10;ABPqyfAYAgAAKwQAAA4AAAAAAAAAAAAAAAAALgIAAGRycy9lMm9Eb2MueG1sUEsBAi0AFAAGAAgA&#10;AAAhAGfXodjbAAAABwEAAA8AAAAAAAAAAAAAAAAAcgQAAGRycy9kb3ducmV2LnhtbFBLBQYAAAAA&#10;BAAEAPMAAAB6BQAAAAA=&#10;" o:allowincell="f" filled="f" stroked="f" strokeweight=".5pt">
              <v:fill o:detectmouseclick="t"/>
              <v:textbox inset=",0,,0">
                <w:txbxContent>
                  <w:p w14:paraId="1F5EE540" w14:textId="62AA80F6" w:rsidR="00C656A7" w:rsidRPr="00C656A7" w:rsidRDefault="00C656A7" w:rsidP="00C656A7">
                    <w:pPr>
                      <w:spacing w:after="0"/>
                      <w:jc w:val="center"/>
                      <w:rPr>
                        <w:rFonts w:cs="Arial"/>
                        <w:color w:val="000000"/>
                        <w:sz w:val="24"/>
                      </w:rPr>
                    </w:pPr>
                    <w:r w:rsidRPr="00C656A7">
                      <w:rPr>
                        <w:rFonts w:cs="Arial"/>
                        <w:color w:val="000000"/>
                        <w:sz w:val="24"/>
                      </w:rPr>
                      <w:t>OFFICIAL</w:t>
                    </w:r>
                  </w:p>
                </w:txbxContent>
              </v:textbox>
              <w10:wrap anchorx="page" anchory="page"/>
            </v:shape>
          </w:pict>
        </mc:Fallback>
      </mc:AlternateContent>
    </w:r>
    <w:r w:rsidR="002B4128" w:rsidRPr="00D62D1E">
      <w:rPr>
        <w:noProof/>
        <w:lang w:val="en-AU" w:eastAsia="en-AU"/>
      </w:rPr>
      <w:drawing>
        <wp:anchor distT="0" distB="0" distL="114300" distR="114300" simplePos="0" relativeHeight="251671551" behindDoc="1" locked="0" layoutInCell="1" allowOverlap="1" wp14:anchorId="5D21A8D5" wp14:editId="6F56EDCF">
          <wp:simplePos x="0" y="0"/>
          <wp:positionH relativeFrom="page">
            <wp:posOffset>-97971</wp:posOffset>
          </wp:positionH>
          <wp:positionV relativeFrom="page">
            <wp:posOffset>174171</wp:posOffset>
          </wp:positionV>
          <wp:extent cx="7805057" cy="92301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0547"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317FE6"/>
    <w:multiLevelType w:val="hybridMultilevel"/>
    <w:tmpl w:val="CF42AF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6157261"/>
    <w:multiLevelType w:val="hybridMultilevel"/>
    <w:tmpl w:val="9F12FB04"/>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13" w15:restartNumberingAfterBreak="0">
    <w:nsid w:val="09732CB6"/>
    <w:multiLevelType w:val="hybridMultilevel"/>
    <w:tmpl w:val="D74CFE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724C68"/>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E65B5A"/>
    <w:multiLevelType w:val="hybridMultilevel"/>
    <w:tmpl w:val="91A043AC"/>
    <w:lvl w:ilvl="0" w:tplc="BE7AFE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60A37E2"/>
    <w:multiLevelType w:val="hybridMultilevel"/>
    <w:tmpl w:val="34E20FBA"/>
    <w:lvl w:ilvl="0" w:tplc="D2AEFAF4">
      <w:start w:val="1"/>
      <w:numFmt w:val="decimal"/>
      <w:lvlText w:val="%1."/>
      <w:lvlJc w:val="left"/>
      <w:pPr>
        <w:ind w:left="360" w:hanging="360"/>
      </w:pPr>
      <w:rPr>
        <w:rFonts w:hint="default"/>
        <w:b/>
        <w:i w:val="0"/>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403481E"/>
    <w:multiLevelType w:val="hybridMultilevel"/>
    <w:tmpl w:val="BA42169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2DD914C6"/>
    <w:multiLevelType w:val="hybridMultilevel"/>
    <w:tmpl w:val="0658A8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0987D2B"/>
    <w:multiLevelType w:val="multilevel"/>
    <w:tmpl w:val="60A034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3FD80446"/>
    <w:multiLevelType w:val="hybridMultilevel"/>
    <w:tmpl w:val="4D02BE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2917586"/>
    <w:multiLevelType w:val="hybridMultilevel"/>
    <w:tmpl w:val="F0442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98666E1"/>
    <w:multiLevelType w:val="hybridMultilevel"/>
    <w:tmpl w:val="1D522D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D4C17BC"/>
    <w:multiLevelType w:val="hybridMultilevel"/>
    <w:tmpl w:val="9DEE58DE"/>
    <w:lvl w:ilvl="0" w:tplc="151E68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4F211F9"/>
    <w:multiLevelType w:val="multilevel"/>
    <w:tmpl w:val="457887BE"/>
    <w:lvl w:ilvl="0">
      <w:start w:val="1"/>
      <w:numFmt w:val="lowerLetter"/>
      <w:lvlText w:val="%1."/>
      <w:lvlJc w:val="left"/>
      <w:pPr>
        <w:tabs>
          <w:tab w:val="num" w:pos="2148"/>
        </w:tabs>
        <w:ind w:left="2148" w:hanging="360"/>
      </w:pPr>
    </w:lvl>
    <w:lvl w:ilvl="1" w:tentative="1">
      <w:start w:val="1"/>
      <w:numFmt w:val="lowerLetter"/>
      <w:lvlText w:val="%2."/>
      <w:lvlJc w:val="left"/>
      <w:pPr>
        <w:tabs>
          <w:tab w:val="num" w:pos="2868"/>
        </w:tabs>
        <w:ind w:left="2868" w:hanging="360"/>
      </w:pPr>
    </w:lvl>
    <w:lvl w:ilvl="2" w:tentative="1">
      <w:start w:val="1"/>
      <w:numFmt w:val="lowerLetter"/>
      <w:lvlText w:val="%3."/>
      <w:lvlJc w:val="left"/>
      <w:pPr>
        <w:tabs>
          <w:tab w:val="num" w:pos="3588"/>
        </w:tabs>
        <w:ind w:left="3588" w:hanging="360"/>
      </w:pPr>
    </w:lvl>
    <w:lvl w:ilvl="3" w:tentative="1">
      <w:start w:val="1"/>
      <w:numFmt w:val="lowerLetter"/>
      <w:lvlText w:val="%4."/>
      <w:lvlJc w:val="left"/>
      <w:pPr>
        <w:tabs>
          <w:tab w:val="num" w:pos="4308"/>
        </w:tabs>
        <w:ind w:left="4308" w:hanging="360"/>
      </w:pPr>
    </w:lvl>
    <w:lvl w:ilvl="4" w:tentative="1">
      <w:start w:val="1"/>
      <w:numFmt w:val="lowerLetter"/>
      <w:lvlText w:val="%5."/>
      <w:lvlJc w:val="left"/>
      <w:pPr>
        <w:tabs>
          <w:tab w:val="num" w:pos="5028"/>
        </w:tabs>
        <w:ind w:left="5028" w:hanging="360"/>
      </w:pPr>
    </w:lvl>
    <w:lvl w:ilvl="5" w:tentative="1">
      <w:start w:val="1"/>
      <w:numFmt w:val="lowerLetter"/>
      <w:lvlText w:val="%6."/>
      <w:lvlJc w:val="left"/>
      <w:pPr>
        <w:tabs>
          <w:tab w:val="num" w:pos="5748"/>
        </w:tabs>
        <w:ind w:left="5748" w:hanging="360"/>
      </w:pPr>
    </w:lvl>
    <w:lvl w:ilvl="6" w:tentative="1">
      <w:start w:val="1"/>
      <w:numFmt w:val="lowerLetter"/>
      <w:lvlText w:val="%7."/>
      <w:lvlJc w:val="left"/>
      <w:pPr>
        <w:tabs>
          <w:tab w:val="num" w:pos="6468"/>
        </w:tabs>
        <w:ind w:left="6468" w:hanging="360"/>
      </w:pPr>
    </w:lvl>
    <w:lvl w:ilvl="7" w:tentative="1">
      <w:start w:val="1"/>
      <w:numFmt w:val="lowerLetter"/>
      <w:lvlText w:val="%8."/>
      <w:lvlJc w:val="left"/>
      <w:pPr>
        <w:tabs>
          <w:tab w:val="num" w:pos="7188"/>
        </w:tabs>
        <w:ind w:left="7188" w:hanging="360"/>
      </w:pPr>
    </w:lvl>
    <w:lvl w:ilvl="8" w:tentative="1">
      <w:start w:val="1"/>
      <w:numFmt w:val="lowerLetter"/>
      <w:lvlText w:val="%9."/>
      <w:lvlJc w:val="left"/>
      <w:pPr>
        <w:tabs>
          <w:tab w:val="num" w:pos="7908"/>
        </w:tabs>
        <w:ind w:left="7908" w:hanging="360"/>
      </w:pPr>
    </w:lvl>
  </w:abstractNum>
  <w:abstractNum w:abstractNumId="27" w15:restartNumberingAfterBreak="0">
    <w:nsid w:val="5ADB596A"/>
    <w:multiLevelType w:val="hybridMultilevel"/>
    <w:tmpl w:val="F724D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B77491"/>
    <w:multiLevelType w:val="hybridMultilevel"/>
    <w:tmpl w:val="9C82B810"/>
    <w:lvl w:ilvl="0" w:tplc="E0C20E96">
      <w:start w:val="1"/>
      <w:numFmt w:val="bullet"/>
      <w:pStyle w:val="List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C818F0"/>
    <w:multiLevelType w:val="hybridMultilevel"/>
    <w:tmpl w:val="E6700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166087"/>
    <w:multiLevelType w:val="hybridMultilevel"/>
    <w:tmpl w:val="ED16F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329745004">
    <w:abstractNumId w:val="0"/>
  </w:num>
  <w:num w:numId="2" w16cid:durableId="743718234">
    <w:abstractNumId w:val="1"/>
  </w:num>
  <w:num w:numId="3" w16cid:durableId="1774014948">
    <w:abstractNumId w:val="2"/>
  </w:num>
  <w:num w:numId="4" w16cid:durableId="156045481">
    <w:abstractNumId w:val="3"/>
  </w:num>
  <w:num w:numId="5" w16cid:durableId="100760939">
    <w:abstractNumId w:val="4"/>
  </w:num>
  <w:num w:numId="6" w16cid:durableId="666447608">
    <w:abstractNumId w:val="9"/>
  </w:num>
  <w:num w:numId="7" w16cid:durableId="1878614455">
    <w:abstractNumId w:val="5"/>
  </w:num>
  <w:num w:numId="8" w16cid:durableId="2125806622">
    <w:abstractNumId w:val="6"/>
  </w:num>
  <w:num w:numId="9" w16cid:durableId="624654122">
    <w:abstractNumId w:val="7"/>
  </w:num>
  <w:num w:numId="10" w16cid:durableId="363094705">
    <w:abstractNumId w:val="8"/>
  </w:num>
  <w:num w:numId="11" w16cid:durableId="1869292543">
    <w:abstractNumId w:val="10"/>
  </w:num>
  <w:num w:numId="12" w16cid:durableId="1146816337">
    <w:abstractNumId w:val="17"/>
  </w:num>
  <w:num w:numId="13" w16cid:durableId="1588228283">
    <w:abstractNumId w:val="28"/>
  </w:num>
  <w:num w:numId="14" w16cid:durableId="1396129277">
    <w:abstractNumId w:val="25"/>
  </w:num>
  <w:num w:numId="15" w16cid:durableId="704865906">
    <w:abstractNumId w:val="26"/>
  </w:num>
  <w:num w:numId="16" w16cid:durableId="1324892831">
    <w:abstractNumId w:val="16"/>
  </w:num>
  <w:num w:numId="17" w16cid:durableId="1706363969">
    <w:abstractNumId w:val="11"/>
  </w:num>
  <w:num w:numId="18" w16cid:durableId="305935268">
    <w:abstractNumId w:val="27"/>
  </w:num>
  <w:num w:numId="19" w16cid:durableId="1305770807">
    <w:abstractNumId w:val="30"/>
  </w:num>
  <w:num w:numId="20" w16cid:durableId="74666977">
    <w:abstractNumId w:val="14"/>
  </w:num>
  <w:num w:numId="21" w16cid:durableId="1322150979">
    <w:abstractNumId w:val="18"/>
  </w:num>
  <w:num w:numId="22" w16cid:durableId="532769778">
    <w:abstractNumId w:val="20"/>
  </w:num>
  <w:num w:numId="23" w16cid:durableId="486282642">
    <w:abstractNumId w:val="12"/>
  </w:num>
  <w:num w:numId="24" w16cid:durableId="121655333">
    <w:abstractNumId w:val="29"/>
  </w:num>
  <w:num w:numId="25" w16cid:durableId="167721855">
    <w:abstractNumId w:val="22"/>
  </w:num>
  <w:num w:numId="26" w16cid:durableId="578246474">
    <w:abstractNumId w:val="21"/>
  </w:num>
  <w:num w:numId="27" w16cid:durableId="1607082959">
    <w:abstractNumId w:val="13"/>
  </w:num>
  <w:num w:numId="28" w16cid:durableId="267588289">
    <w:abstractNumId w:val="23"/>
  </w:num>
  <w:num w:numId="29" w16cid:durableId="622158357">
    <w:abstractNumId w:val="19"/>
  </w:num>
  <w:num w:numId="30" w16cid:durableId="671370808">
    <w:abstractNumId w:val="15"/>
  </w:num>
  <w:num w:numId="31" w16cid:durableId="3387015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0445"/>
    <w:rsid w:val="0002784E"/>
    <w:rsid w:val="000356FF"/>
    <w:rsid w:val="00044589"/>
    <w:rsid w:val="00051E50"/>
    <w:rsid w:val="00055C19"/>
    <w:rsid w:val="000630B0"/>
    <w:rsid w:val="0007222A"/>
    <w:rsid w:val="00082A8C"/>
    <w:rsid w:val="000B18CA"/>
    <w:rsid w:val="000B3FA6"/>
    <w:rsid w:val="000B517A"/>
    <w:rsid w:val="000C35AB"/>
    <w:rsid w:val="000C6C97"/>
    <w:rsid w:val="000D54F7"/>
    <w:rsid w:val="000F5E97"/>
    <w:rsid w:val="001251F3"/>
    <w:rsid w:val="001323E0"/>
    <w:rsid w:val="001325A4"/>
    <w:rsid w:val="00133657"/>
    <w:rsid w:val="00160EC6"/>
    <w:rsid w:val="001731CD"/>
    <w:rsid w:val="00180AE6"/>
    <w:rsid w:val="00181FDA"/>
    <w:rsid w:val="00183402"/>
    <w:rsid w:val="0019645A"/>
    <w:rsid w:val="001B1C7B"/>
    <w:rsid w:val="001B47A1"/>
    <w:rsid w:val="001C3F77"/>
    <w:rsid w:val="00202E7B"/>
    <w:rsid w:val="00257C7B"/>
    <w:rsid w:val="00275313"/>
    <w:rsid w:val="002B0C9A"/>
    <w:rsid w:val="002B4128"/>
    <w:rsid w:val="002D2CBE"/>
    <w:rsid w:val="002D3C95"/>
    <w:rsid w:val="002E47F3"/>
    <w:rsid w:val="002F52EF"/>
    <w:rsid w:val="003045A9"/>
    <w:rsid w:val="003054C2"/>
    <w:rsid w:val="00306B4E"/>
    <w:rsid w:val="00315809"/>
    <w:rsid w:val="00320B43"/>
    <w:rsid w:val="00320FCE"/>
    <w:rsid w:val="00321F07"/>
    <w:rsid w:val="00323B2F"/>
    <w:rsid w:val="003240C8"/>
    <w:rsid w:val="0034043C"/>
    <w:rsid w:val="00340C5D"/>
    <w:rsid w:val="0036138F"/>
    <w:rsid w:val="003613E9"/>
    <w:rsid w:val="003857DD"/>
    <w:rsid w:val="0039424E"/>
    <w:rsid w:val="00397B9B"/>
    <w:rsid w:val="003A0AFB"/>
    <w:rsid w:val="003A0C46"/>
    <w:rsid w:val="003A2768"/>
    <w:rsid w:val="003A36A6"/>
    <w:rsid w:val="003A63C5"/>
    <w:rsid w:val="003B79F8"/>
    <w:rsid w:val="003C2E56"/>
    <w:rsid w:val="003C4A74"/>
    <w:rsid w:val="003D032C"/>
    <w:rsid w:val="003E0A4E"/>
    <w:rsid w:val="003E122B"/>
    <w:rsid w:val="003E52E2"/>
    <w:rsid w:val="003E59F9"/>
    <w:rsid w:val="003F24C6"/>
    <w:rsid w:val="00400D2F"/>
    <w:rsid w:val="00403238"/>
    <w:rsid w:val="00416217"/>
    <w:rsid w:val="004435F3"/>
    <w:rsid w:val="00445648"/>
    <w:rsid w:val="00462E86"/>
    <w:rsid w:val="00474925"/>
    <w:rsid w:val="0047692D"/>
    <w:rsid w:val="00480133"/>
    <w:rsid w:val="004A2968"/>
    <w:rsid w:val="004C4158"/>
    <w:rsid w:val="004D363F"/>
    <w:rsid w:val="004D43DC"/>
    <w:rsid w:val="00510381"/>
    <w:rsid w:val="005137E4"/>
    <w:rsid w:val="00531D36"/>
    <w:rsid w:val="00541A03"/>
    <w:rsid w:val="005527BE"/>
    <w:rsid w:val="0056582F"/>
    <w:rsid w:val="00570411"/>
    <w:rsid w:val="005715B8"/>
    <w:rsid w:val="00590391"/>
    <w:rsid w:val="00590E4A"/>
    <w:rsid w:val="005959C5"/>
    <w:rsid w:val="005A0417"/>
    <w:rsid w:val="005B036B"/>
    <w:rsid w:val="005B1D27"/>
    <w:rsid w:val="005C02FB"/>
    <w:rsid w:val="005C74CD"/>
    <w:rsid w:val="005D35C4"/>
    <w:rsid w:val="005D37DA"/>
    <w:rsid w:val="005D6D23"/>
    <w:rsid w:val="005D735D"/>
    <w:rsid w:val="005E07E2"/>
    <w:rsid w:val="00622494"/>
    <w:rsid w:val="00624BBC"/>
    <w:rsid w:val="00632C8A"/>
    <w:rsid w:val="00633480"/>
    <w:rsid w:val="006338DE"/>
    <w:rsid w:val="006351F3"/>
    <w:rsid w:val="006412BB"/>
    <w:rsid w:val="00641571"/>
    <w:rsid w:val="00651678"/>
    <w:rsid w:val="006522BA"/>
    <w:rsid w:val="0066292A"/>
    <w:rsid w:val="00667D31"/>
    <w:rsid w:val="006811A0"/>
    <w:rsid w:val="00691920"/>
    <w:rsid w:val="00694091"/>
    <w:rsid w:val="006A6409"/>
    <w:rsid w:val="006B0F1B"/>
    <w:rsid w:val="006B2EB0"/>
    <w:rsid w:val="006D07C3"/>
    <w:rsid w:val="006D55BA"/>
    <w:rsid w:val="006E27B3"/>
    <w:rsid w:val="006E5767"/>
    <w:rsid w:val="007148AF"/>
    <w:rsid w:val="007219EC"/>
    <w:rsid w:val="00722156"/>
    <w:rsid w:val="0072525E"/>
    <w:rsid w:val="00733FC0"/>
    <w:rsid w:val="0073577E"/>
    <w:rsid w:val="0074385E"/>
    <w:rsid w:val="0076002F"/>
    <w:rsid w:val="00761475"/>
    <w:rsid w:val="0076187E"/>
    <w:rsid w:val="00762B4A"/>
    <w:rsid w:val="00763A68"/>
    <w:rsid w:val="00775C11"/>
    <w:rsid w:val="00792085"/>
    <w:rsid w:val="007B39F5"/>
    <w:rsid w:val="007C46FC"/>
    <w:rsid w:val="007E2546"/>
    <w:rsid w:val="007F610A"/>
    <w:rsid w:val="008279BF"/>
    <w:rsid w:val="00833E2D"/>
    <w:rsid w:val="00846FAA"/>
    <w:rsid w:val="0086129D"/>
    <w:rsid w:val="008650FD"/>
    <w:rsid w:val="0087252A"/>
    <w:rsid w:val="00886DB5"/>
    <w:rsid w:val="00887F4C"/>
    <w:rsid w:val="008954B2"/>
    <w:rsid w:val="008A35B0"/>
    <w:rsid w:val="008B7B9E"/>
    <w:rsid w:val="008C3756"/>
    <w:rsid w:val="008C5966"/>
    <w:rsid w:val="008D04F6"/>
    <w:rsid w:val="008D2A20"/>
    <w:rsid w:val="008D5A4D"/>
    <w:rsid w:val="008E0DE3"/>
    <w:rsid w:val="008E1C8A"/>
    <w:rsid w:val="008E7414"/>
    <w:rsid w:val="00906F95"/>
    <w:rsid w:val="00926DE3"/>
    <w:rsid w:val="00934393"/>
    <w:rsid w:val="0093666F"/>
    <w:rsid w:val="00953016"/>
    <w:rsid w:val="009558E8"/>
    <w:rsid w:val="009620FD"/>
    <w:rsid w:val="009751DA"/>
    <w:rsid w:val="00980445"/>
    <w:rsid w:val="009A4439"/>
    <w:rsid w:val="009A6C18"/>
    <w:rsid w:val="009A761F"/>
    <w:rsid w:val="009D005F"/>
    <w:rsid w:val="009D2F90"/>
    <w:rsid w:val="009D6336"/>
    <w:rsid w:val="009F183A"/>
    <w:rsid w:val="00A1528A"/>
    <w:rsid w:val="00A314C5"/>
    <w:rsid w:val="00A3413C"/>
    <w:rsid w:val="00A47C38"/>
    <w:rsid w:val="00A70375"/>
    <w:rsid w:val="00A71191"/>
    <w:rsid w:val="00A93FB6"/>
    <w:rsid w:val="00AA1141"/>
    <w:rsid w:val="00AA1CE2"/>
    <w:rsid w:val="00AB7D71"/>
    <w:rsid w:val="00AD31CD"/>
    <w:rsid w:val="00AE494A"/>
    <w:rsid w:val="00AE78E9"/>
    <w:rsid w:val="00B179B3"/>
    <w:rsid w:val="00B20C6E"/>
    <w:rsid w:val="00B276B8"/>
    <w:rsid w:val="00B347F1"/>
    <w:rsid w:val="00B43DB8"/>
    <w:rsid w:val="00B451BE"/>
    <w:rsid w:val="00B47936"/>
    <w:rsid w:val="00B50940"/>
    <w:rsid w:val="00B5588E"/>
    <w:rsid w:val="00B83749"/>
    <w:rsid w:val="00B85AB0"/>
    <w:rsid w:val="00B964D1"/>
    <w:rsid w:val="00BA6AC1"/>
    <w:rsid w:val="00BB2E70"/>
    <w:rsid w:val="00BB4FEB"/>
    <w:rsid w:val="00BC17CB"/>
    <w:rsid w:val="00BC7343"/>
    <w:rsid w:val="00BD469C"/>
    <w:rsid w:val="00BD58AD"/>
    <w:rsid w:val="00BD601F"/>
    <w:rsid w:val="00C01CFE"/>
    <w:rsid w:val="00C0573F"/>
    <w:rsid w:val="00C058C4"/>
    <w:rsid w:val="00C10CD1"/>
    <w:rsid w:val="00C13C27"/>
    <w:rsid w:val="00C14E78"/>
    <w:rsid w:val="00C21C0E"/>
    <w:rsid w:val="00C433B1"/>
    <w:rsid w:val="00C44299"/>
    <w:rsid w:val="00C44493"/>
    <w:rsid w:val="00C451C3"/>
    <w:rsid w:val="00C45B22"/>
    <w:rsid w:val="00C656A7"/>
    <w:rsid w:val="00C6675C"/>
    <w:rsid w:val="00C73391"/>
    <w:rsid w:val="00C85827"/>
    <w:rsid w:val="00C86A07"/>
    <w:rsid w:val="00CA63CF"/>
    <w:rsid w:val="00CB0887"/>
    <w:rsid w:val="00CC6379"/>
    <w:rsid w:val="00CC6E7E"/>
    <w:rsid w:val="00CD0EC4"/>
    <w:rsid w:val="00CD566D"/>
    <w:rsid w:val="00CF0624"/>
    <w:rsid w:val="00CF54FB"/>
    <w:rsid w:val="00D07333"/>
    <w:rsid w:val="00D33A77"/>
    <w:rsid w:val="00D35680"/>
    <w:rsid w:val="00D35FD8"/>
    <w:rsid w:val="00D55D23"/>
    <w:rsid w:val="00D61E50"/>
    <w:rsid w:val="00DA62DF"/>
    <w:rsid w:val="00DB61CC"/>
    <w:rsid w:val="00DC3C90"/>
    <w:rsid w:val="00DC7BE4"/>
    <w:rsid w:val="00DE4095"/>
    <w:rsid w:val="00DF01D4"/>
    <w:rsid w:val="00DF17B4"/>
    <w:rsid w:val="00DF5FFB"/>
    <w:rsid w:val="00DF6779"/>
    <w:rsid w:val="00E176FC"/>
    <w:rsid w:val="00E21EE4"/>
    <w:rsid w:val="00E47D34"/>
    <w:rsid w:val="00E55B1A"/>
    <w:rsid w:val="00E565FB"/>
    <w:rsid w:val="00E713AB"/>
    <w:rsid w:val="00E833BA"/>
    <w:rsid w:val="00E836FB"/>
    <w:rsid w:val="00E9172A"/>
    <w:rsid w:val="00EA2186"/>
    <w:rsid w:val="00EC56EC"/>
    <w:rsid w:val="00EC57BD"/>
    <w:rsid w:val="00EE1324"/>
    <w:rsid w:val="00EE1C8C"/>
    <w:rsid w:val="00EF2F3A"/>
    <w:rsid w:val="00EF3DC4"/>
    <w:rsid w:val="00EF450D"/>
    <w:rsid w:val="00F069A0"/>
    <w:rsid w:val="00F100DA"/>
    <w:rsid w:val="00F12532"/>
    <w:rsid w:val="00F15010"/>
    <w:rsid w:val="00F32878"/>
    <w:rsid w:val="00F42C67"/>
    <w:rsid w:val="00F57E85"/>
    <w:rsid w:val="00F60988"/>
    <w:rsid w:val="00F63690"/>
    <w:rsid w:val="00F7492C"/>
    <w:rsid w:val="00F841C6"/>
    <w:rsid w:val="00F8647C"/>
    <w:rsid w:val="00F93AA5"/>
    <w:rsid w:val="00FA5D66"/>
    <w:rsid w:val="00FD3AD5"/>
    <w:rsid w:val="00FD4DA5"/>
    <w:rsid w:val="00FD7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6CEBF45B"/>
  <w15:docId w15:val="{306A81AA-3D34-457B-B020-638B8579F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54B2"/>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_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ListBullet">
    <w:name w:val="List Bullet"/>
    <w:basedOn w:val="Normal"/>
    <w:uiPriority w:val="99"/>
    <w:unhideWhenUsed/>
    <w:rsid w:val="00133657"/>
    <w:pPr>
      <w:numPr>
        <w:numId w:val="13"/>
      </w:numPr>
    </w:p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Title1white">
    <w:name w:val="Ag_Title1_white"/>
    <w:basedOn w:val="Normal"/>
    <w:uiPriority w:val="99"/>
    <w:rsid w:val="009558E8"/>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Title2white">
    <w:name w:val="Ag_Title2_white"/>
    <w:basedOn w:val="Normal"/>
    <w:uiPriority w:val="99"/>
    <w:rsid w:val="009558E8"/>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devidernumber">
    <w:name w:val="Ag_devider_number"/>
    <w:basedOn w:val="Normal"/>
    <w:next w:val="Normal"/>
    <w:qFormat/>
    <w:rsid w:val="00340C5D"/>
    <w:pPr>
      <w:spacing w:after="0" w:line="1440" w:lineRule="exact"/>
      <w:ind w:left="4678"/>
    </w:pPr>
    <w:rPr>
      <w:rFonts w:cstheme="minorBidi"/>
      <w:b/>
      <w:bCs/>
      <w:color w:val="FFFFFF" w:themeColor="background1"/>
      <w:sz w:val="144"/>
      <w:szCs w:val="24"/>
      <w:lang w:val="en-AU"/>
    </w:rPr>
  </w:style>
  <w:style w:type="paragraph" w:customStyle="1" w:styleId="Agdevidertitle">
    <w:name w:val="Ag_devider_title"/>
    <w:basedOn w:val="Agdevidernumber"/>
    <w:qFormat/>
    <w:rsid w:val="00340C5D"/>
    <w:pPr>
      <w:spacing w:line="480" w:lineRule="exact"/>
    </w:pPr>
    <w:rPr>
      <w:b w:val="0"/>
      <w:bCs w:val="0"/>
      <w:caps/>
      <w:sz w:val="48"/>
    </w:rPr>
  </w:style>
  <w:style w:type="paragraph" w:customStyle="1" w:styleId="Agcontents">
    <w:name w:val="Ag_contents"/>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Normal"/>
    <w:next w:val="Normal"/>
    <w:autoRedefine/>
    <w:uiPriority w:val="39"/>
    <w:unhideWhenUsed/>
    <w:rsid w:val="00E176FC"/>
    <w:pPr>
      <w:ind w:left="360"/>
    </w:pPr>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paragraph" w:styleId="BalloonText">
    <w:name w:val="Balloon Text"/>
    <w:basedOn w:val="Normal"/>
    <w:link w:val="BalloonTextChar"/>
    <w:uiPriority w:val="99"/>
    <w:semiHidden/>
    <w:unhideWhenUsed/>
    <w:rsid w:val="003054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4C2"/>
    <w:rPr>
      <w:rFonts w:ascii="Tahoma" w:hAnsi="Tahoma" w:cs="Tahoma"/>
      <w:color w:val="000000" w:themeColor="text1"/>
      <w:sz w:val="16"/>
      <w:szCs w:val="16"/>
    </w:rPr>
  </w:style>
  <w:style w:type="paragraph" w:styleId="ListParagraph">
    <w:name w:val="List Paragraph"/>
    <w:basedOn w:val="Normal"/>
    <w:uiPriority w:val="34"/>
    <w:qFormat/>
    <w:rsid w:val="001B1C7B"/>
    <w:pPr>
      <w:spacing w:after="200" w:line="276" w:lineRule="auto"/>
      <w:ind w:left="720"/>
      <w:contextualSpacing/>
    </w:pPr>
    <w:rPr>
      <w:rFonts w:asciiTheme="minorHAnsi" w:hAnsiTheme="minorHAnsi" w:cstheme="minorBidi"/>
      <w:color w:val="auto"/>
      <w:sz w:val="22"/>
      <w:szCs w:val="22"/>
      <w:lang w:val="en-AU"/>
    </w:rPr>
  </w:style>
  <w:style w:type="character" w:styleId="CommentReference">
    <w:name w:val="annotation reference"/>
    <w:basedOn w:val="DefaultParagraphFont"/>
    <w:uiPriority w:val="99"/>
    <w:semiHidden/>
    <w:unhideWhenUsed/>
    <w:rsid w:val="001B1C7B"/>
    <w:rPr>
      <w:sz w:val="16"/>
      <w:szCs w:val="16"/>
    </w:rPr>
  </w:style>
  <w:style w:type="paragraph" w:styleId="CommentText">
    <w:name w:val="annotation text"/>
    <w:basedOn w:val="Normal"/>
    <w:link w:val="CommentTextChar"/>
    <w:uiPriority w:val="99"/>
    <w:semiHidden/>
    <w:unhideWhenUsed/>
    <w:rsid w:val="001B1C7B"/>
    <w:pPr>
      <w:spacing w:after="200" w:line="240" w:lineRule="auto"/>
    </w:pPr>
    <w:rPr>
      <w:rFonts w:asciiTheme="minorHAnsi" w:hAnsiTheme="minorHAnsi" w:cstheme="minorBidi"/>
      <w:color w:val="auto"/>
      <w:sz w:val="20"/>
      <w:szCs w:val="20"/>
      <w:lang w:val="en-AU"/>
    </w:rPr>
  </w:style>
  <w:style w:type="character" w:customStyle="1" w:styleId="CommentTextChar">
    <w:name w:val="Comment Text Char"/>
    <w:basedOn w:val="DefaultParagraphFont"/>
    <w:link w:val="CommentText"/>
    <w:uiPriority w:val="99"/>
    <w:semiHidden/>
    <w:rsid w:val="001B1C7B"/>
    <w:rPr>
      <w:sz w:val="20"/>
      <w:szCs w:val="20"/>
      <w:lang w:val="en-AU"/>
    </w:rPr>
  </w:style>
  <w:style w:type="table" w:styleId="TableGrid">
    <w:name w:val="Table Grid"/>
    <w:basedOn w:val="TableNormal"/>
    <w:uiPriority w:val="59"/>
    <w:rsid w:val="001B1C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906F95"/>
    <w:pPr>
      <w:overflowPunct w:val="0"/>
      <w:autoSpaceDE w:val="0"/>
      <w:autoSpaceDN w:val="0"/>
      <w:adjustRightInd w:val="0"/>
      <w:spacing w:before="120" w:after="0" w:line="240" w:lineRule="auto"/>
      <w:textAlignment w:val="baseline"/>
    </w:pPr>
    <w:rPr>
      <w:rFonts w:ascii="Times New Roman" w:eastAsia="Times New Roman" w:hAnsi="Times New Roman" w:cs="Times New Roman"/>
      <w:color w:val="auto"/>
      <w:sz w:val="24"/>
      <w:szCs w:val="20"/>
      <w:lang w:val="en-AU"/>
    </w:rPr>
  </w:style>
  <w:style w:type="paragraph" w:styleId="CommentSubject">
    <w:name w:val="annotation subject"/>
    <w:basedOn w:val="CommentText"/>
    <w:next w:val="CommentText"/>
    <w:link w:val="CommentSubjectChar"/>
    <w:uiPriority w:val="99"/>
    <w:semiHidden/>
    <w:unhideWhenUsed/>
    <w:rsid w:val="00846FAA"/>
    <w:pPr>
      <w:spacing w:after="120"/>
    </w:pPr>
    <w:rPr>
      <w:rFonts w:ascii="Arial" w:hAnsi="Arial" w:cs="VIC-SemiBold"/>
      <w:b/>
      <w:bCs/>
      <w:color w:val="000000" w:themeColor="text1"/>
      <w:lang w:val="en-US"/>
    </w:rPr>
  </w:style>
  <w:style w:type="character" w:customStyle="1" w:styleId="CommentSubjectChar">
    <w:name w:val="Comment Subject Char"/>
    <w:basedOn w:val="CommentTextChar"/>
    <w:link w:val="CommentSubject"/>
    <w:uiPriority w:val="99"/>
    <w:semiHidden/>
    <w:rsid w:val="00846FAA"/>
    <w:rPr>
      <w:rFonts w:ascii="Arial" w:hAnsi="Arial" w:cs="VIC-SemiBold"/>
      <w:b/>
      <w:bCs/>
      <w:color w:val="000000" w:themeColor="text1"/>
      <w:sz w:val="20"/>
      <w:szCs w:val="20"/>
      <w:lang w:val="en-AU"/>
    </w:rPr>
  </w:style>
  <w:style w:type="character" w:styleId="Emphasis">
    <w:name w:val="Emphasis"/>
    <w:basedOn w:val="DefaultParagraphFont"/>
    <w:uiPriority w:val="20"/>
    <w:qFormat/>
    <w:rsid w:val="00691920"/>
    <w:rPr>
      <w:b/>
      <w:bCs/>
      <w:i w:val="0"/>
      <w:iCs w:val="0"/>
    </w:rPr>
  </w:style>
  <w:style w:type="character" w:customStyle="1" w:styleId="st1">
    <w:name w:val="st1"/>
    <w:basedOn w:val="DefaultParagraphFont"/>
    <w:rsid w:val="00691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37457">
      <w:bodyDiv w:val="1"/>
      <w:marLeft w:val="0"/>
      <w:marRight w:val="0"/>
      <w:marTop w:val="0"/>
      <w:marBottom w:val="0"/>
      <w:divBdr>
        <w:top w:val="none" w:sz="0" w:space="0" w:color="auto"/>
        <w:left w:val="none" w:sz="0" w:space="0" w:color="auto"/>
        <w:bottom w:val="none" w:sz="0" w:space="0" w:color="auto"/>
        <w:right w:val="none" w:sz="0" w:space="0" w:color="auto"/>
      </w:divBdr>
    </w:div>
    <w:div w:id="918487702">
      <w:bodyDiv w:val="1"/>
      <w:marLeft w:val="0"/>
      <w:marRight w:val="0"/>
      <w:marTop w:val="0"/>
      <w:marBottom w:val="0"/>
      <w:divBdr>
        <w:top w:val="none" w:sz="0" w:space="0" w:color="auto"/>
        <w:left w:val="none" w:sz="0" w:space="0" w:color="auto"/>
        <w:bottom w:val="none" w:sz="0" w:space="0" w:color="auto"/>
        <w:right w:val="none" w:sz="0" w:space="0" w:color="auto"/>
      </w:divBdr>
    </w:div>
    <w:div w:id="14380607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FE388A-6D4D-44DF-9711-68C627E4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1238</Words>
  <Characters>7059</Characters>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2016-11-16T02:16:00Z</cp:lastPrinted>
  <dcterms:created xsi:type="dcterms:W3CDTF">2023-06-06T06:50:00Z</dcterms:created>
  <dcterms:modified xsi:type="dcterms:W3CDTF">2023-06-06T06:50:00Z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2023-06-06T06:49:55Z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51612c69-ed41-46e4-9ebd-e1d180a77680</vt:lpwstr>
  </property>
  <property fmtid="{D5CDD505-2E9C-101B-9397-08002B2CF9AE}" pid="8" name="MSIP_Label_d00a4df9-c942-4b09-b23a-6c1023f6de27_ContentBits">
    <vt:lpwstr>3</vt:lpwstr>
  </property>
</Properties>
</file>