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E7E" w:rsidRPr="00D470FE" w:rsidRDefault="00CC6E7E" w:rsidP="009558E8">
      <w:pPr>
        <w:pStyle w:val="AgTitle1white"/>
      </w:pPr>
      <w:r w:rsidRPr="00D470FE">
        <w:rPr>
          <w:lang w:val="en-AU" w:eastAsia="en-AU"/>
        </w:rPr>
        <w:drawing>
          <wp:anchor distT="0" distB="0" distL="114300" distR="114300" simplePos="0" relativeHeight="251663360" behindDoc="1" locked="0" layoutInCell="1" allowOverlap="1" wp14:anchorId="2789F193" wp14:editId="72054D0C">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541A03">
        <w:rPr>
          <w:lang w:val="en-AU" w:eastAsia="en-AU"/>
        </w:rPr>
        <w:softHyphen/>
      </w:r>
      <w:r w:rsidR="00541A03">
        <w:rPr>
          <w:lang w:val="en-AU" w:eastAsia="en-AU"/>
        </w:rPr>
        <w:softHyphen/>
        <w:t>Sheep and Goat</w:t>
      </w:r>
      <w:r w:rsidR="00541A03">
        <w:rPr>
          <w:lang w:val="en-AU" w:eastAsia="en-AU"/>
        </w:rPr>
        <w:br/>
        <w:t>Compensation Fund</w:t>
      </w:r>
    </w:p>
    <w:p w:rsidR="00CC6E7E" w:rsidRDefault="007306FB" w:rsidP="009558E8">
      <w:pPr>
        <w:pStyle w:val="AgTitle2white"/>
      </w:pPr>
      <w:r>
        <w:t xml:space="preserve">Summary of Projects </w:t>
      </w:r>
      <w:r>
        <w:br/>
        <w:t>2015</w:t>
      </w:r>
      <w:r>
        <w:rPr>
          <w:lang w:val="en-AU"/>
        </w:rPr>
        <w:t>-</w:t>
      </w:r>
      <w:r w:rsidR="003054C2">
        <w:t>16</w:t>
      </w: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bookmarkStart w:id="0" w:name="_GoBack"/>
      <w:bookmarkEnd w:id="0"/>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B83749" w:rsidRDefault="00B83749" w:rsidP="009558E8">
      <w:pPr>
        <w:pStyle w:val="AgTitle2white"/>
      </w:pPr>
    </w:p>
    <w:p w:rsidR="00CC6E7E" w:rsidRDefault="00CC6E7E" w:rsidP="00CC6E7E"/>
    <w:p w:rsidR="00CC6E7E" w:rsidRPr="00AD6EB0" w:rsidRDefault="00CC6E7E" w:rsidP="00CC6E7E">
      <w:pPr>
        <w:rPr>
          <w:rFonts w:ascii="VIC Medium" w:hAnsi="VIC Medium"/>
          <w:caps/>
          <w:color w:val="14C1CC"/>
          <w:sz w:val="22"/>
        </w:rPr>
        <w:sectPr w:rsidR="00CC6E7E" w:rsidRPr="00AD6EB0" w:rsidSect="00541A03">
          <w:headerReference w:type="default" r:id="rId10"/>
          <w:footerReference w:type="even" r:id="rId11"/>
          <w:pgSz w:w="11900" w:h="16840"/>
          <w:pgMar w:top="3686" w:right="709" w:bottom="1701" w:left="709" w:header="709" w:footer="709" w:gutter="0"/>
          <w:cols w:space="708"/>
          <w:docGrid w:linePitch="360"/>
        </w:sectPr>
      </w:pPr>
      <w:r>
        <w:br w:type="page"/>
      </w:r>
    </w:p>
    <w:p w:rsidR="001B1C7B" w:rsidRPr="00B019B1" w:rsidRDefault="00E500EA" w:rsidP="0056582F">
      <w:pPr>
        <w:pStyle w:val="Heading1"/>
        <w:tabs>
          <w:tab w:val="left" w:pos="8789"/>
        </w:tabs>
        <w:ind w:right="196"/>
        <w:rPr>
          <w:rFonts w:ascii="Arial Bold" w:hAnsi="Arial Bold"/>
          <w:caps w:val="0"/>
        </w:rPr>
      </w:pPr>
      <w:r w:rsidRPr="00B019B1">
        <w:rPr>
          <w:rFonts w:ascii="Arial Bold" w:hAnsi="Arial Bold"/>
          <w:caps w:val="0"/>
        </w:rPr>
        <w:lastRenderedPageBreak/>
        <w:t>S</w:t>
      </w:r>
      <w:r w:rsidR="00FE7B41" w:rsidRPr="00B019B1">
        <w:rPr>
          <w:rFonts w:ascii="Arial Bold" w:hAnsi="Arial Bold"/>
          <w:caps w:val="0"/>
        </w:rPr>
        <w:t>heep</w:t>
      </w:r>
      <w:r w:rsidR="00DF5FFB" w:rsidRPr="00B019B1">
        <w:rPr>
          <w:rFonts w:ascii="Arial Bold" w:hAnsi="Arial Bold"/>
          <w:caps w:val="0"/>
        </w:rPr>
        <w:t xml:space="preserve"> </w:t>
      </w:r>
      <w:r w:rsidRPr="00B019B1">
        <w:rPr>
          <w:rFonts w:ascii="Arial Bold" w:hAnsi="Arial Bold"/>
          <w:caps w:val="0"/>
        </w:rPr>
        <w:t>and</w:t>
      </w:r>
      <w:r w:rsidR="00DF5FFB" w:rsidRPr="00B019B1">
        <w:rPr>
          <w:rFonts w:ascii="Arial Bold" w:hAnsi="Arial Bold"/>
          <w:caps w:val="0"/>
        </w:rPr>
        <w:t xml:space="preserve"> </w:t>
      </w:r>
      <w:r w:rsidRPr="00B019B1">
        <w:rPr>
          <w:rFonts w:ascii="Arial Bold" w:hAnsi="Arial Bold"/>
          <w:caps w:val="0"/>
        </w:rPr>
        <w:t>G</w:t>
      </w:r>
      <w:r w:rsidR="00FE7B41" w:rsidRPr="00B019B1">
        <w:rPr>
          <w:rFonts w:ascii="Arial Bold" w:hAnsi="Arial Bold"/>
          <w:caps w:val="0"/>
        </w:rPr>
        <w:t>oat</w:t>
      </w:r>
      <w:r w:rsidR="001B1C7B" w:rsidRPr="00B019B1">
        <w:rPr>
          <w:rFonts w:ascii="Arial Bold" w:hAnsi="Arial Bold"/>
          <w:caps w:val="0"/>
        </w:rPr>
        <w:t xml:space="preserve"> </w:t>
      </w:r>
      <w:r w:rsidRPr="00B019B1">
        <w:rPr>
          <w:rFonts w:ascii="Arial Bold" w:hAnsi="Arial Bold"/>
          <w:caps w:val="0"/>
        </w:rPr>
        <w:t>C</w:t>
      </w:r>
      <w:r w:rsidR="001B1C7B" w:rsidRPr="00B019B1">
        <w:rPr>
          <w:rFonts w:ascii="Arial Bold" w:hAnsi="Arial Bold"/>
          <w:caps w:val="0"/>
        </w:rPr>
        <w:t xml:space="preserve">ompensation </w:t>
      </w:r>
      <w:r w:rsidRPr="00B019B1">
        <w:rPr>
          <w:rFonts w:ascii="Arial Bold" w:hAnsi="Arial Bold"/>
          <w:caps w:val="0"/>
        </w:rPr>
        <w:t>F</w:t>
      </w:r>
      <w:r w:rsidR="001B1C7B" w:rsidRPr="00B019B1">
        <w:rPr>
          <w:rFonts w:ascii="Arial Bold" w:hAnsi="Arial Bold"/>
          <w:caps w:val="0"/>
        </w:rPr>
        <w:t xml:space="preserve">und </w:t>
      </w:r>
      <w:r w:rsidR="00111FA4">
        <w:rPr>
          <w:rFonts w:ascii="Arial Bold" w:hAnsi="Arial Bold"/>
          <w:caps w:val="0"/>
        </w:rPr>
        <w:t>o</w:t>
      </w:r>
      <w:r w:rsidR="001B1C7B" w:rsidRPr="00B019B1">
        <w:rPr>
          <w:rFonts w:ascii="Arial Bold" w:hAnsi="Arial Bold"/>
          <w:caps w:val="0"/>
        </w:rPr>
        <w:t>verview</w:t>
      </w:r>
    </w:p>
    <w:p w:rsidR="00C34ECC" w:rsidRDefault="00DF5FFB" w:rsidP="00DF5FFB">
      <w:pPr>
        <w:spacing w:after="0" w:line="240" w:lineRule="auto"/>
        <w:rPr>
          <w:rFonts w:eastAsia="Times New Roman" w:cs="Arial"/>
          <w:lang w:val="en" w:eastAsia="en-AU"/>
        </w:rPr>
      </w:pPr>
      <w:r w:rsidRPr="00DF5FFB">
        <w:rPr>
          <w:rFonts w:eastAsia="Times New Roman" w:cs="Arial"/>
          <w:lang w:val="en" w:eastAsia="en-AU"/>
        </w:rPr>
        <w:t xml:space="preserve">Victoria's Sheep and Goat Compensation Fund is established under the </w:t>
      </w:r>
      <w:r w:rsidRPr="00DF5FFB">
        <w:rPr>
          <w:rFonts w:eastAsia="Times New Roman" w:cs="Arial"/>
          <w:i/>
          <w:iCs/>
          <w:lang w:val="en" w:eastAsia="en-AU"/>
        </w:rPr>
        <w:t>Livestock Disease Control Act 1994</w:t>
      </w:r>
      <w:r w:rsidRPr="00DF5FFB">
        <w:rPr>
          <w:rFonts w:eastAsia="Times New Roman" w:cs="Arial"/>
          <w:lang w:val="en" w:eastAsia="en-AU"/>
        </w:rPr>
        <w:t>. The fund collects livestock duties paid on the sale of sheep and goats or their carcasses in Victoria.</w:t>
      </w:r>
    </w:p>
    <w:p w:rsidR="00C34ECC" w:rsidRDefault="00C34ECC" w:rsidP="00DF5FFB">
      <w:pPr>
        <w:spacing w:after="0" w:line="240" w:lineRule="auto"/>
        <w:rPr>
          <w:rFonts w:eastAsia="Times New Roman" w:cs="Arial"/>
          <w:lang w:val="en" w:eastAsia="en-AU"/>
        </w:rPr>
      </w:pPr>
    </w:p>
    <w:p w:rsidR="00C34ECC" w:rsidRPr="001D3F14" w:rsidRDefault="00C34ECC" w:rsidP="00C34ECC">
      <w:pPr>
        <w:spacing w:after="309" w:line="240" w:lineRule="auto"/>
        <w:rPr>
          <w:rFonts w:eastAsia="Times New Roman" w:cs="Arial"/>
          <w:szCs w:val="18"/>
          <w:lang w:val="en" w:eastAsia="en-AU"/>
        </w:rPr>
      </w:pPr>
      <w:r>
        <w:rPr>
          <w:rFonts w:eastAsia="Times New Roman" w:cs="Arial"/>
          <w:szCs w:val="18"/>
          <w:lang w:val="en" w:eastAsia="en-AU"/>
        </w:rPr>
        <w:t>The Sheep and Goat Compensation Fund receives $0.12 for each sheep or goat, or each carcass of sheep or goat sold.</w:t>
      </w:r>
    </w:p>
    <w:p w:rsidR="00DF5FFB" w:rsidRPr="00DF5FFB" w:rsidRDefault="00DF5FFB" w:rsidP="00DF5FFB">
      <w:pPr>
        <w:tabs>
          <w:tab w:val="left" w:pos="567"/>
          <w:tab w:val="num" w:pos="1077"/>
        </w:tabs>
        <w:spacing w:before="100" w:beforeAutospacing="1" w:after="86" w:line="240" w:lineRule="auto"/>
        <w:ind w:right="-41"/>
        <w:rPr>
          <w:rFonts w:eastAsia="Times New Roman" w:cs="Arial"/>
          <w:lang w:val="en" w:eastAsia="en-AU"/>
        </w:rPr>
      </w:pPr>
      <w:r w:rsidRPr="00DF5FFB">
        <w:rPr>
          <w:rFonts w:eastAsia="Times New Roman" w:cs="Arial"/>
          <w:lang w:val="en" w:eastAsia="en-AU"/>
        </w:rPr>
        <w:t>The Minister for Agriculture may make payments from the S</w:t>
      </w:r>
      <w:r w:rsidR="00DA504F">
        <w:rPr>
          <w:rFonts w:eastAsia="Times New Roman" w:cs="Arial"/>
          <w:lang w:val="en" w:eastAsia="en-AU"/>
        </w:rPr>
        <w:t>heep and Goat Compensation Fund (the Fund) from:</w:t>
      </w:r>
    </w:p>
    <w:p w:rsidR="00DF5FFB" w:rsidRPr="00DF5FFB" w:rsidRDefault="00DF5FFB" w:rsidP="00DF5FFB">
      <w:pPr>
        <w:numPr>
          <w:ilvl w:val="0"/>
          <w:numId w:val="22"/>
        </w:numPr>
        <w:tabs>
          <w:tab w:val="clear" w:pos="720"/>
          <w:tab w:val="num" w:pos="1077"/>
        </w:tabs>
        <w:spacing w:before="100" w:beforeAutospacing="1" w:line="240" w:lineRule="auto"/>
        <w:ind w:left="357" w:hanging="357"/>
        <w:rPr>
          <w:rFonts w:eastAsia="Times New Roman" w:cs="Arial"/>
          <w:lang w:val="en" w:eastAsia="en-AU"/>
        </w:rPr>
      </w:pPr>
      <w:r w:rsidRPr="00DF5FFB">
        <w:rPr>
          <w:rFonts w:eastAsia="Times New Roman" w:cs="Arial"/>
          <w:lang w:val="en" w:eastAsia="en-AU"/>
        </w:rPr>
        <w:t xml:space="preserve">the capital of the Fund for administering the provisions of the </w:t>
      </w:r>
      <w:r w:rsidRPr="00DF5FFB">
        <w:rPr>
          <w:rFonts w:eastAsia="Times New Roman" w:cs="Arial"/>
          <w:i/>
          <w:iCs/>
          <w:lang w:val="en" w:eastAsia="en-AU"/>
        </w:rPr>
        <w:t>Livestock Disease Control Act 1994</w:t>
      </w:r>
      <w:r w:rsidRPr="00DF5FFB">
        <w:rPr>
          <w:rFonts w:eastAsia="Times New Roman" w:cs="Arial"/>
          <w:lang w:val="en" w:eastAsia="en-AU"/>
        </w:rPr>
        <w:t xml:space="preserve"> relating to sheep and goats;</w:t>
      </w:r>
    </w:p>
    <w:p w:rsidR="00DF5FFB" w:rsidRPr="00DF5FFB" w:rsidRDefault="00DF5FFB" w:rsidP="00DF5FFB">
      <w:pPr>
        <w:numPr>
          <w:ilvl w:val="0"/>
          <w:numId w:val="22"/>
        </w:numPr>
        <w:spacing w:before="100" w:beforeAutospacing="1" w:line="240" w:lineRule="auto"/>
        <w:ind w:left="357" w:hanging="357"/>
        <w:rPr>
          <w:rFonts w:eastAsia="Times New Roman" w:cs="Arial"/>
          <w:lang w:val="en" w:eastAsia="en-AU"/>
        </w:rPr>
      </w:pPr>
      <w:r w:rsidRPr="00DF5FFB">
        <w:rPr>
          <w:rFonts w:eastAsia="Times New Roman" w:cs="Arial"/>
          <w:lang w:val="en" w:eastAsia="en-AU"/>
        </w:rPr>
        <w:t>interest earned on money from the Fund for programs and projects for the benefit of the sheep and goat industry in Victoria;</w:t>
      </w:r>
    </w:p>
    <w:p w:rsidR="00DF5FFB" w:rsidRPr="00DF5FFB" w:rsidRDefault="00DF5FFB" w:rsidP="00DF5FFB">
      <w:pPr>
        <w:numPr>
          <w:ilvl w:val="0"/>
          <w:numId w:val="22"/>
        </w:numPr>
        <w:spacing w:after="0" w:line="240" w:lineRule="auto"/>
        <w:ind w:left="357" w:hanging="357"/>
        <w:rPr>
          <w:rFonts w:eastAsia="Times New Roman" w:cs="Arial"/>
          <w:lang w:val="en" w:eastAsia="en-AU"/>
        </w:rPr>
      </w:pPr>
      <w:r w:rsidRPr="00DF5FFB">
        <w:rPr>
          <w:rFonts w:eastAsia="Times New Roman" w:cs="Arial"/>
          <w:lang w:val="en" w:eastAsia="en-AU"/>
        </w:rPr>
        <w:t>from the capital of the Fund or from interest earned on money from the Fund for programs and projects for the control or eradication of disease of sheep or goats.</w:t>
      </w:r>
    </w:p>
    <w:p w:rsidR="00DA504F" w:rsidRDefault="00DA504F" w:rsidP="00DF5FFB">
      <w:pPr>
        <w:spacing w:line="240" w:lineRule="auto"/>
        <w:ind w:left="357"/>
        <w:rPr>
          <w:rFonts w:eastAsia="Times New Roman" w:cs="Arial"/>
          <w:lang w:val="en" w:eastAsia="en-AU"/>
        </w:rPr>
      </w:pPr>
    </w:p>
    <w:p w:rsidR="00DF5FFB" w:rsidRPr="00DF5FFB" w:rsidRDefault="00DF5FFB" w:rsidP="00DA504F">
      <w:pPr>
        <w:spacing w:line="240" w:lineRule="auto"/>
        <w:rPr>
          <w:rFonts w:eastAsia="Times New Roman" w:cs="Arial"/>
          <w:lang w:val="en" w:eastAsia="en-AU"/>
        </w:rPr>
      </w:pPr>
      <w:r w:rsidRPr="00DF5FFB">
        <w:rPr>
          <w:rFonts w:eastAsia="Times New Roman" w:cs="Arial"/>
          <w:lang w:val="en" w:eastAsia="en-AU"/>
        </w:rPr>
        <w:t>The Minister for Agriculture must not make a payment from the fund unless the Minister has considered any relevant recommendations from the Sheep and Goat Compensation Advisory Committee</w:t>
      </w:r>
      <w:r w:rsidR="00DA504F">
        <w:rPr>
          <w:rFonts w:eastAsia="Times New Roman" w:cs="Arial"/>
          <w:lang w:val="en" w:eastAsia="en-AU"/>
        </w:rPr>
        <w:t xml:space="preserve"> (SG</w:t>
      </w:r>
      <w:r w:rsidR="00F079AC">
        <w:rPr>
          <w:rFonts w:eastAsia="Times New Roman" w:cs="Arial"/>
          <w:lang w:val="en" w:eastAsia="en-AU"/>
        </w:rPr>
        <w:t>C</w:t>
      </w:r>
      <w:r w:rsidR="00DA504F">
        <w:rPr>
          <w:rFonts w:eastAsia="Times New Roman" w:cs="Arial"/>
          <w:lang w:val="en" w:eastAsia="en-AU"/>
        </w:rPr>
        <w:t>AC)</w:t>
      </w:r>
      <w:r w:rsidRPr="00DF5FFB">
        <w:rPr>
          <w:rFonts w:eastAsia="Times New Roman" w:cs="Arial"/>
          <w:lang w:val="en" w:eastAsia="en-AU"/>
        </w:rPr>
        <w:t>.</w:t>
      </w:r>
    </w:p>
    <w:p w:rsidR="00462E86" w:rsidRPr="00B019B1" w:rsidRDefault="00462E86" w:rsidP="00B019B1">
      <w:pPr>
        <w:pStyle w:val="Heading1"/>
        <w:tabs>
          <w:tab w:val="left" w:pos="8789"/>
        </w:tabs>
        <w:ind w:right="196"/>
        <w:rPr>
          <w:rFonts w:ascii="Arial Bold" w:hAnsi="Arial Bold"/>
          <w:caps w:val="0"/>
        </w:rPr>
      </w:pPr>
      <w:r w:rsidRPr="00B019B1">
        <w:rPr>
          <w:rFonts w:ascii="Arial Bold" w:hAnsi="Arial Bold"/>
          <w:caps w:val="0"/>
        </w:rPr>
        <w:t>C</w:t>
      </w:r>
      <w:r w:rsidR="00FE7B41" w:rsidRPr="00B019B1">
        <w:rPr>
          <w:rFonts w:ascii="Arial Bold" w:hAnsi="Arial Bold"/>
          <w:caps w:val="0"/>
        </w:rPr>
        <w:t xml:space="preserve">ommittee </w:t>
      </w:r>
      <w:r w:rsidR="00111FA4">
        <w:rPr>
          <w:rFonts w:ascii="Arial Bold" w:hAnsi="Arial Bold"/>
          <w:caps w:val="0"/>
        </w:rPr>
        <w:t>m</w:t>
      </w:r>
      <w:r w:rsidR="00FE7B41" w:rsidRPr="00B019B1">
        <w:rPr>
          <w:rFonts w:ascii="Arial Bold" w:hAnsi="Arial Bold"/>
          <w:caps w:val="0"/>
        </w:rPr>
        <w:t>embers</w:t>
      </w:r>
    </w:p>
    <w:p w:rsidR="00462E86" w:rsidRDefault="00462E86" w:rsidP="00462E86">
      <w:pPr>
        <w:spacing w:after="0" w:line="240" w:lineRule="auto"/>
        <w:rPr>
          <w:rFonts w:eastAsia="Times New Roman" w:cs="Times New Roman"/>
          <w:lang w:val="en" w:eastAsia="en-AU"/>
        </w:rPr>
      </w:pPr>
      <w:r w:rsidRPr="007C790C">
        <w:rPr>
          <w:rFonts w:eastAsia="Times New Roman" w:cs="Times New Roman"/>
          <w:lang w:val="en" w:eastAsia="en-AU"/>
        </w:rPr>
        <w:t xml:space="preserve">The </w:t>
      </w:r>
      <w:r w:rsidR="00DA504F">
        <w:rPr>
          <w:rFonts w:eastAsia="Times New Roman" w:cs="Times New Roman"/>
          <w:lang w:val="en" w:eastAsia="en-AU"/>
        </w:rPr>
        <w:t>SG</w:t>
      </w:r>
      <w:r w:rsidR="00F079AC">
        <w:rPr>
          <w:rFonts w:eastAsia="Times New Roman" w:cs="Times New Roman"/>
          <w:lang w:val="en" w:eastAsia="en-AU"/>
        </w:rPr>
        <w:t>C</w:t>
      </w:r>
      <w:r w:rsidR="00DA504F">
        <w:rPr>
          <w:rFonts w:eastAsia="Times New Roman" w:cs="Times New Roman"/>
          <w:lang w:val="en" w:eastAsia="en-AU"/>
        </w:rPr>
        <w:t>AC</w:t>
      </w:r>
      <w:r w:rsidRPr="007C790C">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rsidR="00462E86" w:rsidRDefault="00462E86" w:rsidP="00462E86">
      <w:pPr>
        <w:spacing w:after="0" w:line="240" w:lineRule="auto"/>
        <w:rPr>
          <w:rFonts w:eastAsia="Times New Roman" w:cs="Times New Roman"/>
          <w:lang w:val="en" w:eastAsia="en-AU"/>
        </w:rPr>
      </w:pPr>
    </w:p>
    <w:p w:rsidR="00462E86" w:rsidRPr="005959C5" w:rsidRDefault="002D3C95" w:rsidP="00462E86">
      <w:pPr>
        <w:spacing w:after="0" w:line="240" w:lineRule="auto"/>
        <w:rPr>
          <w:rFonts w:eastAsia="Times New Roman" w:cs="Times New Roman"/>
          <w:lang w:val="en" w:eastAsia="en-AU"/>
        </w:rPr>
      </w:pPr>
      <w:r w:rsidRPr="005959C5">
        <w:rPr>
          <w:rFonts w:eastAsia="Times New Roman" w:cs="Times New Roman"/>
          <w:lang w:val="en" w:eastAsia="en-AU"/>
        </w:rPr>
        <w:t>Under Section 79</w:t>
      </w:r>
      <w:r w:rsidR="00DA504F">
        <w:rPr>
          <w:rFonts w:eastAsia="Times New Roman" w:cs="Times New Roman"/>
          <w:lang w:val="en" w:eastAsia="en-AU"/>
        </w:rPr>
        <w:t>I</w:t>
      </w:r>
      <w:r w:rsidR="00462E86" w:rsidRPr="005959C5">
        <w:rPr>
          <w:rFonts w:eastAsia="Times New Roman" w:cs="Times New Roman"/>
          <w:lang w:val="en" w:eastAsia="en-AU"/>
        </w:rPr>
        <w:t xml:space="preserve"> </w:t>
      </w:r>
      <w:r w:rsidRPr="005959C5">
        <w:rPr>
          <w:rFonts w:eastAsia="Times New Roman" w:cs="Times New Roman"/>
          <w:lang w:val="en" w:eastAsia="en-AU"/>
        </w:rPr>
        <w:t xml:space="preserve">(3) </w:t>
      </w:r>
      <w:r w:rsidR="00462E86" w:rsidRPr="005959C5">
        <w:rPr>
          <w:rFonts w:eastAsia="Times New Roman" w:cs="Times New Roman"/>
          <w:lang w:val="en" w:eastAsia="en-AU"/>
        </w:rPr>
        <w:t xml:space="preserve">of </w:t>
      </w:r>
      <w:r w:rsidR="00462E86" w:rsidRPr="005959C5">
        <w:rPr>
          <w:rFonts w:eastAsia="Times New Roman" w:cs="Times New Roman"/>
          <w:i/>
          <w:lang w:val="en" w:eastAsia="en-AU"/>
        </w:rPr>
        <w:t xml:space="preserve">Livestock Disease Control Act </w:t>
      </w:r>
      <w:r w:rsidRPr="005959C5">
        <w:rPr>
          <w:rFonts w:eastAsia="Times New Roman" w:cs="Times New Roman"/>
          <w:i/>
          <w:lang w:val="en" w:eastAsia="en-AU"/>
        </w:rPr>
        <w:t>1994</w:t>
      </w:r>
      <w:r w:rsidR="00F079AC">
        <w:rPr>
          <w:rFonts w:eastAsia="Times New Roman" w:cs="Times New Roman"/>
          <w:i/>
          <w:lang w:val="en" w:eastAsia="en-AU"/>
        </w:rPr>
        <w:t>,</w:t>
      </w:r>
      <w:r w:rsidRPr="005959C5">
        <w:rPr>
          <w:rFonts w:eastAsia="Times New Roman" w:cs="Times New Roman"/>
          <w:lang w:val="en" w:eastAsia="en-AU"/>
        </w:rPr>
        <w:t xml:space="preserve"> the </w:t>
      </w:r>
      <w:r w:rsidR="00DA504F">
        <w:rPr>
          <w:rFonts w:eastAsia="Times New Roman" w:cs="Times New Roman"/>
          <w:lang w:val="en" w:eastAsia="en-AU"/>
        </w:rPr>
        <w:t>SG</w:t>
      </w:r>
      <w:r w:rsidR="00F079AC">
        <w:rPr>
          <w:rFonts w:eastAsia="Times New Roman" w:cs="Times New Roman"/>
          <w:lang w:val="en" w:eastAsia="en-AU"/>
        </w:rPr>
        <w:t>C</w:t>
      </w:r>
      <w:r w:rsidR="00DA504F">
        <w:rPr>
          <w:rFonts w:eastAsia="Times New Roman" w:cs="Times New Roman"/>
          <w:lang w:val="en" w:eastAsia="en-AU"/>
        </w:rPr>
        <w:t>AC</w:t>
      </w:r>
      <w:r w:rsidR="00EE1324" w:rsidRPr="005959C5">
        <w:rPr>
          <w:rFonts w:eastAsia="Times New Roman" w:cs="Times New Roman"/>
          <w:lang w:val="en" w:eastAsia="en-AU"/>
        </w:rPr>
        <w:t xml:space="preserve"> </w:t>
      </w:r>
      <w:r w:rsidRPr="005959C5">
        <w:rPr>
          <w:rFonts w:eastAsia="Times New Roman" w:cs="Times New Roman"/>
          <w:lang w:val="en" w:eastAsia="en-AU"/>
        </w:rPr>
        <w:t xml:space="preserve">comprises </w:t>
      </w:r>
      <w:r w:rsidR="00DA504F">
        <w:rPr>
          <w:rFonts w:eastAsia="Times New Roman" w:cs="Times New Roman"/>
          <w:lang w:val="en" w:eastAsia="en-AU"/>
        </w:rPr>
        <w:t>eight</w:t>
      </w:r>
      <w:r w:rsidR="00EE1324" w:rsidRPr="005959C5">
        <w:rPr>
          <w:rFonts w:eastAsia="Times New Roman" w:cs="Times New Roman"/>
          <w:lang w:val="en" w:eastAsia="en-AU"/>
        </w:rPr>
        <w:t xml:space="preserve"> </w:t>
      </w:r>
      <w:r w:rsidR="00462E86" w:rsidRPr="005959C5">
        <w:rPr>
          <w:rFonts w:eastAsia="Times New Roman" w:cs="Times New Roman"/>
          <w:lang w:val="en" w:eastAsia="en-AU"/>
        </w:rPr>
        <w:t>members</w:t>
      </w:r>
      <w:r w:rsidRPr="005959C5">
        <w:rPr>
          <w:rFonts w:eastAsia="Times New Roman" w:cs="Times New Roman"/>
          <w:lang w:val="en" w:eastAsia="en-AU"/>
        </w:rPr>
        <w:t xml:space="preserve"> appointed by the Minister</w:t>
      </w:r>
      <w:r w:rsidR="00462E86" w:rsidRPr="005959C5">
        <w:rPr>
          <w:rFonts w:eastAsia="Times New Roman" w:cs="Times New Roman"/>
          <w:lang w:val="en" w:eastAsia="en-AU"/>
        </w:rPr>
        <w:t xml:space="preserve"> as follows:</w:t>
      </w:r>
    </w:p>
    <w:p w:rsidR="00906F95" w:rsidRPr="005959C5" w:rsidRDefault="00906F95" w:rsidP="00462E86">
      <w:pPr>
        <w:spacing w:after="0" w:line="240" w:lineRule="auto"/>
        <w:rPr>
          <w:rFonts w:eastAsia="Times New Roman" w:cs="Times New Roman"/>
          <w:lang w:val="en" w:eastAsia="en-AU"/>
        </w:rPr>
      </w:pPr>
    </w:p>
    <w:p w:rsidR="00906F95" w:rsidRPr="005959C5" w:rsidRDefault="00DA504F" w:rsidP="00906F95">
      <w:pPr>
        <w:pStyle w:val="DraftHeading3"/>
        <w:numPr>
          <w:ilvl w:val="0"/>
          <w:numId w:val="20"/>
        </w:numPr>
        <w:tabs>
          <w:tab w:val="right" w:pos="1757"/>
        </w:tabs>
        <w:ind w:left="360"/>
        <w:rPr>
          <w:rFonts w:ascii="Arial" w:hAnsi="Arial" w:cs="Arial"/>
          <w:sz w:val="18"/>
          <w:szCs w:val="18"/>
        </w:rPr>
      </w:pPr>
      <w:r>
        <w:rPr>
          <w:rFonts w:ascii="Arial" w:hAnsi="Arial" w:cs="Arial"/>
          <w:sz w:val="18"/>
          <w:szCs w:val="18"/>
        </w:rPr>
        <w:t>four</w:t>
      </w:r>
      <w:r w:rsidR="00906F95" w:rsidRPr="005959C5">
        <w:rPr>
          <w:rFonts w:ascii="Arial" w:hAnsi="Arial" w:cs="Arial"/>
          <w:sz w:val="18"/>
          <w:szCs w:val="18"/>
        </w:rPr>
        <w:t xml:space="preserve"> are to be persons with suitable qualifications and e</w:t>
      </w:r>
      <w:r>
        <w:rPr>
          <w:rFonts w:ascii="Arial" w:hAnsi="Arial" w:cs="Arial"/>
          <w:sz w:val="18"/>
          <w:szCs w:val="18"/>
        </w:rPr>
        <w:t>xperience relating to the sheep</w:t>
      </w:r>
      <w:r w:rsidR="00906F95" w:rsidRPr="005959C5">
        <w:rPr>
          <w:rFonts w:ascii="Arial" w:hAnsi="Arial" w:cs="Arial"/>
          <w:sz w:val="18"/>
          <w:szCs w:val="18"/>
        </w:rPr>
        <w:t xml:space="preserve"> industry;</w:t>
      </w:r>
    </w:p>
    <w:p w:rsidR="00DA504F" w:rsidRDefault="00DA504F" w:rsidP="00906F95">
      <w:pPr>
        <w:pStyle w:val="DraftHeading3"/>
        <w:numPr>
          <w:ilvl w:val="0"/>
          <w:numId w:val="20"/>
        </w:numPr>
        <w:tabs>
          <w:tab w:val="right" w:pos="1757"/>
        </w:tabs>
        <w:ind w:left="360"/>
        <w:rPr>
          <w:rFonts w:ascii="Arial" w:hAnsi="Arial" w:cs="Arial"/>
          <w:sz w:val="18"/>
          <w:szCs w:val="18"/>
        </w:rPr>
      </w:pPr>
      <w:r>
        <w:rPr>
          <w:rFonts w:ascii="Arial" w:hAnsi="Arial" w:cs="Arial"/>
          <w:sz w:val="18"/>
          <w:szCs w:val="18"/>
        </w:rPr>
        <w:t>one is to be a person with suitable qualifications and experience relating to the goat industry;</w:t>
      </w:r>
    </w:p>
    <w:p w:rsidR="00906F95" w:rsidRPr="005959C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with suitable qualifications and experience relating to the livestock agents profession;</w:t>
      </w:r>
    </w:p>
    <w:p w:rsidR="00906F95" w:rsidRPr="005959C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with suitable qualifications and experience relating to the meat processing industry;</w:t>
      </w:r>
      <w:r w:rsidR="00EE1324">
        <w:rPr>
          <w:rFonts w:ascii="Arial" w:hAnsi="Arial" w:cs="Arial"/>
          <w:sz w:val="18"/>
          <w:szCs w:val="18"/>
        </w:rPr>
        <w:t xml:space="preserve"> and</w:t>
      </w:r>
    </w:p>
    <w:p w:rsidR="00906F95" w:rsidRDefault="00906F95" w:rsidP="00906F95">
      <w:pPr>
        <w:pStyle w:val="DraftHeading3"/>
        <w:numPr>
          <w:ilvl w:val="0"/>
          <w:numId w:val="20"/>
        </w:numPr>
        <w:tabs>
          <w:tab w:val="right" w:pos="1757"/>
        </w:tabs>
        <w:ind w:left="360"/>
        <w:rPr>
          <w:rFonts w:ascii="Arial" w:hAnsi="Arial" w:cs="Arial"/>
          <w:sz w:val="18"/>
          <w:szCs w:val="18"/>
        </w:rPr>
      </w:pPr>
      <w:r w:rsidRPr="005959C5">
        <w:rPr>
          <w:rFonts w:ascii="Arial" w:hAnsi="Arial" w:cs="Arial"/>
          <w:sz w:val="18"/>
          <w:szCs w:val="18"/>
        </w:rPr>
        <w:t>one is to be a person nominated by the Secretary.</w:t>
      </w:r>
    </w:p>
    <w:p w:rsidR="00D9144D" w:rsidRDefault="00D9144D" w:rsidP="00D9144D">
      <w:pPr>
        <w:ind w:right="-41"/>
        <w:rPr>
          <w:b/>
          <w:i/>
        </w:rPr>
      </w:pPr>
    </w:p>
    <w:p w:rsidR="00D9144D" w:rsidRPr="00013151" w:rsidRDefault="00D9144D" w:rsidP="00D9144D">
      <w:pPr>
        <w:ind w:right="-41"/>
        <w:rPr>
          <w:b/>
        </w:rPr>
      </w:pPr>
      <w:r w:rsidRPr="00013151">
        <w:rPr>
          <w:b/>
          <w:i/>
        </w:rPr>
        <w:t xml:space="preserve">TABLE 1:  </w:t>
      </w:r>
      <w:r>
        <w:rPr>
          <w:b/>
          <w:i/>
        </w:rPr>
        <w:t>Sheep and Goat Compensation Fund Advisory Committee membership</w:t>
      </w:r>
    </w:p>
    <w:tbl>
      <w:tblPr>
        <w:tblStyle w:val="TableGrid"/>
        <w:tblW w:w="0" w:type="auto"/>
        <w:tblLook w:val="04A0" w:firstRow="1" w:lastRow="0" w:firstColumn="1" w:lastColumn="0" w:noHBand="0" w:noVBand="1"/>
        <w:tblDescription w:val="TABLE 1:  Sheep and Goat Compensation Fund Advisory Committee membership"/>
      </w:tblPr>
      <w:tblGrid>
        <w:gridCol w:w="2660"/>
        <w:gridCol w:w="6582"/>
      </w:tblGrid>
      <w:tr w:rsidR="00462E86" w:rsidRPr="00D9144D" w:rsidTr="00FE7B41">
        <w:tc>
          <w:tcPr>
            <w:tcW w:w="2660" w:type="dxa"/>
          </w:tcPr>
          <w:p w:rsidR="00462E86" w:rsidRPr="00D9144D" w:rsidRDefault="00462E86" w:rsidP="006B0F1B">
            <w:pPr>
              <w:rPr>
                <w:rFonts w:eastAsia="Times New Roman" w:cs="Times New Roman"/>
                <w:b/>
                <w:lang w:val="en" w:eastAsia="en-AU"/>
              </w:rPr>
            </w:pPr>
            <w:r w:rsidRPr="00D9144D">
              <w:rPr>
                <w:rFonts w:eastAsia="Times New Roman" w:cs="Times New Roman"/>
                <w:b/>
                <w:lang w:val="en" w:eastAsia="en-AU"/>
              </w:rPr>
              <w:t>Representation</w:t>
            </w:r>
          </w:p>
        </w:tc>
        <w:tc>
          <w:tcPr>
            <w:tcW w:w="6582" w:type="dxa"/>
          </w:tcPr>
          <w:p w:rsidR="00462E86" w:rsidRPr="00D9144D" w:rsidRDefault="00013151" w:rsidP="006B0F1B">
            <w:pPr>
              <w:rPr>
                <w:rFonts w:eastAsia="Times New Roman" w:cs="Times New Roman"/>
                <w:b/>
                <w:lang w:val="en" w:eastAsia="en-AU"/>
              </w:rPr>
            </w:pPr>
            <w:r w:rsidRPr="00D9144D">
              <w:rPr>
                <w:rFonts w:eastAsia="Times New Roman" w:cs="Times New Roman"/>
                <w:b/>
                <w:lang w:val="en" w:eastAsia="en-AU"/>
              </w:rPr>
              <w:t>Representative</w:t>
            </w:r>
          </w:p>
        </w:tc>
      </w:tr>
      <w:tr w:rsidR="00462E86" w:rsidRPr="0039424E" w:rsidTr="00FE7B41">
        <w:tc>
          <w:tcPr>
            <w:tcW w:w="2660" w:type="dxa"/>
          </w:tcPr>
          <w:p w:rsidR="00462E86" w:rsidRPr="0039424E" w:rsidRDefault="00462E86" w:rsidP="00FE7B41">
            <w:pPr>
              <w:rPr>
                <w:rFonts w:eastAsia="Times New Roman" w:cs="Times New Roman"/>
                <w:lang w:val="en" w:eastAsia="en-AU"/>
              </w:rPr>
            </w:pPr>
            <w:r w:rsidRPr="0039424E">
              <w:rPr>
                <w:rFonts w:eastAsia="Times New Roman" w:cs="Times New Roman"/>
                <w:lang w:val="en" w:eastAsia="en-AU"/>
              </w:rPr>
              <w:t>V</w:t>
            </w:r>
            <w:r w:rsidR="001D3D79">
              <w:rPr>
                <w:rFonts w:eastAsia="Times New Roman" w:cs="Times New Roman"/>
                <w:lang w:val="en" w:eastAsia="en-AU"/>
              </w:rPr>
              <w:t xml:space="preserve">ictorian </w:t>
            </w:r>
            <w:r w:rsidRPr="0039424E">
              <w:rPr>
                <w:rFonts w:eastAsia="Times New Roman" w:cs="Times New Roman"/>
                <w:lang w:val="en" w:eastAsia="en-AU"/>
              </w:rPr>
              <w:t>F</w:t>
            </w:r>
            <w:r w:rsidR="001D3D79">
              <w:rPr>
                <w:rFonts w:eastAsia="Times New Roman" w:cs="Times New Roman"/>
                <w:lang w:val="en" w:eastAsia="en-AU"/>
              </w:rPr>
              <w:t xml:space="preserve">armers </w:t>
            </w:r>
            <w:r w:rsidRPr="0039424E">
              <w:rPr>
                <w:rFonts w:eastAsia="Times New Roman" w:cs="Times New Roman"/>
                <w:lang w:val="en" w:eastAsia="en-AU"/>
              </w:rPr>
              <w:t>F</w:t>
            </w:r>
            <w:r w:rsidR="001D3D79">
              <w:rPr>
                <w:rFonts w:eastAsia="Times New Roman" w:cs="Times New Roman"/>
                <w:lang w:val="en" w:eastAsia="en-AU"/>
              </w:rPr>
              <w:t>ederation</w:t>
            </w:r>
          </w:p>
        </w:tc>
        <w:tc>
          <w:tcPr>
            <w:tcW w:w="6582" w:type="dxa"/>
          </w:tcPr>
          <w:p w:rsidR="00FE7B41" w:rsidRDefault="001D3D79" w:rsidP="006B0F1B">
            <w:proofErr w:type="spellStart"/>
            <w:r>
              <w:t>Mr</w:t>
            </w:r>
            <w:proofErr w:type="spellEnd"/>
            <w:r>
              <w:t xml:space="preserve"> Michael Craig (Chair) </w:t>
            </w:r>
          </w:p>
          <w:p w:rsidR="00FE7B41" w:rsidRPr="0039424E" w:rsidRDefault="00FE7B41" w:rsidP="00FE7B41">
            <w:pPr>
              <w:rPr>
                <w:rFonts w:eastAsia="Times New Roman" w:cs="Times New Roman"/>
                <w:lang w:val="en" w:eastAsia="en-AU"/>
              </w:rPr>
            </w:pPr>
            <w:proofErr w:type="spellStart"/>
            <w:r w:rsidRPr="0039424E">
              <w:rPr>
                <w:rFonts w:eastAsia="Times New Roman" w:cs="Times New Roman"/>
                <w:lang w:val="en" w:eastAsia="en-AU"/>
              </w:rPr>
              <w:t>Mr</w:t>
            </w:r>
            <w:proofErr w:type="spellEnd"/>
            <w:r w:rsidRPr="0039424E">
              <w:rPr>
                <w:rFonts w:eastAsia="Times New Roman" w:cs="Times New Roman"/>
                <w:lang w:val="en" w:eastAsia="en-AU"/>
              </w:rPr>
              <w:t xml:space="preserve"> Ian </w:t>
            </w:r>
            <w:proofErr w:type="spellStart"/>
            <w:r w:rsidRPr="0039424E">
              <w:rPr>
                <w:rFonts w:eastAsia="Times New Roman" w:cs="Times New Roman"/>
                <w:lang w:val="en" w:eastAsia="en-AU"/>
              </w:rPr>
              <w:t>Feldtmann</w:t>
            </w:r>
            <w:proofErr w:type="spellEnd"/>
            <w:r>
              <w:rPr>
                <w:rFonts w:eastAsia="Times New Roman" w:cs="Times New Roman"/>
                <w:lang w:val="en" w:eastAsia="en-AU"/>
              </w:rPr>
              <w:t xml:space="preserve">, </w:t>
            </w:r>
            <w:r w:rsidRPr="0039424E">
              <w:rPr>
                <w:rFonts w:eastAsia="Times New Roman" w:cs="Times New Roman"/>
                <w:lang w:val="en" w:eastAsia="en-AU"/>
              </w:rPr>
              <w:t xml:space="preserve">Livestock Group </w:t>
            </w:r>
          </w:p>
          <w:p w:rsidR="00FE7B41" w:rsidRDefault="00FE7B41" w:rsidP="00FE7B41">
            <w:proofErr w:type="spellStart"/>
            <w:r w:rsidRPr="0039424E">
              <w:rPr>
                <w:rFonts w:eastAsia="Times New Roman" w:cs="Times New Roman"/>
                <w:lang w:val="en" w:eastAsia="en-AU"/>
              </w:rPr>
              <w:t>Ms</w:t>
            </w:r>
            <w:proofErr w:type="spellEnd"/>
            <w:r w:rsidRPr="0039424E">
              <w:rPr>
                <w:rFonts w:eastAsia="Times New Roman" w:cs="Times New Roman"/>
                <w:lang w:val="en" w:eastAsia="en-AU"/>
              </w:rPr>
              <w:t xml:space="preserve"> Faye </w:t>
            </w:r>
            <w:proofErr w:type="spellStart"/>
            <w:r w:rsidRPr="0039424E">
              <w:rPr>
                <w:rFonts w:eastAsia="Times New Roman" w:cs="Times New Roman"/>
                <w:lang w:val="en" w:eastAsia="en-AU"/>
              </w:rPr>
              <w:t>Tuchtan</w:t>
            </w:r>
            <w:proofErr w:type="spellEnd"/>
            <w:r>
              <w:rPr>
                <w:rFonts w:eastAsia="Times New Roman" w:cs="Times New Roman"/>
                <w:lang w:val="en" w:eastAsia="en-AU"/>
              </w:rPr>
              <w:t xml:space="preserve">, </w:t>
            </w:r>
            <w:r w:rsidRPr="0039424E">
              <w:rPr>
                <w:rFonts w:eastAsia="Times New Roman" w:cs="Times New Roman"/>
                <w:lang w:val="en" w:eastAsia="en-AU"/>
              </w:rPr>
              <w:t>Livestock Group</w:t>
            </w:r>
            <w:r>
              <w:t xml:space="preserve"> </w:t>
            </w:r>
          </w:p>
          <w:p w:rsidR="00462E86" w:rsidRPr="0039424E" w:rsidRDefault="001D3D79" w:rsidP="00FE7B41">
            <w:proofErr w:type="spellStart"/>
            <w:r>
              <w:t>Ms</w:t>
            </w:r>
            <w:proofErr w:type="spellEnd"/>
            <w:r>
              <w:t xml:space="preserve"> Margaret </w:t>
            </w:r>
            <w:proofErr w:type="spellStart"/>
            <w:r>
              <w:t>Piccoli</w:t>
            </w:r>
            <w:proofErr w:type="spellEnd"/>
            <w:r w:rsidR="00FE7B41">
              <w:t>, Goat Producer</w:t>
            </w:r>
          </w:p>
        </w:tc>
      </w:tr>
      <w:tr w:rsidR="00E754D0" w:rsidRPr="0039424E" w:rsidTr="00FE7B41">
        <w:tc>
          <w:tcPr>
            <w:tcW w:w="2660" w:type="dxa"/>
          </w:tcPr>
          <w:p w:rsidR="00E754D0" w:rsidRPr="0039424E" w:rsidRDefault="00E754D0" w:rsidP="001D3D79">
            <w:pPr>
              <w:rPr>
                <w:rFonts w:eastAsia="Times New Roman" w:cs="Times New Roman"/>
                <w:lang w:val="en" w:eastAsia="en-AU"/>
              </w:rPr>
            </w:pPr>
            <w:r>
              <w:rPr>
                <w:rFonts w:eastAsia="Times New Roman" w:cs="Times New Roman"/>
                <w:lang w:val="en" w:eastAsia="en-AU"/>
              </w:rPr>
              <w:t>Victorian Farmers Federation (not affiliated, VFF nominee)</w:t>
            </w:r>
          </w:p>
        </w:tc>
        <w:tc>
          <w:tcPr>
            <w:tcW w:w="6582" w:type="dxa"/>
          </w:tcPr>
          <w:p w:rsidR="00E754D0" w:rsidRDefault="00E754D0" w:rsidP="00FE7B41">
            <w:pPr>
              <w:rPr>
                <w:rFonts w:eastAsia="Times New Roman" w:cs="Times New Roman"/>
                <w:lang w:val="en" w:eastAsia="en-AU"/>
              </w:rPr>
            </w:pPr>
            <w:proofErr w:type="spellStart"/>
            <w:r>
              <w:rPr>
                <w:rFonts w:eastAsia="Times New Roman" w:cs="Times New Roman"/>
                <w:lang w:val="en" w:eastAsia="en-AU"/>
              </w:rPr>
              <w:t>Ms</w:t>
            </w:r>
            <w:proofErr w:type="spellEnd"/>
            <w:r>
              <w:rPr>
                <w:rFonts w:eastAsia="Times New Roman" w:cs="Times New Roman"/>
                <w:lang w:val="en" w:eastAsia="en-AU"/>
              </w:rPr>
              <w:t xml:space="preserve"> Kate Joseph</w:t>
            </w:r>
            <w:r w:rsidR="00FE7B41">
              <w:rPr>
                <w:rFonts w:eastAsia="Times New Roman" w:cs="Times New Roman"/>
                <w:lang w:val="en" w:eastAsia="en-AU"/>
              </w:rPr>
              <w:t>, Sheep Producer</w:t>
            </w:r>
          </w:p>
        </w:tc>
      </w:tr>
      <w:tr w:rsidR="00462E86" w:rsidRPr="0039424E" w:rsidTr="00FE7B41">
        <w:tc>
          <w:tcPr>
            <w:tcW w:w="2660" w:type="dxa"/>
          </w:tcPr>
          <w:p w:rsidR="00462E86" w:rsidRPr="0039424E" w:rsidRDefault="00462E86" w:rsidP="001D3D79">
            <w:pPr>
              <w:rPr>
                <w:rFonts w:eastAsia="Times New Roman" w:cs="Times New Roman"/>
                <w:lang w:val="en" w:eastAsia="en-AU"/>
              </w:rPr>
            </w:pPr>
            <w:r w:rsidRPr="0039424E">
              <w:rPr>
                <w:rFonts w:eastAsia="Times New Roman" w:cs="Times New Roman"/>
                <w:lang w:val="en" w:eastAsia="en-AU"/>
              </w:rPr>
              <w:t>A</w:t>
            </w:r>
            <w:r w:rsidR="001D3D79">
              <w:rPr>
                <w:rFonts w:eastAsia="Times New Roman" w:cs="Times New Roman"/>
                <w:lang w:val="en" w:eastAsia="en-AU"/>
              </w:rPr>
              <w:t xml:space="preserve">ustralian </w:t>
            </w:r>
            <w:r w:rsidRPr="0039424E">
              <w:rPr>
                <w:rFonts w:eastAsia="Times New Roman" w:cs="Times New Roman"/>
                <w:lang w:val="en" w:eastAsia="en-AU"/>
              </w:rPr>
              <w:t>L</w:t>
            </w:r>
            <w:r w:rsidR="001D3D79">
              <w:rPr>
                <w:rFonts w:eastAsia="Times New Roman" w:cs="Times New Roman"/>
                <w:lang w:val="en" w:eastAsia="en-AU"/>
              </w:rPr>
              <w:t>ivestock &amp; Property Agents Association</w:t>
            </w:r>
          </w:p>
        </w:tc>
        <w:tc>
          <w:tcPr>
            <w:tcW w:w="6582" w:type="dxa"/>
          </w:tcPr>
          <w:p w:rsidR="00462E86" w:rsidRPr="0039424E" w:rsidRDefault="001D3D79" w:rsidP="006B0F1B">
            <w:pPr>
              <w:rPr>
                <w:rFonts w:eastAsia="Times New Roman" w:cs="Times New Roman"/>
                <w:lang w:val="en" w:eastAsia="en-AU"/>
              </w:rPr>
            </w:pPr>
            <w:proofErr w:type="spellStart"/>
            <w:r>
              <w:rPr>
                <w:rFonts w:eastAsia="Times New Roman" w:cs="Times New Roman"/>
                <w:lang w:val="en" w:eastAsia="en-AU"/>
              </w:rPr>
              <w:t>Ms</w:t>
            </w:r>
            <w:proofErr w:type="spellEnd"/>
            <w:r>
              <w:rPr>
                <w:rFonts w:eastAsia="Times New Roman" w:cs="Times New Roman"/>
                <w:lang w:val="en" w:eastAsia="en-AU"/>
              </w:rPr>
              <w:t xml:space="preserve"> Liz Summerville</w:t>
            </w:r>
            <w:r w:rsidR="00FE7B41">
              <w:rPr>
                <w:rFonts w:eastAsia="Times New Roman" w:cs="Times New Roman"/>
                <w:lang w:val="en" w:eastAsia="en-AU"/>
              </w:rPr>
              <w:t xml:space="preserve">, </w:t>
            </w:r>
            <w:r w:rsidR="00FE7B41" w:rsidRPr="0039424E">
              <w:rPr>
                <w:rFonts w:eastAsia="Times New Roman" w:cs="Times New Roman"/>
                <w:lang w:val="en" w:eastAsia="en-AU"/>
              </w:rPr>
              <w:t>Southern Regional Manager</w:t>
            </w:r>
          </w:p>
        </w:tc>
      </w:tr>
      <w:tr w:rsidR="00462E86" w:rsidRPr="0039424E" w:rsidTr="00FE7B41">
        <w:tc>
          <w:tcPr>
            <w:tcW w:w="2660" w:type="dxa"/>
          </w:tcPr>
          <w:p w:rsidR="00462E86" w:rsidRPr="0039424E" w:rsidRDefault="001D3D79" w:rsidP="006B0F1B">
            <w:pPr>
              <w:rPr>
                <w:rFonts w:eastAsia="Times New Roman" w:cs="Times New Roman"/>
                <w:lang w:val="en" w:eastAsia="en-AU"/>
              </w:rPr>
            </w:pPr>
            <w:r>
              <w:rPr>
                <w:rFonts w:eastAsia="Times New Roman" w:cs="Times New Roman"/>
                <w:lang w:val="en" w:eastAsia="en-AU"/>
              </w:rPr>
              <w:t>Australian Meat Industry Council</w:t>
            </w:r>
          </w:p>
        </w:tc>
        <w:tc>
          <w:tcPr>
            <w:tcW w:w="6582" w:type="dxa"/>
          </w:tcPr>
          <w:p w:rsidR="00462E86" w:rsidRPr="007306FB" w:rsidRDefault="001D3D79" w:rsidP="00FE7B41">
            <w:pPr>
              <w:rPr>
                <w:rFonts w:eastAsia="Times New Roman" w:cs="Times New Roman"/>
                <w:lang w:val="en-AU" w:eastAsia="en-AU"/>
              </w:rPr>
            </w:pPr>
            <w:proofErr w:type="spellStart"/>
            <w:r>
              <w:rPr>
                <w:rFonts w:eastAsia="Times New Roman" w:cs="Times New Roman"/>
                <w:lang w:val="en" w:eastAsia="en-AU"/>
              </w:rPr>
              <w:t>Ms</w:t>
            </w:r>
            <w:proofErr w:type="spellEnd"/>
            <w:r>
              <w:rPr>
                <w:rFonts w:eastAsia="Times New Roman" w:cs="Times New Roman"/>
                <w:lang w:val="en" w:eastAsia="en-AU"/>
              </w:rPr>
              <w:t xml:space="preserve"> Angelique </w:t>
            </w:r>
            <w:proofErr w:type="spellStart"/>
            <w:r>
              <w:rPr>
                <w:rFonts w:eastAsia="Times New Roman" w:cs="Times New Roman"/>
                <w:lang w:val="en" w:eastAsia="en-AU"/>
              </w:rPr>
              <w:t>Raspin</w:t>
            </w:r>
            <w:proofErr w:type="spellEnd"/>
            <w:r w:rsidR="00FE7B41">
              <w:rPr>
                <w:rFonts w:eastAsia="Times New Roman" w:cs="Times New Roman"/>
                <w:lang w:val="en" w:eastAsia="en-AU"/>
              </w:rPr>
              <w:t xml:space="preserve">, </w:t>
            </w:r>
            <w:r>
              <w:rPr>
                <w:rFonts w:eastAsia="Times New Roman" w:cs="Times New Roman"/>
                <w:lang w:val="en" w:eastAsia="en-AU"/>
              </w:rPr>
              <w:t>Australian Lamb (</w:t>
            </w:r>
            <w:proofErr w:type="spellStart"/>
            <w:r>
              <w:rPr>
                <w:rFonts w:eastAsia="Times New Roman" w:cs="Times New Roman"/>
                <w:lang w:val="en" w:eastAsia="en-AU"/>
              </w:rPr>
              <w:t>Colac</w:t>
            </w:r>
            <w:proofErr w:type="spellEnd"/>
            <w:r>
              <w:rPr>
                <w:rFonts w:eastAsia="Times New Roman" w:cs="Times New Roman"/>
                <w:lang w:val="en" w:eastAsia="en-AU"/>
              </w:rPr>
              <w:t>) Pty Ltd</w:t>
            </w:r>
          </w:p>
        </w:tc>
      </w:tr>
      <w:tr w:rsidR="00462E86" w:rsidTr="00FE7B41">
        <w:tc>
          <w:tcPr>
            <w:tcW w:w="2660" w:type="dxa"/>
          </w:tcPr>
          <w:p w:rsidR="00462E86" w:rsidRPr="0039424E" w:rsidRDefault="00462E86" w:rsidP="006B0F1B">
            <w:pPr>
              <w:rPr>
                <w:rFonts w:eastAsia="Times New Roman" w:cs="Times New Roman"/>
                <w:lang w:val="en" w:eastAsia="en-AU"/>
              </w:rPr>
            </w:pPr>
            <w:r w:rsidRPr="0039424E">
              <w:rPr>
                <w:rFonts w:eastAsia="Times New Roman" w:cs="Times New Roman"/>
                <w:lang w:val="en" w:eastAsia="en-AU"/>
              </w:rPr>
              <w:t>State Government</w:t>
            </w:r>
          </w:p>
        </w:tc>
        <w:tc>
          <w:tcPr>
            <w:tcW w:w="6582" w:type="dxa"/>
          </w:tcPr>
          <w:p w:rsidR="00462E86" w:rsidRDefault="00935547" w:rsidP="00FE7B41">
            <w:pPr>
              <w:rPr>
                <w:rFonts w:eastAsia="Times New Roman" w:cs="Times New Roman"/>
                <w:lang w:val="en" w:eastAsia="en-AU"/>
              </w:rPr>
            </w:pPr>
            <w:proofErr w:type="spellStart"/>
            <w:r>
              <w:rPr>
                <w:rFonts w:eastAsia="Times New Roman" w:cs="Times New Roman"/>
                <w:lang w:val="en" w:eastAsia="en-AU"/>
              </w:rPr>
              <w:t>Ms</w:t>
            </w:r>
            <w:proofErr w:type="spellEnd"/>
            <w:r>
              <w:rPr>
                <w:rFonts w:eastAsia="Times New Roman" w:cs="Times New Roman"/>
                <w:lang w:val="en" w:eastAsia="en-AU"/>
              </w:rPr>
              <w:t xml:space="preserve"> Cassandra Meagher</w:t>
            </w:r>
            <w:r w:rsidR="00FE7B41">
              <w:rPr>
                <w:rFonts w:eastAsia="Times New Roman" w:cs="Times New Roman"/>
                <w:lang w:val="en" w:eastAsia="en-AU"/>
              </w:rPr>
              <w:t xml:space="preserve">, </w:t>
            </w:r>
            <w:r w:rsidR="001D3D79">
              <w:rPr>
                <w:rFonts w:eastAsia="Times New Roman" w:cs="Times New Roman"/>
                <w:lang w:val="en" w:eastAsia="en-AU"/>
              </w:rPr>
              <w:t xml:space="preserve">Executive Director, </w:t>
            </w:r>
            <w:r w:rsidR="00FE7B41">
              <w:rPr>
                <w:rFonts w:eastAsia="Times New Roman" w:cs="Times New Roman"/>
                <w:lang w:val="en" w:eastAsia="en-AU"/>
              </w:rPr>
              <w:t>Agriculture Victoria</w:t>
            </w:r>
          </w:p>
        </w:tc>
      </w:tr>
    </w:tbl>
    <w:p w:rsidR="00DC4D59" w:rsidRDefault="00DC4D59" w:rsidP="001B1C7B">
      <w:pPr>
        <w:pStyle w:val="Heading1"/>
        <w:ind w:right="-41"/>
      </w:pPr>
      <w:bookmarkStart w:id="1" w:name="_Toc439949481"/>
    </w:p>
    <w:p w:rsidR="001B1C7B" w:rsidRPr="00B019B1" w:rsidRDefault="00953016" w:rsidP="001B1C7B">
      <w:pPr>
        <w:pStyle w:val="Heading1"/>
        <w:ind w:right="-41"/>
        <w:rPr>
          <w:caps w:val="0"/>
        </w:rPr>
      </w:pPr>
      <w:r w:rsidRPr="00B019B1">
        <w:rPr>
          <w:caps w:val="0"/>
        </w:rPr>
        <w:t>2</w:t>
      </w:r>
      <w:r w:rsidR="001B1C7B" w:rsidRPr="00B019B1">
        <w:rPr>
          <w:caps w:val="0"/>
        </w:rPr>
        <w:t xml:space="preserve">015-16 </w:t>
      </w:r>
      <w:r w:rsidR="00111FA4">
        <w:rPr>
          <w:rFonts w:ascii="Arial Bold" w:hAnsi="Arial Bold"/>
          <w:caps w:val="0"/>
        </w:rPr>
        <w:t>y</w:t>
      </w:r>
      <w:r w:rsidR="001B1C7B" w:rsidRPr="00B019B1">
        <w:rPr>
          <w:rFonts w:ascii="Arial Bold" w:hAnsi="Arial Bold"/>
          <w:caps w:val="0"/>
        </w:rPr>
        <w:t xml:space="preserve">ear in </w:t>
      </w:r>
      <w:r w:rsidR="00111FA4">
        <w:rPr>
          <w:rFonts w:ascii="Arial Bold" w:hAnsi="Arial Bold"/>
          <w:caps w:val="0"/>
        </w:rPr>
        <w:t>r</w:t>
      </w:r>
      <w:r w:rsidR="001B1C7B" w:rsidRPr="00B019B1">
        <w:rPr>
          <w:rFonts w:ascii="Arial Bold" w:hAnsi="Arial Bold"/>
          <w:caps w:val="0"/>
        </w:rPr>
        <w:t>eview</w:t>
      </w:r>
    </w:p>
    <w:bookmarkEnd w:id="1"/>
    <w:p w:rsidR="001B1C7B" w:rsidRPr="001B1C7B" w:rsidRDefault="001B1C7B" w:rsidP="001B1C7B">
      <w:pPr>
        <w:pStyle w:val="Heading2"/>
        <w:ind w:right="-41"/>
      </w:pPr>
      <w:r w:rsidRPr="001B1C7B">
        <w:t xml:space="preserve">Combined Funding of the </w:t>
      </w:r>
      <w:r w:rsidR="00DF5FFB" w:rsidRPr="00DF5FFB">
        <w:t xml:space="preserve">Sheep </w:t>
      </w:r>
      <w:r w:rsidR="00E500EA">
        <w:t>and</w:t>
      </w:r>
      <w:r w:rsidR="00DF5FFB" w:rsidRPr="00DF5FFB">
        <w:t xml:space="preserve"> Goat Compensation Fund and the Cattle </w:t>
      </w:r>
      <w:r w:rsidRPr="001B1C7B">
        <w:t>Compensation Fund</w:t>
      </w:r>
    </w:p>
    <w:p w:rsidR="002F4BFD" w:rsidRDefault="002F4BFD" w:rsidP="002F4BFD">
      <w:pPr>
        <w:ind w:right="-41"/>
      </w:pPr>
      <w:r w:rsidRPr="00396939">
        <w:t xml:space="preserve">In 2015-16 the </w:t>
      </w:r>
      <w:r w:rsidR="00E500EA">
        <w:t>Sheep and</w:t>
      </w:r>
      <w:r w:rsidRPr="002F4BFD">
        <w:t xml:space="preserve"> Goat Compensation Fund and the Cattle Compensation Fund </w:t>
      </w:r>
      <w:r w:rsidRPr="00396939">
        <w:t xml:space="preserve">jointly funded </w:t>
      </w:r>
      <w:r>
        <w:t xml:space="preserve">eight </w:t>
      </w:r>
      <w:r w:rsidRPr="00396939">
        <w:t>projects</w:t>
      </w:r>
      <w:r>
        <w:t>.</w:t>
      </w:r>
    </w:p>
    <w:p w:rsidR="00973044" w:rsidRDefault="00973044" w:rsidP="002F4BFD">
      <w:pPr>
        <w:ind w:right="-41"/>
      </w:pPr>
    </w:p>
    <w:p w:rsidR="001B1C7B" w:rsidRPr="00013151" w:rsidRDefault="001B1C7B" w:rsidP="00462E86">
      <w:pPr>
        <w:ind w:right="-41"/>
        <w:rPr>
          <w:b/>
        </w:rPr>
      </w:pPr>
      <w:r w:rsidRPr="00013151">
        <w:rPr>
          <w:b/>
          <w:i/>
        </w:rPr>
        <w:t>TABLE</w:t>
      </w:r>
      <w:r w:rsidR="00D9144D">
        <w:rPr>
          <w:b/>
          <w:i/>
        </w:rPr>
        <w:t xml:space="preserve"> 2</w:t>
      </w:r>
      <w:r w:rsidR="00F57E85" w:rsidRPr="00013151">
        <w:rPr>
          <w:b/>
          <w:i/>
        </w:rPr>
        <w:t xml:space="preserve">:  </w:t>
      </w:r>
      <w:r w:rsidR="006E27B3" w:rsidRPr="00013151">
        <w:rPr>
          <w:b/>
          <w:i/>
        </w:rPr>
        <w:t>Proj</w:t>
      </w:r>
      <w:r w:rsidR="00DC4D59" w:rsidRPr="00013151">
        <w:rPr>
          <w:b/>
          <w:i/>
        </w:rPr>
        <w:t>ects jointly funded between S</w:t>
      </w:r>
      <w:r w:rsidR="00642FB5" w:rsidRPr="00013151">
        <w:rPr>
          <w:b/>
          <w:i/>
        </w:rPr>
        <w:t xml:space="preserve">heep and </w:t>
      </w:r>
      <w:r w:rsidR="00DC4D59" w:rsidRPr="00013151">
        <w:rPr>
          <w:b/>
          <w:i/>
        </w:rPr>
        <w:t>G</w:t>
      </w:r>
      <w:r w:rsidR="00642FB5" w:rsidRPr="00013151">
        <w:rPr>
          <w:b/>
          <w:i/>
        </w:rPr>
        <w:t xml:space="preserve">oat </w:t>
      </w:r>
      <w:r w:rsidR="00DC4D59" w:rsidRPr="00013151">
        <w:rPr>
          <w:b/>
          <w:i/>
        </w:rPr>
        <w:t>C</w:t>
      </w:r>
      <w:r w:rsidR="00642FB5" w:rsidRPr="00013151">
        <w:rPr>
          <w:b/>
          <w:i/>
        </w:rPr>
        <w:t xml:space="preserve">ompensation </w:t>
      </w:r>
      <w:r w:rsidR="00DC4D59" w:rsidRPr="00013151">
        <w:rPr>
          <w:b/>
          <w:i/>
        </w:rPr>
        <w:t>F</w:t>
      </w:r>
      <w:r w:rsidR="00642FB5" w:rsidRPr="00013151">
        <w:rPr>
          <w:b/>
          <w:i/>
        </w:rPr>
        <w:t>und</w:t>
      </w:r>
      <w:r w:rsidR="00DC4D59" w:rsidRPr="00013151">
        <w:rPr>
          <w:b/>
          <w:i/>
        </w:rPr>
        <w:t xml:space="preserve"> and C</w:t>
      </w:r>
      <w:r w:rsidR="00642FB5" w:rsidRPr="00013151">
        <w:rPr>
          <w:b/>
          <w:i/>
        </w:rPr>
        <w:t xml:space="preserve">attle </w:t>
      </w:r>
      <w:r w:rsidR="00DC4D59" w:rsidRPr="00013151">
        <w:rPr>
          <w:b/>
          <w:i/>
        </w:rPr>
        <w:t>C</w:t>
      </w:r>
      <w:r w:rsidR="00642FB5" w:rsidRPr="00013151">
        <w:rPr>
          <w:b/>
          <w:i/>
        </w:rPr>
        <w:t xml:space="preserve">ompensation </w:t>
      </w:r>
      <w:r w:rsidR="00DC4D59" w:rsidRPr="00013151">
        <w:rPr>
          <w:b/>
          <w:i/>
        </w:rPr>
        <w:t>F</w:t>
      </w:r>
      <w:r w:rsidR="00642FB5" w:rsidRPr="00013151">
        <w:rPr>
          <w:b/>
          <w:i/>
        </w:rPr>
        <w:t>und</w:t>
      </w:r>
      <w:r w:rsidR="00DC4D59" w:rsidRPr="00013151">
        <w:rPr>
          <w:b/>
          <w:i/>
        </w:rPr>
        <w:t xml:space="preserve"> </w:t>
      </w:r>
      <w:r w:rsidR="006E27B3" w:rsidRPr="00013151">
        <w:rPr>
          <w:b/>
          <w:i/>
        </w:rPr>
        <w:t>(50:50)</w:t>
      </w:r>
    </w:p>
    <w:tbl>
      <w:tblPr>
        <w:tblStyle w:val="TableGrid"/>
        <w:tblW w:w="10523" w:type="dxa"/>
        <w:tblLook w:val="04A0" w:firstRow="1" w:lastRow="0" w:firstColumn="1" w:lastColumn="0" w:noHBand="0" w:noVBand="1"/>
        <w:tblCaption w:val="TABLE 2:  Projects jointly funded between Sheep and Goat Compensation Fund and Cattle Compensation Fund (50:50)"/>
      </w:tblPr>
      <w:tblGrid>
        <w:gridCol w:w="1987"/>
        <w:gridCol w:w="4154"/>
        <w:gridCol w:w="1631"/>
        <w:gridCol w:w="1386"/>
        <w:gridCol w:w="1365"/>
      </w:tblGrid>
      <w:tr w:rsidR="00EF06EF" w:rsidRPr="006E27B3" w:rsidTr="00F079AC">
        <w:trPr>
          <w:tblHeader/>
        </w:trPr>
        <w:tc>
          <w:tcPr>
            <w:tcW w:w="1987" w:type="dxa"/>
            <w:tcBorders>
              <w:bottom w:val="single" w:sz="4" w:space="0" w:color="auto"/>
            </w:tcBorders>
            <w:shd w:val="clear" w:color="auto" w:fill="000000" w:themeFill="text1"/>
          </w:tcPr>
          <w:p w:rsidR="00EF06EF" w:rsidRPr="006E27B3" w:rsidRDefault="00EF06EF" w:rsidP="00B349D6">
            <w:pPr>
              <w:pStyle w:val="Heading3"/>
              <w:ind w:right="-41"/>
              <w:rPr>
                <w:rFonts w:cs="Arial"/>
                <w:color w:val="FFFFFF" w:themeColor="background1"/>
                <w:szCs w:val="18"/>
              </w:rPr>
            </w:pPr>
            <w:r w:rsidRPr="006E27B3">
              <w:rPr>
                <w:rFonts w:cs="Arial"/>
                <w:color w:val="FFFFFF" w:themeColor="background1"/>
                <w:szCs w:val="18"/>
              </w:rPr>
              <w:t>Project</w:t>
            </w:r>
          </w:p>
        </w:tc>
        <w:tc>
          <w:tcPr>
            <w:tcW w:w="4154" w:type="dxa"/>
            <w:tcBorders>
              <w:bottom w:val="single" w:sz="4" w:space="0" w:color="auto"/>
            </w:tcBorders>
            <w:shd w:val="clear" w:color="auto" w:fill="000000" w:themeFill="text1"/>
          </w:tcPr>
          <w:p w:rsidR="00EF06EF" w:rsidRPr="006E27B3" w:rsidRDefault="00EF06EF" w:rsidP="00B349D6">
            <w:pPr>
              <w:pStyle w:val="Heading3"/>
              <w:ind w:right="-41"/>
              <w:rPr>
                <w:rFonts w:cs="Arial"/>
                <w:color w:val="FFFFFF" w:themeColor="background1"/>
                <w:szCs w:val="18"/>
              </w:rPr>
            </w:pPr>
            <w:r w:rsidRPr="006E27B3">
              <w:rPr>
                <w:rFonts w:cs="Arial"/>
                <w:color w:val="FFFFFF" w:themeColor="background1"/>
                <w:szCs w:val="18"/>
              </w:rPr>
              <w:t>Objective</w:t>
            </w:r>
          </w:p>
        </w:tc>
        <w:tc>
          <w:tcPr>
            <w:tcW w:w="1631" w:type="dxa"/>
            <w:tcBorders>
              <w:bottom w:val="single" w:sz="4" w:space="0" w:color="auto"/>
            </w:tcBorders>
            <w:shd w:val="clear" w:color="auto" w:fill="000000" w:themeFill="text1"/>
          </w:tcPr>
          <w:p w:rsidR="00EF06EF" w:rsidRPr="00934393" w:rsidRDefault="00EF06EF" w:rsidP="00013151">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386" w:type="dxa"/>
            <w:tcBorders>
              <w:bottom w:val="single" w:sz="4" w:space="0" w:color="auto"/>
            </w:tcBorders>
            <w:shd w:val="clear" w:color="auto" w:fill="000000" w:themeFill="text1"/>
          </w:tcPr>
          <w:p w:rsidR="00EF06EF" w:rsidRPr="00934393" w:rsidRDefault="00EF06EF" w:rsidP="00B349D6">
            <w:pPr>
              <w:pStyle w:val="Heading3"/>
              <w:ind w:right="-41"/>
              <w:rPr>
                <w:rFonts w:cs="Arial"/>
                <w:color w:val="FFFFFF" w:themeColor="background1"/>
                <w:szCs w:val="18"/>
              </w:rPr>
            </w:pPr>
            <w:r>
              <w:rPr>
                <w:rFonts w:cs="Arial"/>
                <w:color w:val="FFFFFF" w:themeColor="background1"/>
                <w:szCs w:val="18"/>
              </w:rPr>
              <w:t>Fund Use</w:t>
            </w:r>
          </w:p>
        </w:tc>
        <w:tc>
          <w:tcPr>
            <w:tcW w:w="1365" w:type="dxa"/>
            <w:tcBorders>
              <w:bottom w:val="single" w:sz="4" w:space="0" w:color="auto"/>
            </w:tcBorders>
            <w:shd w:val="clear" w:color="auto" w:fill="000000" w:themeFill="text1"/>
          </w:tcPr>
          <w:p w:rsidR="00EF06EF" w:rsidRPr="00934393" w:rsidRDefault="00EF06EF" w:rsidP="00B349D6">
            <w:pPr>
              <w:pStyle w:val="Heading3"/>
              <w:ind w:right="-41"/>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EF06EF" w:rsidRPr="006E27B3" w:rsidTr="00F079AC">
        <w:tc>
          <w:tcPr>
            <w:tcW w:w="1987" w:type="dxa"/>
            <w:tcBorders>
              <w:bottom w:val="single" w:sz="4" w:space="0" w:color="auto"/>
            </w:tcBorders>
            <w:shd w:val="clear" w:color="auto" w:fill="auto"/>
          </w:tcPr>
          <w:p w:rsidR="00EF06EF" w:rsidRPr="00934393" w:rsidRDefault="00EF06EF" w:rsidP="00B349D6">
            <w:pPr>
              <w:pStyle w:val="Heading3"/>
              <w:ind w:right="-41"/>
              <w:rPr>
                <w:rFonts w:cs="Arial"/>
                <w:szCs w:val="18"/>
              </w:rPr>
            </w:pPr>
            <w:r w:rsidRPr="00934393">
              <w:rPr>
                <w:rFonts w:cs="Arial"/>
                <w:szCs w:val="18"/>
              </w:rPr>
              <w:t>Disease investigation training for veterinary practitioners</w:t>
            </w:r>
          </w:p>
        </w:tc>
        <w:tc>
          <w:tcPr>
            <w:tcW w:w="4154" w:type="dxa"/>
            <w:tcBorders>
              <w:bottom w:val="single" w:sz="4" w:space="0" w:color="auto"/>
            </w:tcBorders>
            <w:shd w:val="clear" w:color="auto" w:fill="auto"/>
          </w:tcPr>
          <w:p w:rsidR="00EF06EF" w:rsidRPr="00642FB5" w:rsidRDefault="00EF06EF"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training in animal disease investigation that will increase the knowledge, competency and capacity of private veterinarians to conduct a thorough and effective disease investigation in livestock.</w:t>
            </w:r>
          </w:p>
        </w:tc>
        <w:tc>
          <w:tcPr>
            <w:tcW w:w="1631"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Agriculture Victoria</w:t>
            </w:r>
          </w:p>
        </w:tc>
        <w:tc>
          <w:tcPr>
            <w:tcW w:w="1386" w:type="dxa"/>
            <w:tcBorders>
              <w:bottom w:val="single" w:sz="4" w:space="0" w:color="auto"/>
            </w:tcBorders>
          </w:tcPr>
          <w:p w:rsidR="00EF06EF" w:rsidRPr="00934393" w:rsidRDefault="00EF06EF" w:rsidP="00B349D6">
            <w:pPr>
              <w:pStyle w:val="Heading3"/>
              <w:ind w:right="-41"/>
              <w:jc w:val="center"/>
              <w:rPr>
                <w:rFonts w:cs="Arial"/>
                <w:szCs w:val="18"/>
              </w:rPr>
            </w:pPr>
            <w:r>
              <w:rPr>
                <w:rFonts w:cs="Arial"/>
                <w:szCs w:val="18"/>
              </w:rPr>
              <w:t>Training and development</w:t>
            </w:r>
          </w:p>
        </w:tc>
        <w:tc>
          <w:tcPr>
            <w:tcW w:w="1365"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$70,000</w:t>
            </w:r>
          </w:p>
        </w:tc>
      </w:tr>
      <w:tr w:rsidR="00EF06EF" w:rsidRPr="006E27B3" w:rsidTr="00F079AC">
        <w:tc>
          <w:tcPr>
            <w:tcW w:w="1987" w:type="dxa"/>
            <w:tcBorders>
              <w:bottom w:val="single" w:sz="4" w:space="0" w:color="auto"/>
            </w:tcBorders>
            <w:shd w:val="clear" w:color="auto" w:fill="auto"/>
          </w:tcPr>
          <w:p w:rsidR="00EF06EF" w:rsidRPr="00934393" w:rsidRDefault="00EF06EF" w:rsidP="00B349D6">
            <w:pPr>
              <w:pStyle w:val="Heading3"/>
              <w:ind w:right="-41"/>
              <w:rPr>
                <w:rFonts w:cs="Arial"/>
                <w:szCs w:val="18"/>
              </w:rPr>
            </w:pPr>
            <w:r>
              <w:rPr>
                <w:rFonts w:cs="Arial"/>
                <w:szCs w:val="18"/>
              </w:rPr>
              <w:t>Local area networks for disease i</w:t>
            </w:r>
            <w:r w:rsidRPr="00934393">
              <w:rPr>
                <w:rFonts w:cs="Arial"/>
                <w:szCs w:val="18"/>
              </w:rPr>
              <w:t>nvestigation (LANDI)</w:t>
            </w:r>
          </w:p>
        </w:tc>
        <w:tc>
          <w:tcPr>
            <w:tcW w:w="4154" w:type="dxa"/>
            <w:tcBorders>
              <w:bottom w:val="single" w:sz="4" w:space="0" w:color="auto"/>
            </w:tcBorders>
            <w:shd w:val="clear" w:color="auto" w:fill="auto"/>
          </w:tcPr>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stablish groups of local sheep and beef producers throughout Victoria with the aim of obtaining reliable livestock disease information from producer groups and reporting this information to Agriculture Victoria in a timely manner</w:t>
            </w:r>
            <w:r>
              <w:rPr>
                <w:rFonts w:ascii="Arial" w:eastAsia="Times New Roman" w:hAnsi="Arial" w:cs="Arial"/>
                <w:sz w:val="18"/>
                <w:szCs w:val="18"/>
                <w:lang w:val="en" w:eastAsia="en-AU"/>
              </w:rPr>
              <w:t>.</w:t>
            </w:r>
          </w:p>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nhance Victoria’s ability to detect emergency or emerging animal diseases quickly</w:t>
            </w:r>
            <w:r>
              <w:rPr>
                <w:rFonts w:ascii="Arial" w:eastAsia="Times New Roman" w:hAnsi="Arial" w:cs="Arial"/>
                <w:sz w:val="18"/>
                <w:szCs w:val="18"/>
                <w:lang w:val="en" w:eastAsia="en-AU"/>
              </w:rPr>
              <w:t>.</w:t>
            </w:r>
          </w:p>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A</w:t>
            </w:r>
            <w:r w:rsidRPr="00934393">
              <w:rPr>
                <w:rFonts w:ascii="Arial" w:eastAsia="Times New Roman" w:hAnsi="Arial" w:cs="Arial"/>
                <w:sz w:val="18"/>
                <w:szCs w:val="18"/>
                <w:lang w:val="en" w:eastAsia="en-AU"/>
              </w:rPr>
              <w:t>ssist to train veterinarians, veterinary students and producers in relevant aspects of farm biosecurity and livestock health.</w:t>
            </w:r>
          </w:p>
        </w:tc>
        <w:tc>
          <w:tcPr>
            <w:tcW w:w="1631"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University of Melbourne</w:t>
            </w:r>
          </w:p>
        </w:tc>
        <w:tc>
          <w:tcPr>
            <w:tcW w:w="1386" w:type="dxa"/>
            <w:tcBorders>
              <w:bottom w:val="single" w:sz="4" w:space="0" w:color="auto"/>
            </w:tcBorders>
          </w:tcPr>
          <w:p w:rsidR="00EF06EF" w:rsidRPr="00934393" w:rsidRDefault="00EF06EF" w:rsidP="00B349D6">
            <w:pPr>
              <w:pStyle w:val="Heading3"/>
              <w:ind w:right="-41"/>
              <w:jc w:val="center"/>
              <w:rPr>
                <w:rFonts w:cs="Arial"/>
                <w:szCs w:val="18"/>
              </w:rPr>
            </w:pPr>
            <w:r>
              <w:rPr>
                <w:rFonts w:cs="Arial"/>
                <w:szCs w:val="18"/>
              </w:rPr>
              <w:t>Information sharing</w:t>
            </w:r>
          </w:p>
        </w:tc>
        <w:tc>
          <w:tcPr>
            <w:tcW w:w="1365"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$120,000</w:t>
            </w:r>
          </w:p>
        </w:tc>
      </w:tr>
      <w:tr w:rsidR="00EF06EF" w:rsidRPr="006E27B3" w:rsidTr="00F079AC">
        <w:tc>
          <w:tcPr>
            <w:tcW w:w="1987" w:type="dxa"/>
            <w:tcBorders>
              <w:bottom w:val="single" w:sz="4" w:space="0" w:color="auto"/>
            </w:tcBorders>
            <w:shd w:val="clear" w:color="auto" w:fill="auto"/>
          </w:tcPr>
          <w:p w:rsidR="00EF06EF" w:rsidRPr="00934393" w:rsidRDefault="00EF06EF" w:rsidP="00B349D6">
            <w:pPr>
              <w:pStyle w:val="Heading3"/>
              <w:ind w:right="-41"/>
              <w:rPr>
                <w:rFonts w:cs="Arial"/>
                <w:szCs w:val="18"/>
              </w:rPr>
            </w:pPr>
            <w:r w:rsidRPr="00934393">
              <w:rPr>
                <w:rFonts w:cs="Arial"/>
                <w:szCs w:val="18"/>
              </w:rPr>
              <w:t>Enhanced livestock pathology services</w:t>
            </w:r>
          </w:p>
        </w:tc>
        <w:tc>
          <w:tcPr>
            <w:tcW w:w="4154" w:type="dxa"/>
            <w:tcBorders>
              <w:bottom w:val="single" w:sz="4" w:space="0" w:color="auto"/>
            </w:tcBorders>
            <w:shd w:val="clear" w:color="auto" w:fill="auto"/>
          </w:tcPr>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 xml:space="preserve">nable more pathology investigations from LANDI to be processed through the University of Melbourne’s Faculty of Veterinary and Agricultural Sciences at </w:t>
            </w:r>
            <w:proofErr w:type="spellStart"/>
            <w:r w:rsidRPr="00934393">
              <w:rPr>
                <w:rFonts w:ascii="Arial" w:eastAsia="Times New Roman" w:hAnsi="Arial" w:cs="Arial"/>
                <w:sz w:val="18"/>
                <w:szCs w:val="18"/>
                <w:lang w:val="en" w:eastAsia="en-AU"/>
              </w:rPr>
              <w:t>Werribee</w:t>
            </w:r>
            <w:proofErr w:type="spellEnd"/>
            <w:r>
              <w:rPr>
                <w:rFonts w:ascii="Arial" w:eastAsia="Times New Roman" w:hAnsi="Arial" w:cs="Arial"/>
                <w:sz w:val="18"/>
                <w:szCs w:val="18"/>
                <w:lang w:val="en" w:eastAsia="en-AU"/>
              </w:rPr>
              <w:t>.</w:t>
            </w:r>
          </w:p>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enhanced training to veterinary students in the diagnosis and pathology of diseases of sheep, goats and cattle</w:t>
            </w:r>
            <w:r>
              <w:rPr>
                <w:rFonts w:ascii="Arial" w:eastAsia="Times New Roman" w:hAnsi="Arial" w:cs="Arial"/>
                <w:sz w:val="18"/>
                <w:szCs w:val="18"/>
                <w:lang w:val="en" w:eastAsia="en-AU"/>
              </w:rPr>
              <w:t>.</w:t>
            </w:r>
          </w:p>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better training to junior veterinary pathologists by increasing the caseload of material from food producing ruminants.</w:t>
            </w:r>
          </w:p>
        </w:tc>
        <w:tc>
          <w:tcPr>
            <w:tcW w:w="1631"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University of Melbourne</w:t>
            </w:r>
          </w:p>
        </w:tc>
        <w:tc>
          <w:tcPr>
            <w:tcW w:w="1386" w:type="dxa"/>
            <w:tcBorders>
              <w:bottom w:val="single" w:sz="4" w:space="0" w:color="auto"/>
            </w:tcBorders>
          </w:tcPr>
          <w:p w:rsidR="00EF06EF" w:rsidRPr="00934393" w:rsidRDefault="00EF06EF" w:rsidP="00B349D6">
            <w:pPr>
              <w:pStyle w:val="Heading3"/>
              <w:ind w:right="-41"/>
              <w:jc w:val="center"/>
              <w:rPr>
                <w:rFonts w:cs="Arial"/>
                <w:szCs w:val="18"/>
              </w:rPr>
            </w:pPr>
            <w:r>
              <w:rPr>
                <w:rFonts w:cs="Arial"/>
                <w:szCs w:val="18"/>
              </w:rPr>
              <w:t xml:space="preserve">Training and </w:t>
            </w:r>
            <w:proofErr w:type="spellStart"/>
            <w:r>
              <w:rPr>
                <w:rFonts w:cs="Arial"/>
                <w:szCs w:val="18"/>
              </w:rPr>
              <w:t>subisdised</w:t>
            </w:r>
            <w:proofErr w:type="spellEnd"/>
            <w:r>
              <w:rPr>
                <w:rFonts w:cs="Arial"/>
                <w:szCs w:val="18"/>
              </w:rPr>
              <w:t xml:space="preserve"> investigations</w:t>
            </w:r>
          </w:p>
        </w:tc>
        <w:tc>
          <w:tcPr>
            <w:tcW w:w="1365"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$60,000</w:t>
            </w:r>
          </w:p>
        </w:tc>
      </w:tr>
      <w:tr w:rsidR="00EF06EF" w:rsidRPr="00642FB5" w:rsidTr="00F079AC">
        <w:tc>
          <w:tcPr>
            <w:tcW w:w="1987" w:type="dxa"/>
            <w:tcBorders>
              <w:bottom w:val="single" w:sz="4" w:space="0" w:color="auto"/>
            </w:tcBorders>
            <w:shd w:val="clear" w:color="auto" w:fill="auto"/>
          </w:tcPr>
          <w:p w:rsidR="00EF06EF" w:rsidRPr="00642FB5" w:rsidRDefault="00EF06EF" w:rsidP="00B349D6">
            <w:pPr>
              <w:pStyle w:val="Heading3"/>
              <w:ind w:right="-41"/>
              <w:rPr>
                <w:rFonts w:cs="Arial"/>
                <w:szCs w:val="18"/>
              </w:rPr>
            </w:pPr>
            <w:proofErr w:type="spellStart"/>
            <w:r>
              <w:rPr>
                <w:rFonts w:cs="Arial"/>
                <w:szCs w:val="18"/>
              </w:rPr>
              <w:t>Johne’s</w:t>
            </w:r>
            <w:proofErr w:type="spellEnd"/>
            <w:r>
              <w:rPr>
                <w:rFonts w:cs="Arial"/>
                <w:szCs w:val="18"/>
              </w:rPr>
              <w:t xml:space="preserve"> disease market assurance p</w:t>
            </w:r>
            <w:r w:rsidRPr="00642FB5">
              <w:rPr>
                <w:rFonts w:cs="Arial"/>
                <w:szCs w:val="18"/>
              </w:rPr>
              <w:t>rogram (MAP) operational support</w:t>
            </w:r>
          </w:p>
        </w:tc>
        <w:tc>
          <w:tcPr>
            <w:tcW w:w="4154" w:type="dxa"/>
            <w:tcBorders>
              <w:bottom w:val="single" w:sz="4" w:space="0" w:color="auto"/>
            </w:tcBorders>
            <w:shd w:val="clear" w:color="auto" w:fill="auto"/>
          </w:tcPr>
          <w:p w:rsidR="00EF06EF" w:rsidRPr="00642FB5" w:rsidRDefault="00EF06EF"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 xml:space="preserve">Provide operational support to the national </w:t>
            </w:r>
            <w:proofErr w:type="spellStart"/>
            <w:r w:rsidRPr="00642FB5">
              <w:rPr>
                <w:rFonts w:ascii="Arial" w:eastAsia="Times New Roman" w:hAnsi="Arial" w:cs="Arial"/>
                <w:sz w:val="18"/>
                <w:szCs w:val="18"/>
                <w:lang w:val="en" w:eastAsia="en-AU"/>
              </w:rPr>
              <w:t>Johne’s</w:t>
            </w:r>
            <w:proofErr w:type="spellEnd"/>
            <w:r w:rsidRPr="00642FB5">
              <w:rPr>
                <w:rFonts w:ascii="Arial" w:eastAsia="Times New Roman" w:hAnsi="Arial" w:cs="Arial"/>
                <w:sz w:val="18"/>
                <w:szCs w:val="18"/>
                <w:lang w:val="en" w:eastAsia="en-AU"/>
              </w:rPr>
              <w:t xml:space="preserve"> disease Market Assurance Programs, including administrative activities and program coordination.</w:t>
            </w:r>
          </w:p>
        </w:tc>
        <w:tc>
          <w:tcPr>
            <w:tcW w:w="1631" w:type="dxa"/>
            <w:tcBorders>
              <w:bottom w:val="single" w:sz="4" w:space="0" w:color="auto"/>
            </w:tcBorders>
            <w:shd w:val="clear" w:color="auto" w:fill="auto"/>
          </w:tcPr>
          <w:p w:rsidR="00EF06EF" w:rsidRPr="00642FB5" w:rsidRDefault="00EF06EF" w:rsidP="00B349D6">
            <w:pPr>
              <w:pStyle w:val="Heading3"/>
              <w:ind w:right="-41"/>
              <w:jc w:val="center"/>
              <w:rPr>
                <w:rFonts w:cs="Arial"/>
                <w:szCs w:val="18"/>
              </w:rPr>
            </w:pPr>
            <w:r w:rsidRPr="00642FB5">
              <w:rPr>
                <w:rFonts w:cs="Arial"/>
                <w:szCs w:val="18"/>
              </w:rPr>
              <w:t>Agriculture Victoria</w:t>
            </w:r>
          </w:p>
        </w:tc>
        <w:tc>
          <w:tcPr>
            <w:tcW w:w="1386" w:type="dxa"/>
            <w:tcBorders>
              <w:bottom w:val="single" w:sz="4" w:space="0" w:color="auto"/>
            </w:tcBorders>
          </w:tcPr>
          <w:p w:rsidR="00EF06EF" w:rsidRPr="00642FB5" w:rsidRDefault="00EF06EF" w:rsidP="00B349D6">
            <w:pPr>
              <w:pStyle w:val="Heading3"/>
              <w:ind w:right="-41"/>
              <w:jc w:val="center"/>
              <w:rPr>
                <w:rFonts w:cs="Arial"/>
                <w:szCs w:val="18"/>
              </w:rPr>
            </w:pPr>
            <w:r>
              <w:rPr>
                <w:rFonts w:cs="Arial"/>
                <w:szCs w:val="18"/>
              </w:rPr>
              <w:t>Information and support for producers</w:t>
            </w:r>
          </w:p>
        </w:tc>
        <w:tc>
          <w:tcPr>
            <w:tcW w:w="1365" w:type="dxa"/>
            <w:tcBorders>
              <w:bottom w:val="single" w:sz="4" w:space="0" w:color="auto"/>
            </w:tcBorders>
            <w:shd w:val="clear" w:color="auto" w:fill="auto"/>
          </w:tcPr>
          <w:p w:rsidR="00EF06EF" w:rsidRPr="00642FB5" w:rsidRDefault="00EF06EF" w:rsidP="00B349D6">
            <w:pPr>
              <w:pStyle w:val="Heading3"/>
              <w:ind w:right="-41"/>
              <w:jc w:val="center"/>
              <w:rPr>
                <w:rFonts w:cs="Arial"/>
                <w:szCs w:val="18"/>
              </w:rPr>
            </w:pPr>
            <w:r w:rsidRPr="00642FB5">
              <w:rPr>
                <w:rFonts w:cs="Arial"/>
                <w:szCs w:val="18"/>
              </w:rPr>
              <w:t>$100,000</w:t>
            </w:r>
          </w:p>
        </w:tc>
      </w:tr>
      <w:tr w:rsidR="00EF06EF" w:rsidRPr="006E27B3" w:rsidTr="00F079AC">
        <w:tc>
          <w:tcPr>
            <w:tcW w:w="1987" w:type="dxa"/>
            <w:tcBorders>
              <w:bottom w:val="single" w:sz="4" w:space="0" w:color="auto"/>
            </w:tcBorders>
            <w:shd w:val="clear" w:color="auto" w:fill="auto"/>
          </w:tcPr>
          <w:p w:rsidR="00EF06EF" w:rsidRPr="00934393" w:rsidRDefault="00EF06EF" w:rsidP="00B349D6">
            <w:pPr>
              <w:pStyle w:val="Heading3"/>
              <w:ind w:right="-41"/>
              <w:rPr>
                <w:rFonts w:cs="Arial"/>
                <w:szCs w:val="18"/>
              </w:rPr>
            </w:pPr>
            <w:r w:rsidRPr="00934393">
              <w:rPr>
                <w:rFonts w:cs="Arial"/>
                <w:szCs w:val="18"/>
              </w:rPr>
              <w:t>Significant disease investigations (including anthrax investigations)</w:t>
            </w:r>
          </w:p>
        </w:tc>
        <w:tc>
          <w:tcPr>
            <w:tcW w:w="4154" w:type="dxa"/>
            <w:tcBorders>
              <w:bottom w:val="single" w:sz="4" w:space="0" w:color="auto"/>
            </w:tcBorders>
            <w:shd w:val="clear" w:color="auto" w:fill="auto"/>
          </w:tcPr>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rsidR="00EF06EF" w:rsidRPr="00642FB5" w:rsidRDefault="00EF06EF" w:rsidP="00B349D6">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ncourage private veterinarians to investigate and report significant disease events.</w:t>
            </w:r>
          </w:p>
        </w:tc>
        <w:tc>
          <w:tcPr>
            <w:tcW w:w="1631"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Agriculture Victoria</w:t>
            </w:r>
          </w:p>
        </w:tc>
        <w:tc>
          <w:tcPr>
            <w:tcW w:w="1386" w:type="dxa"/>
            <w:tcBorders>
              <w:bottom w:val="single" w:sz="4" w:space="0" w:color="auto"/>
            </w:tcBorders>
          </w:tcPr>
          <w:p w:rsidR="00EF06EF" w:rsidRPr="00934393" w:rsidRDefault="00EF06EF" w:rsidP="00B349D6">
            <w:pPr>
              <w:pStyle w:val="Heading3"/>
              <w:ind w:right="-41"/>
              <w:jc w:val="center"/>
              <w:rPr>
                <w:rFonts w:cs="Arial"/>
                <w:szCs w:val="18"/>
              </w:rPr>
            </w:pPr>
            <w:r>
              <w:rPr>
                <w:rFonts w:cs="Arial"/>
                <w:szCs w:val="18"/>
              </w:rPr>
              <w:t>Information gathering and support for producers</w:t>
            </w:r>
          </w:p>
        </w:tc>
        <w:tc>
          <w:tcPr>
            <w:tcW w:w="1365" w:type="dxa"/>
            <w:tcBorders>
              <w:bottom w:val="single" w:sz="4" w:space="0" w:color="auto"/>
            </w:tcBorders>
            <w:shd w:val="clear" w:color="auto" w:fill="auto"/>
          </w:tcPr>
          <w:p w:rsidR="00EF06EF" w:rsidRPr="00934393" w:rsidRDefault="00EF06EF" w:rsidP="00B349D6">
            <w:pPr>
              <w:pStyle w:val="Heading3"/>
              <w:ind w:right="-41"/>
              <w:jc w:val="center"/>
              <w:rPr>
                <w:rFonts w:cs="Arial"/>
                <w:szCs w:val="18"/>
              </w:rPr>
            </w:pPr>
            <w:r w:rsidRPr="00934393">
              <w:rPr>
                <w:rFonts w:cs="Arial"/>
                <w:szCs w:val="18"/>
              </w:rPr>
              <w:t>$150,000</w:t>
            </w:r>
          </w:p>
        </w:tc>
      </w:tr>
    </w:tbl>
    <w:p w:rsidR="00F079AC" w:rsidRDefault="00F079AC">
      <w:r>
        <w:br w:type="page"/>
      </w:r>
    </w:p>
    <w:p w:rsidR="00F079AC" w:rsidRDefault="00F079AC"/>
    <w:tbl>
      <w:tblPr>
        <w:tblStyle w:val="TableGrid"/>
        <w:tblW w:w="10523" w:type="dxa"/>
        <w:tblLook w:val="04A0" w:firstRow="1" w:lastRow="0" w:firstColumn="1" w:lastColumn="0" w:noHBand="0" w:noVBand="1"/>
        <w:tblCaption w:val="TABLE 2:  Projects jointly funded between Sheep and Goat Compensation Fund and Cattle Compensation Fund (50:50)"/>
      </w:tblPr>
      <w:tblGrid>
        <w:gridCol w:w="1987"/>
        <w:gridCol w:w="4154"/>
        <w:gridCol w:w="1631"/>
        <w:gridCol w:w="1386"/>
        <w:gridCol w:w="1365"/>
      </w:tblGrid>
      <w:tr w:rsidR="00F079AC" w:rsidRPr="00934393" w:rsidTr="00BF3A2C">
        <w:trPr>
          <w:tblHeader/>
        </w:trPr>
        <w:tc>
          <w:tcPr>
            <w:tcW w:w="1987" w:type="dxa"/>
            <w:tcBorders>
              <w:bottom w:val="single" w:sz="4" w:space="0" w:color="auto"/>
            </w:tcBorders>
            <w:shd w:val="clear" w:color="auto" w:fill="000000" w:themeFill="text1"/>
          </w:tcPr>
          <w:p w:rsidR="00F079AC" w:rsidRPr="006E27B3" w:rsidRDefault="00F079AC" w:rsidP="00BF3A2C">
            <w:pPr>
              <w:pStyle w:val="Heading3"/>
              <w:ind w:right="-41"/>
              <w:rPr>
                <w:rFonts w:cs="Arial"/>
                <w:color w:val="FFFFFF" w:themeColor="background1"/>
                <w:szCs w:val="18"/>
              </w:rPr>
            </w:pPr>
            <w:r w:rsidRPr="006E27B3">
              <w:rPr>
                <w:rFonts w:cs="Arial"/>
                <w:color w:val="FFFFFF" w:themeColor="background1"/>
                <w:szCs w:val="18"/>
              </w:rPr>
              <w:t>Project</w:t>
            </w:r>
          </w:p>
        </w:tc>
        <w:tc>
          <w:tcPr>
            <w:tcW w:w="4154" w:type="dxa"/>
            <w:tcBorders>
              <w:bottom w:val="single" w:sz="4" w:space="0" w:color="auto"/>
            </w:tcBorders>
            <w:shd w:val="clear" w:color="auto" w:fill="000000" w:themeFill="text1"/>
          </w:tcPr>
          <w:p w:rsidR="00F079AC" w:rsidRPr="006E27B3" w:rsidRDefault="00F079AC" w:rsidP="00BF3A2C">
            <w:pPr>
              <w:pStyle w:val="Heading3"/>
              <w:ind w:right="-41"/>
              <w:rPr>
                <w:rFonts w:cs="Arial"/>
                <w:color w:val="FFFFFF" w:themeColor="background1"/>
                <w:szCs w:val="18"/>
              </w:rPr>
            </w:pPr>
            <w:r w:rsidRPr="006E27B3">
              <w:rPr>
                <w:rFonts w:cs="Arial"/>
                <w:color w:val="FFFFFF" w:themeColor="background1"/>
                <w:szCs w:val="18"/>
              </w:rPr>
              <w:t>Objective</w:t>
            </w:r>
          </w:p>
        </w:tc>
        <w:tc>
          <w:tcPr>
            <w:tcW w:w="1631" w:type="dxa"/>
            <w:tcBorders>
              <w:bottom w:val="single" w:sz="4" w:space="0" w:color="auto"/>
            </w:tcBorders>
            <w:shd w:val="clear" w:color="auto" w:fill="000000" w:themeFill="text1"/>
          </w:tcPr>
          <w:p w:rsidR="00F079AC" w:rsidRPr="00934393" w:rsidRDefault="00F079AC" w:rsidP="00BF3A2C">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386" w:type="dxa"/>
            <w:tcBorders>
              <w:bottom w:val="single" w:sz="4" w:space="0" w:color="auto"/>
            </w:tcBorders>
            <w:shd w:val="clear" w:color="auto" w:fill="000000" w:themeFill="text1"/>
          </w:tcPr>
          <w:p w:rsidR="00F079AC" w:rsidRPr="00934393" w:rsidRDefault="00F079AC" w:rsidP="00BF3A2C">
            <w:pPr>
              <w:pStyle w:val="Heading3"/>
              <w:ind w:right="-41"/>
              <w:rPr>
                <w:rFonts w:cs="Arial"/>
                <w:color w:val="FFFFFF" w:themeColor="background1"/>
                <w:szCs w:val="18"/>
              </w:rPr>
            </w:pPr>
            <w:r>
              <w:rPr>
                <w:rFonts w:cs="Arial"/>
                <w:color w:val="FFFFFF" w:themeColor="background1"/>
                <w:szCs w:val="18"/>
              </w:rPr>
              <w:t>Fund Use</w:t>
            </w:r>
          </w:p>
        </w:tc>
        <w:tc>
          <w:tcPr>
            <w:tcW w:w="1365" w:type="dxa"/>
            <w:tcBorders>
              <w:bottom w:val="single" w:sz="4" w:space="0" w:color="auto"/>
            </w:tcBorders>
            <w:shd w:val="clear" w:color="auto" w:fill="000000" w:themeFill="text1"/>
          </w:tcPr>
          <w:p w:rsidR="00F079AC" w:rsidRPr="00934393" w:rsidRDefault="00F079AC" w:rsidP="00BF3A2C">
            <w:pPr>
              <w:pStyle w:val="Heading3"/>
              <w:ind w:right="-41"/>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F079AC" w:rsidRPr="006E27B3" w:rsidTr="00F079AC">
        <w:tc>
          <w:tcPr>
            <w:tcW w:w="1987" w:type="dxa"/>
            <w:tcBorders>
              <w:bottom w:val="single" w:sz="4" w:space="0" w:color="auto"/>
            </w:tcBorders>
            <w:shd w:val="clear" w:color="auto" w:fill="auto"/>
          </w:tcPr>
          <w:p w:rsidR="00F079AC" w:rsidRPr="00642FB5" w:rsidRDefault="00F079AC" w:rsidP="0021284E">
            <w:pPr>
              <w:rPr>
                <w:rFonts w:cs="Arial"/>
                <w:b/>
                <w:szCs w:val="18"/>
              </w:rPr>
            </w:pPr>
            <w:r>
              <w:rPr>
                <w:rFonts w:cs="Arial"/>
                <w:b/>
                <w:szCs w:val="18"/>
              </w:rPr>
              <w:t>VFF livestock project o</w:t>
            </w:r>
            <w:r w:rsidRPr="00642FB5">
              <w:rPr>
                <w:rFonts w:cs="Arial"/>
                <w:b/>
                <w:szCs w:val="18"/>
              </w:rPr>
              <w:t>fficers (</w:t>
            </w:r>
            <w:r>
              <w:rPr>
                <w:rFonts w:cs="Arial"/>
                <w:b/>
                <w:szCs w:val="18"/>
              </w:rPr>
              <w:t>animal health and biosecurity extension) p</w:t>
            </w:r>
            <w:r w:rsidRPr="00642FB5">
              <w:rPr>
                <w:rFonts w:cs="Arial"/>
                <w:b/>
                <w:szCs w:val="18"/>
              </w:rPr>
              <w:t xml:space="preserve">roject </w:t>
            </w:r>
          </w:p>
          <w:p w:rsidR="00F079AC" w:rsidRPr="00642FB5" w:rsidRDefault="00F079AC" w:rsidP="0021284E">
            <w:pPr>
              <w:rPr>
                <w:rFonts w:cs="Arial"/>
                <w:szCs w:val="18"/>
              </w:rPr>
            </w:pPr>
          </w:p>
        </w:tc>
        <w:tc>
          <w:tcPr>
            <w:tcW w:w="4154" w:type="dxa"/>
            <w:tcBorders>
              <w:bottom w:val="single" w:sz="4" w:space="0" w:color="auto"/>
            </w:tcBorders>
            <w:shd w:val="clear" w:color="auto" w:fill="auto"/>
          </w:tcPr>
          <w:p w:rsidR="00F079AC" w:rsidRPr="00642FB5" w:rsidRDefault="00F079AC" w:rsidP="0021284E">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Deliver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1631" w:type="dxa"/>
            <w:tcBorders>
              <w:bottom w:val="single" w:sz="4" w:space="0" w:color="auto"/>
            </w:tcBorders>
            <w:shd w:val="clear" w:color="auto" w:fill="auto"/>
          </w:tcPr>
          <w:p w:rsidR="00F079AC" w:rsidRPr="00642FB5" w:rsidRDefault="00F079AC" w:rsidP="0021284E">
            <w:pPr>
              <w:pStyle w:val="Heading3"/>
              <w:ind w:right="-41"/>
              <w:jc w:val="center"/>
              <w:rPr>
                <w:rFonts w:cs="Arial"/>
                <w:szCs w:val="18"/>
              </w:rPr>
            </w:pPr>
            <w:r w:rsidRPr="00642FB5">
              <w:rPr>
                <w:rFonts w:cs="Arial"/>
                <w:szCs w:val="18"/>
              </w:rPr>
              <w:t>Victorian Farmers Federation</w:t>
            </w:r>
          </w:p>
        </w:tc>
        <w:tc>
          <w:tcPr>
            <w:tcW w:w="1386" w:type="dxa"/>
            <w:tcBorders>
              <w:bottom w:val="single" w:sz="4" w:space="0" w:color="auto"/>
            </w:tcBorders>
          </w:tcPr>
          <w:p w:rsidR="00F079AC" w:rsidRPr="00642FB5" w:rsidRDefault="00F079AC" w:rsidP="0021284E">
            <w:pPr>
              <w:pStyle w:val="Heading3"/>
              <w:ind w:right="-41"/>
              <w:jc w:val="center"/>
              <w:rPr>
                <w:rFonts w:cs="Arial"/>
                <w:szCs w:val="18"/>
              </w:rPr>
            </w:pPr>
            <w:r>
              <w:rPr>
                <w:rFonts w:cs="Arial"/>
                <w:szCs w:val="18"/>
              </w:rPr>
              <w:t>VFF extension activities with producers</w:t>
            </w:r>
          </w:p>
        </w:tc>
        <w:tc>
          <w:tcPr>
            <w:tcW w:w="1365" w:type="dxa"/>
            <w:tcBorders>
              <w:bottom w:val="single" w:sz="4" w:space="0" w:color="auto"/>
            </w:tcBorders>
            <w:shd w:val="clear" w:color="auto" w:fill="auto"/>
          </w:tcPr>
          <w:p w:rsidR="00F079AC" w:rsidRPr="00642FB5" w:rsidRDefault="00F079AC" w:rsidP="0021284E">
            <w:pPr>
              <w:pStyle w:val="Heading3"/>
              <w:ind w:right="-41"/>
              <w:jc w:val="center"/>
              <w:rPr>
                <w:rFonts w:cs="Arial"/>
                <w:szCs w:val="18"/>
              </w:rPr>
            </w:pPr>
            <w:r w:rsidRPr="00642FB5">
              <w:rPr>
                <w:rFonts w:cs="Arial"/>
                <w:szCs w:val="18"/>
              </w:rPr>
              <w:t>$300,000</w:t>
            </w:r>
          </w:p>
        </w:tc>
      </w:tr>
      <w:tr w:rsidR="00F079AC" w:rsidRPr="006E27B3" w:rsidTr="00F079AC">
        <w:tc>
          <w:tcPr>
            <w:tcW w:w="1987" w:type="dxa"/>
            <w:tcBorders>
              <w:bottom w:val="single" w:sz="4" w:space="0" w:color="auto"/>
            </w:tcBorders>
            <w:shd w:val="clear" w:color="auto" w:fill="auto"/>
          </w:tcPr>
          <w:p w:rsidR="00F079AC" w:rsidRPr="00934393" w:rsidRDefault="00F079AC" w:rsidP="00411112">
            <w:pPr>
              <w:rPr>
                <w:rFonts w:cs="Arial"/>
                <w:b/>
                <w:szCs w:val="18"/>
              </w:rPr>
            </w:pPr>
            <w:r>
              <w:rPr>
                <w:rFonts w:cs="Arial"/>
                <w:b/>
                <w:szCs w:val="18"/>
              </w:rPr>
              <w:t>VFF policy development and l</w:t>
            </w:r>
            <w:r w:rsidRPr="00934393">
              <w:rPr>
                <w:rFonts w:cs="Arial"/>
                <w:b/>
                <w:szCs w:val="18"/>
              </w:rPr>
              <w:t xml:space="preserve">ivestock </w:t>
            </w:r>
            <w:r>
              <w:rPr>
                <w:rFonts w:cs="Arial"/>
                <w:b/>
                <w:szCs w:val="18"/>
              </w:rPr>
              <w:t>industry network p</w:t>
            </w:r>
            <w:r w:rsidRPr="00934393">
              <w:rPr>
                <w:rFonts w:cs="Arial"/>
                <w:b/>
                <w:szCs w:val="18"/>
              </w:rPr>
              <w:t>roject</w:t>
            </w:r>
          </w:p>
        </w:tc>
        <w:tc>
          <w:tcPr>
            <w:tcW w:w="4154" w:type="dxa"/>
            <w:tcBorders>
              <w:bottom w:val="single" w:sz="4" w:space="0" w:color="auto"/>
            </w:tcBorders>
            <w:shd w:val="clear" w:color="auto" w:fill="auto"/>
          </w:tcPr>
          <w:p w:rsidR="00F079AC" w:rsidRPr="00934393" w:rsidRDefault="00F079AC" w:rsidP="0041111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w:t>
            </w:r>
          </w:p>
          <w:p w:rsidR="00F079AC" w:rsidRPr="00934393" w:rsidRDefault="00F079AC" w:rsidP="0041111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rsidR="00F079AC" w:rsidRPr="00934393" w:rsidRDefault="00F079AC" w:rsidP="00411112">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1631" w:type="dxa"/>
            <w:tcBorders>
              <w:bottom w:val="single" w:sz="4" w:space="0" w:color="auto"/>
            </w:tcBorders>
            <w:shd w:val="clear" w:color="auto" w:fill="auto"/>
          </w:tcPr>
          <w:p w:rsidR="00F079AC" w:rsidRPr="00934393" w:rsidRDefault="00F079AC" w:rsidP="00411112">
            <w:pPr>
              <w:pStyle w:val="Heading3"/>
              <w:ind w:right="-41"/>
              <w:jc w:val="center"/>
              <w:rPr>
                <w:rFonts w:cs="Arial"/>
                <w:szCs w:val="18"/>
              </w:rPr>
            </w:pPr>
            <w:r w:rsidRPr="00934393">
              <w:rPr>
                <w:rFonts w:cs="Arial"/>
                <w:szCs w:val="18"/>
              </w:rPr>
              <w:t>Victorian Farmers Federation</w:t>
            </w:r>
          </w:p>
        </w:tc>
        <w:tc>
          <w:tcPr>
            <w:tcW w:w="1386" w:type="dxa"/>
            <w:tcBorders>
              <w:bottom w:val="single" w:sz="4" w:space="0" w:color="auto"/>
            </w:tcBorders>
          </w:tcPr>
          <w:p w:rsidR="00F079AC" w:rsidRPr="00934393" w:rsidRDefault="00F079AC" w:rsidP="00411112">
            <w:pPr>
              <w:pStyle w:val="Heading3"/>
              <w:ind w:right="-41"/>
              <w:jc w:val="center"/>
              <w:rPr>
                <w:rFonts w:cs="Arial"/>
                <w:szCs w:val="18"/>
              </w:rPr>
            </w:pPr>
            <w:r>
              <w:rPr>
                <w:rFonts w:cs="Arial"/>
                <w:szCs w:val="18"/>
              </w:rPr>
              <w:t>VFF policy development</w:t>
            </w:r>
          </w:p>
        </w:tc>
        <w:tc>
          <w:tcPr>
            <w:tcW w:w="1365" w:type="dxa"/>
            <w:tcBorders>
              <w:bottom w:val="single" w:sz="4" w:space="0" w:color="auto"/>
            </w:tcBorders>
            <w:shd w:val="clear" w:color="auto" w:fill="auto"/>
          </w:tcPr>
          <w:p w:rsidR="00F079AC" w:rsidRPr="00934393" w:rsidRDefault="00F079AC" w:rsidP="00411112">
            <w:pPr>
              <w:pStyle w:val="Heading3"/>
              <w:ind w:right="-41"/>
              <w:jc w:val="center"/>
              <w:rPr>
                <w:rFonts w:cs="Arial"/>
                <w:szCs w:val="18"/>
              </w:rPr>
            </w:pPr>
            <w:r w:rsidRPr="00934393">
              <w:rPr>
                <w:rFonts w:cs="Arial"/>
                <w:szCs w:val="18"/>
              </w:rPr>
              <w:t>$220,000</w:t>
            </w:r>
          </w:p>
        </w:tc>
      </w:tr>
      <w:tr w:rsidR="00F079AC" w:rsidRPr="006E27B3" w:rsidTr="00F079AC">
        <w:tc>
          <w:tcPr>
            <w:tcW w:w="1987" w:type="dxa"/>
            <w:shd w:val="clear" w:color="auto" w:fill="auto"/>
          </w:tcPr>
          <w:p w:rsidR="00F079AC" w:rsidRPr="00934393" w:rsidRDefault="00F079AC" w:rsidP="00B349D6">
            <w:pPr>
              <w:rPr>
                <w:rFonts w:cs="Arial"/>
                <w:b/>
                <w:szCs w:val="18"/>
              </w:rPr>
            </w:pPr>
            <w:r w:rsidRPr="00934393">
              <w:rPr>
                <w:rFonts w:cs="Arial"/>
                <w:b/>
                <w:szCs w:val="18"/>
              </w:rPr>
              <w:t xml:space="preserve">Q fever abattoir </w:t>
            </w:r>
            <w:proofErr w:type="spellStart"/>
            <w:r w:rsidRPr="00934393">
              <w:rPr>
                <w:rFonts w:cs="Arial"/>
                <w:b/>
                <w:szCs w:val="18"/>
              </w:rPr>
              <w:t>seroprevalence</w:t>
            </w:r>
            <w:proofErr w:type="spellEnd"/>
            <w:r w:rsidRPr="00934393">
              <w:rPr>
                <w:rFonts w:cs="Arial"/>
                <w:b/>
                <w:szCs w:val="18"/>
              </w:rPr>
              <w:t xml:space="preserve"> study</w:t>
            </w:r>
          </w:p>
        </w:tc>
        <w:tc>
          <w:tcPr>
            <w:tcW w:w="4154" w:type="dxa"/>
            <w:shd w:val="clear" w:color="auto" w:fill="auto"/>
          </w:tcPr>
          <w:p w:rsidR="00F079AC" w:rsidRPr="00934393" w:rsidRDefault="00F079AC" w:rsidP="00B349D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Pr="00934393">
              <w:rPr>
                <w:rFonts w:ascii="Arial" w:eastAsia="Times New Roman" w:hAnsi="Arial" w:cs="Arial"/>
                <w:sz w:val="18"/>
                <w:szCs w:val="18"/>
                <w:lang w:val="en" w:eastAsia="en-AU"/>
              </w:rPr>
              <w:t>stimate the prevalence of Q fever among Victorian cattle, sheep and goats</w:t>
            </w:r>
            <w:r>
              <w:rPr>
                <w:rFonts w:ascii="Arial" w:eastAsia="Times New Roman" w:hAnsi="Arial" w:cs="Arial"/>
                <w:sz w:val="18"/>
                <w:szCs w:val="18"/>
                <w:lang w:val="en" w:eastAsia="en-AU"/>
              </w:rPr>
              <w:t>.</w:t>
            </w:r>
          </w:p>
          <w:p w:rsidR="00F079AC" w:rsidRPr="00934393" w:rsidRDefault="00F079AC" w:rsidP="00B349D6">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I</w:t>
            </w:r>
            <w:r w:rsidRPr="00934393">
              <w:rPr>
                <w:rFonts w:ascii="Arial" w:eastAsia="Times New Roman" w:hAnsi="Arial" w:cs="Arial"/>
                <w:sz w:val="18"/>
                <w:szCs w:val="18"/>
                <w:lang w:val="en" w:eastAsia="en-AU"/>
              </w:rPr>
              <w:t>den</w:t>
            </w:r>
            <w:r>
              <w:rPr>
                <w:rFonts w:ascii="Arial" w:eastAsia="Times New Roman" w:hAnsi="Arial" w:cs="Arial"/>
                <w:sz w:val="18"/>
                <w:szCs w:val="18"/>
                <w:lang w:val="en" w:eastAsia="en-AU"/>
              </w:rPr>
              <w:t xml:space="preserve">tify regions of increased risk and </w:t>
            </w:r>
            <w:r w:rsidRPr="00934393">
              <w:rPr>
                <w:rFonts w:ascii="Arial" w:eastAsia="Times New Roman" w:hAnsi="Arial" w:cs="Arial"/>
                <w:sz w:val="18"/>
                <w:szCs w:val="18"/>
                <w:lang w:val="en" w:eastAsia="en-AU"/>
              </w:rPr>
              <w:t>estimate prevalence of recent exposure amongst animals from Victorian farms at abattoirs in three different locations</w:t>
            </w:r>
            <w:r>
              <w:rPr>
                <w:rFonts w:ascii="Arial" w:eastAsia="Times New Roman" w:hAnsi="Arial" w:cs="Arial"/>
                <w:sz w:val="18"/>
                <w:szCs w:val="18"/>
                <w:lang w:val="en" w:eastAsia="en-AU"/>
              </w:rPr>
              <w:t>.</w:t>
            </w:r>
          </w:p>
          <w:p w:rsidR="00F079AC" w:rsidRPr="00934393" w:rsidRDefault="00F079AC" w:rsidP="00B349D6">
            <w:pPr>
              <w:pStyle w:val="ListParagraph"/>
              <w:numPr>
                <w:ilvl w:val="0"/>
                <w:numId w:val="17"/>
              </w:numPr>
              <w:spacing w:before="60" w:after="60" w:line="240" w:lineRule="auto"/>
              <w:ind w:left="317" w:hanging="283"/>
              <w:contextualSpacing w:val="0"/>
              <w:rPr>
                <w:rFonts w:cs="Arial"/>
                <w:sz w:val="18"/>
                <w:szCs w:val="18"/>
              </w:rPr>
            </w:pPr>
            <w:r>
              <w:rPr>
                <w:rFonts w:ascii="Arial" w:eastAsia="Times New Roman" w:hAnsi="Arial" w:cs="Arial"/>
                <w:sz w:val="18"/>
                <w:szCs w:val="18"/>
                <w:lang w:val="en" w:eastAsia="en-AU"/>
              </w:rPr>
              <w:t>I</w:t>
            </w:r>
            <w:r w:rsidRPr="00934393">
              <w:rPr>
                <w:rFonts w:ascii="Arial" w:eastAsia="Times New Roman" w:hAnsi="Arial" w:cs="Arial"/>
                <w:sz w:val="18"/>
                <w:szCs w:val="18"/>
                <w:lang w:val="en" w:eastAsia="en-AU"/>
              </w:rPr>
              <w:t>dentify risk factors and inform planning of future control activities</w:t>
            </w:r>
            <w:r w:rsidRPr="00934393">
              <w:rPr>
                <w:rFonts w:ascii="Arial" w:hAnsi="Arial" w:cs="Arial"/>
                <w:sz w:val="18"/>
                <w:szCs w:val="18"/>
              </w:rPr>
              <w:t>.</w:t>
            </w:r>
          </w:p>
        </w:tc>
        <w:tc>
          <w:tcPr>
            <w:tcW w:w="1631" w:type="dxa"/>
            <w:shd w:val="clear" w:color="auto" w:fill="auto"/>
          </w:tcPr>
          <w:p w:rsidR="00F079AC" w:rsidRPr="00934393" w:rsidRDefault="00F079AC" w:rsidP="00B349D6">
            <w:pPr>
              <w:pStyle w:val="Heading3"/>
              <w:ind w:right="-41"/>
              <w:jc w:val="center"/>
              <w:rPr>
                <w:rFonts w:cs="Arial"/>
                <w:szCs w:val="18"/>
              </w:rPr>
            </w:pPr>
            <w:r w:rsidRPr="00934393">
              <w:rPr>
                <w:rFonts w:cs="Arial"/>
                <w:szCs w:val="18"/>
              </w:rPr>
              <w:t>University of Melbourne</w:t>
            </w:r>
          </w:p>
        </w:tc>
        <w:tc>
          <w:tcPr>
            <w:tcW w:w="1386" w:type="dxa"/>
          </w:tcPr>
          <w:p w:rsidR="00F079AC" w:rsidRPr="00934393" w:rsidRDefault="00F079AC" w:rsidP="00B349D6">
            <w:pPr>
              <w:pStyle w:val="Heading3"/>
              <w:ind w:right="-41"/>
              <w:jc w:val="center"/>
              <w:rPr>
                <w:rFonts w:cs="Arial"/>
                <w:szCs w:val="18"/>
              </w:rPr>
            </w:pPr>
            <w:r>
              <w:rPr>
                <w:rFonts w:cs="Arial"/>
                <w:szCs w:val="18"/>
              </w:rPr>
              <w:t>Research and development</w:t>
            </w:r>
          </w:p>
        </w:tc>
        <w:tc>
          <w:tcPr>
            <w:tcW w:w="1365" w:type="dxa"/>
            <w:shd w:val="clear" w:color="auto" w:fill="auto"/>
          </w:tcPr>
          <w:p w:rsidR="00F079AC" w:rsidRPr="00934393" w:rsidRDefault="00F079AC" w:rsidP="00B349D6">
            <w:pPr>
              <w:pStyle w:val="Heading3"/>
              <w:ind w:right="-41"/>
              <w:jc w:val="center"/>
              <w:rPr>
                <w:rFonts w:cs="Arial"/>
                <w:szCs w:val="18"/>
              </w:rPr>
            </w:pPr>
            <w:r w:rsidRPr="00934393">
              <w:rPr>
                <w:rFonts w:cs="Arial"/>
                <w:szCs w:val="18"/>
              </w:rPr>
              <w:t>$50,000</w:t>
            </w:r>
          </w:p>
        </w:tc>
      </w:tr>
    </w:tbl>
    <w:p w:rsidR="00980659" w:rsidRDefault="00980659" w:rsidP="00462E86">
      <w:pPr>
        <w:autoSpaceDE w:val="0"/>
        <w:autoSpaceDN w:val="0"/>
        <w:adjustRightInd w:val="0"/>
        <w:spacing w:after="0" w:line="240" w:lineRule="auto"/>
        <w:rPr>
          <w:b/>
          <w:color w:val="7F7F7F" w:themeColor="text1" w:themeTint="80"/>
          <w:sz w:val="20"/>
          <w:szCs w:val="18"/>
        </w:rPr>
      </w:pPr>
    </w:p>
    <w:p w:rsidR="00980659" w:rsidRDefault="00980659">
      <w:pPr>
        <w:spacing w:after="0" w:line="240" w:lineRule="auto"/>
        <w:rPr>
          <w:b/>
          <w:color w:val="7F7F7F" w:themeColor="text1" w:themeTint="80"/>
          <w:sz w:val="20"/>
          <w:szCs w:val="18"/>
        </w:rPr>
      </w:pPr>
      <w:r>
        <w:rPr>
          <w:b/>
          <w:color w:val="7F7F7F" w:themeColor="text1" w:themeTint="80"/>
          <w:sz w:val="20"/>
          <w:szCs w:val="18"/>
        </w:rPr>
        <w:br w:type="page"/>
      </w:r>
    </w:p>
    <w:p w:rsidR="00B83749" w:rsidRDefault="00B83749" w:rsidP="00462E86">
      <w:pPr>
        <w:autoSpaceDE w:val="0"/>
        <w:autoSpaceDN w:val="0"/>
        <w:adjustRightInd w:val="0"/>
        <w:spacing w:after="0" w:line="240" w:lineRule="auto"/>
        <w:rPr>
          <w:b/>
          <w:color w:val="7F7F7F" w:themeColor="text1" w:themeTint="80"/>
          <w:sz w:val="20"/>
          <w:szCs w:val="18"/>
        </w:rPr>
      </w:pPr>
    </w:p>
    <w:p w:rsidR="00462E86" w:rsidRDefault="00E500EA" w:rsidP="00462E86">
      <w:pPr>
        <w:autoSpaceDE w:val="0"/>
        <w:autoSpaceDN w:val="0"/>
        <w:adjustRightInd w:val="0"/>
        <w:spacing w:after="0" w:line="240" w:lineRule="auto"/>
        <w:rPr>
          <w:b/>
          <w:color w:val="7F7F7F" w:themeColor="text1" w:themeTint="80"/>
          <w:sz w:val="20"/>
          <w:szCs w:val="18"/>
        </w:rPr>
      </w:pPr>
      <w:r>
        <w:rPr>
          <w:b/>
          <w:color w:val="7F7F7F" w:themeColor="text1" w:themeTint="80"/>
          <w:sz w:val="20"/>
          <w:szCs w:val="18"/>
        </w:rPr>
        <w:t>Sheep and</w:t>
      </w:r>
      <w:r w:rsidR="004C4158">
        <w:rPr>
          <w:b/>
          <w:color w:val="7F7F7F" w:themeColor="text1" w:themeTint="80"/>
          <w:sz w:val="20"/>
          <w:szCs w:val="18"/>
        </w:rPr>
        <w:t xml:space="preserve"> Goat</w:t>
      </w:r>
      <w:r w:rsidR="00462E86" w:rsidRPr="00462E86">
        <w:rPr>
          <w:b/>
          <w:color w:val="7F7F7F" w:themeColor="text1" w:themeTint="80"/>
          <w:sz w:val="20"/>
          <w:szCs w:val="18"/>
        </w:rPr>
        <w:t xml:space="preserve"> Compensation</w:t>
      </w:r>
      <w:r>
        <w:rPr>
          <w:b/>
          <w:color w:val="7F7F7F" w:themeColor="text1" w:themeTint="80"/>
          <w:sz w:val="20"/>
          <w:szCs w:val="18"/>
        </w:rPr>
        <w:t xml:space="preserve"> </w:t>
      </w:r>
      <w:r w:rsidR="00462E86" w:rsidRPr="00462E86">
        <w:rPr>
          <w:b/>
          <w:color w:val="7F7F7F" w:themeColor="text1" w:themeTint="80"/>
          <w:sz w:val="20"/>
          <w:szCs w:val="18"/>
        </w:rPr>
        <w:t>Projects</w:t>
      </w:r>
      <w:r w:rsidR="00B019B1">
        <w:rPr>
          <w:b/>
          <w:color w:val="7F7F7F" w:themeColor="text1" w:themeTint="80"/>
          <w:sz w:val="20"/>
          <w:szCs w:val="18"/>
        </w:rPr>
        <w:t xml:space="preserve"> Funded</w:t>
      </w:r>
    </w:p>
    <w:p w:rsidR="00462E86" w:rsidRDefault="002F4BFD" w:rsidP="00462E86">
      <w:pPr>
        <w:ind w:right="-41"/>
      </w:pPr>
      <w:r w:rsidRPr="00396939">
        <w:t xml:space="preserve">In 2015-16 the </w:t>
      </w:r>
      <w:r w:rsidR="00E500EA">
        <w:t>Sheep and</w:t>
      </w:r>
      <w:r w:rsidRPr="002F4BFD">
        <w:t xml:space="preserve"> Goat Compensation </w:t>
      </w:r>
      <w:r w:rsidRPr="001B1C7B">
        <w:t xml:space="preserve">Fund </w:t>
      </w:r>
      <w:r w:rsidRPr="00396939">
        <w:t xml:space="preserve">funded </w:t>
      </w:r>
      <w:r>
        <w:t xml:space="preserve">eleven </w:t>
      </w:r>
      <w:r w:rsidRPr="00396939">
        <w:t>projects</w:t>
      </w:r>
      <w:r>
        <w:t>.</w:t>
      </w:r>
    </w:p>
    <w:p w:rsidR="002F4BFD" w:rsidRDefault="002F4BFD" w:rsidP="00462E86">
      <w:pPr>
        <w:ind w:right="-41"/>
      </w:pPr>
    </w:p>
    <w:p w:rsidR="00462E86" w:rsidRDefault="00462E86" w:rsidP="00462E86">
      <w:pPr>
        <w:ind w:right="-41"/>
      </w:pPr>
      <w:r w:rsidRPr="00013151">
        <w:rPr>
          <w:b/>
          <w:i/>
        </w:rPr>
        <w:t>TABLE</w:t>
      </w:r>
      <w:r w:rsidR="00D9144D">
        <w:rPr>
          <w:b/>
          <w:i/>
        </w:rPr>
        <w:t xml:space="preserve"> 3</w:t>
      </w:r>
      <w:r w:rsidR="006E27B3" w:rsidRPr="00013151">
        <w:rPr>
          <w:b/>
          <w:i/>
        </w:rPr>
        <w:t>:</w:t>
      </w:r>
      <w:r w:rsidR="006E27B3" w:rsidRPr="00013151">
        <w:rPr>
          <w:b/>
        </w:rPr>
        <w:t xml:space="preserve"> </w:t>
      </w:r>
      <w:r w:rsidR="006E27B3" w:rsidRPr="00013151">
        <w:rPr>
          <w:b/>
          <w:i/>
        </w:rPr>
        <w:t>Projects</w:t>
      </w:r>
      <w:r w:rsidR="006E27B3" w:rsidRPr="00934393">
        <w:rPr>
          <w:b/>
          <w:i/>
        </w:rPr>
        <w:t xml:space="preserve"> funded by the </w:t>
      </w:r>
      <w:r w:rsidR="004C4158">
        <w:rPr>
          <w:b/>
          <w:i/>
        </w:rPr>
        <w:t>S</w:t>
      </w:r>
      <w:r w:rsidR="00642FB5">
        <w:rPr>
          <w:b/>
          <w:i/>
        </w:rPr>
        <w:t xml:space="preserve">heep and </w:t>
      </w:r>
      <w:r w:rsidR="004C4158">
        <w:rPr>
          <w:b/>
          <w:i/>
        </w:rPr>
        <w:t>G</w:t>
      </w:r>
      <w:r w:rsidR="00642FB5">
        <w:rPr>
          <w:b/>
          <w:i/>
        </w:rPr>
        <w:t xml:space="preserve">oal </w:t>
      </w:r>
      <w:r w:rsidR="006E27B3" w:rsidRPr="00934393">
        <w:rPr>
          <w:b/>
          <w:i/>
        </w:rPr>
        <w:t>C</w:t>
      </w:r>
      <w:r w:rsidR="00642FB5">
        <w:rPr>
          <w:b/>
          <w:i/>
        </w:rPr>
        <w:t xml:space="preserve">ompensation </w:t>
      </w:r>
      <w:r w:rsidR="006E27B3" w:rsidRPr="00934393">
        <w:rPr>
          <w:b/>
          <w:i/>
        </w:rPr>
        <w:t>F</w:t>
      </w:r>
      <w:r w:rsidR="00642FB5">
        <w:rPr>
          <w:b/>
          <w:i/>
        </w:rPr>
        <w:t>und</w:t>
      </w:r>
    </w:p>
    <w:tbl>
      <w:tblPr>
        <w:tblStyle w:val="TableGrid"/>
        <w:tblW w:w="10314" w:type="dxa"/>
        <w:tblLook w:val="04A0" w:firstRow="1" w:lastRow="0" w:firstColumn="1" w:lastColumn="0" w:noHBand="0" w:noVBand="1"/>
        <w:tblCaption w:val="TABLE 3: Projects funded by the Sheep and Goal Compensation Fund"/>
      </w:tblPr>
      <w:tblGrid>
        <w:gridCol w:w="2949"/>
        <w:gridCol w:w="3680"/>
        <w:gridCol w:w="1366"/>
        <w:gridCol w:w="1327"/>
        <w:gridCol w:w="992"/>
      </w:tblGrid>
      <w:tr w:rsidR="00EB27C2" w:rsidRPr="006E27B3" w:rsidTr="006D20FB">
        <w:trPr>
          <w:tblHeader/>
        </w:trPr>
        <w:tc>
          <w:tcPr>
            <w:tcW w:w="0" w:type="auto"/>
            <w:tcBorders>
              <w:bottom w:val="single" w:sz="4" w:space="0" w:color="auto"/>
            </w:tcBorders>
            <w:shd w:val="clear" w:color="auto" w:fill="000000" w:themeFill="text1"/>
          </w:tcPr>
          <w:p w:rsidR="00EB27C2" w:rsidRPr="006E27B3" w:rsidRDefault="00EB27C2" w:rsidP="006B0F1B">
            <w:pPr>
              <w:pStyle w:val="Heading3"/>
              <w:ind w:right="-41"/>
              <w:rPr>
                <w:rFonts w:cs="Arial"/>
                <w:color w:val="FFFFFF" w:themeColor="background1"/>
                <w:szCs w:val="18"/>
              </w:rPr>
            </w:pPr>
            <w:r>
              <w:rPr>
                <w:rFonts w:cs="Arial"/>
                <w:color w:val="FFFFFF" w:themeColor="background1"/>
                <w:szCs w:val="18"/>
              </w:rPr>
              <w:t>P</w:t>
            </w:r>
            <w:r w:rsidRPr="006E27B3">
              <w:rPr>
                <w:rFonts w:cs="Arial"/>
                <w:color w:val="FFFFFF" w:themeColor="background1"/>
                <w:szCs w:val="18"/>
              </w:rPr>
              <w:t>roject</w:t>
            </w:r>
          </w:p>
        </w:tc>
        <w:tc>
          <w:tcPr>
            <w:tcW w:w="3680" w:type="dxa"/>
            <w:tcBorders>
              <w:bottom w:val="single" w:sz="4" w:space="0" w:color="auto"/>
            </w:tcBorders>
            <w:shd w:val="clear" w:color="auto" w:fill="000000" w:themeFill="text1"/>
          </w:tcPr>
          <w:p w:rsidR="00EB27C2" w:rsidRPr="006E27B3" w:rsidRDefault="00EB27C2" w:rsidP="006B0F1B">
            <w:pPr>
              <w:pStyle w:val="Heading3"/>
              <w:ind w:right="-41"/>
              <w:rPr>
                <w:rFonts w:cs="Arial"/>
                <w:color w:val="FFFFFF" w:themeColor="background1"/>
                <w:szCs w:val="18"/>
              </w:rPr>
            </w:pPr>
            <w:r w:rsidRPr="006E27B3">
              <w:rPr>
                <w:rFonts w:cs="Arial"/>
                <w:color w:val="FFFFFF" w:themeColor="background1"/>
                <w:szCs w:val="18"/>
              </w:rPr>
              <w:t>Objective</w:t>
            </w:r>
          </w:p>
        </w:tc>
        <w:tc>
          <w:tcPr>
            <w:tcW w:w="1366" w:type="dxa"/>
            <w:tcBorders>
              <w:bottom w:val="single" w:sz="4" w:space="0" w:color="auto"/>
            </w:tcBorders>
            <w:shd w:val="clear" w:color="auto" w:fill="000000" w:themeFill="text1"/>
          </w:tcPr>
          <w:p w:rsidR="00EB27C2" w:rsidRPr="00934393" w:rsidRDefault="00EB27C2" w:rsidP="00013151">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327" w:type="dxa"/>
            <w:tcBorders>
              <w:bottom w:val="single" w:sz="4" w:space="0" w:color="auto"/>
            </w:tcBorders>
            <w:shd w:val="clear" w:color="auto" w:fill="000000" w:themeFill="text1"/>
          </w:tcPr>
          <w:p w:rsidR="00EB27C2" w:rsidRPr="00934393" w:rsidRDefault="00EB27C2" w:rsidP="006D20FB">
            <w:pPr>
              <w:pStyle w:val="Heading3"/>
              <w:ind w:right="-41"/>
              <w:jc w:val="center"/>
              <w:rPr>
                <w:rFonts w:cs="Arial"/>
                <w:color w:val="FFFFFF" w:themeColor="background1"/>
                <w:szCs w:val="18"/>
              </w:rPr>
            </w:pPr>
            <w:r>
              <w:rPr>
                <w:rFonts w:cs="Arial"/>
                <w:color w:val="FFFFFF" w:themeColor="background1"/>
                <w:szCs w:val="18"/>
              </w:rPr>
              <w:t>Fund use</w:t>
            </w:r>
          </w:p>
        </w:tc>
        <w:tc>
          <w:tcPr>
            <w:tcW w:w="992" w:type="dxa"/>
            <w:tcBorders>
              <w:bottom w:val="single" w:sz="4" w:space="0" w:color="auto"/>
            </w:tcBorders>
            <w:shd w:val="clear" w:color="auto" w:fill="000000" w:themeFill="text1"/>
          </w:tcPr>
          <w:p w:rsidR="00EB27C2" w:rsidRPr="00934393" w:rsidRDefault="00EB27C2" w:rsidP="00B83749">
            <w:pPr>
              <w:pStyle w:val="Heading3"/>
              <w:ind w:right="-41"/>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EB27C2" w:rsidRPr="006E27B3" w:rsidTr="006D20FB">
        <w:tc>
          <w:tcPr>
            <w:tcW w:w="0" w:type="auto"/>
            <w:tcBorders>
              <w:bottom w:val="single" w:sz="4" w:space="0" w:color="auto"/>
            </w:tcBorders>
            <w:shd w:val="clear" w:color="auto" w:fill="auto"/>
          </w:tcPr>
          <w:p w:rsidR="00EB27C2" w:rsidRPr="00DA62DF" w:rsidRDefault="00EB27C2" w:rsidP="00DA62DF">
            <w:pPr>
              <w:spacing w:before="240" w:after="60"/>
              <w:rPr>
                <w:rFonts w:cs="Arial"/>
                <w:b/>
              </w:rPr>
            </w:pPr>
            <w:r>
              <w:rPr>
                <w:rFonts w:cs="Arial"/>
                <w:b/>
              </w:rPr>
              <w:t xml:space="preserve">Accreditation for </w:t>
            </w:r>
            <w:proofErr w:type="spellStart"/>
            <w:r>
              <w:rPr>
                <w:rFonts w:cs="Arial"/>
                <w:b/>
              </w:rPr>
              <w:t>footrot</w:t>
            </w:r>
            <w:proofErr w:type="spellEnd"/>
            <w:r>
              <w:rPr>
                <w:rFonts w:cs="Arial"/>
                <w:b/>
              </w:rPr>
              <w:t xml:space="preserve"> c</w:t>
            </w:r>
            <w:r w:rsidRPr="00DA62DF">
              <w:rPr>
                <w:rFonts w:cs="Arial"/>
                <w:b/>
              </w:rPr>
              <w:t>ontractors</w:t>
            </w:r>
          </w:p>
          <w:p w:rsidR="00EB27C2" w:rsidRPr="00DA62DF" w:rsidRDefault="00EB27C2" w:rsidP="006B0F1B">
            <w:pPr>
              <w:rPr>
                <w:rFonts w:cs="Arial"/>
                <w:b/>
                <w:szCs w:val="18"/>
              </w:rPr>
            </w:pPr>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 xml:space="preserve">Ensure that there is a pool of accredited contractors to perform </w:t>
            </w:r>
            <w:proofErr w:type="spellStart"/>
            <w:r w:rsidRPr="00642FB5">
              <w:rPr>
                <w:rFonts w:ascii="Arial" w:eastAsia="Times New Roman" w:hAnsi="Arial" w:cs="Arial"/>
                <w:sz w:val="18"/>
                <w:szCs w:val="18"/>
                <w:lang w:val="en" w:eastAsia="en-AU"/>
              </w:rPr>
              <w:t>footrot</w:t>
            </w:r>
            <w:proofErr w:type="spellEnd"/>
            <w:r w:rsidRPr="00642FB5">
              <w:rPr>
                <w:rFonts w:ascii="Arial" w:eastAsia="Times New Roman" w:hAnsi="Arial" w:cs="Arial"/>
                <w:sz w:val="18"/>
                <w:szCs w:val="18"/>
                <w:lang w:val="en" w:eastAsia="en-AU"/>
              </w:rPr>
              <w:t xml:space="preserve"> eradication when virulent </w:t>
            </w:r>
            <w:proofErr w:type="spellStart"/>
            <w:r w:rsidRPr="00642FB5">
              <w:rPr>
                <w:rFonts w:ascii="Arial" w:eastAsia="Times New Roman" w:hAnsi="Arial" w:cs="Arial"/>
                <w:sz w:val="18"/>
                <w:szCs w:val="18"/>
                <w:lang w:val="en" w:eastAsia="en-AU"/>
              </w:rPr>
              <w:t>footrot</w:t>
            </w:r>
            <w:proofErr w:type="spellEnd"/>
            <w:r w:rsidRPr="00642FB5">
              <w:rPr>
                <w:rFonts w:ascii="Arial" w:eastAsia="Times New Roman" w:hAnsi="Arial" w:cs="Arial"/>
                <w:sz w:val="18"/>
                <w:szCs w:val="18"/>
                <w:lang w:val="en" w:eastAsia="en-AU"/>
              </w:rPr>
              <w:t xml:space="preserve"> has been diagnosed on a farm.</w:t>
            </w:r>
          </w:p>
        </w:tc>
        <w:tc>
          <w:tcPr>
            <w:tcW w:w="1366" w:type="dxa"/>
            <w:tcBorders>
              <w:bottom w:val="single" w:sz="4" w:space="0" w:color="auto"/>
            </w:tcBorders>
            <w:shd w:val="clear" w:color="auto" w:fill="auto"/>
          </w:tcPr>
          <w:p w:rsidR="00EB27C2" w:rsidRPr="00934393" w:rsidRDefault="00EB27C2" w:rsidP="00BD469C">
            <w:pPr>
              <w:pStyle w:val="Heading3"/>
              <w:ind w:right="-41"/>
              <w:jc w:val="center"/>
              <w:rPr>
                <w:rFonts w:cs="Arial"/>
                <w:szCs w:val="18"/>
              </w:rPr>
            </w:pPr>
            <w:r>
              <w:rPr>
                <w:rFonts w:cs="Arial"/>
                <w:szCs w:val="18"/>
              </w:rPr>
              <w:t>Agriculture Victoria</w:t>
            </w:r>
          </w:p>
        </w:tc>
        <w:tc>
          <w:tcPr>
            <w:tcW w:w="1327" w:type="dxa"/>
            <w:tcBorders>
              <w:bottom w:val="single" w:sz="4" w:space="0" w:color="auto"/>
            </w:tcBorders>
          </w:tcPr>
          <w:p w:rsidR="00EB27C2" w:rsidRDefault="00EB27C2" w:rsidP="00FE4776">
            <w:pPr>
              <w:pStyle w:val="Heading3"/>
              <w:ind w:right="-41"/>
              <w:jc w:val="center"/>
              <w:rPr>
                <w:rFonts w:cs="Arial"/>
                <w:szCs w:val="18"/>
              </w:rPr>
            </w:pPr>
            <w:r>
              <w:rPr>
                <w:rFonts w:cs="Arial"/>
                <w:szCs w:val="18"/>
              </w:rPr>
              <w:t>Support for producers</w:t>
            </w:r>
          </w:p>
        </w:tc>
        <w:tc>
          <w:tcPr>
            <w:tcW w:w="992" w:type="dxa"/>
            <w:tcBorders>
              <w:bottom w:val="single" w:sz="4" w:space="0" w:color="auto"/>
            </w:tcBorders>
            <w:shd w:val="clear" w:color="auto" w:fill="auto"/>
            <w:vAlign w:val="center"/>
          </w:tcPr>
          <w:p w:rsidR="00EB27C2" w:rsidRPr="00934393" w:rsidRDefault="00EB27C2" w:rsidP="00FE4776">
            <w:pPr>
              <w:pStyle w:val="Heading3"/>
              <w:ind w:right="-41"/>
              <w:jc w:val="center"/>
              <w:rPr>
                <w:rFonts w:cs="Arial"/>
                <w:szCs w:val="18"/>
              </w:rPr>
            </w:pPr>
            <w:r>
              <w:rPr>
                <w:rFonts w:cs="Arial"/>
                <w:szCs w:val="18"/>
              </w:rPr>
              <w:t>$2,500</w:t>
            </w:r>
          </w:p>
        </w:tc>
      </w:tr>
      <w:tr w:rsidR="00EB27C2" w:rsidRPr="006E27B3" w:rsidTr="006D20FB">
        <w:tc>
          <w:tcPr>
            <w:tcW w:w="0" w:type="auto"/>
            <w:tcBorders>
              <w:bottom w:val="single" w:sz="4" w:space="0" w:color="auto"/>
            </w:tcBorders>
            <w:shd w:val="clear" w:color="auto" w:fill="auto"/>
          </w:tcPr>
          <w:p w:rsidR="00EB27C2" w:rsidRPr="00755B35" w:rsidRDefault="00EB27C2" w:rsidP="00DA62DF">
            <w:pPr>
              <w:spacing w:before="240" w:after="60"/>
              <w:rPr>
                <w:rFonts w:cs="Arial"/>
                <w:b/>
              </w:rPr>
            </w:pPr>
            <w:r>
              <w:rPr>
                <w:rFonts w:cs="Arial"/>
                <w:b/>
              </w:rPr>
              <w:t>Feedback on disease and seed contamination in sheep carcasses throughout the supply chain</w:t>
            </w:r>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Collect, interpret, monitor and provide feedback to producers on disease and seed contamination in sheep carcasses throughout the supply chain.</w:t>
            </w:r>
          </w:p>
        </w:tc>
        <w:tc>
          <w:tcPr>
            <w:tcW w:w="1366" w:type="dxa"/>
            <w:tcBorders>
              <w:bottom w:val="single" w:sz="4" w:space="0" w:color="auto"/>
            </w:tcBorders>
            <w:shd w:val="clear" w:color="auto" w:fill="auto"/>
          </w:tcPr>
          <w:p w:rsidR="00EB27C2" w:rsidRDefault="00EB27C2" w:rsidP="00B349D6">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Information for producers</w:t>
            </w:r>
          </w:p>
        </w:tc>
        <w:tc>
          <w:tcPr>
            <w:tcW w:w="992" w:type="dxa"/>
            <w:tcBorders>
              <w:bottom w:val="single" w:sz="4" w:space="0" w:color="auto"/>
            </w:tcBorders>
            <w:shd w:val="clear" w:color="auto" w:fill="auto"/>
            <w:vAlign w:val="center"/>
          </w:tcPr>
          <w:p w:rsidR="00EB27C2" w:rsidRDefault="00EB27C2" w:rsidP="00FE4776">
            <w:pPr>
              <w:jc w:val="center"/>
              <w:rPr>
                <w:rFonts w:cs="Arial"/>
                <w:b/>
                <w:szCs w:val="18"/>
              </w:rPr>
            </w:pPr>
            <w:r>
              <w:rPr>
                <w:rFonts w:cs="Arial"/>
                <w:b/>
                <w:szCs w:val="18"/>
              </w:rPr>
              <w:t>$90,000</w:t>
            </w:r>
          </w:p>
        </w:tc>
      </w:tr>
      <w:tr w:rsidR="00EB27C2" w:rsidRPr="006E27B3" w:rsidTr="006D20FB">
        <w:tc>
          <w:tcPr>
            <w:tcW w:w="0" w:type="auto"/>
            <w:tcBorders>
              <w:bottom w:val="single" w:sz="4" w:space="0" w:color="auto"/>
            </w:tcBorders>
            <w:shd w:val="clear" w:color="auto" w:fill="auto"/>
          </w:tcPr>
          <w:p w:rsidR="00EB27C2" w:rsidRPr="00755B35" w:rsidRDefault="00EB27C2" w:rsidP="00DA62DF">
            <w:pPr>
              <w:spacing w:before="240" w:after="60"/>
              <w:rPr>
                <w:rFonts w:cs="Arial"/>
                <w:b/>
              </w:rPr>
            </w:pPr>
            <w:proofErr w:type="spellStart"/>
            <w:r>
              <w:rPr>
                <w:rFonts w:cs="Arial"/>
                <w:b/>
              </w:rPr>
              <w:t>Footrot</w:t>
            </w:r>
            <w:proofErr w:type="spellEnd"/>
            <w:r>
              <w:rPr>
                <w:rFonts w:cs="Arial"/>
                <w:b/>
              </w:rPr>
              <w:t xml:space="preserve"> training workshops</w:t>
            </w:r>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 xml:space="preserve">Improve sheep producer and animal health adviser awareness of diagnosis, control and eradication of </w:t>
            </w:r>
            <w:proofErr w:type="spellStart"/>
            <w:r w:rsidRPr="00642FB5">
              <w:rPr>
                <w:rFonts w:ascii="Arial" w:eastAsia="Times New Roman" w:hAnsi="Arial" w:cs="Arial"/>
                <w:sz w:val="18"/>
                <w:szCs w:val="18"/>
                <w:lang w:val="en" w:eastAsia="en-AU"/>
              </w:rPr>
              <w:t>footrot</w:t>
            </w:r>
            <w:proofErr w:type="spellEnd"/>
            <w:r w:rsidRPr="00642FB5">
              <w:rPr>
                <w:rFonts w:ascii="Arial" w:eastAsia="Times New Roman" w:hAnsi="Arial" w:cs="Arial"/>
                <w:sz w:val="18"/>
                <w:szCs w:val="18"/>
                <w:lang w:val="en" w:eastAsia="en-AU"/>
              </w:rPr>
              <w:t>, leading to improved control and eradication.</w:t>
            </w:r>
          </w:p>
        </w:tc>
        <w:tc>
          <w:tcPr>
            <w:tcW w:w="1366" w:type="dxa"/>
            <w:tcBorders>
              <w:bottom w:val="single" w:sz="4" w:space="0" w:color="auto"/>
            </w:tcBorders>
            <w:shd w:val="clear" w:color="auto" w:fill="auto"/>
          </w:tcPr>
          <w:p w:rsidR="00EB27C2" w:rsidRDefault="00EB27C2" w:rsidP="00B349D6">
            <w:pPr>
              <w:spacing w:before="240" w:after="60"/>
              <w:jc w:val="center"/>
              <w:rPr>
                <w:rFonts w:cs="Arial"/>
                <w:b/>
                <w:szCs w:val="18"/>
              </w:rPr>
            </w:pPr>
            <w:r>
              <w:rPr>
                <w:rFonts w:cs="Arial"/>
                <w:b/>
                <w:szCs w:val="18"/>
              </w:rPr>
              <w:t>University of Melbourne</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Training for producers</w:t>
            </w:r>
          </w:p>
        </w:tc>
        <w:tc>
          <w:tcPr>
            <w:tcW w:w="992" w:type="dxa"/>
            <w:tcBorders>
              <w:bottom w:val="single" w:sz="4" w:space="0" w:color="auto"/>
            </w:tcBorders>
            <w:shd w:val="clear" w:color="auto" w:fill="auto"/>
            <w:vAlign w:val="center"/>
          </w:tcPr>
          <w:p w:rsidR="00EB27C2" w:rsidRDefault="00EB27C2" w:rsidP="00FE4776">
            <w:pPr>
              <w:jc w:val="center"/>
              <w:rPr>
                <w:rFonts w:cs="Arial"/>
                <w:b/>
                <w:szCs w:val="18"/>
              </w:rPr>
            </w:pPr>
            <w:r>
              <w:rPr>
                <w:rFonts w:cs="Arial"/>
                <w:b/>
                <w:szCs w:val="18"/>
              </w:rPr>
              <w:t>$25,000</w:t>
            </w:r>
          </w:p>
        </w:tc>
      </w:tr>
      <w:tr w:rsidR="00EB27C2" w:rsidRPr="006E27B3" w:rsidTr="006D20FB">
        <w:tc>
          <w:tcPr>
            <w:tcW w:w="0" w:type="auto"/>
            <w:tcBorders>
              <w:bottom w:val="single" w:sz="4" w:space="0" w:color="auto"/>
            </w:tcBorders>
            <w:shd w:val="clear" w:color="auto" w:fill="auto"/>
          </w:tcPr>
          <w:p w:rsidR="00EB27C2" w:rsidRPr="00755B35" w:rsidRDefault="00EB27C2" w:rsidP="00DA62DF">
            <w:pPr>
              <w:spacing w:before="240" w:after="60"/>
              <w:rPr>
                <w:rFonts w:cs="Arial"/>
                <w:b/>
              </w:rPr>
            </w:pPr>
            <w:r>
              <w:rPr>
                <w:rFonts w:cs="Arial"/>
                <w:b/>
              </w:rPr>
              <w:t xml:space="preserve">Negative ovine </w:t>
            </w:r>
            <w:proofErr w:type="spellStart"/>
            <w:r>
              <w:rPr>
                <w:rFonts w:cs="Arial"/>
                <w:b/>
              </w:rPr>
              <w:t>j</w:t>
            </w:r>
            <w:r w:rsidRPr="00755B35">
              <w:rPr>
                <w:rFonts w:cs="Arial"/>
                <w:b/>
              </w:rPr>
              <w:t>ohne’s</w:t>
            </w:r>
            <w:proofErr w:type="spellEnd"/>
            <w:r w:rsidRPr="00755B35">
              <w:rPr>
                <w:rFonts w:cs="Arial"/>
                <w:b/>
              </w:rPr>
              <w:t xml:space="preserve"> disease reporting (ongoing)</w:t>
            </w:r>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 xml:space="preserve">Provide Victorian sheep producers with reports of negative results from ovine </w:t>
            </w:r>
            <w:proofErr w:type="spellStart"/>
            <w:r w:rsidRPr="00642FB5">
              <w:rPr>
                <w:rFonts w:ascii="Arial" w:eastAsia="Times New Roman" w:hAnsi="Arial" w:cs="Arial"/>
                <w:sz w:val="18"/>
                <w:szCs w:val="18"/>
                <w:lang w:val="en" w:eastAsia="en-AU"/>
              </w:rPr>
              <w:t>Johne’s</w:t>
            </w:r>
            <w:proofErr w:type="spellEnd"/>
            <w:r w:rsidRPr="00642FB5">
              <w:rPr>
                <w:rFonts w:ascii="Arial" w:eastAsia="Times New Roman" w:hAnsi="Arial" w:cs="Arial"/>
                <w:sz w:val="18"/>
                <w:szCs w:val="18"/>
                <w:lang w:val="en" w:eastAsia="en-AU"/>
              </w:rPr>
              <w:t xml:space="preserve"> disease abattoir surveillance</w:t>
            </w:r>
            <w:r w:rsidR="00F079AC">
              <w:rPr>
                <w:rFonts w:ascii="Arial" w:eastAsia="Times New Roman" w:hAnsi="Arial" w:cs="Arial"/>
                <w:sz w:val="18"/>
                <w:szCs w:val="18"/>
                <w:lang w:val="en" w:eastAsia="en-AU"/>
              </w:rPr>
              <w:t>.</w:t>
            </w:r>
          </w:p>
        </w:tc>
        <w:tc>
          <w:tcPr>
            <w:tcW w:w="1366" w:type="dxa"/>
            <w:tcBorders>
              <w:bottom w:val="single" w:sz="4" w:space="0" w:color="auto"/>
            </w:tcBorders>
            <w:shd w:val="clear" w:color="auto" w:fill="auto"/>
          </w:tcPr>
          <w:p w:rsidR="00EB27C2" w:rsidRPr="00934393" w:rsidRDefault="00EB27C2" w:rsidP="00B349D6">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Information for producers</w:t>
            </w:r>
          </w:p>
        </w:tc>
        <w:tc>
          <w:tcPr>
            <w:tcW w:w="992" w:type="dxa"/>
            <w:tcBorders>
              <w:bottom w:val="single" w:sz="4" w:space="0" w:color="auto"/>
            </w:tcBorders>
            <w:shd w:val="clear" w:color="auto" w:fill="auto"/>
            <w:vAlign w:val="center"/>
          </w:tcPr>
          <w:p w:rsidR="00EB27C2" w:rsidRPr="00934393" w:rsidRDefault="00EB27C2" w:rsidP="00FE4776">
            <w:pPr>
              <w:jc w:val="center"/>
              <w:rPr>
                <w:rFonts w:cs="Arial"/>
                <w:b/>
                <w:szCs w:val="18"/>
              </w:rPr>
            </w:pPr>
            <w:r>
              <w:rPr>
                <w:rFonts w:cs="Arial"/>
                <w:b/>
                <w:szCs w:val="18"/>
              </w:rPr>
              <w:t>$5,000</w:t>
            </w:r>
          </w:p>
        </w:tc>
      </w:tr>
      <w:tr w:rsidR="00EB27C2" w:rsidRPr="006E27B3" w:rsidTr="006D20FB">
        <w:tc>
          <w:tcPr>
            <w:tcW w:w="0" w:type="auto"/>
            <w:tcBorders>
              <w:bottom w:val="single" w:sz="4" w:space="0" w:color="auto"/>
            </w:tcBorders>
            <w:shd w:val="clear" w:color="auto" w:fill="auto"/>
          </w:tcPr>
          <w:p w:rsidR="00EB27C2" w:rsidRPr="00DA62DF" w:rsidRDefault="00EB27C2" w:rsidP="00DA62DF">
            <w:pPr>
              <w:spacing w:before="240" w:after="60"/>
              <w:rPr>
                <w:rFonts w:cs="Arial"/>
                <w:b/>
                <w:szCs w:val="18"/>
              </w:rPr>
            </w:pPr>
            <w:r>
              <w:rPr>
                <w:rFonts w:cs="Arial"/>
                <w:b/>
                <w:szCs w:val="18"/>
              </w:rPr>
              <w:t xml:space="preserve">New diagnostic for controlling ovine </w:t>
            </w:r>
            <w:proofErr w:type="spellStart"/>
            <w:r>
              <w:rPr>
                <w:rFonts w:cs="Arial"/>
                <w:b/>
                <w:szCs w:val="18"/>
              </w:rPr>
              <w:t>footrot</w:t>
            </w:r>
            <w:proofErr w:type="spellEnd"/>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 xml:space="preserve">Enhance the early detection of ovine </w:t>
            </w:r>
            <w:proofErr w:type="spellStart"/>
            <w:r w:rsidRPr="00642FB5">
              <w:rPr>
                <w:rFonts w:ascii="Arial" w:eastAsia="Times New Roman" w:hAnsi="Arial" w:cs="Arial"/>
                <w:sz w:val="18"/>
                <w:szCs w:val="18"/>
                <w:lang w:val="en" w:eastAsia="en-AU"/>
              </w:rPr>
              <w:t>footrot</w:t>
            </w:r>
            <w:proofErr w:type="spellEnd"/>
            <w:r w:rsidRPr="00642FB5">
              <w:rPr>
                <w:rFonts w:ascii="Arial" w:eastAsia="Times New Roman" w:hAnsi="Arial" w:cs="Arial"/>
                <w:sz w:val="18"/>
                <w:szCs w:val="18"/>
                <w:lang w:val="en" w:eastAsia="en-AU"/>
              </w:rPr>
              <w:t>.</w:t>
            </w:r>
          </w:p>
        </w:tc>
        <w:tc>
          <w:tcPr>
            <w:tcW w:w="1366" w:type="dxa"/>
            <w:tcBorders>
              <w:bottom w:val="single" w:sz="4" w:space="0" w:color="auto"/>
            </w:tcBorders>
            <w:shd w:val="clear" w:color="auto" w:fill="auto"/>
          </w:tcPr>
          <w:p w:rsidR="00EB27C2" w:rsidRDefault="00EB27C2" w:rsidP="00DA62DF">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Research and development</w:t>
            </w:r>
          </w:p>
        </w:tc>
        <w:tc>
          <w:tcPr>
            <w:tcW w:w="992" w:type="dxa"/>
            <w:tcBorders>
              <w:bottom w:val="single" w:sz="4" w:space="0" w:color="auto"/>
            </w:tcBorders>
            <w:shd w:val="clear" w:color="auto" w:fill="auto"/>
            <w:vAlign w:val="center"/>
          </w:tcPr>
          <w:p w:rsidR="00EB27C2" w:rsidRDefault="00EB27C2" w:rsidP="00FE4776">
            <w:pPr>
              <w:jc w:val="center"/>
              <w:rPr>
                <w:rFonts w:cs="Arial"/>
                <w:b/>
                <w:szCs w:val="18"/>
              </w:rPr>
            </w:pPr>
            <w:r>
              <w:rPr>
                <w:rFonts w:cs="Arial"/>
                <w:b/>
                <w:szCs w:val="18"/>
              </w:rPr>
              <w:t>$27,000</w:t>
            </w:r>
          </w:p>
        </w:tc>
      </w:tr>
      <w:tr w:rsidR="00EB27C2" w:rsidRPr="006E27B3" w:rsidTr="006D20FB">
        <w:tc>
          <w:tcPr>
            <w:tcW w:w="0" w:type="auto"/>
            <w:tcBorders>
              <w:bottom w:val="single" w:sz="4" w:space="0" w:color="auto"/>
            </w:tcBorders>
            <w:shd w:val="clear" w:color="auto" w:fill="auto"/>
          </w:tcPr>
          <w:p w:rsidR="00EB27C2" w:rsidRPr="00DA62DF" w:rsidRDefault="00EB27C2" w:rsidP="00DA62DF">
            <w:pPr>
              <w:spacing w:before="240" w:after="60"/>
              <w:rPr>
                <w:rFonts w:cs="Arial"/>
                <w:b/>
                <w:szCs w:val="18"/>
              </w:rPr>
            </w:pPr>
            <w:r>
              <w:rPr>
                <w:rFonts w:cs="Arial"/>
                <w:b/>
                <w:szCs w:val="18"/>
              </w:rPr>
              <w:t>North West biosecurity area</w:t>
            </w:r>
          </w:p>
        </w:tc>
        <w:tc>
          <w:tcPr>
            <w:tcW w:w="3680" w:type="dxa"/>
            <w:tcBorders>
              <w:bottom w:val="single" w:sz="4" w:space="0" w:color="auto"/>
            </w:tcBorders>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Support development and maintenance of a regional biosecurity area to facilitate interstate trade of sheep.</w:t>
            </w:r>
          </w:p>
        </w:tc>
        <w:tc>
          <w:tcPr>
            <w:tcW w:w="1366" w:type="dxa"/>
            <w:tcBorders>
              <w:bottom w:val="single" w:sz="4" w:space="0" w:color="auto"/>
            </w:tcBorders>
            <w:shd w:val="clear" w:color="auto" w:fill="auto"/>
          </w:tcPr>
          <w:p w:rsidR="00EB27C2" w:rsidRDefault="00EB27C2" w:rsidP="00DA62DF">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Support for producers</w:t>
            </w:r>
          </w:p>
        </w:tc>
        <w:tc>
          <w:tcPr>
            <w:tcW w:w="992" w:type="dxa"/>
            <w:tcBorders>
              <w:bottom w:val="single" w:sz="4" w:space="0" w:color="auto"/>
            </w:tcBorders>
            <w:shd w:val="clear" w:color="auto" w:fill="auto"/>
            <w:vAlign w:val="center"/>
          </w:tcPr>
          <w:p w:rsidR="00EB27C2" w:rsidRDefault="00EB27C2" w:rsidP="00FE4776">
            <w:pPr>
              <w:jc w:val="center"/>
              <w:rPr>
                <w:rFonts w:cs="Arial"/>
                <w:b/>
                <w:szCs w:val="18"/>
              </w:rPr>
            </w:pPr>
            <w:r>
              <w:rPr>
                <w:rFonts w:cs="Arial"/>
                <w:b/>
                <w:szCs w:val="18"/>
              </w:rPr>
              <w:t>$11,500</w:t>
            </w:r>
          </w:p>
        </w:tc>
      </w:tr>
      <w:tr w:rsidR="00EB27C2" w:rsidRPr="006E27B3" w:rsidTr="006D20FB">
        <w:tc>
          <w:tcPr>
            <w:tcW w:w="0" w:type="auto"/>
            <w:tcBorders>
              <w:bottom w:val="single" w:sz="4" w:space="0" w:color="auto"/>
            </w:tcBorders>
            <w:shd w:val="clear" w:color="auto" w:fill="auto"/>
          </w:tcPr>
          <w:p w:rsidR="00EB27C2" w:rsidRPr="00DA62DF" w:rsidRDefault="00EB27C2" w:rsidP="00DA62DF">
            <w:pPr>
              <w:spacing w:before="240" w:after="60"/>
              <w:rPr>
                <w:rFonts w:cs="Arial"/>
                <w:b/>
                <w:szCs w:val="18"/>
              </w:rPr>
            </w:pPr>
            <w:proofErr w:type="spellStart"/>
            <w:r w:rsidRPr="00DA62DF">
              <w:rPr>
                <w:rFonts w:cs="Arial"/>
                <w:b/>
                <w:szCs w:val="18"/>
              </w:rPr>
              <w:t>Saleyards</w:t>
            </w:r>
            <w:proofErr w:type="spellEnd"/>
            <w:r w:rsidRPr="00DA62DF">
              <w:rPr>
                <w:rFonts w:cs="Arial"/>
                <w:b/>
                <w:szCs w:val="18"/>
              </w:rPr>
              <w:t xml:space="preserve"> and abattoir surveillance project</w:t>
            </w:r>
          </w:p>
          <w:p w:rsidR="00EB27C2" w:rsidRPr="00DA62DF" w:rsidRDefault="00EB27C2" w:rsidP="00DA62DF">
            <w:pPr>
              <w:spacing w:before="240" w:after="60"/>
              <w:rPr>
                <w:rFonts w:cs="Arial"/>
                <w:b/>
                <w:szCs w:val="18"/>
              </w:rPr>
            </w:pPr>
          </w:p>
        </w:tc>
        <w:tc>
          <w:tcPr>
            <w:tcW w:w="3680" w:type="dxa"/>
            <w:tcBorders>
              <w:bottom w:val="single" w:sz="4" w:space="0" w:color="auto"/>
            </w:tcBorders>
            <w:shd w:val="clear" w:color="auto" w:fill="auto"/>
          </w:tcPr>
          <w:p w:rsidR="00EB27C2" w:rsidRPr="00DA62DF" w:rsidRDefault="00EB27C2" w:rsidP="00DA62DF">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DA62DF">
              <w:rPr>
                <w:rFonts w:ascii="Arial" w:eastAsia="Times New Roman" w:hAnsi="Arial" w:cs="Arial"/>
                <w:sz w:val="18"/>
                <w:szCs w:val="18"/>
                <w:lang w:val="en" w:eastAsia="en-AU"/>
              </w:rPr>
              <w:t>etect incursions of emergency animal diseases i</w:t>
            </w:r>
            <w:r>
              <w:rPr>
                <w:rFonts w:ascii="Arial" w:eastAsia="Times New Roman" w:hAnsi="Arial" w:cs="Arial"/>
                <w:sz w:val="18"/>
                <w:szCs w:val="18"/>
                <w:lang w:val="en" w:eastAsia="en-AU"/>
              </w:rPr>
              <w:t>n the sheep and goat industries.</w:t>
            </w:r>
          </w:p>
          <w:p w:rsidR="00EB27C2" w:rsidRPr="00DA62DF" w:rsidRDefault="00EB27C2" w:rsidP="00DA62DF">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DA62DF">
              <w:rPr>
                <w:rFonts w:ascii="Arial" w:eastAsia="Times New Roman" w:hAnsi="Arial" w:cs="Arial"/>
                <w:sz w:val="18"/>
                <w:szCs w:val="18"/>
                <w:lang w:val="en" w:eastAsia="en-AU"/>
              </w:rPr>
              <w:t>nvestigate and describe the causes of mortality and loss in transported sheep and goats at Victori</w:t>
            </w:r>
            <w:r>
              <w:rPr>
                <w:rFonts w:ascii="Arial" w:eastAsia="Times New Roman" w:hAnsi="Arial" w:cs="Arial"/>
                <w:sz w:val="18"/>
                <w:szCs w:val="18"/>
                <w:lang w:val="en" w:eastAsia="en-AU"/>
              </w:rPr>
              <w:t xml:space="preserve">an </w:t>
            </w:r>
            <w:proofErr w:type="spellStart"/>
            <w:r>
              <w:rPr>
                <w:rFonts w:ascii="Arial" w:eastAsia="Times New Roman" w:hAnsi="Arial" w:cs="Arial"/>
                <w:sz w:val="18"/>
                <w:szCs w:val="18"/>
                <w:lang w:val="en" w:eastAsia="en-AU"/>
              </w:rPr>
              <w:t>saleyards</w:t>
            </w:r>
            <w:proofErr w:type="spellEnd"/>
            <w:r>
              <w:rPr>
                <w:rFonts w:ascii="Arial" w:eastAsia="Times New Roman" w:hAnsi="Arial" w:cs="Arial"/>
                <w:sz w:val="18"/>
                <w:szCs w:val="18"/>
                <w:lang w:val="en" w:eastAsia="en-AU"/>
              </w:rPr>
              <w:t xml:space="preserve"> and abattoirs.</w:t>
            </w:r>
          </w:p>
          <w:p w:rsidR="00EB27C2" w:rsidRPr="00642FB5" w:rsidRDefault="00EB27C2" w:rsidP="00DA62DF">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DA62DF">
              <w:rPr>
                <w:rFonts w:ascii="Arial" w:eastAsia="Times New Roman" w:hAnsi="Arial" w:cs="Arial"/>
                <w:sz w:val="18"/>
                <w:szCs w:val="18"/>
                <w:lang w:val="en" w:eastAsia="en-AU"/>
              </w:rPr>
              <w:t xml:space="preserve">aintain or enhance </w:t>
            </w:r>
            <w:r>
              <w:rPr>
                <w:rFonts w:ascii="Arial" w:eastAsia="Times New Roman" w:hAnsi="Arial" w:cs="Arial"/>
                <w:sz w:val="18"/>
                <w:szCs w:val="18"/>
                <w:lang w:val="en" w:eastAsia="en-AU"/>
              </w:rPr>
              <w:t>Agriculture Victoria</w:t>
            </w:r>
            <w:r w:rsidRPr="00DA62DF">
              <w:rPr>
                <w:rFonts w:ascii="Arial" w:eastAsia="Times New Roman" w:hAnsi="Arial" w:cs="Arial"/>
                <w:sz w:val="18"/>
                <w:szCs w:val="18"/>
                <w:lang w:val="en" w:eastAsia="en-AU"/>
              </w:rPr>
              <w:t xml:space="preserve"> staff capabilities in disease surveillance and gross necropsy.</w:t>
            </w:r>
          </w:p>
        </w:tc>
        <w:tc>
          <w:tcPr>
            <w:tcW w:w="1366" w:type="dxa"/>
            <w:tcBorders>
              <w:bottom w:val="single" w:sz="4" w:space="0" w:color="auto"/>
            </w:tcBorders>
            <w:shd w:val="clear" w:color="auto" w:fill="auto"/>
          </w:tcPr>
          <w:p w:rsidR="00EB27C2" w:rsidRPr="00934393" w:rsidRDefault="00EB27C2" w:rsidP="00DA62DF">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Co-contribution for disease surveillance and information gathering</w:t>
            </w:r>
          </w:p>
        </w:tc>
        <w:tc>
          <w:tcPr>
            <w:tcW w:w="992" w:type="dxa"/>
            <w:tcBorders>
              <w:bottom w:val="single" w:sz="4" w:space="0" w:color="auto"/>
            </w:tcBorders>
            <w:shd w:val="clear" w:color="auto" w:fill="auto"/>
            <w:vAlign w:val="center"/>
          </w:tcPr>
          <w:p w:rsidR="00EB27C2" w:rsidRPr="00934393" w:rsidRDefault="00EB27C2" w:rsidP="00FE4776">
            <w:pPr>
              <w:jc w:val="center"/>
              <w:rPr>
                <w:rFonts w:cs="Arial"/>
                <w:b/>
                <w:szCs w:val="18"/>
              </w:rPr>
            </w:pPr>
            <w:r>
              <w:rPr>
                <w:rFonts w:cs="Arial"/>
                <w:b/>
                <w:szCs w:val="18"/>
              </w:rPr>
              <w:t>$200,000</w:t>
            </w:r>
          </w:p>
        </w:tc>
      </w:tr>
      <w:tr w:rsidR="00EB27C2" w:rsidRPr="006E27B3" w:rsidTr="006D20FB">
        <w:tc>
          <w:tcPr>
            <w:tcW w:w="0" w:type="auto"/>
            <w:tcBorders>
              <w:bottom w:val="single" w:sz="4" w:space="0" w:color="auto"/>
            </w:tcBorders>
            <w:shd w:val="clear" w:color="auto" w:fill="auto"/>
          </w:tcPr>
          <w:p w:rsidR="00EB27C2" w:rsidRPr="00DA62DF" w:rsidRDefault="00EB27C2" w:rsidP="00DA62DF">
            <w:pPr>
              <w:spacing w:before="240" w:after="60"/>
              <w:rPr>
                <w:rFonts w:cs="Arial"/>
                <w:b/>
                <w:szCs w:val="18"/>
              </w:rPr>
            </w:pPr>
            <w:r>
              <w:rPr>
                <w:rFonts w:cs="Arial"/>
                <w:b/>
                <w:szCs w:val="18"/>
              </w:rPr>
              <w:t>Sheep and g</w:t>
            </w:r>
            <w:r w:rsidRPr="00DA62DF">
              <w:rPr>
                <w:rFonts w:cs="Arial"/>
                <w:b/>
                <w:szCs w:val="18"/>
              </w:rPr>
              <w:t xml:space="preserve">oat mortality surveillance project </w:t>
            </w:r>
          </w:p>
          <w:p w:rsidR="00EB27C2" w:rsidRPr="00DA62DF" w:rsidRDefault="00EB27C2" w:rsidP="00DA62DF">
            <w:pPr>
              <w:spacing w:before="240" w:after="60"/>
              <w:rPr>
                <w:rFonts w:cs="Arial"/>
                <w:b/>
                <w:szCs w:val="18"/>
              </w:rPr>
            </w:pPr>
          </w:p>
        </w:tc>
        <w:tc>
          <w:tcPr>
            <w:tcW w:w="3680" w:type="dxa"/>
            <w:tcBorders>
              <w:bottom w:val="single" w:sz="4" w:space="0" w:color="auto"/>
            </w:tcBorders>
            <w:shd w:val="clear" w:color="auto" w:fill="auto"/>
          </w:tcPr>
          <w:p w:rsidR="00EB27C2" w:rsidRPr="00DA62DF" w:rsidRDefault="00EB27C2" w:rsidP="00DA62DF">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DA62DF">
              <w:rPr>
                <w:rFonts w:ascii="Arial" w:eastAsia="Times New Roman" w:hAnsi="Arial" w:cs="Arial"/>
                <w:sz w:val="18"/>
                <w:szCs w:val="18"/>
                <w:lang w:val="en" w:eastAsia="en-AU"/>
              </w:rPr>
              <w:t>etect incursions of emergency animal diseases in</w:t>
            </w:r>
            <w:r>
              <w:rPr>
                <w:rFonts w:ascii="Arial" w:eastAsia="Times New Roman" w:hAnsi="Arial" w:cs="Arial"/>
                <w:sz w:val="18"/>
                <w:szCs w:val="18"/>
                <w:lang w:val="en" w:eastAsia="en-AU"/>
              </w:rPr>
              <w:t xml:space="preserve"> the sheep and goat industries.</w:t>
            </w:r>
          </w:p>
          <w:p w:rsidR="00EB27C2" w:rsidRPr="00DA62DF" w:rsidRDefault="00EB27C2" w:rsidP="00DA62DF">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I</w:t>
            </w:r>
            <w:r w:rsidRPr="00DA62DF">
              <w:rPr>
                <w:rFonts w:ascii="Arial" w:eastAsia="Times New Roman" w:hAnsi="Arial" w:cs="Arial"/>
                <w:sz w:val="18"/>
                <w:szCs w:val="18"/>
                <w:lang w:val="en" w:eastAsia="en-AU"/>
              </w:rPr>
              <w:t>nvestigate and describe the causes of mortality and loss in sheep an</w:t>
            </w:r>
            <w:r>
              <w:rPr>
                <w:rFonts w:ascii="Arial" w:eastAsia="Times New Roman" w:hAnsi="Arial" w:cs="Arial"/>
                <w:sz w:val="18"/>
                <w:szCs w:val="18"/>
                <w:lang w:val="en" w:eastAsia="en-AU"/>
              </w:rPr>
              <w:t>d goats on Victorian farms.</w:t>
            </w:r>
          </w:p>
          <w:p w:rsidR="00EB27C2" w:rsidRPr="00642FB5" w:rsidRDefault="00EB27C2" w:rsidP="00E500EA">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P</w:t>
            </w:r>
            <w:r w:rsidRPr="00DA62DF">
              <w:rPr>
                <w:rFonts w:ascii="Arial" w:eastAsia="Times New Roman" w:hAnsi="Arial" w:cs="Arial"/>
                <w:sz w:val="18"/>
                <w:szCs w:val="18"/>
                <w:lang w:val="en" w:eastAsia="en-AU"/>
              </w:rPr>
              <w:t xml:space="preserve">rovide </w:t>
            </w:r>
            <w:r>
              <w:rPr>
                <w:rFonts w:ascii="Arial" w:eastAsia="Times New Roman" w:hAnsi="Arial" w:cs="Arial"/>
                <w:sz w:val="18"/>
                <w:szCs w:val="18"/>
                <w:lang w:val="en" w:eastAsia="en-AU"/>
              </w:rPr>
              <w:t>Agriculture Victoria</w:t>
            </w:r>
            <w:r w:rsidRPr="00DA62DF">
              <w:rPr>
                <w:rFonts w:ascii="Arial" w:eastAsia="Times New Roman" w:hAnsi="Arial" w:cs="Arial"/>
                <w:sz w:val="18"/>
                <w:szCs w:val="18"/>
                <w:lang w:val="en" w:eastAsia="en-AU"/>
              </w:rPr>
              <w:t xml:space="preserve"> staff the opportunity to maintain or enhance their capabilities in disease surveillance, especially in gross necropsy.</w:t>
            </w:r>
          </w:p>
        </w:tc>
        <w:tc>
          <w:tcPr>
            <w:tcW w:w="1366" w:type="dxa"/>
            <w:tcBorders>
              <w:bottom w:val="single" w:sz="4" w:space="0" w:color="auto"/>
            </w:tcBorders>
            <w:shd w:val="clear" w:color="auto" w:fill="auto"/>
          </w:tcPr>
          <w:p w:rsidR="00EB27C2" w:rsidRPr="00934393" w:rsidRDefault="00EB27C2" w:rsidP="00DA62DF">
            <w:pPr>
              <w:spacing w:before="240" w:after="60"/>
              <w:jc w:val="center"/>
              <w:rPr>
                <w:rFonts w:cs="Arial"/>
                <w:b/>
                <w:szCs w:val="18"/>
              </w:rPr>
            </w:pPr>
            <w:r>
              <w:rPr>
                <w:rFonts w:cs="Arial"/>
                <w:b/>
                <w:szCs w:val="18"/>
              </w:rPr>
              <w:t>Agriculture Victoria</w:t>
            </w:r>
          </w:p>
        </w:tc>
        <w:tc>
          <w:tcPr>
            <w:tcW w:w="1327"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Co-contribution for disease surveillance and information gathering</w:t>
            </w:r>
          </w:p>
        </w:tc>
        <w:tc>
          <w:tcPr>
            <w:tcW w:w="992" w:type="dxa"/>
            <w:tcBorders>
              <w:bottom w:val="single" w:sz="4" w:space="0" w:color="auto"/>
            </w:tcBorders>
            <w:shd w:val="clear" w:color="auto" w:fill="auto"/>
            <w:vAlign w:val="center"/>
          </w:tcPr>
          <w:p w:rsidR="00EB27C2" w:rsidRPr="00934393" w:rsidRDefault="00EB27C2" w:rsidP="00FE4776">
            <w:pPr>
              <w:jc w:val="center"/>
              <w:rPr>
                <w:rFonts w:cs="Arial"/>
                <w:b/>
                <w:szCs w:val="18"/>
              </w:rPr>
            </w:pPr>
            <w:r>
              <w:rPr>
                <w:rFonts w:cs="Arial"/>
                <w:b/>
                <w:szCs w:val="18"/>
              </w:rPr>
              <w:t>$100,000</w:t>
            </w:r>
          </w:p>
        </w:tc>
      </w:tr>
    </w:tbl>
    <w:p w:rsidR="009F0481" w:rsidRDefault="009F0481"/>
    <w:p w:rsidR="00013151" w:rsidRDefault="00013151" w:rsidP="00013151">
      <w:pPr>
        <w:pStyle w:val="Heading2"/>
        <w:ind w:right="-41"/>
      </w:pPr>
    </w:p>
    <w:p w:rsidR="00013151" w:rsidRDefault="00013151" w:rsidP="00013151">
      <w:pPr>
        <w:pStyle w:val="Heading2"/>
        <w:ind w:right="-41"/>
      </w:pPr>
    </w:p>
    <w:p w:rsidR="009F0481" w:rsidRDefault="009F0481" w:rsidP="009F0481">
      <w:pPr>
        <w:autoSpaceDE w:val="0"/>
        <w:autoSpaceDN w:val="0"/>
        <w:adjustRightInd w:val="0"/>
        <w:spacing w:after="0" w:line="240" w:lineRule="auto"/>
        <w:rPr>
          <w:b/>
          <w:color w:val="7F7F7F" w:themeColor="text1" w:themeTint="80"/>
          <w:sz w:val="20"/>
          <w:szCs w:val="18"/>
        </w:rPr>
      </w:pPr>
      <w:r>
        <w:rPr>
          <w:b/>
          <w:color w:val="7F7F7F" w:themeColor="text1" w:themeTint="80"/>
          <w:sz w:val="20"/>
          <w:szCs w:val="18"/>
        </w:rPr>
        <w:t xml:space="preserve">Sheep </w:t>
      </w:r>
      <w:r w:rsidR="00E500EA">
        <w:rPr>
          <w:b/>
          <w:color w:val="7F7F7F" w:themeColor="text1" w:themeTint="80"/>
          <w:sz w:val="20"/>
          <w:szCs w:val="18"/>
        </w:rPr>
        <w:t>and</w:t>
      </w:r>
      <w:r>
        <w:rPr>
          <w:b/>
          <w:color w:val="7F7F7F" w:themeColor="text1" w:themeTint="80"/>
          <w:sz w:val="20"/>
          <w:szCs w:val="18"/>
        </w:rPr>
        <w:t xml:space="preserve"> Goat</w:t>
      </w:r>
      <w:r w:rsidRPr="00462E86">
        <w:rPr>
          <w:b/>
          <w:color w:val="7F7F7F" w:themeColor="text1" w:themeTint="80"/>
          <w:sz w:val="20"/>
          <w:szCs w:val="18"/>
        </w:rPr>
        <w:t xml:space="preserve"> Compensation Projects</w:t>
      </w:r>
      <w:r>
        <w:rPr>
          <w:b/>
          <w:color w:val="7F7F7F" w:themeColor="text1" w:themeTint="80"/>
          <w:sz w:val="20"/>
          <w:szCs w:val="18"/>
        </w:rPr>
        <w:t xml:space="preserve"> </w:t>
      </w:r>
      <w:r w:rsidR="00B019B1" w:rsidRPr="00462E86">
        <w:rPr>
          <w:b/>
          <w:color w:val="7F7F7F" w:themeColor="text1" w:themeTint="80"/>
          <w:sz w:val="20"/>
          <w:szCs w:val="18"/>
        </w:rPr>
        <w:t xml:space="preserve">Funded </w:t>
      </w:r>
      <w:r>
        <w:rPr>
          <w:b/>
          <w:color w:val="7F7F7F" w:themeColor="text1" w:themeTint="80"/>
          <w:sz w:val="20"/>
          <w:szCs w:val="18"/>
        </w:rPr>
        <w:t>(cont.)</w:t>
      </w:r>
    </w:p>
    <w:p w:rsidR="009F0481" w:rsidRDefault="009F0481"/>
    <w:tbl>
      <w:tblPr>
        <w:tblStyle w:val="TableGrid"/>
        <w:tblW w:w="10314" w:type="dxa"/>
        <w:tblLayout w:type="fixed"/>
        <w:tblLook w:val="04A0" w:firstRow="1" w:lastRow="0" w:firstColumn="1" w:lastColumn="0" w:noHBand="0" w:noVBand="1"/>
        <w:tblCaption w:val="TABLE 3: Projects funded by the Sheep and Goal Compensation Fund"/>
      </w:tblPr>
      <w:tblGrid>
        <w:gridCol w:w="2943"/>
        <w:gridCol w:w="3686"/>
        <w:gridCol w:w="1417"/>
        <w:gridCol w:w="1276"/>
        <w:gridCol w:w="992"/>
      </w:tblGrid>
      <w:tr w:rsidR="00EB27C2" w:rsidRPr="006E27B3" w:rsidTr="006D20FB">
        <w:trPr>
          <w:tblHeader/>
        </w:trPr>
        <w:tc>
          <w:tcPr>
            <w:tcW w:w="2943" w:type="dxa"/>
            <w:tcBorders>
              <w:bottom w:val="single" w:sz="4" w:space="0" w:color="auto"/>
            </w:tcBorders>
            <w:shd w:val="clear" w:color="auto" w:fill="000000" w:themeFill="text1"/>
          </w:tcPr>
          <w:p w:rsidR="00EB27C2" w:rsidRPr="006E27B3" w:rsidRDefault="00EB27C2" w:rsidP="00B349D6">
            <w:pPr>
              <w:pStyle w:val="Heading3"/>
              <w:ind w:right="-41"/>
              <w:rPr>
                <w:rFonts w:cs="Arial"/>
                <w:color w:val="FFFFFF" w:themeColor="background1"/>
                <w:szCs w:val="18"/>
              </w:rPr>
            </w:pPr>
            <w:r w:rsidRPr="006E27B3">
              <w:rPr>
                <w:rFonts w:cs="Arial"/>
                <w:color w:val="FFFFFF" w:themeColor="background1"/>
                <w:szCs w:val="18"/>
              </w:rPr>
              <w:t>Project</w:t>
            </w:r>
          </w:p>
        </w:tc>
        <w:tc>
          <w:tcPr>
            <w:tcW w:w="3686" w:type="dxa"/>
            <w:tcBorders>
              <w:bottom w:val="single" w:sz="4" w:space="0" w:color="auto"/>
            </w:tcBorders>
            <w:shd w:val="clear" w:color="auto" w:fill="000000" w:themeFill="text1"/>
          </w:tcPr>
          <w:p w:rsidR="00EB27C2" w:rsidRPr="006E27B3" w:rsidRDefault="00EB27C2" w:rsidP="00B349D6">
            <w:pPr>
              <w:pStyle w:val="Heading3"/>
              <w:ind w:right="-41"/>
              <w:rPr>
                <w:rFonts w:cs="Arial"/>
                <w:color w:val="FFFFFF" w:themeColor="background1"/>
                <w:szCs w:val="18"/>
              </w:rPr>
            </w:pPr>
            <w:r w:rsidRPr="006E27B3">
              <w:rPr>
                <w:rFonts w:cs="Arial"/>
                <w:color w:val="FFFFFF" w:themeColor="background1"/>
                <w:szCs w:val="18"/>
              </w:rPr>
              <w:t>Objective</w:t>
            </w:r>
          </w:p>
        </w:tc>
        <w:tc>
          <w:tcPr>
            <w:tcW w:w="1417" w:type="dxa"/>
            <w:tcBorders>
              <w:bottom w:val="single" w:sz="4" w:space="0" w:color="auto"/>
            </w:tcBorders>
            <w:shd w:val="clear" w:color="auto" w:fill="000000" w:themeFill="text1"/>
          </w:tcPr>
          <w:p w:rsidR="00EB27C2" w:rsidRPr="00934393" w:rsidRDefault="00EB27C2" w:rsidP="00013151">
            <w:pPr>
              <w:pStyle w:val="Heading3"/>
              <w:ind w:right="-41"/>
              <w:jc w:val="center"/>
              <w:rPr>
                <w:rFonts w:cs="Arial"/>
                <w:color w:val="FFFFFF" w:themeColor="background1"/>
                <w:szCs w:val="18"/>
              </w:rPr>
            </w:pPr>
            <w:r w:rsidRPr="00934393">
              <w:rPr>
                <w:rFonts w:cs="Arial"/>
                <w:color w:val="FFFFFF" w:themeColor="background1"/>
                <w:szCs w:val="18"/>
              </w:rPr>
              <w:t>Administered by</w:t>
            </w:r>
          </w:p>
        </w:tc>
        <w:tc>
          <w:tcPr>
            <w:tcW w:w="1276" w:type="dxa"/>
            <w:tcBorders>
              <w:bottom w:val="single" w:sz="4" w:space="0" w:color="auto"/>
            </w:tcBorders>
            <w:shd w:val="clear" w:color="auto" w:fill="000000" w:themeFill="text1"/>
          </w:tcPr>
          <w:p w:rsidR="00EB27C2" w:rsidRPr="00934393" w:rsidRDefault="00EB27C2" w:rsidP="00B349D6">
            <w:pPr>
              <w:pStyle w:val="Heading3"/>
              <w:ind w:right="-41"/>
              <w:rPr>
                <w:rFonts w:cs="Arial"/>
                <w:color w:val="FFFFFF" w:themeColor="background1"/>
                <w:szCs w:val="18"/>
              </w:rPr>
            </w:pPr>
            <w:r>
              <w:rPr>
                <w:rFonts w:cs="Arial"/>
                <w:color w:val="FFFFFF" w:themeColor="background1"/>
                <w:szCs w:val="18"/>
              </w:rPr>
              <w:t>Fund use</w:t>
            </w:r>
          </w:p>
        </w:tc>
        <w:tc>
          <w:tcPr>
            <w:tcW w:w="992" w:type="dxa"/>
            <w:tcBorders>
              <w:bottom w:val="single" w:sz="4" w:space="0" w:color="auto"/>
            </w:tcBorders>
            <w:shd w:val="clear" w:color="auto" w:fill="000000" w:themeFill="text1"/>
          </w:tcPr>
          <w:p w:rsidR="00EB27C2" w:rsidRPr="00934393" w:rsidRDefault="00EB27C2" w:rsidP="00B349D6">
            <w:pPr>
              <w:pStyle w:val="Heading3"/>
              <w:ind w:right="-41"/>
              <w:rPr>
                <w:rFonts w:cs="Arial"/>
                <w:color w:val="FFFFFF" w:themeColor="background1"/>
                <w:szCs w:val="18"/>
              </w:rPr>
            </w:pPr>
            <w:r w:rsidRPr="00934393">
              <w:rPr>
                <w:rFonts w:cs="Arial"/>
                <w:color w:val="FFFFFF" w:themeColor="background1"/>
                <w:szCs w:val="18"/>
              </w:rPr>
              <w:t xml:space="preserve">2015-16 </w:t>
            </w:r>
            <w:r>
              <w:rPr>
                <w:rFonts w:cs="Arial"/>
                <w:color w:val="FFFFFF" w:themeColor="background1"/>
                <w:szCs w:val="18"/>
              </w:rPr>
              <w:t>budget</w:t>
            </w:r>
          </w:p>
        </w:tc>
      </w:tr>
      <w:tr w:rsidR="00EB27C2" w:rsidRPr="006E27B3" w:rsidTr="006D20FB">
        <w:tc>
          <w:tcPr>
            <w:tcW w:w="2943" w:type="dxa"/>
            <w:tcBorders>
              <w:bottom w:val="single" w:sz="4" w:space="0" w:color="auto"/>
            </w:tcBorders>
            <w:shd w:val="clear" w:color="auto" w:fill="auto"/>
          </w:tcPr>
          <w:p w:rsidR="00EB27C2" w:rsidRPr="00DA62DF" w:rsidRDefault="00EB27C2" w:rsidP="00DA62DF">
            <w:pPr>
              <w:spacing w:before="240" w:after="60"/>
              <w:rPr>
                <w:rFonts w:cs="Arial"/>
                <w:b/>
                <w:szCs w:val="18"/>
              </w:rPr>
            </w:pPr>
            <w:r w:rsidRPr="00DA62DF">
              <w:rPr>
                <w:rFonts w:cs="Arial"/>
                <w:b/>
                <w:szCs w:val="18"/>
              </w:rPr>
              <w:t>Sheep and goat veterin</w:t>
            </w:r>
            <w:r>
              <w:rPr>
                <w:rFonts w:cs="Arial"/>
                <w:b/>
                <w:szCs w:val="18"/>
              </w:rPr>
              <w:t xml:space="preserve">ary officers project (including </w:t>
            </w:r>
            <w:hyperlink r:id="rId12" w:history="1">
              <w:r w:rsidRPr="00973044">
                <w:rPr>
                  <w:rStyle w:val="Hyperlink"/>
                  <w:rFonts w:cs="Arial"/>
                  <w:b/>
                  <w:szCs w:val="18"/>
                </w:rPr>
                <w:t>Sheep Notes</w:t>
              </w:r>
            </w:hyperlink>
            <w:r w:rsidRPr="00DA62DF">
              <w:rPr>
                <w:rFonts w:cs="Arial"/>
                <w:b/>
                <w:szCs w:val="18"/>
              </w:rPr>
              <w:t>)</w:t>
            </w:r>
          </w:p>
          <w:p w:rsidR="00EB27C2" w:rsidRPr="00DA62DF" w:rsidRDefault="00EB27C2" w:rsidP="00DA62DF">
            <w:pPr>
              <w:spacing w:before="240" w:after="60"/>
              <w:rPr>
                <w:rFonts w:cs="Arial"/>
                <w:b/>
                <w:szCs w:val="18"/>
              </w:rPr>
            </w:pPr>
          </w:p>
        </w:tc>
        <w:tc>
          <w:tcPr>
            <w:tcW w:w="3686" w:type="dxa"/>
            <w:tcBorders>
              <w:bottom w:val="single" w:sz="4" w:space="0" w:color="auto"/>
            </w:tcBorders>
            <w:shd w:val="clear" w:color="auto" w:fill="auto"/>
          </w:tcPr>
          <w:p w:rsidR="00EB27C2" w:rsidRPr="00F8647C" w:rsidRDefault="00EB27C2" w:rsidP="00F8647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F8647C">
              <w:rPr>
                <w:rFonts w:ascii="Arial" w:eastAsia="Times New Roman" w:hAnsi="Arial" w:cs="Arial"/>
                <w:sz w:val="18"/>
                <w:szCs w:val="18"/>
                <w:lang w:val="en" w:eastAsia="en-AU"/>
              </w:rPr>
              <w:t xml:space="preserve">evelop expertise within </w:t>
            </w:r>
            <w:r>
              <w:rPr>
                <w:rFonts w:ascii="Arial" w:eastAsia="Times New Roman" w:hAnsi="Arial" w:cs="Arial"/>
                <w:sz w:val="18"/>
                <w:szCs w:val="18"/>
                <w:lang w:val="en" w:eastAsia="en-AU"/>
              </w:rPr>
              <w:t>Agriculture Victoria</w:t>
            </w:r>
            <w:r w:rsidRPr="00F8647C">
              <w:rPr>
                <w:rFonts w:ascii="Arial" w:eastAsia="Times New Roman" w:hAnsi="Arial" w:cs="Arial"/>
                <w:sz w:val="18"/>
                <w:szCs w:val="18"/>
                <w:lang w:val="en" w:eastAsia="en-AU"/>
              </w:rPr>
              <w:t xml:space="preserve"> by the employment and continual development of two veterinary officers serving</w:t>
            </w:r>
            <w:r>
              <w:rPr>
                <w:rFonts w:ascii="Arial" w:eastAsia="Times New Roman" w:hAnsi="Arial" w:cs="Arial"/>
                <w:sz w:val="18"/>
                <w:szCs w:val="18"/>
                <w:lang w:val="en" w:eastAsia="en-AU"/>
              </w:rPr>
              <w:t xml:space="preserve"> the sheep and goat industries.</w:t>
            </w:r>
          </w:p>
          <w:p w:rsidR="00EB27C2" w:rsidRPr="00F8647C" w:rsidRDefault="00EB27C2" w:rsidP="00F8647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F8647C">
              <w:rPr>
                <w:rFonts w:ascii="Arial" w:eastAsia="Times New Roman" w:hAnsi="Arial" w:cs="Arial"/>
                <w:sz w:val="18"/>
                <w:szCs w:val="18"/>
                <w:lang w:val="en" w:eastAsia="en-AU"/>
              </w:rPr>
              <w:t>anage endemic disease programs (</w:t>
            </w:r>
            <w:r>
              <w:rPr>
                <w:rFonts w:ascii="Arial" w:eastAsia="Times New Roman" w:hAnsi="Arial" w:cs="Arial"/>
                <w:sz w:val="18"/>
                <w:szCs w:val="18"/>
                <w:lang w:val="en" w:eastAsia="en-AU"/>
              </w:rPr>
              <w:t xml:space="preserve">ovine and </w:t>
            </w:r>
            <w:proofErr w:type="spellStart"/>
            <w:r>
              <w:rPr>
                <w:rFonts w:ascii="Arial" w:eastAsia="Times New Roman" w:hAnsi="Arial" w:cs="Arial"/>
                <w:sz w:val="18"/>
                <w:szCs w:val="18"/>
                <w:lang w:val="en" w:eastAsia="en-AU"/>
              </w:rPr>
              <w:t>caprine</w:t>
            </w:r>
            <w:proofErr w:type="spellEnd"/>
            <w:r>
              <w:rPr>
                <w:rFonts w:ascii="Arial" w:eastAsia="Times New Roman" w:hAnsi="Arial" w:cs="Arial"/>
                <w:sz w:val="18"/>
                <w:szCs w:val="18"/>
                <w:lang w:val="en" w:eastAsia="en-AU"/>
              </w:rPr>
              <w:t xml:space="preserve"> </w:t>
            </w:r>
            <w:proofErr w:type="spellStart"/>
            <w:r>
              <w:rPr>
                <w:rFonts w:ascii="Arial" w:eastAsia="Times New Roman" w:hAnsi="Arial" w:cs="Arial"/>
                <w:sz w:val="18"/>
                <w:szCs w:val="18"/>
                <w:lang w:val="en" w:eastAsia="en-AU"/>
              </w:rPr>
              <w:t>J</w:t>
            </w:r>
            <w:r w:rsidRPr="00F8647C">
              <w:rPr>
                <w:rFonts w:ascii="Arial" w:eastAsia="Times New Roman" w:hAnsi="Arial" w:cs="Arial"/>
                <w:sz w:val="18"/>
                <w:szCs w:val="18"/>
                <w:lang w:val="en" w:eastAsia="en-AU"/>
              </w:rPr>
              <w:t>ohne’s</w:t>
            </w:r>
            <w:proofErr w:type="spellEnd"/>
            <w:r w:rsidRPr="00F8647C">
              <w:rPr>
                <w:rFonts w:ascii="Arial" w:eastAsia="Times New Roman" w:hAnsi="Arial" w:cs="Arial"/>
                <w:sz w:val="18"/>
                <w:szCs w:val="18"/>
                <w:lang w:val="en" w:eastAsia="en-AU"/>
              </w:rPr>
              <w:t xml:space="preserve"> disease, </w:t>
            </w:r>
            <w:proofErr w:type="spellStart"/>
            <w:r w:rsidRPr="00F8647C">
              <w:rPr>
                <w:rFonts w:ascii="Arial" w:eastAsia="Times New Roman" w:hAnsi="Arial" w:cs="Arial"/>
                <w:sz w:val="18"/>
                <w:szCs w:val="18"/>
                <w:lang w:val="en" w:eastAsia="en-AU"/>
              </w:rPr>
              <w:t>caprine</w:t>
            </w:r>
            <w:proofErr w:type="spellEnd"/>
            <w:r w:rsidRPr="00F8647C">
              <w:rPr>
                <w:rFonts w:ascii="Arial" w:eastAsia="Times New Roman" w:hAnsi="Arial" w:cs="Arial"/>
                <w:sz w:val="18"/>
                <w:szCs w:val="18"/>
                <w:lang w:val="en" w:eastAsia="en-AU"/>
              </w:rPr>
              <w:t xml:space="preserve"> arthritis encephalitis, ovine brucellosis, National Sheep Health Mo</w:t>
            </w:r>
            <w:r>
              <w:rPr>
                <w:rFonts w:ascii="Arial" w:eastAsia="Times New Roman" w:hAnsi="Arial" w:cs="Arial"/>
                <w:sz w:val="18"/>
                <w:szCs w:val="18"/>
                <w:lang w:val="en" w:eastAsia="en-AU"/>
              </w:rPr>
              <w:t>nitoring Project reporting).</w:t>
            </w:r>
          </w:p>
          <w:p w:rsidR="00EB27C2" w:rsidRPr="00934393" w:rsidRDefault="00EB27C2" w:rsidP="00F8647C">
            <w:pPr>
              <w:pStyle w:val="ListParagraph"/>
              <w:numPr>
                <w:ilvl w:val="0"/>
                <w:numId w:val="17"/>
              </w:numPr>
              <w:spacing w:before="60" w:after="60" w:line="240" w:lineRule="auto"/>
              <w:ind w:left="317" w:hanging="283"/>
              <w:contextualSpacing w:val="0"/>
              <w:rPr>
                <w:rFonts w:cs="Arial"/>
                <w:b/>
                <w:i/>
                <w:szCs w:val="18"/>
              </w:rPr>
            </w:pPr>
            <w:r>
              <w:rPr>
                <w:rFonts w:ascii="Arial" w:eastAsia="Times New Roman" w:hAnsi="Arial" w:cs="Arial"/>
                <w:sz w:val="18"/>
                <w:szCs w:val="18"/>
                <w:lang w:val="en" w:eastAsia="en-AU"/>
              </w:rPr>
              <w:t>I</w:t>
            </w:r>
            <w:r w:rsidRPr="00F8647C">
              <w:rPr>
                <w:rFonts w:ascii="Arial" w:eastAsia="Times New Roman" w:hAnsi="Arial" w:cs="Arial"/>
                <w:sz w:val="18"/>
                <w:szCs w:val="18"/>
                <w:lang w:val="en" w:eastAsia="en-AU"/>
              </w:rPr>
              <w:t xml:space="preserve">nform sheep industry stakeholders of disease, welfare, biosecurity and production issues through the production of </w:t>
            </w:r>
            <w:hyperlink r:id="rId13" w:history="1">
              <w:r w:rsidRPr="00973044">
                <w:rPr>
                  <w:rStyle w:val="Hyperlink"/>
                  <w:rFonts w:ascii="Arial" w:eastAsia="Times New Roman" w:hAnsi="Arial" w:cs="Arial"/>
                  <w:sz w:val="18"/>
                  <w:szCs w:val="18"/>
                  <w:lang w:val="en" w:eastAsia="en-AU"/>
                </w:rPr>
                <w:t>Sheep Notes</w:t>
              </w:r>
            </w:hyperlink>
            <w:r w:rsidRPr="00F8647C">
              <w:rPr>
                <w:rFonts w:ascii="Arial" w:eastAsia="Times New Roman" w:hAnsi="Arial" w:cs="Arial"/>
                <w:sz w:val="18"/>
                <w:szCs w:val="18"/>
                <w:lang w:val="en" w:eastAsia="en-AU"/>
              </w:rPr>
              <w:t>.</w:t>
            </w:r>
          </w:p>
        </w:tc>
        <w:tc>
          <w:tcPr>
            <w:tcW w:w="1417" w:type="dxa"/>
            <w:tcBorders>
              <w:bottom w:val="single" w:sz="4" w:space="0" w:color="auto"/>
            </w:tcBorders>
            <w:shd w:val="clear" w:color="auto" w:fill="auto"/>
          </w:tcPr>
          <w:p w:rsidR="00EB27C2" w:rsidRPr="00934393" w:rsidRDefault="00EB27C2" w:rsidP="00DA62DF">
            <w:pPr>
              <w:spacing w:before="240" w:after="60"/>
              <w:jc w:val="center"/>
              <w:rPr>
                <w:rFonts w:cs="Arial"/>
                <w:b/>
                <w:szCs w:val="18"/>
              </w:rPr>
            </w:pPr>
            <w:r w:rsidRPr="00934393">
              <w:rPr>
                <w:rFonts w:cs="Arial"/>
                <w:b/>
                <w:szCs w:val="18"/>
              </w:rPr>
              <w:t>Agriculture Victoria</w:t>
            </w:r>
          </w:p>
        </w:tc>
        <w:tc>
          <w:tcPr>
            <w:tcW w:w="1276" w:type="dxa"/>
            <w:tcBorders>
              <w:bottom w:val="single" w:sz="4" w:space="0" w:color="auto"/>
            </w:tcBorders>
          </w:tcPr>
          <w:p w:rsidR="00EB27C2" w:rsidRDefault="00EB27C2" w:rsidP="00F079AC">
            <w:pPr>
              <w:spacing w:before="240" w:after="60"/>
              <w:jc w:val="center"/>
              <w:rPr>
                <w:rFonts w:cs="Arial"/>
                <w:b/>
                <w:szCs w:val="18"/>
              </w:rPr>
            </w:pPr>
            <w:r>
              <w:rPr>
                <w:rFonts w:cs="Arial"/>
                <w:b/>
                <w:szCs w:val="18"/>
              </w:rPr>
              <w:t>Information and support for producers</w:t>
            </w:r>
          </w:p>
        </w:tc>
        <w:tc>
          <w:tcPr>
            <w:tcW w:w="992" w:type="dxa"/>
            <w:tcBorders>
              <w:bottom w:val="single" w:sz="4" w:space="0" w:color="auto"/>
            </w:tcBorders>
            <w:shd w:val="clear" w:color="auto" w:fill="auto"/>
            <w:vAlign w:val="center"/>
          </w:tcPr>
          <w:p w:rsidR="00EB27C2" w:rsidRPr="00934393" w:rsidRDefault="00EB27C2" w:rsidP="00B349D6">
            <w:pPr>
              <w:jc w:val="center"/>
              <w:rPr>
                <w:rFonts w:cs="Arial"/>
                <w:b/>
                <w:szCs w:val="18"/>
              </w:rPr>
            </w:pPr>
            <w:r>
              <w:rPr>
                <w:rFonts w:cs="Arial"/>
                <w:b/>
                <w:szCs w:val="18"/>
              </w:rPr>
              <w:t>$210,000</w:t>
            </w:r>
          </w:p>
          <w:p w:rsidR="00EB27C2" w:rsidRPr="00934393" w:rsidRDefault="00EB27C2" w:rsidP="00B349D6">
            <w:pPr>
              <w:jc w:val="center"/>
              <w:rPr>
                <w:rFonts w:cs="Arial"/>
                <w:szCs w:val="18"/>
              </w:rPr>
            </w:pPr>
          </w:p>
        </w:tc>
      </w:tr>
      <w:tr w:rsidR="00EB27C2" w:rsidRPr="006E27B3" w:rsidTr="006D20FB">
        <w:tc>
          <w:tcPr>
            <w:tcW w:w="2943" w:type="dxa"/>
            <w:shd w:val="clear" w:color="auto" w:fill="auto"/>
          </w:tcPr>
          <w:p w:rsidR="00EB27C2" w:rsidRPr="00FE4776" w:rsidRDefault="00EB27C2" w:rsidP="00DA62DF">
            <w:pPr>
              <w:spacing w:before="240" w:after="60"/>
              <w:rPr>
                <w:rFonts w:cs="Arial"/>
                <w:b/>
              </w:rPr>
            </w:pPr>
            <w:r w:rsidRPr="00755B35">
              <w:rPr>
                <w:rFonts w:cs="Arial"/>
                <w:b/>
              </w:rPr>
              <w:t>Vaccination of sheep against anthrax</w:t>
            </w:r>
          </w:p>
        </w:tc>
        <w:tc>
          <w:tcPr>
            <w:tcW w:w="3686" w:type="dxa"/>
            <w:shd w:val="clear" w:color="auto" w:fill="auto"/>
          </w:tcPr>
          <w:p w:rsidR="00EB27C2" w:rsidRPr="00642FB5" w:rsidRDefault="00EB27C2" w:rsidP="00642FB5">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sidRPr="00642FB5">
              <w:rPr>
                <w:rFonts w:ascii="Arial" w:eastAsia="Times New Roman" w:hAnsi="Arial" w:cs="Arial"/>
                <w:sz w:val="18"/>
                <w:szCs w:val="18"/>
                <w:lang w:val="en" w:eastAsia="en-AU"/>
              </w:rPr>
              <w:t>Support the provision of specialist advice on sheep and goat diseases.</w:t>
            </w:r>
          </w:p>
        </w:tc>
        <w:tc>
          <w:tcPr>
            <w:tcW w:w="1417" w:type="dxa"/>
            <w:shd w:val="clear" w:color="auto" w:fill="auto"/>
          </w:tcPr>
          <w:p w:rsidR="00EB27C2" w:rsidRPr="00934393" w:rsidRDefault="00EB27C2" w:rsidP="00DA62DF">
            <w:pPr>
              <w:spacing w:before="240" w:after="60"/>
              <w:jc w:val="center"/>
              <w:rPr>
                <w:rFonts w:cs="Arial"/>
                <w:b/>
                <w:szCs w:val="18"/>
              </w:rPr>
            </w:pPr>
            <w:r>
              <w:rPr>
                <w:rFonts w:cs="Arial"/>
                <w:b/>
                <w:szCs w:val="18"/>
              </w:rPr>
              <w:t>Agriculture Victoria</w:t>
            </w:r>
          </w:p>
        </w:tc>
        <w:tc>
          <w:tcPr>
            <w:tcW w:w="1276" w:type="dxa"/>
          </w:tcPr>
          <w:p w:rsidR="00EB27C2" w:rsidRDefault="00EB27C2" w:rsidP="00F079AC">
            <w:pPr>
              <w:spacing w:before="240" w:after="60"/>
              <w:jc w:val="center"/>
              <w:rPr>
                <w:rFonts w:cs="Arial"/>
                <w:b/>
                <w:szCs w:val="18"/>
              </w:rPr>
            </w:pPr>
            <w:r>
              <w:rPr>
                <w:rFonts w:cs="Arial"/>
                <w:b/>
                <w:szCs w:val="18"/>
              </w:rPr>
              <w:t>Producer Subsidy</w:t>
            </w:r>
          </w:p>
        </w:tc>
        <w:tc>
          <w:tcPr>
            <w:tcW w:w="992" w:type="dxa"/>
            <w:shd w:val="clear" w:color="auto" w:fill="auto"/>
            <w:vAlign w:val="center"/>
          </w:tcPr>
          <w:p w:rsidR="00EB27C2" w:rsidRPr="00F079AC" w:rsidRDefault="00EB27C2" w:rsidP="00B349D6">
            <w:pPr>
              <w:jc w:val="center"/>
              <w:rPr>
                <w:rFonts w:cs="Arial"/>
                <w:b/>
                <w:sz w:val="16"/>
                <w:szCs w:val="18"/>
              </w:rPr>
            </w:pPr>
            <w:r w:rsidRPr="00F079AC">
              <w:rPr>
                <w:rFonts w:cs="Arial"/>
                <w:b/>
                <w:sz w:val="16"/>
                <w:szCs w:val="18"/>
              </w:rPr>
              <w:t>There was no expend</w:t>
            </w:r>
            <w:r w:rsidR="00F079AC">
              <w:rPr>
                <w:rFonts w:cs="Arial"/>
                <w:b/>
                <w:sz w:val="16"/>
                <w:szCs w:val="18"/>
              </w:rPr>
              <w:t>-</w:t>
            </w:r>
            <w:proofErr w:type="spellStart"/>
            <w:r w:rsidRPr="00F079AC">
              <w:rPr>
                <w:rFonts w:cs="Arial"/>
                <w:b/>
                <w:sz w:val="16"/>
                <w:szCs w:val="18"/>
              </w:rPr>
              <w:t>iture</w:t>
            </w:r>
            <w:proofErr w:type="spellEnd"/>
            <w:r w:rsidRPr="00F079AC">
              <w:rPr>
                <w:rFonts w:cs="Arial"/>
                <w:b/>
                <w:sz w:val="16"/>
                <w:szCs w:val="18"/>
              </w:rPr>
              <w:t xml:space="preserve"> for the 2015-16 period.</w:t>
            </w:r>
          </w:p>
        </w:tc>
      </w:tr>
      <w:tr w:rsidR="00EB27C2" w:rsidRPr="006E27B3" w:rsidTr="006D20FB">
        <w:tc>
          <w:tcPr>
            <w:tcW w:w="2943" w:type="dxa"/>
            <w:shd w:val="clear" w:color="auto" w:fill="auto"/>
          </w:tcPr>
          <w:p w:rsidR="00EB27C2" w:rsidRPr="00F8647C" w:rsidRDefault="00EB27C2" w:rsidP="00F8647C">
            <w:pPr>
              <w:spacing w:before="240" w:after="60"/>
              <w:rPr>
                <w:rFonts w:cs="Arial"/>
                <w:b/>
                <w:highlight w:val="yellow"/>
              </w:rPr>
            </w:pPr>
            <w:r>
              <w:rPr>
                <w:rFonts w:cs="Arial"/>
                <w:b/>
                <w:szCs w:val="18"/>
              </w:rPr>
              <w:t>Abattoir (sheep and goat) monitoring feedback for production d</w:t>
            </w:r>
            <w:r w:rsidRPr="00F8647C">
              <w:rPr>
                <w:rFonts w:cs="Arial"/>
                <w:b/>
                <w:szCs w:val="18"/>
              </w:rPr>
              <w:t>iseases</w:t>
            </w:r>
          </w:p>
        </w:tc>
        <w:tc>
          <w:tcPr>
            <w:tcW w:w="3686" w:type="dxa"/>
            <w:shd w:val="clear" w:color="auto" w:fill="auto"/>
          </w:tcPr>
          <w:p w:rsidR="00EB27C2" w:rsidRPr="00F8647C" w:rsidRDefault="00EB27C2" w:rsidP="00F8647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E</w:t>
            </w:r>
            <w:r w:rsidRPr="00F8647C">
              <w:rPr>
                <w:rFonts w:ascii="Arial" w:eastAsia="Times New Roman" w:hAnsi="Arial" w:cs="Arial"/>
                <w:sz w:val="18"/>
                <w:szCs w:val="18"/>
                <w:lang w:val="en" w:eastAsia="en-AU"/>
              </w:rPr>
              <w:t>stablish causes of deaths in sheep and goats in Victorian abattoirs; advise producers with data on disease detected and prevalence</w:t>
            </w:r>
            <w:r>
              <w:rPr>
                <w:rFonts w:ascii="Arial" w:eastAsia="Times New Roman" w:hAnsi="Arial" w:cs="Arial"/>
                <w:sz w:val="18"/>
                <w:szCs w:val="18"/>
                <w:lang w:val="en" w:eastAsia="en-AU"/>
              </w:rPr>
              <w:t>.</w:t>
            </w:r>
            <w:r w:rsidRPr="00F8647C">
              <w:rPr>
                <w:rFonts w:ascii="Arial" w:eastAsia="Times New Roman" w:hAnsi="Arial" w:cs="Arial"/>
                <w:sz w:val="18"/>
                <w:szCs w:val="18"/>
                <w:lang w:val="en" w:eastAsia="en-AU"/>
              </w:rPr>
              <w:t xml:space="preserve"> </w:t>
            </w:r>
          </w:p>
          <w:p w:rsidR="00EB27C2" w:rsidRPr="00642FB5" w:rsidRDefault="00EB27C2" w:rsidP="00F8647C">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D</w:t>
            </w:r>
            <w:r w:rsidRPr="00F8647C">
              <w:rPr>
                <w:rFonts w:ascii="Arial" w:eastAsia="Times New Roman" w:hAnsi="Arial" w:cs="Arial"/>
                <w:sz w:val="18"/>
                <w:szCs w:val="18"/>
                <w:lang w:val="en" w:eastAsia="en-AU"/>
              </w:rPr>
              <w:t>evelop an</w:t>
            </w:r>
            <w:r>
              <w:rPr>
                <w:rFonts w:ascii="Arial" w:eastAsia="Times New Roman" w:hAnsi="Arial" w:cs="Arial"/>
                <w:sz w:val="18"/>
                <w:szCs w:val="18"/>
                <w:lang w:val="en" w:eastAsia="en-AU"/>
              </w:rPr>
              <w:t>d</w:t>
            </w:r>
            <w:r w:rsidRPr="00F8647C">
              <w:rPr>
                <w:rFonts w:ascii="Arial" w:eastAsia="Times New Roman" w:hAnsi="Arial" w:cs="Arial"/>
                <w:sz w:val="18"/>
                <w:szCs w:val="18"/>
                <w:lang w:val="en" w:eastAsia="en-AU"/>
              </w:rPr>
              <w:t xml:space="preserve"> deliver factsheet.</w:t>
            </w:r>
          </w:p>
        </w:tc>
        <w:tc>
          <w:tcPr>
            <w:tcW w:w="1417" w:type="dxa"/>
            <w:shd w:val="clear" w:color="auto" w:fill="auto"/>
          </w:tcPr>
          <w:p w:rsidR="00EB27C2" w:rsidRPr="00934393" w:rsidRDefault="00EB27C2" w:rsidP="00DA62DF">
            <w:pPr>
              <w:spacing w:before="240" w:after="60"/>
              <w:jc w:val="center"/>
              <w:rPr>
                <w:rFonts w:cs="Arial"/>
                <w:b/>
                <w:szCs w:val="18"/>
              </w:rPr>
            </w:pPr>
            <w:r>
              <w:rPr>
                <w:rFonts w:cs="Arial"/>
                <w:b/>
                <w:szCs w:val="18"/>
              </w:rPr>
              <w:t>Agriculture Victoria</w:t>
            </w:r>
          </w:p>
        </w:tc>
        <w:tc>
          <w:tcPr>
            <w:tcW w:w="1276" w:type="dxa"/>
          </w:tcPr>
          <w:p w:rsidR="00EB27C2" w:rsidRDefault="00EB27C2" w:rsidP="00F079AC">
            <w:pPr>
              <w:spacing w:before="240" w:after="60"/>
              <w:jc w:val="center"/>
              <w:rPr>
                <w:rFonts w:cs="Arial"/>
                <w:b/>
                <w:szCs w:val="18"/>
              </w:rPr>
            </w:pPr>
            <w:r>
              <w:rPr>
                <w:rFonts w:cs="Arial"/>
                <w:b/>
                <w:szCs w:val="18"/>
              </w:rPr>
              <w:t>Information for producers</w:t>
            </w:r>
          </w:p>
        </w:tc>
        <w:tc>
          <w:tcPr>
            <w:tcW w:w="992" w:type="dxa"/>
            <w:shd w:val="clear" w:color="auto" w:fill="auto"/>
            <w:vAlign w:val="center"/>
          </w:tcPr>
          <w:p w:rsidR="00EB27C2" w:rsidRPr="00934393" w:rsidRDefault="00EB27C2" w:rsidP="00FE4776">
            <w:pPr>
              <w:jc w:val="center"/>
              <w:rPr>
                <w:rFonts w:cs="Arial"/>
                <w:b/>
                <w:szCs w:val="18"/>
              </w:rPr>
            </w:pPr>
            <w:r>
              <w:rPr>
                <w:rFonts w:cs="Arial"/>
                <w:b/>
                <w:szCs w:val="18"/>
              </w:rPr>
              <w:t>$5,000</w:t>
            </w:r>
          </w:p>
        </w:tc>
      </w:tr>
    </w:tbl>
    <w:p w:rsidR="001B1C7B" w:rsidRDefault="001B1C7B" w:rsidP="00F841C6">
      <w:pPr>
        <w:pStyle w:val="Heading3"/>
        <w:ind w:right="-41"/>
      </w:pPr>
    </w:p>
    <w:p w:rsidR="00FD7A9F" w:rsidRDefault="00FD7A9F">
      <w:pPr>
        <w:spacing w:after="0" w:line="240" w:lineRule="auto"/>
      </w:pPr>
      <w:r>
        <w:br w:type="page"/>
      </w: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722156" w:rsidP="0056582F">
      <w:pPr>
        <w:pStyle w:val="ListBullet"/>
        <w:numPr>
          <w:ilvl w:val="0"/>
          <w:numId w:val="0"/>
        </w:numPr>
        <w:ind w:left="284" w:right="-41"/>
      </w:pPr>
    </w:p>
    <w:p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392BA5DF" wp14:editId="5A87364D">
            <wp:simplePos x="0" y="0"/>
            <wp:positionH relativeFrom="page">
              <wp:posOffset>-10160</wp:posOffset>
            </wp:positionH>
            <wp:positionV relativeFrom="page">
              <wp:posOffset>0</wp:posOffset>
            </wp:positionV>
            <wp:extent cx="7559675" cy="10695305"/>
            <wp:effectExtent l="0" t="0" r="3175" b="0"/>
            <wp:wrapNone/>
            <wp:docPr id="1" name="Picture 1" title="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rsidR="00722156" w:rsidRDefault="00722156" w:rsidP="0056582F">
      <w:pPr>
        <w:pStyle w:val="ListBullet"/>
        <w:numPr>
          <w:ilvl w:val="0"/>
          <w:numId w:val="0"/>
        </w:numPr>
        <w:ind w:left="284" w:right="-41"/>
      </w:pPr>
    </w:p>
    <w:sectPr w:rsidR="00722156" w:rsidSect="0056582F">
      <w:headerReference w:type="default" r:id="rId15"/>
      <w:footerReference w:type="default" r:id="rId16"/>
      <w:type w:val="continuous"/>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FA4" w:rsidRDefault="00902FA4" w:rsidP="008954B2">
      <w:r>
        <w:separator/>
      </w:r>
    </w:p>
  </w:endnote>
  <w:endnote w:type="continuationSeparator" w:id="0">
    <w:p w:rsidR="00902FA4" w:rsidRDefault="00902FA4"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C-SemiBold">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VIC-ExtraLight">
    <w:altName w:val="Times New Roman"/>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altName w:val="Arial"/>
    <w:charset w:val="00"/>
    <w:family w:val="modern"/>
    <w:pitch w:val="variable"/>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E7E" w:rsidRDefault="00CC6E7E"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6E7E" w:rsidRDefault="00CC6E7E" w:rsidP="006B0F1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749" w:rsidRDefault="00C34ECC">
    <w:pPr>
      <w:pStyle w:val="Footer"/>
    </w:pPr>
    <w:r>
      <w:t xml:space="preserve">Sheep and Goat Compensation </w:t>
    </w:r>
    <w:r w:rsidR="006D20FB">
      <w:t>Fund Summary</w:t>
    </w:r>
    <w:r w:rsidR="00FE7B41">
      <w:t xml:space="preserve"> of Projects 2015-</w:t>
    </w:r>
    <w:r w:rsidR="00B83749">
      <w:t>2016</w:t>
    </w:r>
    <w:r w:rsidR="00B83749">
      <w:tab/>
    </w:r>
    <w:r w:rsidR="00B83749">
      <w:fldChar w:fldCharType="begin"/>
    </w:r>
    <w:r w:rsidR="00B83749">
      <w:instrText xml:space="preserve"> PAGE \* Arabic</w:instrText>
    </w:r>
    <w:r w:rsidR="00B83749">
      <w:fldChar w:fldCharType="separate"/>
    </w:r>
    <w:r w:rsidR="005045FF">
      <w:rPr>
        <w:noProof/>
      </w:rPr>
      <w:t>7</w:t>
    </w:r>
    <w:r w:rsidR="00B837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FA4" w:rsidRDefault="00902FA4" w:rsidP="008954B2">
      <w:r>
        <w:separator/>
      </w:r>
    </w:p>
  </w:footnote>
  <w:footnote w:type="continuationSeparator" w:id="0">
    <w:p w:rsidR="00902FA4" w:rsidRDefault="00902FA4" w:rsidP="00895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E7E" w:rsidRDefault="00F4628E" w:rsidP="006B0F1B">
    <w:pPr>
      <w:tabs>
        <w:tab w:val="center" w:pos="5241"/>
      </w:tabs>
    </w:pPr>
    <w:r>
      <w:rPr>
        <w:noProof/>
        <w:lang w:val="en-AU" w:eastAsia="en-AU"/>
      </w:rPr>
      <w:drawing>
        <wp:anchor distT="0" distB="0" distL="114300" distR="114300" simplePos="0" relativeHeight="251660276" behindDoc="1" locked="0" layoutInCell="1" allowOverlap="1" wp14:anchorId="5647ECB1" wp14:editId="20502057">
          <wp:simplePos x="0" y="0"/>
          <wp:positionH relativeFrom="column">
            <wp:posOffset>-7349779</wp:posOffset>
          </wp:positionH>
          <wp:positionV relativeFrom="paragraph">
            <wp:posOffset>-450215</wp:posOffset>
          </wp:positionV>
          <wp:extent cx="14772904" cy="130355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in paddo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6997" cy="13039167"/>
                  </a:xfrm>
                  <a:prstGeom prst="rect">
                    <a:avLst/>
                  </a:prstGeom>
                </pic:spPr>
              </pic:pic>
            </a:graphicData>
          </a:graphic>
          <wp14:sizeRelH relativeFrom="page">
            <wp14:pctWidth>0</wp14:pctWidth>
          </wp14:sizeRelH>
          <wp14:sizeRelV relativeFrom="page">
            <wp14:pctHeight>0</wp14:pctHeight>
          </wp14:sizeRelV>
        </wp:anchor>
      </w:drawing>
    </w:r>
    <w:r w:rsidRPr="005D35C4">
      <w:rPr>
        <w:noProof/>
        <w:lang w:val="en-AU" w:eastAsia="en-AU"/>
      </w:rPr>
      <w:drawing>
        <wp:anchor distT="0" distB="0" distL="114300" distR="114300" simplePos="0" relativeHeight="251661301" behindDoc="1" locked="0" layoutInCell="1" allowOverlap="1" wp14:anchorId="5F248E3C" wp14:editId="187186AA">
          <wp:simplePos x="0" y="0"/>
          <wp:positionH relativeFrom="page">
            <wp:posOffset>-19050</wp:posOffset>
          </wp:positionH>
          <wp:positionV relativeFrom="page">
            <wp:posOffset>-13970</wp:posOffset>
          </wp:positionV>
          <wp:extent cx="7609205" cy="10763885"/>
          <wp:effectExtent l="0" t="0" r="0" b="0"/>
          <wp:wrapNone/>
          <wp:docPr id="9" name="Picture 9" title="Economic Developement, Jobs, Transport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r w:rsidR="00CC6E7E">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B4E" w:rsidRDefault="008E7414" w:rsidP="00EF3DC4">
    <w:pPr>
      <w:pStyle w:val="Agtitle"/>
    </w:pPr>
    <w:r w:rsidRPr="00D62D1E">
      <w:rPr>
        <w:noProof/>
        <w:lang w:val="en-AU" w:eastAsia="en-AU"/>
      </w:rPr>
      <w:drawing>
        <wp:anchor distT="0" distB="0" distL="114300" distR="114300" simplePos="0" relativeHeight="251671551" behindDoc="1" locked="0" layoutInCell="1" allowOverlap="1" wp14:anchorId="3DF772C6" wp14:editId="58FAE1C2">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A8A251E"/>
    <w:lvl w:ilvl="0">
      <w:start w:val="1"/>
      <w:numFmt w:val="decimal"/>
      <w:lvlText w:val="%1."/>
      <w:lvlJc w:val="left"/>
      <w:pPr>
        <w:tabs>
          <w:tab w:val="num" w:pos="1492"/>
        </w:tabs>
        <w:ind w:left="1492" w:hanging="360"/>
      </w:pPr>
    </w:lvl>
  </w:abstractNum>
  <w:abstractNum w:abstractNumId="2">
    <w:nsid w:val="FFFFFF7D"/>
    <w:multiLevelType w:val="singleLevel"/>
    <w:tmpl w:val="5F1C3CD6"/>
    <w:lvl w:ilvl="0">
      <w:start w:val="1"/>
      <w:numFmt w:val="decimal"/>
      <w:lvlText w:val="%1."/>
      <w:lvlJc w:val="left"/>
      <w:pPr>
        <w:tabs>
          <w:tab w:val="num" w:pos="1209"/>
        </w:tabs>
        <w:ind w:left="1209" w:hanging="360"/>
      </w:pPr>
    </w:lvl>
  </w:abstractNum>
  <w:abstractNum w:abstractNumId="3">
    <w:nsid w:val="FFFFFF7E"/>
    <w:multiLevelType w:val="singleLevel"/>
    <w:tmpl w:val="3A60E2F8"/>
    <w:lvl w:ilvl="0">
      <w:start w:val="1"/>
      <w:numFmt w:val="decimal"/>
      <w:lvlText w:val="%1."/>
      <w:lvlJc w:val="left"/>
      <w:pPr>
        <w:tabs>
          <w:tab w:val="num" w:pos="926"/>
        </w:tabs>
        <w:ind w:left="926" w:hanging="360"/>
      </w:pPr>
    </w:lvl>
  </w:abstractNum>
  <w:abstractNum w:abstractNumId="4">
    <w:nsid w:val="FFFFFF7F"/>
    <w:multiLevelType w:val="singleLevel"/>
    <w:tmpl w:val="D9A6556E"/>
    <w:lvl w:ilvl="0">
      <w:start w:val="1"/>
      <w:numFmt w:val="decimal"/>
      <w:lvlText w:val="%1."/>
      <w:lvlJc w:val="left"/>
      <w:pPr>
        <w:tabs>
          <w:tab w:val="num" w:pos="643"/>
        </w:tabs>
        <w:ind w:left="643" w:hanging="360"/>
      </w:pPr>
    </w:lvl>
  </w:abstractNum>
  <w:abstractNum w:abstractNumId="5">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446D978"/>
    <w:lvl w:ilvl="0">
      <w:start w:val="1"/>
      <w:numFmt w:val="decimal"/>
      <w:lvlText w:val="%1."/>
      <w:lvlJc w:val="left"/>
      <w:pPr>
        <w:tabs>
          <w:tab w:val="num" w:pos="360"/>
        </w:tabs>
        <w:ind w:left="360" w:hanging="360"/>
      </w:pPr>
    </w:lvl>
  </w:abstractNum>
  <w:abstractNum w:abstractNumId="1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nsid w:val="0B724C68"/>
    <w:multiLevelType w:val="hybridMultilevel"/>
    <w:tmpl w:val="26FAC962"/>
    <w:lvl w:ilvl="0" w:tplc="150844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32977872"/>
    <w:multiLevelType w:val="hybridMultilevel"/>
    <w:tmpl w:val="BF247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6C41BB"/>
    <w:multiLevelType w:val="hybridMultilevel"/>
    <w:tmpl w:val="E9EA7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8860E24"/>
    <w:multiLevelType w:val="hybridMultilevel"/>
    <w:tmpl w:val="5926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3">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E36C09"/>
    <w:multiLevelType w:val="hybridMultilevel"/>
    <w:tmpl w:val="B1B2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644C7447"/>
    <w:multiLevelType w:val="hybridMultilevel"/>
    <w:tmpl w:val="46965B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894587"/>
    <w:multiLevelType w:val="multilevel"/>
    <w:tmpl w:val="28C8FD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4"/>
  </w:num>
  <w:num w:numId="14">
    <w:abstractNumId w:val="21"/>
  </w:num>
  <w:num w:numId="15">
    <w:abstractNumId w:val="22"/>
  </w:num>
  <w:num w:numId="16">
    <w:abstractNumId w:val="14"/>
  </w:num>
  <w:num w:numId="17">
    <w:abstractNumId w:val="11"/>
  </w:num>
  <w:num w:numId="18">
    <w:abstractNumId w:val="23"/>
  </w:num>
  <w:num w:numId="19">
    <w:abstractNumId w:val="29"/>
  </w:num>
  <w:num w:numId="20">
    <w:abstractNumId w:val="13"/>
  </w:num>
  <w:num w:numId="21">
    <w:abstractNumId w:val="16"/>
  </w:num>
  <w:num w:numId="22">
    <w:abstractNumId w:val="17"/>
  </w:num>
  <w:num w:numId="23">
    <w:abstractNumId w:val="12"/>
  </w:num>
  <w:num w:numId="24">
    <w:abstractNumId w:val="27"/>
  </w:num>
  <w:num w:numId="25">
    <w:abstractNumId w:val="28"/>
  </w:num>
  <w:num w:numId="26">
    <w:abstractNumId w:val="19"/>
  </w:num>
  <w:num w:numId="27">
    <w:abstractNumId w:val="25"/>
  </w:num>
  <w:num w:numId="28">
    <w:abstractNumId w:val="26"/>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activeWritingStyle w:appName="MSWord" w:lang="en-AU" w:vendorID="64" w:dllVersion="131078" w:nlCheck="1" w:checkStyle="0"/>
  <w:activeWritingStyle w:appName="MSWord" w:lang="en-GB" w:vendorID="64" w:dllVersion="131078"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445"/>
    <w:rsid w:val="00013151"/>
    <w:rsid w:val="0002784E"/>
    <w:rsid w:val="000356FF"/>
    <w:rsid w:val="00044589"/>
    <w:rsid w:val="00051E50"/>
    <w:rsid w:val="00055C19"/>
    <w:rsid w:val="000630B0"/>
    <w:rsid w:val="00082A8C"/>
    <w:rsid w:val="00087FBE"/>
    <w:rsid w:val="000939B4"/>
    <w:rsid w:val="000B3FA6"/>
    <w:rsid w:val="000B517A"/>
    <w:rsid w:val="000C35AB"/>
    <w:rsid w:val="000D54F7"/>
    <w:rsid w:val="00111FA4"/>
    <w:rsid w:val="00125132"/>
    <w:rsid w:val="001251F3"/>
    <w:rsid w:val="001323E0"/>
    <w:rsid w:val="00133657"/>
    <w:rsid w:val="00160EC6"/>
    <w:rsid w:val="001731CD"/>
    <w:rsid w:val="00180AE6"/>
    <w:rsid w:val="00181FDA"/>
    <w:rsid w:val="00183402"/>
    <w:rsid w:val="0019645A"/>
    <w:rsid w:val="001B1C7B"/>
    <w:rsid w:val="001C3F77"/>
    <w:rsid w:val="001D3D79"/>
    <w:rsid w:val="00202E7B"/>
    <w:rsid w:val="00257C7B"/>
    <w:rsid w:val="00275313"/>
    <w:rsid w:val="002B0C9A"/>
    <w:rsid w:val="002D3C95"/>
    <w:rsid w:val="002F4BFD"/>
    <w:rsid w:val="002F52EF"/>
    <w:rsid w:val="003054C2"/>
    <w:rsid w:val="00306B4E"/>
    <w:rsid w:val="00320B43"/>
    <w:rsid w:val="00320FCE"/>
    <w:rsid w:val="00321F07"/>
    <w:rsid w:val="00323B2F"/>
    <w:rsid w:val="0034043C"/>
    <w:rsid w:val="00340C5D"/>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52E2"/>
    <w:rsid w:val="003E59F9"/>
    <w:rsid w:val="003F24C6"/>
    <w:rsid w:val="00400D2F"/>
    <w:rsid w:val="00403238"/>
    <w:rsid w:val="00416217"/>
    <w:rsid w:val="004435F3"/>
    <w:rsid w:val="00445648"/>
    <w:rsid w:val="00462E86"/>
    <w:rsid w:val="00474925"/>
    <w:rsid w:val="0047692D"/>
    <w:rsid w:val="00480133"/>
    <w:rsid w:val="004A2968"/>
    <w:rsid w:val="004C4158"/>
    <w:rsid w:val="004D363F"/>
    <w:rsid w:val="004D3717"/>
    <w:rsid w:val="004D43DC"/>
    <w:rsid w:val="004F5777"/>
    <w:rsid w:val="005045FF"/>
    <w:rsid w:val="00505801"/>
    <w:rsid w:val="00541A03"/>
    <w:rsid w:val="0056582F"/>
    <w:rsid w:val="005715B8"/>
    <w:rsid w:val="00590E4A"/>
    <w:rsid w:val="005959C5"/>
    <w:rsid w:val="005A0417"/>
    <w:rsid w:val="005B1D27"/>
    <w:rsid w:val="005C02FB"/>
    <w:rsid w:val="005C74CD"/>
    <w:rsid w:val="005D35C4"/>
    <w:rsid w:val="005D37DA"/>
    <w:rsid w:val="005D6D23"/>
    <w:rsid w:val="005D735D"/>
    <w:rsid w:val="005E07E2"/>
    <w:rsid w:val="00624BBC"/>
    <w:rsid w:val="00632C8A"/>
    <w:rsid w:val="006351F3"/>
    <w:rsid w:val="006412BB"/>
    <w:rsid w:val="00641571"/>
    <w:rsid w:val="00642FB5"/>
    <w:rsid w:val="00651678"/>
    <w:rsid w:val="006522BA"/>
    <w:rsid w:val="0066292A"/>
    <w:rsid w:val="00667D31"/>
    <w:rsid w:val="00694091"/>
    <w:rsid w:val="006A6409"/>
    <w:rsid w:val="006B0F1B"/>
    <w:rsid w:val="006B2EB0"/>
    <w:rsid w:val="006D07C3"/>
    <w:rsid w:val="006D20FB"/>
    <w:rsid w:val="006E27B3"/>
    <w:rsid w:val="006F3AB0"/>
    <w:rsid w:val="007148AF"/>
    <w:rsid w:val="007219EC"/>
    <w:rsid w:val="00722156"/>
    <w:rsid w:val="0072525E"/>
    <w:rsid w:val="007306FB"/>
    <w:rsid w:val="00733FC0"/>
    <w:rsid w:val="0073577E"/>
    <w:rsid w:val="0074385E"/>
    <w:rsid w:val="0075598B"/>
    <w:rsid w:val="00755B35"/>
    <w:rsid w:val="0076002F"/>
    <w:rsid w:val="00761475"/>
    <w:rsid w:val="0076187E"/>
    <w:rsid w:val="00762B4A"/>
    <w:rsid w:val="00763A68"/>
    <w:rsid w:val="00775C11"/>
    <w:rsid w:val="00792085"/>
    <w:rsid w:val="007E2546"/>
    <w:rsid w:val="007F610A"/>
    <w:rsid w:val="008279BF"/>
    <w:rsid w:val="00833E2D"/>
    <w:rsid w:val="00846FAA"/>
    <w:rsid w:val="0086129D"/>
    <w:rsid w:val="008650FD"/>
    <w:rsid w:val="0087252A"/>
    <w:rsid w:val="00886DB5"/>
    <w:rsid w:val="00887F4C"/>
    <w:rsid w:val="008954B2"/>
    <w:rsid w:val="008A35B0"/>
    <w:rsid w:val="008B7B9E"/>
    <w:rsid w:val="008C3756"/>
    <w:rsid w:val="008C5966"/>
    <w:rsid w:val="008D04F6"/>
    <w:rsid w:val="008D2A20"/>
    <w:rsid w:val="008D5A4D"/>
    <w:rsid w:val="008E1C8A"/>
    <w:rsid w:val="008E7414"/>
    <w:rsid w:val="00902FA4"/>
    <w:rsid w:val="00906F95"/>
    <w:rsid w:val="00934393"/>
    <w:rsid w:val="00935547"/>
    <w:rsid w:val="0093666F"/>
    <w:rsid w:val="00953016"/>
    <w:rsid w:val="009558E8"/>
    <w:rsid w:val="009620FD"/>
    <w:rsid w:val="00973044"/>
    <w:rsid w:val="009751DA"/>
    <w:rsid w:val="00980445"/>
    <w:rsid w:val="00980659"/>
    <w:rsid w:val="009A6C18"/>
    <w:rsid w:val="009D2F90"/>
    <w:rsid w:val="009D6336"/>
    <w:rsid w:val="009F0481"/>
    <w:rsid w:val="009F183A"/>
    <w:rsid w:val="00A1528A"/>
    <w:rsid w:val="00A314C5"/>
    <w:rsid w:val="00A3413C"/>
    <w:rsid w:val="00A47C38"/>
    <w:rsid w:val="00A70375"/>
    <w:rsid w:val="00A93FB6"/>
    <w:rsid w:val="00AA4FEB"/>
    <w:rsid w:val="00AB7D71"/>
    <w:rsid w:val="00AD31CD"/>
    <w:rsid w:val="00AE78E9"/>
    <w:rsid w:val="00B019B1"/>
    <w:rsid w:val="00B130ED"/>
    <w:rsid w:val="00B179B3"/>
    <w:rsid w:val="00B276B8"/>
    <w:rsid w:val="00B347F1"/>
    <w:rsid w:val="00B349D6"/>
    <w:rsid w:val="00B43DB8"/>
    <w:rsid w:val="00B47936"/>
    <w:rsid w:val="00B5588E"/>
    <w:rsid w:val="00B83749"/>
    <w:rsid w:val="00B85AB0"/>
    <w:rsid w:val="00B964D1"/>
    <w:rsid w:val="00BA6AC1"/>
    <w:rsid w:val="00BB2E70"/>
    <w:rsid w:val="00BB4FEB"/>
    <w:rsid w:val="00BC7343"/>
    <w:rsid w:val="00BD469C"/>
    <w:rsid w:val="00BD58AD"/>
    <w:rsid w:val="00BD601F"/>
    <w:rsid w:val="00C01CFE"/>
    <w:rsid w:val="00C058C4"/>
    <w:rsid w:val="00C13C27"/>
    <w:rsid w:val="00C14E78"/>
    <w:rsid w:val="00C21C0E"/>
    <w:rsid w:val="00C34ECC"/>
    <w:rsid w:val="00C433B1"/>
    <w:rsid w:val="00C44299"/>
    <w:rsid w:val="00C45B22"/>
    <w:rsid w:val="00C6675C"/>
    <w:rsid w:val="00C73391"/>
    <w:rsid w:val="00C85827"/>
    <w:rsid w:val="00C86A07"/>
    <w:rsid w:val="00CA63CF"/>
    <w:rsid w:val="00CB0887"/>
    <w:rsid w:val="00CC6379"/>
    <w:rsid w:val="00CC6E7E"/>
    <w:rsid w:val="00CD0EC4"/>
    <w:rsid w:val="00CD566D"/>
    <w:rsid w:val="00CF0624"/>
    <w:rsid w:val="00CF54FB"/>
    <w:rsid w:val="00D33A77"/>
    <w:rsid w:val="00D35680"/>
    <w:rsid w:val="00D35FD8"/>
    <w:rsid w:val="00D55D23"/>
    <w:rsid w:val="00D61E50"/>
    <w:rsid w:val="00D9144D"/>
    <w:rsid w:val="00DA504F"/>
    <w:rsid w:val="00DA62DF"/>
    <w:rsid w:val="00DB3FBE"/>
    <w:rsid w:val="00DC3C90"/>
    <w:rsid w:val="00DC4D59"/>
    <w:rsid w:val="00DC7BE4"/>
    <w:rsid w:val="00DE4095"/>
    <w:rsid w:val="00DF01D4"/>
    <w:rsid w:val="00DF17B4"/>
    <w:rsid w:val="00DF5FFB"/>
    <w:rsid w:val="00E176FC"/>
    <w:rsid w:val="00E21EE4"/>
    <w:rsid w:val="00E500EA"/>
    <w:rsid w:val="00E55B1A"/>
    <w:rsid w:val="00E565FB"/>
    <w:rsid w:val="00E713AB"/>
    <w:rsid w:val="00E754D0"/>
    <w:rsid w:val="00E833BA"/>
    <w:rsid w:val="00E836FB"/>
    <w:rsid w:val="00E9172A"/>
    <w:rsid w:val="00EA2186"/>
    <w:rsid w:val="00EB27C2"/>
    <w:rsid w:val="00EC56EC"/>
    <w:rsid w:val="00EE1324"/>
    <w:rsid w:val="00EE1C8C"/>
    <w:rsid w:val="00EE446B"/>
    <w:rsid w:val="00EF06EF"/>
    <w:rsid w:val="00EF183A"/>
    <w:rsid w:val="00EF3DC4"/>
    <w:rsid w:val="00F069A0"/>
    <w:rsid w:val="00F079AC"/>
    <w:rsid w:val="00F100DA"/>
    <w:rsid w:val="00F15010"/>
    <w:rsid w:val="00F42C67"/>
    <w:rsid w:val="00F44D49"/>
    <w:rsid w:val="00F4628E"/>
    <w:rsid w:val="00F57E85"/>
    <w:rsid w:val="00F60988"/>
    <w:rsid w:val="00F63690"/>
    <w:rsid w:val="00F7492C"/>
    <w:rsid w:val="00F841C6"/>
    <w:rsid w:val="00F8647C"/>
    <w:rsid w:val="00FA5D66"/>
    <w:rsid w:val="00FB18CA"/>
    <w:rsid w:val="00FD3AD5"/>
    <w:rsid w:val="00FD4DA5"/>
    <w:rsid w:val="00FD7A9F"/>
    <w:rsid w:val="00FE4776"/>
    <w:rsid w:val="00FE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paragraph" w:styleId="NormalWeb">
    <w:name w:val="Normal (Web)"/>
    <w:basedOn w:val="Normal"/>
    <w:uiPriority w:val="99"/>
    <w:semiHidden/>
    <w:unhideWhenUsed/>
    <w:rsid w:val="00DA504F"/>
    <w:pPr>
      <w:spacing w:after="309"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DA504F"/>
    <w:rPr>
      <w:i/>
      <w:iCs/>
    </w:rPr>
  </w:style>
  <w:style w:type="character" w:styleId="Hyperlink">
    <w:name w:val="Hyperlink"/>
    <w:basedOn w:val="DefaultParagraphFont"/>
    <w:uiPriority w:val="99"/>
    <w:unhideWhenUsed/>
    <w:rsid w:val="0097304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99"/>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paragraph" w:styleId="NormalWeb">
    <w:name w:val="Normal (Web)"/>
    <w:basedOn w:val="Normal"/>
    <w:uiPriority w:val="99"/>
    <w:semiHidden/>
    <w:unhideWhenUsed/>
    <w:rsid w:val="00DA504F"/>
    <w:pPr>
      <w:spacing w:after="309"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DA504F"/>
    <w:rPr>
      <w:i/>
      <w:iCs/>
    </w:rPr>
  </w:style>
  <w:style w:type="character" w:styleId="Hyperlink">
    <w:name w:val="Hyperlink"/>
    <w:basedOn w:val="DefaultParagraphFont"/>
    <w:uiPriority w:val="99"/>
    <w:unhideWhenUsed/>
    <w:rsid w:val="009730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897772">
      <w:bodyDiv w:val="1"/>
      <w:marLeft w:val="0"/>
      <w:marRight w:val="0"/>
      <w:marTop w:val="0"/>
      <w:marBottom w:val="0"/>
      <w:divBdr>
        <w:top w:val="none" w:sz="0" w:space="0" w:color="auto"/>
        <w:left w:val="none" w:sz="0" w:space="0" w:color="auto"/>
        <w:bottom w:val="none" w:sz="0" w:space="0" w:color="auto"/>
        <w:right w:val="none" w:sz="0" w:space="0" w:color="auto"/>
      </w:divBdr>
      <w:divsChild>
        <w:div w:id="1095710320">
          <w:marLeft w:val="0"/>
          <w:marRight w:val="0"/>
          <w:marTop w:val="0"/>
          <w:marBottom w:val="0"/>
          <w:divBdr>
            <w:top w:val="none" w:sz="0" w:space="0" w:color="auto"/>
            <w:left w:val="none" w:sz="0" w:space="0" w:color="auto"/>
            <w:bottom w:val="none" w:sz="0" w:space="0" w:color="auto"/>
            <w:right w:val="none" w:sz="0" w:space="0" w:color="auto"/>
          </w:divBdr>
          <w:divsChild>
            <w:div w:id="71006992">
              <w:marLeft w:val="0"/>
              <w:marRight w:val="0"/>
              <w:marTop w:val="0"/>
              <w:marBottom w:val="0"/>
              <w:divBdr>
                <w:top w:val="none" w:sz="0" w:space="0" w:color="auto"/>
                <w:left w:val="none" w:sz="0" w:space="0" w:color="auto"/>
                <w:bottom w:val="none" w:sz="0" w:space="0" w:color="auto"/>
                <w:right w:val="none" w:sz="0" w:space="0" w:color="auto"/>
              </w:divBdr>
              <w:divsChild>
                <w:div w:id="719674328">
                  <w:marLeft w:val="0"/>
                  <w:marRight w:val="0"/>
                  <w:marTop w:val="0"/>
                  <w:marBottom w:val="0"/>
                  <w:divBdr>
                    <w:top w:val="none" w:sz="0" w:space="0" w:color="auto"/>
                    <w:left w:val="none" w:sz="0" w:space="0" w:color="auto"/>
                    <w:bottom w:val="none" w:sz="0" w:space="0" w:color="auto"/>
                    <w:right w:val="none" w:sz="0" w:space="0" w:color="auto"/>
                  </w:divBdr>
                  <w:divsChild>
                    <w:div w:id="1222013471">
                      <w:marLeft w:val="0"/>
                      <w:marRight w:val="0"/>
                      <w:marTop w:val="0"/>
                      <w:marBottom w:val="0"/>
                      <w:divBdr>
                        <w:top w:val="none" w:sz="0" w:space="0" w:color="auto"/>
                        <w:left w:val="none" w:sz="0" w:space="0" w:color="auto"/>
                        <w:bottom w:val="none" w:sz="0" w:space="0" w:color="auto"/>
                        <w:right w:val="none" w:sz="0" w:space="0" w:color="auto"/>
                      </w:divBdr>
                      <w:divsChild>
                        <w:div w:id="1857501013">
                          <w:marLeft w:val="0"/>
                          <w:marRight w:val="0"/>
                          <w:marTop w:val="0"/>
                          <w:marBottom w:val="0"/>
                          <w:divBdr>
                            <w:top w:val="none" w:sz="0" w:space="0" w:color="auto"/>
                            <w:left w:val="none" w:sz="0" w:space="0" w:color="auto"/>
                            <w:bottom w:val="none" w:sz="0" w:space="0" w:color="auto"/>
                            <w:right w:val="none" w:sz="0" w:space="0" w:color="auto"/>
                          </w:divBdr>
                          <w:divsChild>
                            <w:div w:id="667826556">
                              <w:marLeft w:val="0"/>
                              <w:marRight w:val="240"/>
                              <w:marTop w:val="0"/>
                              <w:marBottom w:val="0"/>
                              <w:divBdr>
                                <w:top w:val="none" w:sz="0" w:space="0" w:color="auto"/>
                                <w:left w:val="none" w:sz="0" w:space="0" w:color="auto"/>
                                <w:bottom w:val="none" w:sz="0" w:space="0" w:color="auto"/>
                                <w:right w:val="none" w:sz="0" w:space="0" w:color="auto"/>
                              </w:divBdr>
                              <w:divsChild>
                                <w:div w:id="3274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griculture.vic.gov.au/agriculture/livestock/sheep/sheep-notes-newsletter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griculture.vic.gov.au/agriculture/livestock/sheep/sheep-notes-newsletter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6E6EDD-E4F5-4B4D-B63B-764CCC6F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1627</Words>
  <Characters>9277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10883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kahl</dc:creator>
  <cp:lastModifiedBy>Jonathan White</cp:lastModifiedBy>
  <cp:revision>2</cp:revision>
  <cp:lastPrinted>2016-11-17T04:56:00Z</cp:lastPrinted>
  <dcterms:created xsi:type="dcterms:W3CDTF">2016-12-12T06:25:00Z</dcterms:created>
  <dcterms:modified xsi:type="dcterms:W3CDTF">2016-12-12T06:25:00Z</dcterms:modified>
</cp:coreProperties>
</file>